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8899" w14:textId="77777777" w:rsidR="00E83C53" w:rsidRDefault="00152BA3">
      <w:pPr>
        <w:pStyle w:val="Heading1"/>
      </w:pPr>
      <w:r>
        <w:t xml:space="preserve">Notify whether the Works have reached </w:t>
      </w:r>
      <w:r w:rsidR="00E83C53">
        <w:t>Completion</w:t>
      </w:r>
    </w:p>
    <w:p w14:paraId="16CE6368" w14:textId="77777777" w:rsidR="00292C6C" w:rsidRPr="006B1712" w:rsidRDefault="00292C6C" w:rsidP="00292C6C">
      <w:pPr>
        <w:pStyle w:val="Heading2"/>
        <w:spacing w:after="120"/>
      </w:pPr>
      <w:r w:rsidRPr="006B1712">
        <w:t>User guidance</w:t>
      </w:r>
    </w:p>
    <w:p w14:paraId="06C83D1D" w14:textId="4D33C71A" w:rsidR="00292C6C" w:rsidRDefault="00292C6C" w:rsidP="00292C6C">
      <w:pPr>
        <w:pStyle w:val="Paragraph-sub"/>
        <w:numPr>
          <w:ilvl w:val="0"/>
          <w:numId w:val="0"/>
        </w:numPr>
      </w:pPr>
      <w:r>
        <w:rPr>
          <w:szCs w:val="20"/>
        </w:rPr>
        <w:t xml:space="preserve">Guidance for preparing and using the </w:t>
      </w:r>
      <w:r w:rsidRPr="00273F95">
        <w:rPr>
          <w:szCs w:val="20"/>
        </w:rPr>
        <w:t>Mini Minor Works (MMW) standard form</w:t>
      </w:r>
      <w:r>
        <w:rPr>
          <w:szCs w:val="20"/>
        </w:rPr>
        <w:t xml:space="preserve"> including clause commentary and Sample letters, is provided on the buy.nsw website: </w:t>
      </w:r>
      <w:hyperlink r:id="rId10" w:history="1">
        <w:r w:rsidRPr="00292C6C">
          <w:rPr>
            <w:rStyle w:val="Hyperlink"/>
          </w:rPr>
          <w:t>https://info.buy.nsw.gov.au/res</w:t>
        </w:r>
        <w:r w:rsidRPr="00292C6C">
          <w:rPr>
            <w:rStyle w:val="Hyperlink"/>
          </w:rPr>
          <w:t>ources/mini-minor-w</w:t>
        </w:r>
        <w:r w:rsidRPr="00292C6C">
          <w:rPr>
            <w:rStyle w:val="Hyperlink"/>
          </w:rPr>
          <w:t>orks.</w:t>
        </w:r>
      </w:hyperlink>
      <w:r>
        <w:t xml:space="preserve"> </w:t>
      </w:r>
    </w:p>
    <w:p w14:paraId="6E2AE45F" w14:textId="3BD963C9" w:rsidR="00292C6C" w:rsidRPr="00F7089C" w:rsidRDefault="00292C6C" w:rsidP="00292C6C">
      <w:pPr>
        <w:pStyle w:val="Paragraph-sub"/>
        <w:numPr>
          <w:ilvl w:val="0"/>
          <w:numId w:val="0"/>
        </w:numPr>
        <w:spacing w:after="60"/>
        <w:rPr>
          <w:szCs w:val="20"/>
        </w:rPr>
      </w:pPr>
      <w:r>
        <w:rPr>
          <w:szCs w:val="20"/>
        </w:rPr>
        <w:t>Refer also to:</w:t>
      </w:r>
      <w:r w:rsidRPr="00F7089C">
        <w:rPr>
          <w:szCs w:val="20"/>
        </w:rPr>
        <w:t>the guide notes provided at the end of th</w:t>
      </w:r>
      <w:r>
        <w:rPr>
          <w:szCs w:val="20"/>
        </w:rPr>
        <w:t>is</w:t>
      </w:r>
      <w:r w:rsidRPr="00F7089C">
        <w:rPr>
          <w:szCs w:val="20"/>
        </w:rPr>
        <w:t xml:space="preserve"> </w:t>
      </w:r>
      <w:r>
        <w:rPr>
          <w:szCs w:val="20"/>
        </w:rPr>
        <w:t>s</w:t>
      </w:r>
      <w:r w:rsidRPr="00F7089C">
        <w:rPr>
          <w:szCs w:val="20"/>
        </w:rPr>
        <w:t>ample letter</w:t>
      </w:r>
      <w:r>
        <w:rPr>
          <w:szCs w:val="20"/>
        </w:rPr>
        <w:t>.</w:t>
      </w:r>
    </w:p>
    <w:p w14:paraId="7E87FD14" w14:textId="77777777" w:rsidR="00292C6C" w:rsidRDefault="00292C6C" w:rsidP="00292C6C">
      <w:pPr>
        <w:pStyle w:val="Paragraph-sub"/>
        <w:numPr>
          <w:ilvl w:val="0"/>
          <w:numId w:val="0"/>
        </w:numPr>
      </w:pPr>
      <w:bookmarkStart w:id="0" w:name="_Hlk75781521"/>
      <w:r w:rsidRPr="009A668C">
        <w:rPr>
          <w:bCs/>
          <w:szCs w:val="20"/>
        </w:rPr>
        <w:t>Instructions in the sample text below have been highlighted in yellow</w:t>
      </w:r>
      <w:r w:rsidRPr="008C0B79">
        <w:rPr>
          <w:bCs/>
          <w:szCs w:val="20"/>
        </w:rPr>
        <w:t>.</w:t>
      </w:r>
      <w:r w:rsidRPr="000442F9">
        <w:rPr>
          <w:szCs w:val="20"/>
        </w:rPr>
        <w:t xml:space="preserve"> </w:t>
      </w:r>
      <w:r w:rsidRPr="00BA2D66">
        <w:rPr>
          <w:szCs w:val="20"/>
        </w:rPr>
        <w:t xml:space="preserve">If highlighting is not visible, </w:t>
      </w:r>
      <w:bookmarkStart w:id="1" w:name="_Hlk75781804"/>
      <w:r w:rsidRPr="00BA2D66">
        <w:rPr>
          <w:szCs w:val="20"/>
        </w:rPr>
        <w:t xml:space="preserve">go to </w:t>
      </w:r>
      <w:r>
        <w:rPr>
          <w:szCs w:val="20"/>
        </w:rPr>
        <w:t>File</w:t>
      </w:r>
      <w:r w:rsidRPr="00BA2D66">
        <w:rPr>
          <w:szCs w:val="20"/>
        </w:rPr>
        <w:t xml:space="preserve">/ Options then click on the </w:t>
      </w:r>
      <w:r>
        <w:rPr>
          <w:szCs w:val="20"/>
        </w:rPr>
        <w:t>Display</w:t>
      </w:r>
      <w:r w:rsidRPr="00BA2D66">
        <w:rPr>
          <w:szCs w:val="20"/>
        </w:rPr>
        <w:t xml:space="preserve"> tab, tick the </w:t>
      </w:r>
      <w:r>
        <w:rPr>
          <w:szCs w:val="20"/>
        </w:rPr>
        <w:t>‘show h</w:t>
      </w:r>
      <w:r w:rsidRPr="00BA2D66">
        <w:rPr>
          <w:szCs w:val="20"/>
        </w:rPr>
        <w:t>ighlight</w:t>
      </w:r>
      <w:r>
        <w:rPr>
          <w:szCs w:val="20"/>
        </w:rPr>
        <w:t>er marks’</w:t>
      </w:r>
      <w:r w:rsidRPr="00BA2D66">
        <w:rPr>
          <w:szCs w:val="20"/>
        </w:rPr>
        <w:t xml:space="preserve"> check box and click the OK button</w:t>
      </w:r>
      <w:bookmarkEnd w:id="1"/>
      <w:r w:rsidRPr="00BA2D66">
        <w:rPr>
          <w:szCs w:val="20"/>
        </w:rPr>
        <w:t>.</w:t>
      </w:r>
      <w:r w:rsidRPr="000442F9">
        <w:rPr>
          <w:szCs w:val="20"/>
        </w:rPr>
        <w:t xml:space="preserve"> </w:t>
      </w:r>
      <w:bookmarkEnd w:id="0"/>
      <w:r>
        <w:rPr>
          <w:bCs/>
          <w:szCs w:val="20"/>
        </w:rPr>
        <w:t xml:space="preserve">These letters also contain options. Guidance on the options is provided in </w:t>
      </w:r>
      <w:r w:rsidRPr="009A668C">
        <w:rPr>
          <w:bCs/>
          <w:color w:val="FF0000"/>
          <w:szCs w:val="20"/>
          <w:u w:val="single"/>
        </w:rPr>
        <w:t>red text</w:t>
      </w:r>
      <w:r>
        <w:rPr>
          <w:szCs w:val="20"/>
        </w:rPr>
        <w:t>.</w:t>
      </w:r>
      <w:r>
        <w:t xml:space="preserve"> Delete all </w:t>
      </w:r>
      <w:r w:rsidRPr="009A668C">
        <w:rPr>
          <w:color w:val="FF0000"/>
        </w:rPr>
        <w:t xml:space="preserve">red text </w:t>
      </w:r>
      <w:r>
        <w:t xml:space="preserve">and </w:t>
      </w:r>
      <w:r w:rsidRPr="009A668C">
        <w:rPr>
          <w:highlight w:val="yellow"/>
        </w:rPr>
        <w:t>highlighting</w:t>
      </w:r>
      <w:r>
        <w:t xml:space="preserve"> after drafting the letter..</w:t>
      </w:r>
    </w:p>
    <w:p w14:paraId="1E39FFE0" w14:textId="77777777" w:rsidR="00E83C53" w:rsidRDefault="00E83C53" w:rsidP="00807AF4">
      <w:pPr>
        <w:pStyle w:val="Heading2"/>
        <w:spacing w:after="120"/>
      </w:pPr>
      <w:r>
        <w:t>Sample text for letter to the Contractor</w:t>
      </w:r>
    </w:p>
    <w:p w14:paraId="3219F8C9" w14:textId="77777777" w:rsidR="00E83C53" w:rsidRDefault="00E83C53">
      <w:pPr>
        <w:pStyle w:val="Paragraph"/>
        <w:ind w:left="0"/>
      </w:pPr>
      <w:r>
        <w:t>Below are two options which may apply:</w:t>
      </w:r>
    </w:p>
    <w:p w14:paraId="296A0AA4" w14:textId="77777777" w:rsidR="00E83C53" w:rsidRDefault="00E83C53">
      <w:pPr>
        <w:pStyle w:val="Paragraph-sub"/>
        <w:tabs>
          <w:tab w:val="num" w:pos="539"/>
        </w:tabs>
      </w:pPr>
      <w:r>
        <w:t xml:space="preserve">Use Option 1 when the Principal does not </w:t>
      </w:r>
      <w:r w:rsidR="00717CF3">
        <w:t>consider</w:t>
      </w:r>
      <w:r>
        <w:t xml:space="preserve"> that Completion has been reached.</w:t>
      </w:r>
    </w:p>
    <w:p w14:paraId="64270453" w14:textId="77777777" w:rsidR="00E83C53" w:rsidRDefault="00E83C53">
      <w:pPr>
        <w:pStyle w:val="Paragraph-sub"/>
        <w:tabs>
          <w:tab w:val="num" w:pos="539"/>
        </w:tabs>
      </w:pPr>
      <w:r>
        <w:t xml:space="preserve">Use </w:t>
      </w:r>
      <w:r w:rsidRPr="007715DD">
        <w:rPr>
          <w:iCs/>
          <w:color w:val="auto"/>
        </w:rPr>
        <w:t>Option 2</w:t>
      </w:r>
      <w:r w:rsidRPr="007715DD">
        <w:rPr>
          <w:color w:val="auto"/>
        </w:rPr>
        <w:t xml:space="preserve"> </w:t>
      </w:r>
      <w:r>
        <w:t xml:space="preserve">when the Principal </w:t>
      </w:r>
      <w:r w:rsidR="00717CF3">
        <w:t>consider</w:t>
      </w:r>
      <w:r>
        <w:t>s that Completion has been reached.</w:t>
      </w:r>
    </w:p>
    <w:p w14:paraId="47DDE0AF" w14:textId="77777777" w:rsidR="00E83C53" w:rsidRDefault="00E83C53" w:rsidP="00E37283">
      <w:pPr>
        <w:pStyle w:val="Heading2"/>
        <w:rPr>
          <w:rFonts w:cs="Times New Roman"/>
          <w:b w:val="0"/>
          <w:bCs w:val="0"/>
          <w:iCs w:val="0"/>
          <w:color w:val="auto"/>
          <w:sz w:val="20"/>
          <w:szCs w:val="24"/>
        </w:rPr>
      </w:pPr>
      <w:r>
        <w:t>Option 1</w:t>
      </w:r>
      <w:r>
        <w:rPr>
          <w:rFonts w:cs="Times New Roman"/>
          <w:b w:val="0"/>
          <w:bCs w:val="0"/>
          <w:iCs w:val="0"/>
          <w:color w:val="auto"/>
          <w:sz w:val="20"/>
          <w:szCs w:val="24"/>
        </w:rPr>
        <w:t xml:space="preserve"> – </w:t>
      </w:r>
      <w:r w:rsidRPr="008D5E73">
        <w:rPr>
          <w:rFonts w:cs="Times New Roman"/>
          <w:b w:val="0"/>
          <w:bCs w:val="0"/>
          <w:color w:val="auto"/>
          <w:sz w:val="20"/>
          <w:szCs w:val="24"/>
        </w:rPr>
        <w:t xml:space="preserve">when the Principal does not </w:t>
      </w:r>
      <w:r w:rsidR="00717CF3">
        <w:rPr>
          <w:rFonts w:cs="Times New Roman"/>
          <w:b w:val="0"/>
          <w:bCs w:val="0"/>
          <w:color w:val="auto"/>
          <w:sz w:val="20"/>
          <w:szCs w:val="24"/>
        </w:rPr>
        <w:t>consider</w:t>
      </w:r>
      <w:r w:rsidRPr="008D5E73">
        <w:rPr>
          <w:rFonts w:cs="Times New Roman"/>
          <w:b w:val="0"/>
          <w:bCs w:val="0"/>
          <w:color w:val="auto"/>
          <w:sz w:val="20"/>
          <w:szCs w:val="24"/>
        </w:rPr>
        <w:t xml:space="preserve"> </w:t>
      </w:r>
      <w:r>
        <w:rPr>
          <w:rFonts w:cs="Times New Roman"/>
          <w:b w:val="0"/>
          <w:bCs w:val="0"/>
          <w:color w:val="auto"/>
          <w:sz w:val="20"/>
          <w:szCs w:val="24"/>
        </w:rPr>
        <w:t xml:space="preserve">that </w:t>
      </w:r>
      <w:r w:rsidRPr="008D5E73">
        <w:rPr>
          <w:rFonts w:cs="Times New Roman"/>
          <w:b w:val="0"/>
          <w:bCs w:val="0"/>
          <w:color w:val="auto"/>
          <w:sz w:val="20"/>
          <w:szCs w:val="24"/>
        </w:rPr>
        <w:t>Completion has been reached.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2"/>
      </w:tblGrid>
      <w:tr w:rsidR="00E83C53" w14:paraId="2CD5FC11" w14:textId="77777777">
        <w:tc>
          <w:tcPr>
            <w:tcW w:w="8328" w:type="dxa"/>
          </w:tcPr>
          <w:p w14:paraId="26016F12" w14:textId="77777777" w:rsidR="00E83C53" w:rsidRDefault="00E83C53">
            <w:pPr>
              <w:pStyle w:val="Paragraph"/>
              <w:jc w:val="left"/>
            </w:pPr>
            <w:r>
              <w:rPr>
                <w:highlight w:val="yellow"/>
              </w:rPr>
              <w:t>» insert the date</w:t>
            </w:r>
          </w:p>
          <w:p w14:paraId="200EC2AF" w14:textId="77777777" w:rsidR="00E83C53" w:rsidRDefault="00E83C53">
            <w:pPr>
              <w:pStyle w:val="Paragraph"/>
              <w:jc w:val="left"/>
            </w:pPr>
          </w:p>
          <w:p w14:paraId="714F6F70" w14:textId="77777777" w:rsidR="00E83C53" w:rsidRDefault="00E83C53">
            <w:pPr>
              <w:pStyle w:val="Paragraph"/>
              <w:jc w:val="left"/>
            </w:pPr>
            <w:r>
              <w:t>The Contractor,</w:t>
            </w:r>
            <w:r>
              <w:br/>
            </w:r>
            <w:r>
              <w:rPr>
                <w:highlight w:val="yellow"/>
              </w:rPr>
              <w:t>» insert the name of the Contractor</w:t>
            </w:r>
            <w:r>
              <w:br/>
              <w:t xml:space="preserve">ABN </w:t>
            </w:r>
            <w:r>
              <w:rPr>
                <w:highlight w:val="yellow"/>
              </w:rPr>
              <w:t>» insert the Contractor’s ABN</w:t>
            </w:r>
            <w:r>
              <w:br/>
            </w:r>
            <w:r>
              <w:rPr>
                <w:highlight w:val="yellow"/>
              </w:rPr>
              <w:t>» insert the Contractor’s address</w:t>
            </w:r>
            <w:r>
              <w:t xml:space="preserve"> </w:t>
            </w:r>
          </w:p>
          <w:p w14:paraId="0F7320EA" w14:textId="77777777" w:rsidR="00E83C53" w:rsidRDefault="00E83C53">
            <w:pPr>
              <w:pStyle w:val="Paragraph"/>
              <w:jc w:val="left"/>
            </w:pPr>
            <w:r>
              <w:t xml:space="preserve">Attention: </w:t>
            </w:r>
            <w:r>
              <w:rPr>
                <w:highlight w:val="yellow"/>
              </w:rPr>
              <w:t>» insert the name of the Contractor’s nominated representative</w:t>
            </w:r>
          </w:p>
          <w:p w14:paraId="4EC262FC" w14:textId="77777777" w:rsidR="00E83C53" w:rsidRDefault="00E83C53">
            <w:pPr>
              <w:pStyle w:val="Paragraph"/>
              <w:jc w:val="left"/>
            </w:pPr>
          </w:p>
          <w:p w14:paraId="125C3D4F" w14:textId="77777777" w:rsidR="00E83C53" w:rsidRDefault="00E83C53">
            <w:pPr>
              <w:pStyle w:val="Paragraph"/>
              <w:jc w:val="left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» insert the Contract name</w:t>
            </w:r>
            <w:r>
              <w:rPr>
                <w:b/>
                <w:bCs/>
              </w:rPr>
              <w:br/>
              <w:t xml:space="preserve">Contract No. </w:t>
            </w:r>
            <w:r>
              <w:rPr>
                <w:b/>
                <w:bCs/>
                <w:highlight w:val="yellow"/>
              </w:rPr>
              <w:t>» insert the Contract No.</w:t>
            </w:r>
          </w:p>
          <w:p w14:paraId="77A8B86B" w14:textId="77777777" w:rsidR="00E83C53" w:rsidRDefault="00E83C53" w:rsidP="008D5E73">
            <w:pPr>
              <w:pStyle w:val="Paragraph-bold"/>
              <w:spacing w:before="240"/>
            </w:pPr>
            <w:r>
              <w:t>Response to notification of Completion</w:t>
            </w:r>
          </w:p>
          <w:p w14:paraId="1EB7CDF8" w14:textId="77777777" w:rsidR="00E83C53" w:rsidRDefault="00E83C53">
            <w:pPr>
              <w:pStyle w:val="Paragraph"/>
              <w:rPr>
                <w:iCs/>
              </w:rPr>
            </w:pPr>
            <w:r>
              <w:t xml:space="preserve">I refer to your notification dated </w:t>
            </w:r>
            <w:r>
              <w:rPr>
                <w:iCs/>
                <w:highlight w:val="yellow"/>
              </w:rPr>
              <w:t>» insert the date of the Contractor’s notification</w:t>
            </w:r>
            <w:r>
              <w:rPr>
                <w:iCs/>
              </w:rPr>
              <w:t xml:space="preserve"> that the work under </w:t>
            </w:r>
            <w:r w:rsidR="00E40C2A">
              <w:rPr>
                <w:iCs/>
              </w:rPr>
              <w:t>the above Contract</w:t>
            </w:r>
            <w:r>
              <w:rPr>
                <w:iCs/>
              </w:rPr>
              <w:t xml:space="preserve"> has reached Completion.</w:t>
            </w:r>
          </w:p>
          <w:p w14:paraId="0C65688E" w14:textId="77777777" w:rsidR="00E83C53" w:rsidRDefault="00E40C2A">
            <w:pPr>
              <w:pStyle w:val="Paragraph"/>
              <w:rPr>
                <w:iCs/>
              </w:rPr>
            </w:pPr>
            <w:r>
              <w:rPr>
                <w:iCs/>
              </w:rPr>
              <w:t xml:space="preserve">I do not </w:t>
            </w:r>
            <w:r w:rsidR="00E83C53">
              <w:rPr>
                <w:iCs/>
              </w:rPr>
              <w:t>consider that this work has reached Completion because:</w:t>
            </w:r>
          </w:p>
          <w:p w14:paraId="2968D1AD" w14:textId="77777777" w:rsidR="00E83C53" w:rsidRPr="008D5E73" w:rsidRDefault="00E83C53" w:rsidP="008D5E73">
            <w:pPr>
              <w:pStyle w:val="Paragraph"/>
              <w:numPr>
                <w:ilvl w:val="0"/>
                <w:numId w:val="10"/>
              </w:numPr>
            </w:pPr>
            <w:r>
              <w:rPr>
                <w:iCs/>
                <w:highlight w:val="yellow"/>
              </w:rPr>
              <w:t xml:space="preserve">» insert details of the reasons for this determination and/or refer to an attached list of Defects </w:t>
            </w:r>
            <w:r w:rsidRPr="00EE4D6D">
              <w:rPr>
                <w:iCs/>
                <w:highlight w:val="yellow"/>
              </w:rPr>
              <w:t>and omissions</w:t>
            </w:r>
            <w:r>
              <w:rPr>
                <w:iCs/>
                <w:highlight w:val="yellow"/>
              </w:rPr>
              <w:t>.</w:t>
            </w:r>
          </w:p>
          <w:p w14:paraId="35409544" w14:textId="77777777" w:rsidR="00E40C2A" w:rsidRDefault="00E40C2A">
            <w:pPr>
              <w:pStyle w:val="Paragraph"/>
              <w:jc w:val="left"/>
            </w:pPr>
            <w:r>
              <w:t>Please rectify these issues and advise when the rectification is complete.</w:t>
            </w:r>
          </w:p>
          <w:p w14:paraId="09AB2D1F" w14:textId="77777777" w:rsidR="00E83C53" w:rsidRDefault="00E40C2A">
            <w:pPr>
              <w:pStyle w:val="Paragraph"/>
              <w:jc w:val="left"/>
            </w:pPr>
            <w:r>
              <w:t xml:space="preserve"> </w:t>
            </w:r>
          </w:p>
          <w:p w14:paraId="06EEA275" w14:textId="77777777" w:rsidR="00E83C53" w:rsidRDefault="00E83C53">
            <w:pPr>
              <w:pStyle w:val="Paragraph"/>
              <w:jc w:val="left"/>
            </w:pPr>
            <w:r>
              <w:t>Yours sincerely,</w:t>
            </w:r>
          </w:p>
          <w:p w14:paraId="0BDB0BB8" w14:textId="77777777" w:rsidR="00E83C53" w:rsidRDefault="00E83C53">
            <w:pPr>
              <w:pStyle w:val="Paragraph"/>
              <w:jc w:val="left"/>
            </w:pPr>
          </w:p>
          <w:p w14:paraId="6D5D4192" w14:textId="77777777" w:rsidR="00E83C53" w:rsidRDefault="00E83C53">
            <w:pPr>
              <w:pStyle w:val="Paragraph"/>
              <w:jc w:val="left"/>
            </w:pPr>
          </w:p>
          <w:p w14:paraId="2DA972EE" w14:textId="77777777" w:rsidR="00E83C53" w:rsidRDefault="00E83C53">
            <w:pPr>
              <w:pStyle w:val="Paragraph"/>
              <w:jc w:val="left"/>
            </w:pPr>
            <w:r>
              <w:rPr>
                <w:highlight w:val="yellow"/>
              </w:rPr>
              <w:t>» insert the name of the Authorised Person</w:t>
            </w:r>
            <w:r>
              <w:br/>
              <w:t>Authorised Person</w:t>
            </w:r>
          </w:p>
          <w:p w14:paraId="58AAD5B9" w14:textId="77777777" w:rsidR="00E83C53" w:rsidRDefault="00E83C53">
            <w:pPr>
              <w:pStyle w:val="Paragraph"/>
              <w:jc w:val="left"/>
            </w:pPr>
          </w:p>
        </w:tc>
      </w:tr>
    </w:tbl>
    <w:p w14:paraId="2833D432" w14:textId="77777777" w:rsidR="00E83C53" w:rsidRDefault="00E83C53">
      <w:pPr>
        <w:pStyle w:val="Paragraph"/>
      </w:pPr>
    </w:p>
    <w:p w14:paraId="67604898" w14:textId="77777777" w:rsidR="00E83C53" w:rsidRDefault="00E83C53" w:rsidP="00E37283">
      <w:pPr>
        <w:pStyle w:val="Heading2"/>
        <w:rPr>
          <w:rFonts w:cs="Times New Roman"/>
          <w:b w:val="0"/>
          <w:bCs w:val="0"/>
          <w:iCs w:val="0"/>
          <w:color w:val="auto"/>
          <w:sz w:val="20"/>
          <w:szCs w:val="24"/>
        </w:rPr>
      </w:pPr>
      <w:r>
        <w:br w:type="page"/>
      </w:r>
      <w:bookmarkStart w:id="2" w:name="option2"/>
      <w:r>
        <w:lastRenderedPageBreak/>
        <w:t>Option 2</w:t>
      </w:r>
      <w:r>
        <w:rPr>
          <w:rFonts w:cs="Times New Roman"/>
          <w:b w:val="0"/>
          <w:bCs w:val="0"/>
          <w:iCs w:val="0"/>
          <w:color w:val="auto"/>
          <w:sz w:val="20"/>
          <w:szCs w:val="24"/>
        </w:rPr>
        <w:t xml:space="preserve"> </w:t>
      </w:r>
      <w:bookmarkEnd w:id="2"/>
      <w:r>
        <w:rPr>
          <w:rFonts w:cs="Times New Roman"/>
          <w:b w:val="0"/>
          <w:bCs w:val="0"/>
          <w:iCs w:val="0"/>
          <w:color w:val="auto"/>
          <w:sz w:val="20"/>
          <w:szCs w:val="24"/>
        </w:rPr>
        <w:t xml:space="preserve">– </w:t>
      </w:r>
      <w:r w:rsidRPr="008D5E73">
        <w:rPr>
          <w:rFonts w:cs="Times New Roman"/>
          <w:b w:val="0"/>
          <w:bCs w:val="0"/>
          <w:color w:val="auto"/>
          <w:sz w:val="20"/>
          <w:szCs w:val="24"/>
        </w:rPr>
        <w:t xml:space="preserve">when the Principal </w:t>
      </w:r>
      <w:r w:rsidR="00717CF3">
        <w:rPr>
          <w:rFonts w:cs="Times New Roman"/>
          <w:b w:val="0"/>
          <w:bCs w:val="0"/>
          <w:color w:val="auto"/>
          <w:sz w:val="20"/>
          <w:szCs w:val="24"/>
        </w:rPr>
        <w:t>consider</w:t>
      </w:r>
      <w:r w:rsidRPr="008D5E73">
        <w:rPr>
          <w:rFonts w:cs="Times New Roman"/>
          <w:b w:val="0"/>
          <w:bCs w:val="0"/>
          <w:color w:val="auto"/>
          <w:sz w:val="20"/>
          <w:szCs w:val="24"/>
        </w:rPr>
        <w:t>s that Completion has been reached.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2"/>
      </w:tblGrid>
      <w:tr w:rsidR="00E83C53" w14:paraId="718F48D6" w14:textId="77777777">
        <w:tc>
          <w:tcPr>
            <w:tcW w:w="8328" w:type="dxa"/>
          </w:tcPr>
          <w:p w14:paraId="73CDE587" w14:textId="77777777" w:rsidR="00E83C53" w:rsidRDefault="00E83C53">
            <w:pPr>
              <w:pStyle w:val="Paragraph"/>
              <w:jc w:val="left"/>
            </w:pPr>
            <w:r>
              <w:rPr>
                <w:highlight w:val="yellow"/>
              </w:rPr>
              <w:t>» insert the date</w:t>
            </w:r>
          </w:p>
          <w:p w14:paraId="3CEB64FA" w14:textId="77777777" w:rsidR="00E83C53" w:rsidRDefault="00E83C53">
            <w:pPr>
              <w:pStyle w:val="Paragraph"/>
              <w:jc w:val="left"/>
            </w:pPr>
          </w:p>
          <w:p w14:paraId="2D8DAB41" w14:textId="77777777" w:rsidR="00E83C53" w:rsidRDefault="00E83C53">
            <w:pPr>
              <w:pStyle w:val="Paragraph"/>
              <w:jc w:val="left"/>
            </w:pPr>
            <w:r>
              <w:t>The Contractor,</w:t>
            </w:r>
            <w:r>
              <w:br/>
            </w:r>
            <w:r>
              <w:rPr>
                <w:highlight w:val="yellow"/>
              </w:rPr>
              <w:t>» insert the name of the Contractor</w:t>
            </w:r>
            <w:r>
              <w:br/>
              <w:t xml:space="preserve">ABN </w:t>
            </w:r>
            <w:r>
              <w:rPr>
                <w:highlight w:val="yellow"/>
              </w:rPr>
              <w:t>» insert the Contractor’s ABN</w:t>
            </w:r>
            <w:r>
              <w:br/>
            </w:r>
            <w:r>
              <w:rPr>
                <w:highlight w:val="yellow"/>
              </w:rPr>
              <w:t>» insert the Contractor’s address</w:t>
            </w:r>
          </w:p>
          <w:p w14:paraId="2EEFADB0" w14:textId="77777777" w:rsidR="00E83C53" w:rsidRDefault="00E83C53">
            <w:pPr>
              <w:pStyle w:val="Paragraph"/>
              <w:jc w:val="left"/>
              <w:rPr>
                <w:highlight w:val="yellow"/>
              </w:rPr>
            </w:pPr>
            <w:r>
              <w:t xml:space="preserve">Attention: </w:t>
            </w:r>
            <w:r>
              <w:rPr>
                <w:highlight w:val="yellow"/>
              </w:rPr>
              <w:t xml:space="preserve">» insert the name of the Contractor’s nominated representative </w:t>
            </w:r>
          </w:p>
          <w:p w14:paraId="3BE700F2" w14:textId="77777777" w:rsidR="00E83C53" w:rsidRDefault="00E83C53">
            <w:pPr>
              <w:pStyle w:val="Paragraph"/>
              <w:jc w:val="left"/>
            </w:pPr>
          </w:p>
          <w:p w14:paraId="281C0CBF" w14:textId="77777777" w:rsidR="00E83C53" w:rsidRDefault="00E83C53">
            <w:pPr>
              <w:pStyle w:val="Paragraph"/>
              <w:jc w:val="left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» insert the Contract name</w:t>
            </w:r>
            <w:r>
              <w:rPr>
                <w:b/>
                <w:bCs/>
              </w:rPr>
              <w:br/>
              <w:t xml:space="preserve">Contract No. </w:t>
            </w:r>
            <w:r>
              <w:rPr>
                <w:b/>
                <w:bCs/>
                <w:highlight w:val="yellow"/>
              </w:rPr>
              <w:t>» insert the Contract No.</w:t>
            </w:r>
          </w:p>
          <w:p w14:paraId="5721C424" w14:textId="77777777" w:rsidR="00E83C53" w:rsidRDefault="00E83C53" w:rsidP="008D5E73">
            <w:pPr>
              <w:pStyle w:val="Paragraph-bold"/>
              <w:spacing w:before="240"/>
            </w:pPr>
            <w:r>
              <w:t>Notice of Completion</w:t>
            </w:r>
          </w:p>
          <w:p w14:paraId="456E813A" w14:textId="77777777" w:rsidR="00AC15C6" w:rsidRPr="00B51FCA" w:rsidRDefault="00AC15C6" w:rsidP="00AC15C6">
            <w:pPr>
              <w:pStyle w:val="GuideNote"/>
            </w:pPr>
            <w:r>
              <w:t xml:space="preserve">Include the following paragraph only if the contractor has </w:t>
            </w:r>
            <w:r w:rsidR="00717CF3">
              <w:t xml:space="preserve">advised that </w:t>
            </w:r>
            <w:r>
              <w:t>completion</w:t>
            </w:r>
            <w:r w:rsidR="00717CF3">
              <w:t xml:space="preserve"> has been reached</w:t>
            </w:r>
            <w:r>
              <w:t>.</w:t>
            </w:r>
            <w:r w:rsidR="00717CF3">
              <w:t xml:space="preserve"> Otherwise delete.</w:t>
            </w:r>
          </w:p>
          <w:p w14:paraId="3B607A58" w14:textId="77777777" w:rsidR="00E40C2A" w:rsidRDefault="00E83C53">
            <w:pPr>
              <w:pStyle w:val="Paragraph"/>
              <w:rPr>
                <w:iCs/>
              </w:rPr>
            </w:pPr>
            <w:r>
              <w:t>I</w:t>
            </w:r>
            <w:r w:rsidR="00E40C2A">
              <w:t xml:space="preserve"> refer to your notification dated </w:t>
            </w:r>
            <w:r w:rsidR="00E40C2A">
              <w:rPr>
                <w:iCs/>
                <w:highlight w:val="yellow"/>
              </w:rPr>
              <w:t>» insert the date of the Contractor’s notification</w:t>
            </w:r>
            <w:r w:rsidR="00E40C2A">
              <w:rPr>
                <w:iCs/>
              </w:rPr>
              <w:t xml:space="preserve"> that the </w:t>
            </w:r>
            <w:r w:rsidR="00AC15C6">
              <w:rPr>
                <w:iCs/>
              </w:rPr>
              <w:t>W</w:t>
            </w:r>
            <w:r w:rsidR="00E40C2A">
              <w:rPr>
                <w:iCs/>
              </w:rPr>
              <w:t>ork</w:t>
            </w:r>
            <w:r w:rsidR="00717CF3">
              <w:rPr>
                <w:iCs/>
              </w:rPr>
              <w:t>s</w:t>
            </w:r>
            <w:r w:rsidR="00E40C2A">
              <w:rPr>
                <w:iCs/>
              </w:rPr>
              <w:t xml:space="preserve"> ha</w:t>
            </w:r>
            <w:r w:rsidR="00AC15C6">
              <w:rPr>
                <w:iCs/>
              </w:rPr>
              <w:t>ve</w:t>
            </w:r>
            <w:r w:rsidR="00E40C2A">
              <w:rPr>
                <w:iCs/>
              </w:rPr>
              <w:t xml:space="preserve"> reached Completion.</w:t>
            </w:r>
          </w:p>
          <w:p w14:paraId="7F424780" w14:textId="77777777" w:rsidR="00AC15C6" w:rsidRDefault="00717CF3">
            <w:pPr>
              <w:pStyle w:val="Paragraph"/>
              <w:rPr>
                <w:iCs/>
              </w:rPr>
            </w:pPr>
            <w:r>
              <w:rPr>
                <w:iCs/>
              </w:rPr>
              <w:t>This is notice t</w:t>
            </w:r>
            <w:r w:rsidR="00E40C2A">
              <w:rPr>
                <w:iCs/>
              </w:rPr>
              <w:t xml:space="preserve">hat the </w:t>
            </w:r>
            <w:r>
              <w:rPr>
                <w:iCs/>
              </w:rPr>
              <w:t>w</w:t>
            </w:r>
            <w:r w:rsidR="00E40C2A">
              <w:rPr>
                <w:iCs/>
              </w:rPr>
              <w:t xml:space="preserve">ork </w:t>
            </w:r>
            <w:r w:rsidR="00AC15C6">
              <w:rPr>
                <w:iCs/>
              </w:rPr>
              <w:t xml:space="preserve">under the above Contract </w:t>
            </w:r>
            <w:r w:rsidR="00E40C2A">
              <w:rPr>
                <w:iCs/>
              </w:rPr>
              <w:t xml:space="preserve">reached Completion </w:t>
            </w:r>
            <w:r w:rsidR="00AC15C6">
              <w:rPr>
                <w:iCs/>
              </w:rPr>
              <w:t xml:space="preserve">on </w:t>
            </w:r>
            <w:r w:rsidR="00E83C53">
              <w:rPr>
                <w:iCs/>
                <w:highlight w:val="yellow"/>
              </w:rPr>
              <w:t>» insert the date on which Completion was reached</w:t>
            </w:r>
            <w:r w:rsidR="00E83C53">
              <w:rPr>
                <w:iCs/>
              </w:rPr>
              <w:t>.</w:t>
            </w:r>
            <w:r w:rsidR="00E40C2A">
              <w:rPr>
                <w:iCs/>
              </w:rPr>
              <w:t xml:space="preserve">  </w:t>
            </w:r>
          </w:p>
          <w:p w14:paraId="2CBDE8EB" w14:textId="77777777" w:rsidR="00AC15C6" w:rsidRPr="00B51FCA" w:rsidRDefault="00AC15C6" w:rsidP="00AC15C6">
            <w:pPr>
              <w:pStyle w:val="GuideNote"/>
            </w:pPr>
            <w:r>
              <w:t>Include the following paragraph if the contract includes a Post completion Period</w:t>
            </w:r>
            <w:r w:rsidRPr="00B51FCA">
              <w:t xml:space="preserve">. </w:t>
            </w:r>
            <w:r>
              <w:t xml:space="preserve"> Otherwise delete.</w:t>
            </w:r>
          </w:p>
          <w:p w14:paraId="0C9D5D1C" w14:textId="77777777" w:rsidR="00E83C53" w:rsidRDefault="00E40C2A">
            <w:pPr>
              <w:pStyle w:val="Paragraph"/>
            </w:pPr>
            <w:r>
              <w:rPr>
                <w:iCs/>
              </w:rPr>
              <w:t xml:space="preserve">Please note that the Post Completion Period </w:t>
            </w:r>
            <w:r w:rsidR="00AC15C6">
              <w:rPr>
                <w:iCs/>
              </w:rPr>
              <w:t xml:space="preserve">commences on </w:t>
            </w:r>
            <w:r w:rsidR="00AC15C6">
              <w:rPr>
                <w:iCs/>
                <w:highlight w:val="yellow"/>
              </w:rPr>
              <w:t>» insert the date on which Completion was reached</w:t>
            </w:r>
            <w:r w:rsidR="00AC15C6">
              <w:rPr>
                <w:iCs/>
              </w:rPr>
              <w:t>.</w:t>
            </w:r>
          </w:p>
          <w:p w14:paraId="0C09B791" w14:textId="77777777" w:rsidR="00E83C53" w:rsidRDefault="00E83C53">
            <w:pPr>
              <w:pStyle w:val="Paragraph"/>
              <w:jc w:val="left"/>
            </w:pPr>
          </w:p>
          <w:p w14:paraId="6BD3F896" w14:textId="77777777" w:rsidR="00E83C53" w:rsidRDefault="00E83C53">
            <w:pPr>
              <w:pStyle w:val="Paragraph"/>
              <w:jc w:val="left"/>
            </w:pPr>
            <w:r>
              <w:t>Yours sincerely,</w:t>
            </w:r>
          </w:p>
          <w:p w14:paraId="3DF47433" w14:textId="77777777" w:rsidR="00E83C53" w:rsidRDefault="00E83C53">
            <w:pPr>
              <w:pStyle w:val="Paragraph"/>
              <w:jc w:val="left"/>
            </w:pPr>
          </w:p>
          <w:p w14:paraId="661A9CF8" w14:textId="77777777" w:rsidR="00E83C53" w:rsidRDefault="00E83C53">
            <w:pPr>
              <w:pStyle w:val="Paragraph"/>
              <w:jc w:val="left"/>
            </w:pPr>
          </w:p>
          <w:p w14:paraId="2604CB22" w14:textId="77777777" w:rsidR="00E83C53" w:rsidRDefault="00E83C53">
            <w:pPr>
              <w:pStyle w:val="Paragraph"/>
              <w:jc w:val="left"/>
            </w:pPr>
            <w:r>
              <w:rPr>
                <w:highlight w:val="yellow"/>
              </w:rPr>
              <w:t>» insert the name of the Authorised Person</w:t>
            </w:r>
            <w:r>
              <w:br/>
              <w:t>Authorised Person</w:t>
            </w:r>
          </w:p>
          <w:p w14:paraId="20F1A68E" w14:textId="77777777" w:rsidR="00E83C53" w:rsidRDefault="00E83C53">
            <w:pPr>
              <w:pStyle w:val="Paragraph"/>
              <w:jc w:val="left"/>
            </w:pPr>
          </w:p>
        </w:tc>
      </w:tr>
    </w:tbl>
    <w:p w14:paraId="20EA1CE0" w14:textId="77777777" w:rsidR="00E83C53" w:rsidRDefault="00E83C53" w:rsidP="00807AF4">
      <w:pPr>
        <w:pStyle w:val="Paragraph"/>
        <w:spacing w:after="0"/>
      </w:pPr>
    </w:p>
    <w:p w14:paraId="50627CD7" w14:textId="77777777" w:rsidR="00E83C53" w:rsidRDefault="00E83C53">
      <w:pPr>
        <w:pStyle w:val="Heading2"/>
        <w:spacing w:after="120"/>
      </w:pPr>
      <w:r>
        <w:t>Guide Notes</w:t>
      </w:r>
    </w:p>
    <w:p w14:paraId="6D5C182C" w14:textId="77777777" w:rsidR="00E83C53" w:rsidRDefault="00E83C53">
      <w:pPr>
        <w:pStyle w:val="Paragraph-sub"/>
        <w:numPr>
          <w:ilvl w:val="0"/>
          <w:numId w:val="9"/>
        </w:numPr>
      </w:pPr>
      <w:r>
        <w:t>Refer to the definition of Completion in Clause 1</w:t>
      </w:r>
      <w:r w:rsidR="00AC15C6">
        <w:t xml:space="preserve"> of the General Conditions of Contract</w:t>
      </w:r>
      <w:r>
        <w:t xml:space="preserve"> to determine whether the work has reached Completion.</w:t>
      </w:r>
      <w:r w:rsidR="00A54CED">
        <w:t xml:space="preserve"> </w:t>
      </w:r>
    </w:p>
    <w:p w14:paraId="0118488C" w14:textId="77777777" w:rsidR="00E83C53" w:rsidRDefault="00E83C53">
      <w:pPr>
        <w:pStyle w:val="Paragraph-sub"/>
        <w:numPr>
          <w:ilvl w:val="0"/>
          <w:numId w:val="9"/>
        </w:numPr>
      </w:pPr>
      <w:r>
        <w:t>Use Option 2 if the Contractor has not provided notification but the work under the Contract has reached Completion.</w:t>
      </w:r>
      <w:r w:rsidR="00A54CED">
        <w:t xml:space="preserve"> </w:t>
      </w:r>
    </w:p>
    <w:sectPr w:rsidR="00E83C53" w:rsidSect="000313EC">
      <w:headerReference w:type="default" r:id="rId11"/>
      <w:pgSz w:w="11906" w:h="16838"/>
      <w:pgMar w:top="2127" w:right="1701" w:bottom="1135" w:left="1985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2125" w14:textId="77777777" w:rsidR="00BD6594" w:rsidRDefault="00BD6594">
      <w:r>
        <w:separator/>
      </w:r>
    </w:p>
  </w:endnote>
  <w:endnote w:type="continuationSeparator" w:id="0">
    <w:p w14:paraId="4FAC59F6" w14:textId="77777777" w:rsidR="00BD6594" w:rsidRDefault="00BD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F00EF" w14:textId="77777777" w:rsidR="00BD6594" w:rsidRDefault="00BD6594">
      <w:r>
        <w:separator/>
      </w:r>
    </w:p>
  </w:footnote>
  <w:footnote w:type="continuationSeparator" w:id="0">
    <w:p w14:paraId="3703B1C8" w14:textId="77777777" w:rsidR="00BD6594" w:rsidRDefault="00BD6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7E8D" w14:textId="77777777" w:rsidR="00292C6C" w:rsidRDefault="000313EC" w:rsidP="00292C6C">
    <w:pPr>
      <w:pStyle w:val="Header"/>
    </w:pPr>
    <w:r>
      <w:rPr>
        <w:sz w:val="32"/>
        <w:szCs w:val="32"/>
      </w:rPr>
      <w:tab/>
    </w:r>
    <w:r w:rsidR="00292C6C">
      <w:t>Standard form contract documents – Mini Minor Works</w:t>
    </w:r>
  </w:p>
  <w:p w14:paraId="0534CFD4" w14:textId="77777777" w:rsidR="00292C6C" w:rsidRDefault="00292C6C" w:rsidP="00292C6C">
    <w:pPr>
      <w:pStyle w:val="Header"/>
    </w:pPr>
    <w:r>
      <w:t xml:space="preserve">Sample Letter 03 </w:t>
    </w:r>
  </w:p>
  <w:p w14:paraId="59B32067" w14:textId="56159B02" w:rsidR="00E40C2A" w:rsidRDefault="00E40C2A" w:rsidP="00292C6C">
    <w:pPr>
      <w:spacing w:after="0"/>
      <w:ind w:right="-71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BC9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32C890BC"/>
    <w:lvl w:ilvl="0">
      <w:start w:val="1"/>
      <w:numFmt w:val="none"/>
      <w:suff w:val="nothing"/>
      <w:lvlText w:val=""/>
      <w:lvlJc w:val="left"/>
      <w:pPr>
        <w:ind w:left="1134"/>
      </w:pPr>
      <w:rPr>
        <w:rFonts w:ascii="Arial" w:hAnsi="Arial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94"/>
        </w:tabs>
        <w:ind w:left="1134"/>
      </w:pPr>
      <w:rPr>
        <w:rFonts w:ascii="Arial Black" w:hAnsi="Arial Black" w:cs="Times New Roman" w:hint="default"/>
        <w:b w:val="0"/>
        <w:i w:val="0"/>
        <w:sz w:val="28"/>
      </w:rPr>
    </w:lvl>
    <w:lvl w:ilvl="2">
      <w:start w:val="1"/>
      <w:numFmt w:val="decimal"/>
      <w:lvlText w:val="%2.%3"/>
      <w:lvlJc w:val="left"/>
      <w:pPr>
        <w:tabs>
          <w:tab w:val="num" w:pos="1494"/>
        </w:tabs>
        <w:ind w:left="1134"/>
      </w:pPr>
      <w:rPr>
        <w:rFonts w:ascii="Arial Black" w:hAnsi="Arial Black" w:cs="Times New Roman"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113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134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134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134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134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134"/>
      </w:pPr>
      <w:rPr>
        <w:rFonts w:cs="Times New Roman" w:hint="default"/>
      </w:rPr>
    </w:lvl>
  </w:abstractNum>
  <w:abstractNum w:abstractNumId="2" w15:restartNumberingAfterBreak="0">
    <w:nsid w:val="0ECD79C1"/>
    <w:multiLevelType w:val="hybridMultilevel"/>
    <w:tmpl w:val="3D6CB9B0"/>
    <w:lvl w:ilvl="0" w:tplc="4752691E">
      <w:start w:val="1"/>
      <w:numFmt w:val="decimal"/>
      <w:pStyle w:val="Paragraph-sub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245C0E26"/>
    <w:multiLevelType w:val="hybridMultilevel"/>
    <w:tmpl w:val="D6F64338"/>
    <w:lvl w:ilvl="0" w:tplc="DA9EA142">
      <w:start w:val="1"/>
      <w:numFmt w:val="bullet"/>
      <w:lvlText w:val=""/>
      <w:lvlJc w:val="left"/>
      <w:pPr>
        <w:tabs>
          <w:tab w:val="num" w:pos="1105"/>
        </w:tabs>
        <w:ind w:left="1105" w:hanging="39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37447B5D"/>
    <w:multiLevelType w:val="multilevel"/>
    <w:tmpl w:val="C1A8E364"/>
    <w:lvl w:ilvl="0">
      <w:start w:val="1"/>
      <w:numFmt w:val="none"/>
      <w:pStyle w:val="Heading1"/>
      <w:suff w:val="nothing"/>
      <w:lvlText w:val=""/>
      <w:lvlJc w:val="left"/>
      <w:rPr>
        <w:rFonts w:ascii="Arial" w:hAnsi="Arial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/>
        <w:i w:val="0"/>
        <w:sz w:val="28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113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134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134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134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134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134"/>
      </w:pPr>
      <w:rPr>
        <w:rFonts w:cs="Times New Roman" w:hint="default"/>
      </w:rPr>
    </w:lvl>
  </w:abstractNum>
  <w:abstractNum w:abstractNumId="5" w15:restartNumberingAfterBreak="0">
    <w:nsid w:val="3FC524A4"/>
    <w:multiLevelType w:val="hybridMultilevel"/>
    <w:tmpl w:val="BB042EE0"/>
    <w:lvl w:ilvl="0" w:tplc="0C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95E3793"/>
    <w:multiLevelType w:val="multilevel"/>
    <w:tmpl w:val="44061F96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none"/>
      <w:lvlText w:val="1.1"/>
      <w:lvlJc w:val="left"/>
      <w:pPr>
        <w:tabs>
          <w:tab w:val="num" w:pos="720"/>
        </w:tabs>
        <w:ind w:left="425" w:hanging="425"/>
      </w:pPr>
      <w:rPr>
        <w:rFonts w:cs="Times New Roman" w:hint="default"/>
      </w:rPr>
    </w:lvl>
    <w:lvl w:ilvl="2">
      <w:start w:val="1"/>
      <w:numFmt w:val="decimal"/>
      <w:lvlText w:val="%1%3.%2"/>
      <w:lvlJc w:val="left"/>
      <w:pPr>
        <w:tabs>
          <w:tab w:val="num" w:pos="-54"/>
        </w:tabs>
        <w:ind w:left="-425" w:hanging="709"/>
      </w:pPr>
      <w:rPr>
        <w:rFonts w:cs="Times New Roman"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2268"/>
        </w:tabs>
        <w:ind w:left="2268" w:hanging="425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2835"/>
        </w:tabs>
        <w:ind w:left="2835" w:hanging="425"/>
      </w:pPr>
      <w:rPr>
        <w:rFonts w:cs="Times New Roman" w:hint="default"/>
      </w:rPr>
    </w:lvl>
    <w:lvl w:ilvl="8">
      <w:start w:val="1"/>
      <w:numFmt w:val="none"/>
      <w:lvlText w:val="%1%9"/>
      <w:lvlJc w:val="left"/>
      <w:pPr>
        <w:tabs>
          <w:tab w:val="num" w:pos="3697"/>
        </w:tabs>
        <w:ind w:left="3402" w:hanging="425"/>
      </w:pPr>
      <w:rPr>
        <w:rFonts w:cs="Times New Roman" w:hint="default"/>
      </w:rPr>
    </w:lvl>
  </w:abstractNum>
  <w:abstractNum w:abstractNumId="7" w15:restartNumberingAfterBreak="0">
    <w:nsid w:val="5F3E23C4"/>
    <w:multiLevelType w:val="hybridMultilevel"/>
    <w:tmpl w:val="8E26C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D4EDE"/>
    <w:multiLevelType w:val="hybridMultilevel"/>
    <w:tmpl w:val="B2281A64"/>
    <w:lvl w:ilvl="0" w:tplc="973A14A6">
      <w:start w:val="1"/>
      <w:numFmt w:val="bullet"/>
      <w:pStyle w:val="TableText3-bodybulleted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64121"/>
    <w:multiLevelType w:val="singleLevel"/>
    <w:tmpl w:val="92E2790C"/>
    <w:lvl w:ilvl="0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</w:abstractNum>
  <w:abstractNum w:abstractNumId="10" w15:restartNumberingAfterBreak="0">
    <w:nsid w:val="7D5568F5"/>
    <w:multiLevelType w:val="hybridMultilevel"/>
    <w:tmpl w:val="2A80E40C"/>
    <w:lvl w:ilvl="0" w:tplc="4F469206">
      <w:start w:val="1"/>
      <w:numFmt w:val="bullet"/>
      <w:pStyle w:val="Paragraph-sub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 w16cid:durableId="46683866">
    <w:abstractNumId w:val="9"/>
  </w:num>
  <w:num w:numId="2" w16cid:durableId="188954990">
    <w:abstractNumId w:val="10"/>
  </w:num>
  <w:num w:numId="3" w16cid:durableId="299696199">
    <w:abstractNumId w:val="8"/>
  </w:num>
  <w:num w:numId="4" w16cid:durableId="698286132">
    <w:abstractNumId w:val="1"/>
  </w:num>
  <w:num w:numId="5" w16cid:durableId="1870988540">
    <w:abstractNumId w:val="3"/>
  </w:num>
  <w:num w:numId="6" w16cid:durableId="1193883567">
    <w:abstractNumId w:val="6"/>
  </w:num>
  <w:num w:numId="7" w16cid:durableId="178587041">
    <w:abstractNumId w:val="4"/>
  </w:num>
  <w:num w:numId="8" w16cid:durableId="1484470332">
    <w:abstractNumId w:val="0"/>
  </w:num>
  <w:num w:numId="9" w16cid:durableId="14620983">
    <w:abstractNumId w:val="2"/>
  </w:num>
  <w:num w:numId="10" w16cid:durableId="1104808029">
    <w:abstractNumId w:val="5"/>
  </w:num>
  <w:num w:numId="11" w16cid:durableId="7283863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BA7"/>
    <w:rsid w:val="00020267"/>
    <w:rsid w:val="000207B5"/>
    <w:rsid w:val="000313EC"/>
    <w:rsid w:val="000736D1"/>
    <w:rsid w:val="00152BA3"/>
    <w:rsid w:val="001871CC"/>
    <w:rsid w:val="001A090D"/>
    <w:rsid w:val="001E0C78"/>
    <w:rsid w:val="00201C45"/>
    <w:rsid w:val="00204832"/>
    <w:rsid w:val="00240EE0"/>
    <w:rsid w:val="00281DAC"/>
    <w:rsid w:val="00292C6C"/>
    <w:rsid w:val="002B6451"/>
    <w:rsid w:val="002D66D6"/>
    <w:rsid w:val="00311D65"/>
    <w:rsid w:val="00367051"/>
    <w:rsid w:val="003C113E"/>
    <w:rsid w:val="003E013C"/>
    <w:rsid w:val="003E2FF3"/>
    <w:rsid w:val="003F5BF1"/>
    <w:rsid w:val="00422BA7"/>
    <w:rsid w:val="004D0EF8"/>
    <w:rsid w:val="00514E1B"/>
    <w:rsid w:val="00534F5F"/>
    <w:rsid w:val="00576E79"/>
    <w:rsid w:val="00587F6C"/>
    <w:rsid w:val="005B3BD8"/>
    <w:rsid w:val="005F192B"/>
    <w:rsid w:val="00605426"/>
    <w:rsid w:val="00624FAE"/>
    <w:rsid w:val="00651417"/>
    <w:rsid w:val="0065540E"/>
    <w:rsid w:val="006B4BEA"/>
    <w:rsid w:val="007109CC"/>
    <w:rsid w:val="00717CF3"/>
    <w:rsid w:val="00753AEC"/>
    <w:rsid w:val="00761F7C"/>
    <w:rsid w:val="007715DD"/>
    <w:rsid w:val="007F552F"/>
    <w:rsid w:val="00807AF4"/>
    <w:rsid w:val="0081471A"/>
    <w:rsid w:val="008D5E73"/>
    <w:rsid w:val="009940D8"/>
    <w:rsid w:val="009C2B96"/>
    <w:rsid w:val="009D5D88"/>
    <w:rsid w:val="00A54CED"/>
    <w:rsid w:val="00A740C4"/>
    <w:rsid w:val="00AB231C"/>
    <w:rsid w:val="00AC15C6"/>
    <w:rsid w:val="00AC50A6"/>
    <w:rsid w:val="00B140E0"/>
    <w:rsid w:val="00B305FE"/>
    <w:rsid w:val="00B90B64"/>
    <w:rsid w:val="00B94E4C"/>
    <w:rsid w:val="00BD53B3"/>
    <w:rsid w:val="00BD6594"/>
    <w:rsid w:val="00C624F3"/>
    <w:rsid w:val="00C91281"/>
    <w:rsid w:val="00CE2489"/>
    <w:rsid w:val="00D323FD"/>
    <w:rsid w:val="00E024E1"/>
    <w:rsid w:val="00E03C1F"/>
    <w:rsid w:val="00E37283"/>
    <w:rsid w:val="00E40C2A"/>
    <w:rsid w:val="00E52177"/>
    <w:rsid w:val="00E728C1"/>
    <w:rsid w:val="00E77495"/>
    <w:rsid w:val="00E83C53"/>
    <w:rsid w:val="00E925D9"/>
    <w:rsid w:val="00EE4D6D"/>
    <w:rsid w:val="00EE7055"/>
    <w:rsid w:val="00EF463C"/>
    <w:rsid w:val="00F223AC"/>
    <w:rsid w:val="00F80A6E"/>
    <w:rsid w:val="00FC4018"/>
    <w:rsid w:val="00FD5A98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B53CBC6"/>
  <w15:docId w15:val="{6EAACE00-5EEA-4052-B769-185E3218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417"/>
    <w:pPr>
      <w:spacing w:after="120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51417"/>
    <w:pPr>
      <w:keepNext/>
      <w:numPr>
        <w:numId w:val="7"/>
      </w:numPr>
      <w:jc w:val="left"/>
      <w:outlineLvl w:val="0"/>
    </w:pPr>
    <w:rPr>
      <w:rFonts w:cs="Arial"/>
      <w:b/>
      <w:bCs/>
      <w:color w:val="9933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651417"/>
    <w:pPr>
      <w:keepNext/>
      <w:spacing w:after="240"/>
      <w:jc w:val="left"/>
      <w:outlineLvl w:val="1"/>
    </w:pPr>
    <w:rPr>
      <w:rFonts w:cs="Arial"/>
      <w:b/>
      <w:bCs/>
      <w:iCs/>
      <w:color w:val="9933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1417"/>
    <w:pPr>
      <w:keepNext/>
      <w:numPr>
        <w:ilvl w:val="2"/>
        <w:numId w:val="7"/>
      </w:numPr>
      <w:spacing w:after="240"/>
      <w:jc w:val="left"/>
      <w:outlineLvl w:val="2"/>
    </w:pPr>
    <w:rPr>
      <w:rFonts w:cs="Arial"/>
      <w:b/>
      <w:bCs/>
      <w:color w:val="993300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1417"/>
    <w:pPr>
      <w:keepNext/>
      <w:spacing w:after="240"/>
      <w:jc w:val="left"/>
      <w:outlineLvl w:val="3"/>
    </w:pPr>
    <w:rPr>
      <w:b/>
      <w:bCs/>
      <w:color w:val="808080"/>
      <w:szCs w:val="28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651417"/>
    <w:pPr>
      <w:keepLines/>
      <w:pBdr>
        <w:bottom w:val="single" w:sz="24" w:space="1" w:color="auto"/>
      </w:pBdr>
      <w:tabs>
        <w:tab w:val="left" w:pos="709"/>
      </w:tabs>
      <w:spacing w:before="120"/>
      <w:outlineLvl w:val="4"/>
    </w:pPr>
    <w:rPr>
      <w:rFonts w:ascii="Arial Black" w:hAnsi="Arial Black" w:cs="Times New Roman"/>
      <w:bCs w:val="0"/>
      <w:iCs w:val="0"/>
      <w:color w:val="800080"/>
      <w:szCs w:val="20"/>
    </w:rPr>
  </w:style>
  <w:style w:type="paragraph" w:styleId="Heading6">
    <w:name w:val="heading 6"/>
    <w:basedOn w:val="Heading3"/>
    <w:next w:val="Normal"/>
    <w:link w:val="Heading6Char"/>
    <w:uiPriority w:val="99"/>
    <w:qFormat/>
    <w:rsid w:val="00651417"/>
    <w:pPr>
      <w:keepLines/>
      <w:tabs>
        <w:tab w:val="left" w:pos="709"/>
      </w:tabs>
      <w:spacing w:line="340" w:lineRule="exact"/>
      <w:outlineLvl w:val="5"/>
    </w:pPr>
    <w:rPr>
      <w:rFonts w:ascii="Arial Black" w:hAnsi="Arial Black" w:cs="Times New Roman"/>
      <w:b w:val="0"/>
      <w:bCs w:val="0"/>
      <w:color w:val="800080"/>
      <w:sz w:val="20"/>
      <w:szCs w:val="20"/>
    </w:rPr>
  </w:style>
  <w:style w:type="paragraph" w:styleId="Heading7">
    <w:name w:val="heading 7"/>
    <w:basedOn w:val="Heading4"/>
    <w:next w:val="Normal"/>
    <w:link w:val="Heading7Char"/>
    <w:uiPriority w:val="99"/>
    <w:qFormat/>
    <w:rsid w:val="00651417"/>
    <w:pPr>
      <w:keepLines/>
      <w:outlineLvl w:val="6"/>
    </w:pPr>
    <w:rPr>
      <w:rFonts w:ascii="Arial Black" w:hAnsi="Arial Black"/>
      <w:b w:val="0"/>
      <w:bCs w:val="0"/>
      <w:caps/>
      <w:color w:val="800080"/>
      <w:sz w:val="20"/>
      <w:szCs w:val="20"/>
    </w:rPr>
  </w:style>
  <w:style w:type="paragraph" w:styleId="Heading8">
    <w:name w:val="heading 8"/>
    <w:basedOn w:val="Heading7"/>
    <w:next w:val="Normal"/>
    <w:link w:val="Heading8Char"/>
    <w:uiPriority w:val="99"/>
    <w:qFormat/>
    <w:rsid w:val="00651417"/>
    <w:pPr>
      <w:outlineLvl w:val="7"/>
    </w:pPr>
    <w:rPr>
      <w:caps w:val="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1417"/>
    <w:pPr>
      <w:spacing w:after="0"/>
      <w:outlineLvl w:val="8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AD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AD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AD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0AD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0AD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0AD4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0AD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0AD4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0AD4"/>
    <w:rPr>
      <w:rFonts w:asciiTheme="majorHAnsi" w:eastAsiaTheme="majorEastAsia" w:hAnsiTheme="majorHAnsi" w:cstheme="majorBidi"/>
      <w:lang w:eastAsia="en-US"/>
    </w:rPr>
  </w:style>
  <w:style w:type="paragraph" w:customStyle="1" w:styleId="Sub-GuideNote">
    <w:name w:val="Sub-Guide Note"/>
    <w:basedOn w:val="Normal"/>
    <w:uiPriority w:val="99"/>
    <w:rsid w:val="00651417"/>
    <w:pPr>
      <w:spacing w:before="60" w:after="60"/>
    </w:pPr>
    <w:rPr>
      <w:b/>
      <w:caps/>
      <w:noProof/>
      <w:vanish/>
      <w:color w:val="FF0000"/>
      <w:sz w:val="16"/>
      <w:szCs w:val="20"/>
    </w:rPr>
  </w:style>
  <w:style w:type="paragraph" w:customStyle="1" w:styleId="CIClauseReference">
    <w:name w:val="CI Clause Reference"/>
    <w:basedOn w:val="Normal"/>
    <w:uiPriority w:val="99"/>
    <w:rsid w:val="00651417"/>
    <w:pPr>
      <w:spacing w:before="60" w:after="0"/>
      <w:jc w:val="right"/>
    </w:pPr>
    <w:rPr>
      <w:i/>
      <w:color w:val="800000"/>
      <w:sz w:val="18"/>
      <w:szCs w:val="20"/>
    </w:rPr>
  </w:style>
  <w:style w:type="paragraph" w:styleId="Header">
    <w:name w:val="header"/>
    <w:basedOn w:val="Normal"/>
    <w:link w:val="HeaderChar"/>
    <w:rsid w:val="00651417"/>
    <w:pPr>
      <w:tabs>
        <w:tab w:val="center" w:pos="4153"/>
        <w:tab w:val="right" w:pos="8306"/>
      </w:tabs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0AD4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51417"/>
    <w:pPr>
      <w:tabs>
        <w:tab w:val="center" w:pos="4153"/>
        <w:tab w:val="right" w:pos="8306"/>
      </w:tabs>
      <w:spacing w:before="120"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A0AD4"/>
    <w:rPr>
      <w:rFonts w:ascii="Arial" w:hAnsi="Arial"/>
      <w:szCs w:val="24"/>
      <w:lang w:eastAsia="en-US"/>
    </w:rPr>
  </w:style>
  <w:style w:type="paragraph" w:customStyle="1" w:styleId="Paragraph">
    <w:name w:val="Paragraph"/>
    <w:basedOn w:val="Normal"/>
    <w:uiPriority w:val="99"/>
    <w:rsid w:val="00651417"/>
    <w:pPr>
      <w:ind w:left="425"/>
    </w:pPr>
    <w:rPr>
      <w:sz w:val="20"/>
    </w:rPr>
  </w:style>
  <w:style w:type="paragraph" w:customStyle="1" w:styleId="Paragraph-sub">
    <w:name w:val="Paragraph-sub"/>
    <w:basedOn w:val="Normal"/>
    <w:rsid w:val="00651417"/>
    <w:pPr>
      <w:numPr>
        <w:numId w:val="2"/>
      </w:numPr>
      <w:tabs>
        <w:tab w:val="clear" w:pos="539"/>
      </w:tabs>
      <w:ind w:left="360" w:hanging="360"/>
    </w:pPr>
    <w:rPr>
      <w:color w:val="000000"/>
      <w:sz w:val="20"/>
    </w:rPr>
  </w:style>
  <w:style w:type="paragraph" w:customStyle="1" w:styleId="TableText1-headings">
    <w:name w:val="Table Text 1 - headings"/>
    <w:basedOn w:val="Normal"/>
    <w:uiPriority w:val="99"/>
    <w:rsid w:val="00651417"/>
    <w:pPr>
      <w:spacing w:before="60" w:after="60"/>
      <w:jc w:val="left"/>
    </w:pPr>
    <w:rPr>
      <w:rFonts w:ascii="Arial Narrow" w:hAnsi="Arial Narrow"/>
      <w:b/>
    </w:rPr>
  </w:style>
  <w:style w:type="paragraph" w:customStyle="1" w:styleId="TableText2-bodytext">
    <w:name w:val="Table Text 2 - body text"/>
    <w:basedOn w:val="TableText1-headings"/>
    <w:uiPriority w:val="99"/>
    <w:rsid w:val="00651417"/>
    <w:rPr>
      <w:b w:val="0"/>
    </w:rPr>
  </w:style>
  <w:style w:type="paragraph" w:customStyle="1" w:styleId="TableText3-bodybulleted">
    <w:name w:val="Table Text 3 - body bulleted"/>
    <w:basedOn w:val="TableText2-bodytext"/>
    <w:uiPriority w:val="99"/>
    <w:rsid w:val="00651417"/>
    <w:pPr>
      <w:numPr>
        <w:numId w:val="3"/>
      </w:numPr>
    </w:pPr>
  </w:style>
  <w:style w:type="paragraph" w:customStyle="1" w:styleId="ClauseReference">
    <w:name w:val="Clause Reference"/>
    <w:basedOn w:val="Paragraph-sub"/>
    <w:uiPriority w:val="99"/>
    <w:rsid w:val="00651417"/>
    <w:rPr>
      <w:i/>
    </w:rPr>
  </w:style>
  <w:style w:type="paragraph" w:customStyle="1" w:styleId="Paragraph-bold">
    <w:name w:val="Paragraph-bold"/>
    <w:basedOn w:val="Paragraph"/>
    <w:uiPriority w:val="99"/>
    <w:rsid w:val="00651417"/>
    <w:rPr>
      <w:b/>
    </w:rPr>
  </w:style>
  <w:style w:type="paragraph" w:customStyle="1" w:styleId="prectext">
    <w:name w:val="prec text"/>
    <w:basedOn w:val="Normal"/>
    <w:uiPriority w:val="99"/>
    <w:rsid w:val="006514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/>
      <w:ind w:left="142" w:right="215"/>
    </w:pPr>
    <w:rPr>
      <w:rFonts w:ascii="Times New Roman" w:hAnsi="Times New Roman"/>
      <w:sz w:val="24"/>
      <w:szCs w:val="20"/>
    </w:rPr>
  </w:style>
  <w:style w:type="paragraph" w:customStyle="1" w:styleId="Signature1">
    <w:name w:val="Signature1"/>
    <w:basedOn w:val="Normal"/>
    <w:uiPriority w:val="99"/>
    <w:rsid w:val="00651417"/>
    <w:pPr>
      <w:spacing w:after="0"/>
      <w:ind w:left="5670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651417"/>
    <w:rPr>
      <w:rFonts w:cs="Times New Roman"/>
    </w:rPr>
  </w:style>
  <w:style w:type="paragraph" w:customStyle="1" w:styleId="GuideNote">
    <w:name w:val="Guide Note"/>
    <w:link w:val="GuideNoteChar"/>
    <w:rsid w:val="00651417"/>
    <w:pPr>
      <w:spacing w:before="60" w:after="60"/>
      <w:ind w:left="1985"/>
    </w:pPr>
    <w:rPr>
      <w:rFonts w:ascii="Arial" w:hAnsi="Arial"/>
      <w:b/>
      <w:caps/>
      <w:color w:val="FF0000"/>
      <w:sz w:val="16"/>
      <w:szCs w:val="20"/>
      <w:lang w:eastAsia="en-US"/>
    </w:rPr>
  </w:style>
  <w:style w:type="paragraph" w:customStyle="1" w:styleId="Paragraph-sub-bold">
    <w:name w:val="Paragraph-sub-bold"/>
    <w:basedOn w:val="Paragraph-sub"/>
    <w:uiPriority w:val="99"/>
    <w:rsid w:val="00651417"/>
    <w:rPr>
      <w:b/>
    </w:rPr>
  </w:style>
  <w:style w:type="paragraph" w:customStyle="1" w:styleId="GuideNoteExample">
    <w:name w:val="Guide Note Example"/>
    <w:basedOn w:val="Normal"/>
    <w:uiPriority w:val="99"/>
    <w:rsid w:val="00651417"/>
    <w:pPr>
      <w:spacing w:after="0"/>
      <w:ind w:left="1985"/>
      <w:jc w:val="left"/>
    </w:pPr>
    <w:rPr>
      <w:rFonts w:ascii="Times New Roman" w:hAnsi="Times New Roman"/>
      <w:bCs/>
      <w:color w:val="FF0000"/>
      <w:sz w:val="20"/>
    </w:rPr>
  </w:style>
  <w:style w:type="paragraph" w:customStyle="1" w:styleId="lettertext-address">
    <w:name w:val="letter text - address"/>
    <w:basedOn w:val="Normal"/>
    <w:uiPriority w:val="99"/>
    <w:rsid w:val="00651417"/>
    <w:pPr>
      <w:spacing w:after="0"/>
      <w:jc w:val="left"/>
    </w:pPr>
    <w:rPr>
      <w:rFonts w:cs="Arial"/>
      <w:bCs/>
      <w:sz w:val="24"/>
      <w:szCs w:val="20"/>
    </w:rPr>
  </w:style>
  <w:style w:type="character" w:styleId="Hyperlink">
    <w:name w:val="Hyperlink"/>
    <w:basedOn w:val="DefaultParagraphFont"/>
    <w:uiPriority w:val="99"/>
    <w:rsid w:val="00651417"/>
    <w:rPr>
      <w:rFonts w:cs="Times New Roman"/>
      <w:color w:val="000000"/>
      <w:u w:val="single"/>
    </w:rPr>
  </w:style>
  <w:style w:type="paragraph" w:customStyle="1" w:styleId="Paragraph-sub-numbered">
    <w:name w:val="Paragraph-sub-numbered"/>
    <w:basedOn w:val="Paragraph-sub"/>
    <w:uiPriority w:val="99"/>
    <w:rsid w:val="00651417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rsid w:val="00B14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D4"/>
    <w:rPr>
      <w:sz w:val="0"/>
      <w:szCs w:val="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1E0C78"/>
    <w:rPr>
      <w:rFonts w:cs="Times New Roman"/>
    </w:rPr>
  </w:style>
  <w:style w:type="character" w:customStyle="1" w:styleId="GuideNoteChar">
    <w:name w:val="Guide Note Char"/>
    <w:link w:val="GuideNote"/>
    <w:rsid w:val="00AC15C6"/>
    <w:rPr>
      <w:rFonts w:ascii="Arial" w:hAnsi="Arial"/>
      <w:b/>
      <w:caps/>
      <w:color w:val="FF0000"/>
      <w:sz w:val="16"/>
      <w:szCs w:val="20"/>
      <w:lang w:eastAsia="en-US"/>
    </w:rPr>
  </w:style>
  <w:style w:type="character" w:styleId="PlaceholderText">
    <w:name w:val="Placeholder Text"/>
    <w:uiPriority w:val="99"/>
    <w:semiHidden/>
    <w:rsid w:val="000313EC"/>
    <w:rPr>
      <w:color w:val="808080"/>
    </w:rPr>
  </w:style>
  <w:style w:type="paragraph" w:customStyle="1" w:styleId="DocumentName">
    <w:name w:val="Document Name"/>
    <w:basedOn w:val="Normal"/>
    <w:qFormat/>
    <w:rsid w:val="000313EC"/>
    <w:pPr>
      <w:spacing w:after="0" w:line="220" w:lineRule="atLeast"/>
      <w:jc w:val="left"/>
    </w:pPr>
    <w:rPr>
      <w:rFonts w:ascii="Calibri" w:hAnsi="Calibri"/>
      <w:b/>
      <w:noProof/>
      <w:color w:val="003D79"/>
      <w:sz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92C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2C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nfo.buy.nsw.gov.au/resources/mini-minor-work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BBC5DAB4D6B4F97B2D7B3506F504B" ma:contentTypeVersion="36" ma:contentTypeDescription="Create a new document." ma:contentTypeScope="" ma:versionID="a73e1353b039fc2df0704357b4dff37d">
  <xsd:schema xmlns:xsd="http://www.w3.org/2001/XMLSchema" xmlns:xs="http://www.w3.org/2001/XMLSchema" xmlns:p="http://schemas.microsoft.com/office/2006/metadata/properties" xmlns:ns2="0231eb00-4c8f-4384-8077-3ba1b4579a16" xmlns:ns3="64a01dfd-bacd-4db4-9e56-97a14304d3e6" targetNamespace="http://schemas.microsoft.com/office/2006/metadata/properties" ma:root="true" ma:fieldsID="00461d113053eda900f9609d4828b056" ns2:_="" ns3:_="">
    <xsd:import namespace="0231eb00-4c8f-4384-8077-3ba1b4579a16"/>
    <xsd:import namespace="64a01dfd-bacd-4db4-9e56-97a14304d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usiness_x0020_Area" minOccurs="0"/>
                <xsd:element ref="ns2:Document_x0020_type" minOccurs="0"/>
                <xsd:element ref="ns2:Discipline" minOccurs="0"/>
                <xsd:element ref="ns2:Sub_x0020_discipline" minOccurs="0"/>
                <xsd:element ref="ns2:Form_x0020_number" minOccurs="0"/>
                <xsd:element ref="ns2:New_x0020_template_x0020_added" minOccurs="0"/>
                <xsd:element ref="ns2:Publish_x0020_Date" minOccurs="0"/>
                <xsd:element ref="ns2:Review_x0020_Cycle" minOccurs="0"/>
                <xsd:element ref="ns2:Owner" minOccurs="0"/>
                <xsd:element ref="ns2:Approver" minOccurs="0"/>
                <xsd:element ref="ns2:Hyperlinks_x0020_Updated" minOccurs="0"/>
                <xsd:element ref="ns3:SharedWithUsers" minOccurs="0"/>
                <xsd:element ref="ns3:SharedWithDetails" minOccurs="0"/>
                <xsd:element ref="ns2:_x0064_tt4" minOccurs="0"/>
                <xsd:element ref="ns2:BOK" minOccurs="0"/>
                <xsd:element ref="ns2:MediaServiceEventHashCode" minOccurs="0"/>
                <xsd:element ref="ns2:MediaServiceGenerationTime" minOccurs="0"/>
                <xsd:element ref="ns2:Service_x0020_typ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eb00-4c8f-4384-8077-3ba1b4579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usiness_x0020_Area" ma:index="10" nillable="true" ma:displayName="Business Area" ma:description="Business Area" ma:list="{2792e416-7627-410c-8ba1-a3ac58a54c7c}" ma:internalName="Business_x0020_Are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11" nillable="true" ma:displayName="Document type" ma:description="Document type" ma:indexed="true" ma:list="{781eb18d-308b-4b0c-b1c8-03aa2d15cc18}" ma:internalName="Document_x0020_type" ma:readOnly="false" ma:showField="Title">
      <xsd:simpleType>
        <xsd:restriction base="dms:Lookup"/>
      </xsd:simpleType>
    </xsd:element>
    <xsd:element name="Discipline" ma:index="12" nillable="true" ma:displayName="Discipline" ma:description="Discipline" ma:indexed="true" ma:list="{4d7c80db-4597-4556-9032-0733a54f63b5}" ma:internalName="Discipline" ma:readOnly="false" ma:showField="Title">
      <xsd:simpleType>
        <xsd:restriction base="dms:Lookup"/>
      </xsd:simpleType>
    </xsd:element>
    <xsd:element name="Sub_x0020_discipline" ma:index="13" nillable="true" ma:displayName="Sub discipline" ma:description="Sub discipline" ma:indexed="true" ma:list="{64959c18-14f8-419b-aa87-eb9cca498a7d}" ma:internalName="Sub_x0020_discipline" ma:readOnly="false" ma:showField="Title">
      <xsd:simpleType>
        <xsd:restriction base="dms:Lookup"/>
      </xsd:simpleType>
    </xsd:element>
    <xsd:element name="Form_x0020_number" ma:index="14" nillable="true" ma:displayName="Form number" ma:description="Form number" ma:indexed="true" ma:internalName="Form_x0020_number">
      <xsd:simpleType>
        <xsd:restriction base="dms:Text">
          <xsd:maxLength value="255"/>
        </xsd:restriction>
      </xsd:simpleType>
    </xsd:element>
    <xsd:element name="New_x0020_template_x0020_added" ma:index="15" nillable="true" ma:displayName="New template added" ma:default="0" ma:description="New template added" ma:internalName="New_x0020_template_x0020_added">
      <xsd:simpleType>
        <xsd:restriction base="dms:Boolean"/>
      </xsd:simpleType>
    </xsd:element>
    <xsd:element name="Publish_x0020_Date" ma:index="16" nillable="true" ma:displayName="Publish Date" ma:description="Publish Date" ma:format="DateOnly" ma:internalName="Publish_x0020_Date">
      <xsd:simpleType>
        <xsd:restriction base="dms:DateTime"/>
      </xsd:simpleType>
    </xsd:element>
    <xsd:element name="Review_x0020_Cycle" ma:index="17" nillable="true" ma:displayName="Review Cycle" ma:internalName="Review_x0020_Cycle">
      <xsd:simpleType>
        <xsd:restriction base="dms:Number"/>
      </xsd:simpleType>
    </xsd:element>
    <xsd:element name="Owner" ma:index="19" nillable="true" ma:displayName="Owner" ma:description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20" nillable="true" ma:displayName="Approver" ma:description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perlinks_x0020_Updated" ma:index="21" nillable="true" ma:displayName="Hyperlinks Updated" ma:default="0" ma:internalName="Hyperlinks_x0020_Updated">
      <xsd:simpleType>
        <xsd:restriction base="dms:Boolean"/>
      </xsd:simpleType>
    </xsd:element>
    <xsd:element name="_x0064_tt4" ma:index="24" nillable="true" ma:displayName="Date and Time" ma:internalName="_x0064_tt4">
      <xsd:simpleType>
        <xsd:restriction base="dms:DateTime"/>
      </xsd:simpleType>
    </xsd:element>
    <xsd:element name="BOK" ma:index="25" nillable="true" ma:displayName="BOK" ma:default="0" ma:description="BOK" ma:internalName="BOK">
      <xsd:simpleType>
        <xsd:restriction base="dms:Boolean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Service_x0020_type" ma:index="28" nillable="true" ma:displayName="Service type" ma:list="{3ac245e6-118d-4e49-9a5a-49665554d419}" ma:internalName="Service_x0020_typ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_Flow_SignoffStatus" ma:index="3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01dfd-bacd-4db4-9e56-97a14304d3e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Cycle xmlns="0231eb00-4c8f-4384-8077-3ba1b4579a16">365</Review_x0020_Cycle>
    <_x0064_tt4 xmlns="0231eb00-4c8f-4384-8077-3ba1b4579a16" xsi:nil="true"/>
    <Form_x0020_number xmlns="0231eb00-4c8f-4384-8077-3ba1b4579a16" xsi:nil="true"/>
    <Owner xmlns="0231eb00-4c8f-4384-8077-3ba1b4579a16">
      <UserInfo>
        <DisplayName>Saifur Rehman</DisplayName>
        <AccountId>20</AccountId>
        <AccountType/>
      </UserInfo>
    </Owner>
    <Business_x0020_Area xmlns="0231eb00-4c8f-4384-8077-3ba1b4579a16" xsi:nil="true"/>
    <Sub_x0020_discipline xmlns="0231eb00-4c8f-4384-8077-3ba1b4579a16">38</Sub_x0020_discipline>
    <BOK xmlns="0231eb00-4c8f-4384-8077-3ba1b4579a16">false</BOK>
    <Hyperlinks_x0020_Updated xmlns="0231eb00-4c8f-4384-8077-3ba1b4579a16">false</Hyperlinks_x0020_Updated>
    <Approver xmlns="0231eb00-4c8f-4384-8077-3ba1b4579a16">
      <UserInfo>
        <DisplayName>Margo Fraser</DisplayName>
        <AccountId>21</AccountId>
        <AccountType/>
      </UserInfo>
    </Approver>
    <Document_x0020_type xmlns="0231eb00-4c8f-4384-8077-3ba1b4579a16">1</Document_x0020_type>
    <Publish_x0020_Date xmlns="0231eb00-4c8f-4384-8077-3ba1b4579a16">2018-07-25T14:00:00+00:00</Publish_x0020_Date>
    <Discipline xmlns="0231eb00-4c8f-4384-8077-3ba1b4579a16">4</Discipline>
    <New_x0020_template_x0020_added xmlns="0231eb00-4c8f-4384-8077-3ba1b4579a16">true</New_x0020_template_x0020_added>
    <Service_x0020_type xmlns="0231eb00-4c8f-4384-8077-3ba1b4579a16"/>
    <_Flow_SignoffStatus xmlns="0231eb00-4c8f-4384-8077-3ba1b4579a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414C3-4E29-4310-AC64-032DED832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1eb00-4c8f-4384-8077-3ba1b4579a16"/>
    <ds:schemaRef ds:uri="64a01dfd-bacd-4db4-9e56-97a14304d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D13C1-C1E4-441D-9494-130D4F06B05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4a01dfd-bacd-4db4-9e56-97a14304d3e6"/>
    <ds:schemaRef ds:uri="0231eb00-4c8f-4384-8077-3ba1b4579a1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DD54D4-B07E-49F5-BECB-35A5BC955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MW21 sample letter 11A - Respond to the Contractor’s notification of Completion</vt:lpstr>
    </vt:vector>
  </TitlesOfParts>
  <Company>NSW Government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MMW sample letter 11 - notify whether works have reached completion</dc:title>
  <dc:creator>Viviane King</dc:creator>
  <dc:description>Amendment date: 18 January 2012</dc:description>
  <cp:lastModifiedBy>Michael Bonzol</cp:lastModifiedBy>
  <cp:revision>2</cp:revision>
  <cp:lastPrinted>2015-08-26T02:25:00Z</cp:lastPrinted>
  <dcterms:created xsi:type="dcterms:W3CDTF">2023-06-20T12:26:00Z</dcterms:created>
  <dcterms:modified xsi:type="dcterms:W3CDTF">2023-06-20T12:26:00Z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0x010100E1CBBC5DAB4D6B4F97B2D7B3506F504B</vt:lpwstr>
  </property>
</Properties>
</file>