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3B7D" w14:textId="77777777" w:rsidR="00860924" w:rsidRDefault="00860924">
      <w:bookmarkStart w:id="0" w:name="_Hlk105938221"/>
    </w:p>
    <w:p w14:paraId="0F7DB0B3" w14:textId="77777777" w:rsidR="00860924" w:rsidRPr="005678BE" w:rsidRDefault="00860924" w:rsidP="00860924">
      <w:pPr>
        <w:rPr>
          <w:rFonts w:cs="Arial"/>
          <w:lang w:val="en-US"/>
        </w:rPr>
      </w:pPr>
    </w:p>
    <w:tbl>
      <w:tblPr>
        <w:tblW w:w="0" w:type="auto"/>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00" w:firstRow="0" w:lastRow="0" w:firstColumn="0" w:lastColumn="0" w:noHBand="0" w:noVBand="0"/>
      </w:tblPr>
      <w:tblGrid>
        <w:gridCol w:w="6246"/>
      </w:tblGrid>
      <w:tr w:rsidR="00860924" w:rsidRPr="005678BE" w14:paraId="334CB77B" w14:textId="77777777" w:rsidTr="00872A8C">
        <w:trPr>
          <w:jc w:val="center"/>
        </w:trPr>
        <w:tc>
          <w:tcPr>
            <w:tcW w:w="6246" w:type="dxa"/>
          </w:tcPr>
          <w:p w14:paraId="63F07BD2" w14:textId="77777777" w:rsidR="00860924" w:rsidRPr="00802A36" w:rsidRDefault="00860924" w:rsidP="00872A8C">
            <w:pPr>
              <w:pStyle w:val="ugheading1"/>
            </w:pPr>
            <w:bookmarkStart w:id="1" w:name="_Toc106006553"/>
            <w:r w:rsidRPr="00802A36">
              <w:t>User Guidance</w:t>
            </w:r>
            <w:bookmarkEnd w:id="1"/>
          </w:p>
          <w:p w14:paraId="38AC2A44" w14:textId="69D1D3BD" w:rsidR="00860924" w:rsidRPr="009563D6" w:rsidRDefault="00860924" w:rsidP="00860924">
            <w:pPr>
              <w:rPr>
                <w:rFonts w:ascii="Arial" w:hAnsi="Arial" w:cs="Arial"/>
                <w:color w:val="0000FF"/>
                <w:sz w:val="18"/>
                <w:szCs w:val="18"/>
              </w:rPr>
            </w:pPr>
            <w:r w:rsidRPr="009563D6">
              <w:rPr>
                <w:rFonts w:ascii="Arial" w:hAnsi="Arial" w:cs="Arial"/>
                <w:color w:val="0000FF"/>
                <w:sz w:val="18"/>
                <w:szCs w:val="18"/>
              </w:rPr>
              <w:t xml:space="preserve">The following document is the </w:t>
            </w:r>
            <w:r w:rsidRPr="009563D6">
              <w:rPr>
                <w:rFonts w:ascii="Arial" w:hAnsi="Arial" w:cs="Arial"/>
                <w:bCs/>
                <w:color w:val="0000FF"/>
                <w:sz w:val="18"/>
                <w:szCs w:val="18"/>
              </w:rPr>
              <w:t>Minor Construction Consultancy Services (MCCS) standard form for preparation of a tender document for Construction Consultancy Services up to $50,000.</w:t>
            </w:r>
          </w:p>
          <w:p w14:paraId="768EB036" w14:textId="77777777" w:rsidR="00860924" w:rsidRPr="005678BE" w:rsidRDefault="00860924" w:rsidP="00872A8C">
            <w:pPr>
              <w:pStyle w:val="ugheading2"/>
              <w:rPr>
                <w:rFonts w:ascii="Arial" w:hAnsi="Arial"/>
                <w:b w:val="0"/>
              </w:rPr>
            </w:pPr>
            <w:bookmarkStart w:id="2" w:name="_Toc106006554"/>
            <w:r w:rsidRPr="005678BE">
              <w:rPr>
                <w:rFonts w:ascii="Arial" w:hAnsi="Arial"/>
                <w:b w:val="0"/>
                <w:shd w:val="clear" w:color="auto" w:fill="FFFFFF"/>
              </w:rPr>
              <w:t>Please refer to buy.nsw website at</w:t>
            </w:r>
            <w:r>
              <w:rPr>
                <w:rFonts w:ascii="Arial" w:hAnsi="Arial"/>
                <w:b w:val="0"/>
                <w:shd w:val="clear" w:color="auto" w:fill="FFFFFF"/>
              </w:rPr>
              <w:t xml:space="preserve"> </w:t>
            </w:r>
            <w:hyperlink r:id="rId11" w:history="1">
              <w:r w:rsidRPr="004900B7">
                <w:rPr>
                  <w:rFonts w:ascii="Arial" w:hAnsi="Arial"/>
                  <w:b w:val="0"/>
                  <w:i/>
                  <w:iCs/>
                  <w:shd w:val="clear" w:color="auto" w:fill="FFFFFF"/>
                </w:rPr>
                <w:t>https://buy.nsw.gov.au/categories/construction</w:t>
              </w:r>
            </w:hyperlink>
            <w:r w:rsidRPr="005678BE">
              <w:rPr>
                <w:rFonts w:ascii="Arial" w:hAnsi="Arial"/>
                <w:b w:val="0"/>
                <w:shd w:val="clear" w:color="auto" w:fill="FFFFFF"/>
              </w:rPr>
              <w:t xml:space="preserve"> to locate all documents referenced throughout this text. Guidance is based on Microsoft 365 Word.</w:t>
            </w:r>
            <w:bookmarkEnd w:id="2"/>
          </w:p>
          <w:p w14:paraId="5B0AF4C9" w14:textId="77777777" w:rsidR="00860924" w:rsidRPr="005678BE" w:rsidRDefault="00860924" w:rsidP="00872A8C">
            <w:pPr>
              <w:pStyle w:val="ugheading2"/>
              <w:rPr>
                <w:rFonts w:ascii="Arial" w:hAnsi="Arial"/>
                <w:color w:val="FFFFFF"/>
              </w:rPr>
            </w:pPr>
            <w:bookmarkStart w:id="3" w:name="_Toc106006555"/>
            <w:r w:rsidRPr="005678BE">
              <w:rPr>
                <w:rFonts w:ascii="Arial" w:hAnsi="Arial"/>
              </w:rPr>
              <w:t xml:space="preserve">Guide </w:t>
            </w:r>
            <w:r>
              <w:rPr>
                <w:rFonts w:ascii="Arial" w:hAnsi="Arial"/>
              </w:rPr>
              <w:t>N</w:t>
            </w:r>
            <w:r w:rsidRPr="005678BE">
              <w:rPr>
                <w:rFonts w:ascii="Arial" w:hAnsi="Arial"/>
              </w:rPr>
              <w:t>otes</w:t>
            </w:r>
            <w:bookmarkEnd w:id="3"/>
          </w:p>
          <w:p w14:paraId="4E5DB5E2" w14:textId="77777777" w:rsidR="00860924" w:rsidRPr="005678BE" w:rsidRDefault="00860924" w:rsidP="00872A8C">
            <w:pPr>
              <w:pStyle w:val="ugtext"/>
              <w:spacing w:after="60"/>
              <w:rPr>
                <w:rFonts w:cs="Arial"/>
                <w:color w:val="FFFFFF"/>
              </w:rPr>
            </w:pPr>
            <w:r w:rsidRPr="005678BE">
              <w:rPr>
                <w:rFonts w:cs="Arial"/>
              </w:rPr>
              <w:t xml:space="preserve">This standard form contains guidance in hidden text, </w:t>
            </w:r>
            <w:proofErr w:type="spellStart"/>
            <w:r w:rsidRPr="005678BE">
              <w:rPr>
                <w:rFonts w:cs="Arial"/>
              </w:rPr>
              <w:t>ie</w:t>
            </w:r>
            <w:proofErr w:type="spellEnd"/>
            <w:r w:rsidRPr="005678BE">
              <w:rPr>
                <w:rFonts w:cs="Arial"/>
              </w:rPr>
              <w:t>:</w:t>
            </w:r>
          </w:p>
          <w:p w14:paraId="7C178A65" w14:textId="77777777" w:rsidR="00860924" w:rsidRPr="009563D6" w:rsidRDefault="00860924" w:rsidP="00872A8C">
            <w:pPr>
              <w:ind w:left="743"/>
              <w:rPr>
                <w:rFonts w:ascii="Arial" w:hAnsi="Arial" w:cs="Arial"/>
                <w:b/>
                <w:bCs/>
                <w:color w:val="FFFFFF"/>
              </w:rPr>
            </w:pPr>
            <w:r w:rsidRPr="009563D6">
              <w:rPr>
                <w:rFonts w:ascii="Arial" w:hAnsi="Arial" w:cs="Arial"/>
                <w:b/>
                <w:bCs/>
                <w:color w:val="FF0000"/>
              </w:rPr>
              <w:t>GUIDE NOTES:</w:t>
            </w:r>
          </w:p>
          <w:p w14:paraId="2E254917" w14:textId="77777777" w:rsidR="00860924" w:rsidRPr="009563D6" w:rsidRDefault="00860924" w:rsidP="00872A8C">
            <w:pPr>
              <w:ind w:left="743"/>
              <w:rPr>
                <w:rFonts w:ascii="Arial" w:hAnsi="Arial" w:cs="Arial"/>
                <w:color w:val="FFFFFF"/>
              </w:rPr>
            </w:pPr>
            <w:r w:rsidRPr="009563D6">
              <w:rPr>
                <w:rFonts w:ascii="Arial" w:hAnsi="Arial" w:cs="Arial"/>
                <w:color w:val="FF0000"/>
              </w:rPr>
              <w:t>Guide Note examples</w:t>
            </w:r>
          </w:p>
          <w:p w14:paraId="6771CFB2" w14:textId="77777777" w:rsidR="00860924" w:rsidRPr="005678BE" w:rsidRDefault="00860924" w:rsidP="00872A8C">
            <w:pPr>
              <w:pStyle w:val="ugtext"/>
              <w:rPr>
                <w:rFonts w:cs="Arial"/>
                <w:color w:val="FFFFFF"/>
              </w:rPr>
            </w:pPr>
            <w:r w:rsidRPr="005678BE">
              <w:rPr>
                <w:rFonts w:cs="Arial"/>
              </w:rPr>
              <w:t xml:space="preserve">If the </w:t>
            </w:r>
            <w:r>
              <w:rPr>
                <w:rFonts w:cs="Arial"/>
              </w:rPr>
              <w:t>G</w:t>
            </w:r>
            <w:r w:rsidRPr="005678BE">
              <w:rPr>
                <w:rFonts w:cs="Arial"/>
              </w:rPr>
              <w:t xml:space="preserve">uide </w:t>
            </w:r>
            <w:r>
              <w:rPr>
                <w:rFonts w:cs="Arial"/>
              </w:rPr>
              <w:t>N</w:t>
            </w:r>
            <w:r w:rsidRPr="005678BE">
              <w:rPr>
                <w:rFonts w:cs="Arial"/>
              </w:rPr>
              <w:t xml:space="preserve">otes are not visible, click on the </w:t>
            </w:r>
            <w:r w:rsidRPr="005678BE">
              <w:rPr>
                <w:rFonts w:cs="Arial"/>
                <w:b/>
                <w:bCs/>
              </w:rPr>
              <w:t>Show/Hide</w:t>
            </w:r>
            <w:r w:rsidRPr="005678BE">
              <w:rPr>
                <w:rFonts w:cs="Arial"/>
              </w:rPr>
              <w:t xml:space="preserve"> button</w:t>
            </w:r>
            <w:r>
              <w:rPr>
                <w:rFonts w:cs="Arial"/>
              </w:rPr>
              <w:t xml:space="preserve"> “¶”</w:t>
            </w:r>
            <w:r w:rsidRPr="005678BE">
              <w:rPr>
                <w:rFonts w:cs="Arial"/>
              </w:rPr>
              <w:t>.</w:t>
            </w:r>
          </w:p>
          <w:p w14:paraId="1439BF6D" w14:textId="77777777" w:rsidR="00860924" w:rsidRDefault="00860924" w:rsidP="00872A8C">
            <w:pPr>
              <w:pStyle w:val="ugtext"/>
              <w:rPr>
                <w:rFonts w:cs="Arial"/>
              </w:rPr>
            </w:pPr>
            <w:r w:rsidRPr="005678BE">
              <w:rPr>
                <w:rFonts w:cs="Arial"/>
              </w:rPr>
              <w:t>If still not visible, then:</w:t>
            </w:r>
          </w:p>
          <w:p w14:paraId="06717152" w14:textId="77777777" w:rsidR="00860924" w:rsidRPr="00860924" w:rsidRDefault="00860924" w:rsidP="00872A8C">
            <w:pPr>
              <w:pStyle w:val="Tableparagraphsubdotpoint"/>
              <w:spacing w:after="0"/>
              <w:ind w:left="380"/>
            </w:pPr>
            <w:r w:rsidRPr="00860924">
              <w:rPr>
                <w:b/>
                <w:bCs/>
                <w:szCs w:val="20"/>
              </w:rPr>
              <w:t>•</w:t>
            </w:r>
            <w:r w:rsidRPr="00860924">
              <w:rPr>
                <w:b/>
                <w:bCs/>
                <w:color w:val="FFFFFF"/>
                <w:szCs w:val="20"/>
              </w:rPr>
              <w:t xml:space="preserve">  </w:t>
            </w:r>
            <w:r w:rsidRPr="00860924">
              <w:t>Go to Microsoft Word</w:t>
            </w:r>
            <w:r w:rsidRPr="00860924">
              <w:rPr>
                <w:b/>
              </w:rPr>
              <w:t xml:space="preserve"> File/Options </w:t>
            </w:r>
            <w:proofErr w:type="gramStart"/>
            <w:r w:rsidRPr="00860924">
              <w:rPr>
                <w:bCs/>
              </w:rPr>
              <w:t>menu</w:t>
            </w:r>
            <w:r w:rsidRPr="00860924">
              <w:t>;</w:t>
            </w:r>
            <w:proofErr w:type="gramEnd"/>
          </w:p>
          <w:p w14:paraId="49151D85" w14:textId="77777777" w:rsidR="00860924" w:rsidRPr="009563D6" w:rsidRDefault="00860924" w:rsidP="00872A8C">
            <w:pPr>
              <w:pStyle w:val="Tableparagraphsub"/>
              <w:numPr>
                <w:ilvl w:val="0"/>
                <w:numId w:val="0"/>
              </w:numPr>
              <w:ind w:left="380"/>
              <w:rPr>
                <w:rFonts w:ascii="Arial" w:hAnsi="Arial" w:cs="Arial"/>
                <w:color w:val="FFFFFF"/>
                <w:sz w:val="18"/>
              </w:rPr>
            </w:pPr>
            <w:r w:rsidRPr="009563D6">
              <w:rPr>
                <w:rFonts w:ascii="Arial" w:hAnsi="Arial" w:cs="Arial"/>
                <w:color w:val="0000FF"/>
                <w:sz w:val="18"/>
                <w:szCs w:val="20"/>
              </w:rPr>
              <w:t>•</w:t>
            </w:r>
            <w:r w:rsidRPr="009563D6">
              <w:rPr>
                <w:rFonts w:ascii="Arial" w:hAnsi="Arial" w:cs="Arial"/>
                <w:color w:val="FFFFFF"/>
                <w:sz w:val="18"/>
                <w:szCs w:val="20"/>
              </w:rPr>
              <w:t xml:space="preserve">  </w:t>
            </w:r>
            <w:r w:rsidRPr="009563D6">
              <w:rPr>
                <w:rFonts w:ascii="Arial" w:hAnsi="Arial" w:cs="Arial"/>
                <w:color w:val="0000FF"/>
                <w:sz w:val="18"/>
              </w:rPr>
              <w:t xml:space="preserve">Select the </w:t>
            </w:r>
            <w:r w:rsidRPr="009563D6">
              <w:rPr>
                <w:rFonts w:ascii="Arial" w:hAnsi="Arial" w:cs="Arial"/>
                <w:b/>
                <w:color w:val="0000FF"/>
                <w:sz w:val="18"/>
              </w:rPr>
              <w:t>Display</w:t>
            </w:r>
            <w:r w:rsidRPr="009563D6">
              <w:rPr>
                <w:rFonts w:ascii="Arial" w:hAnsi="Arial" w:cs="Arial"/>
                <w:color w:val="0000FF"/>
                <w:sz w:val="18"/>
              </w:rPr>
              <w:t xml:space="preserve"> tab; then</w:t>
            </w:r>
          </w:p>
          <w:p w14:paraId="4A1A6323" w14:textId="77777777" w:rsidR="00860924" w:rsidRPr="009563D6" w:rsidRDefault="00860924" w:rsidP="00872A8C">
            <w:pPr>
              <w:pStyle w:val="Tableparagraphsub"/>
              <w:numPr>
                <w:ilvl w:val="0"/>
                <w:numId w:val="0"/>
              </w:numPr>
              <w:ind w:left="380"/>
              <w:rPr>
                <w:rFonts w:ascii="Arial" w:hAnsi="Arial" w:cs="Arial"/>
                <w:color w:val="0000FF"/>
                <w:sz w:val="18"/>
              </w:rPr>
            </w:pPr>
            <w:r w:rsidRPr="009563D6">
              <w:rPr>
                <w:rFonts w:ascii="Arial" w:hAnsi="Arial" w:cs="Arial"/>
                <w:b/>
                <w:bCs/>
                <w:color w:val="0000FF"/>
                <w:sz w:val="18"/>
                <w:szCs w:val="20"/>
              </w:rPr>
              <w:t>•</w:t>
            </w:r>
            <w:r w:rsidRPr="009563D6">
              <w:rPr>
                <w:rFonts w:ascii="Arial" w:hAnsi="Arial" w:cs="Arial"/>
                <w:color w:val="FFFFFF"/>
                <w:sz w:val="18"/>
                <w:szCs w:val="20"/>
              </w:rPr>
              <w:t xml:space="preserve">  </w:t>
            </w:r>
            <w:r w:rsidRPr="009563D6">
              <w:rPr>
                <w:rFonts w:ascii="Arial" w:hAnsi="Arial" w:cs="Arial"/>
                <w:color w:val="0000FF"/>
                <w:sz w:val="18"/>
              </w:rPr>
              <w:t xml:space="preserve">Tick the </w:t>
            </w:r>
            <w:r w:rsidRPr="009563D6">
              <w:rPr>
                <w:rFonts w:ascii="Arial" w:hAnsi="Arial" w:cs="Arial"/>
                <w:b/>
                <w:bCs/>
                <w:color w:val="0000FF"/>
                <w:sz w:val="18"/>
              </w:rPr>
              <w:t>Hidden Text</w:t>
            </w:r>
            <w:r w:rsidRPr="009563D6">
              <w:rPr>
                <w:rFonts w:ascii="Arial" w:hAnsi="Arial" w:cs="Arial"/>
                <w:color w:val="0000FF"/>
                <w:sz w:val="18"/>
              </w:rPr>
              <w:t xml:space="preserve"> check box and click the </w:t>
            </w:r>
            <w:r w:rsidRPr="009563D6">
              <w:rPr>
                <w:rFonts w:ascii="Arial" w:hAnsi="Arial" w:cs="Arial"/>
                <w:b/>
                <w:bCs/>
                <w:color w:val="0000FF"/>
                <w:sz w:val="18"/>
              </w:rPr>
              <w:t>OK</w:t>
            </w:r>
            <w:r w:rsidRPr="009563D6">
              <w:rPr>
                <w:rFonts w:ascii="Arial" w:hAnsi="Arial" w:cs="Arial"/>
                <w:color w:val="0000FF"/>
                <w:sz w:val="18"/>
              </w:rPr>
              <w:t xml:space="preserve"> button.</w:t>
            </w:r>
          </w:p>
          <w:p w14:paraId="715A1E2A" w14:textId="77777777" w:rsidR="00860924" w:rsidRPr="009563D6" w:rsidRDefault="00860924" w:rsidP="00872A8C">
            <w:pPr>
              <w:pStyle w:val="Tableparagraphsub"/>
              <w:numPr>
                <w:ilvl w:val="0"/>
                <w:numId w:val="0"/>
              </w:numPr>
              <w:ind w:left="380"/>
              <w:rPr>
                <w:rFonts w:ascii="Arial" w:hAnsi="Arial" w:cs="Arial"/>
                <w:color w:val="0000FF"/>
                <w:sz w:val="18"/>
              </w:rPr>
            </w:pPr>
          </w:p>
          <w:p w14:paraId="2944130A" w14:textId="77777777" w:rsidR="00860924" w:rsidRPr="00EF6139" w:rsidRDefault="00860924" w:rsidP="00872A8C">
            <w:pPr>
              <w:pStyle w:val="ugtext"/>
              <w:spacing w:after="60"/>
              <w:rPr>
                <w:rFonts w:cs="Arial"/>
                <w:szCs w:val="18"/>
              </w:rPr>
            </w:pPr>
            <w:r w:rsidRPr="00EF6139">
              <w:rPr>
                <w:rFonts w:cs="Arial"/>
                <w:szCs w:val="18"/>
              </w:rPr>
              <w:t>This process can also be used to hide guide notes in a finished document.</w:t>
            </w:r>
          </w:p>
          <w:p w14:paraId="339B421F" w14:textId="77777777" w:rsidR="00860924" w:rsidRPr="005678BE" w:rsidRDefault="00860924" w:rsidP="00872A8C">
            <w:pPr>
              <w:pStyle w:val="Tableparagraphsub"/>
              <w:numPr>
                <w:ilvl w:val="0"/>
                <w:numId w:val="0"/>
              </w:numPr>
              <w:ind w:left="380"/>
              <w:rPr>
                <w:rFonts w:cs="Arial"/>
                <w:color w:val="FFFFFF"/>
                <w:sz w:val="18"/>
              </w:rPr>
            </w:pPr>
          </w:p>
          <w:p w14:paraId="664470C8" w14:textId="77777777" w:rsidR="00860924" w:rsidRPr="005678BE" w:rsidRDefault="00860924" w:rsidP="00872A8C">
            <w:pPr>
              <w:pStyle w:val="ugheading2"/>
              <w:rPr>
                <w:rFonts w:ascii="Arial" w:hAnsi="Arial"/>
                <w:color w:val="FFFFFF"/>
              </w:rPr>
            </w:pPr>
            <w:bookmarkStart w:id="4" w:name="_Toc106006556"/>
            <w:r w:rsidRPr="005678BE">
              <w:rPr>
                <w:rFonts w:ascii="Arial" w:hAnsi="Arial"/>
              </w:rPr>
              <w:t>General</w:t>
            </w:r>
            <w:bookmarkEnd w:id="4"/>
          </w:p>
          <w:p w14:paraId="6AA79A78" w14:textId="77777777" w:rsidR="00860924" w:rsidRPr="005678BE" w:rsidRDefault="00860924" w:rsidP="00872A8C">
            <w:pPr>
              <w:pStyle w:val="ugheading2"/>
              <w:rPr>
                <w:rFonts w:ascii="Arial" w:hAnsi="Arial"/>
                <w:color w:val="FFFFFF"/>
              </w:rPr>
            </w:pPr>
            <w:bookmarkStart w:id="5" w:name="_Toc106006557"/>
            <w:r w:rsidRPr="005678BE">
              <w:rPr>
                <w:rFonts w:ascii="Arial" w:hAnsi="Arial"/>
              </w:rPr>
              <w:t xml:space="preserve">Insertion </w:t>
            </w:r>
            <w:r>
              <w:rPr>
                <w:rFonts w:ascii="Arial" w:hAnsi="Arial"/>
              </w:rPr>
              <w:t>P</w:t>
            </w:r>
            <w:r w:rsidRPr="005678BE">
              <w:rPr>
                <w:rFonts w:ascii="Arial" w:hAnsi="Arial"/>
              </w:rPr>
              <w:t>oints</w:t>
            </w:r>
            <w:bookmarkEnd w:id="5"/>
          </w:p>
          <w:p w14:paraId="3ADDEA6D" w14:textId="77777777" w:rsidR="00860924" w:rsidRPr="005678BE" w:rsidRDefault="00860924" w:rsidP="00872A8C">
            <w:pPr>
              <w:pStyle w:val="ugtext"/>
              <w:rPr>
                <w:rFonts w:cs="Arial"/>
                <w:color w:val="FFFFFF"/>
              </w:rPr>
            </w:pPr>
            <w:r w:rsidRPr="005678BE">
              <w:rPr>
                <w:rFonts w:cs="Arial"/>
              </w:rPr>
              <w:t>Each ‘»’ shows where input is required. Click onto each ‘»’ and overtype.</w:t>
            </w:r>
          </w:p>
          <w:p w14:paraId="6E772299" w14:textId="77777777" w:rsidR="00860924" w:rsidRPr="005678BE" w:rsidRDefault="00860924" w:rsidP="00872A8C">
            <w:pPr>
              <w:pStyle w:val="ugheading2"/>
              <w:rPr>
                <w:rFonts w:ascii="Arial" w:hAnsi="Arial"/>
                <w:color w:val="FFFFFF"/>
              </w:rPr>
            </w:pPr>
            <w:bookmarkStart w:id="6" w:name="_Toc106006558"/>
            <w:r w:rsidRPr="005678BE">
              <w:rPr>
                <w:rFonts w:ascii="Arial" w:hAnsi="Arial"/>
              </w:rPr>
              <w:t xml:space="preserve">When </w:t>
            </w:r>
            <w:r>
              <w:rPr>
                <w:rFonts w:ascii="Arial" w:hAnsi="Arial"/>
              </w:rPr>
              <w:t>C</w:t>
            </w:r>
            <w:r w:rsidRPr="005678BE">
              <w:rPr>
                <w:rFonts w:ascii="Arial" w:hAnsi="Arial"/>
              </w:rPr>
              <w:t>ompleted</w:t>
            </w:r>
            <w:r>
              <w:rPr>
                <w:rFonts w:ascii="Arial" w:hAnsi="Arial"/>
              </w:rPr>
              <w:t>:</w:t>
            </w:r>
            <w:bookmarkEnd w:id="6"/>
          </w:p>
          <w:p w14:paraId="6B7740F7" w14:textId="77777777" w:rsidR="00860924" w:rsidRPr="005678BE" w:rsidRDefault="00860924" w:rsidP="00872A8C">
            <w:pPr>
              <w:pStyle w:val="ugtext"/>
              <w:rPr>
                <w:rFonts w:cs="Arial"/>
                <w:color w:val="FFFFFF"/>
              </w:rPr>
            </w:pPr>
            <w:r w:rsidRPr="005678BE">
              <w:rPr>
                <w:rFonts w:cs="Arial"/>
              </w:rPr>
              <w:t>1.</w:t>
            </w:r>
            <w:r w:rsidRPr="005678BE">
              <w:rPr>
                <w:rFonts w:cs="Arial"/>
                <w:color w:val="FFFFFF"/>
              </w:rPr>
              <w:t xml:space="preserve"> </w:t>
            </w:r>
            <w:r w:rsidRPr="005678BE">
              <w:rPr>
                <w:rFonts w:cs="Arial"/>
              </w:rPr>
              <w:t xml:space="preserve">Remove all </w:t>
            </w:r>
            <w:r>
              <w:rPr>
                <w:rFonts w:cs="Arial"/>
              </w:rPr>
              <w:t>G</w:t>
            </w:r>
            <w:r w:rsidRPr="005678BE">
              <w:rPr>
                <w:rFonts w:cs="Arial"/>
              </w:rPr>
              <w:t xml:space="preserve">uide </w:t>
            </w:r>
            <w:r>
              <w:rPr>
                <w:rFonts w:cs="Arial"/>
              </w:rPr>
              <w:t>N</w:t>
            </w:r>
            <w:r w:rsidRPr="005678BE">
              <w:rPr>
                <w:rFonts w:cs="Arial"/>
              </w:rPr>
              <w:t>otes manually or by the following steps:</w:t>
            </w:r>
          </w:p>
          <w:p w14:paraId="59042775" w14:textId="77777777" w:rsidR="00860924" w:rsidRPr="005678BE" w:rsidRDefault="00860924" w:rsidP="00872A8C">
            <w:pPr>
              <w:pStyle w:val="ugtextindent"/>
              <w:rPr>
                <w:rFonts w:ascii="Arial" w:hAnsi="Arial" w:cs="Arial"/>
                <w:color w:val="FFFFFF"/>
              </w:rPr>
            </w:pPr>
            <w:r w:rsidRPr="005678BE">
              <w:rPr>
                <w:rFonts w:ascii="Arial" w:hAnsi="Arial" w:cs="Arial"/>
                <w:b/>
                <w:bCs w:val="0"/>
              </w:rPr>
              <w:t>•</w:t>
            </w:r>
            <w:r w:rsidRPr="005678BE">
              <w:rPr>
                <w:rFonts w:ascii="Arial" w:hAnsi="Arial" w:cs="Arial"/>
                <w:color w:val="FFFFFF"/>
              </w:rPr>
              <w:t xml:space="preserve">  </w:t>
            </w:r>
            <w:r w:rsidRPr="005678BE">
              <w:rPr>
                <w:rFonts w:ascii="Arial" w:hAnsi="Arial" w:cs="Arial"/>
              </w:rPr>
              <w:t xml:space="preserve">On the </w:t>
            </w:r>
            <w:r w:rsidRPr="005678BE">
              <w:rPr>
                <w:rFonts w:ascii="Arial" w:hAnsi="Arial" w:cs="Arial"/>
                <w:b/>
                <w:bCs w:val="0"/>
              </w:rPr>
              <w:t>Editing</w:t>
            </w:r>
            <w:r w:rsidRPr="005678BE">
              <w:rPr>
                <w:rFonts w:ascii="Arial" w:hAnsi="Arial" w:cs="Arial"/>
              </w:rPr>
              <w:t xml:space="preserve"> menu click </w:t>
            </w:r>
            <w:r w:rsidRPr="005678BE">
              <w:rPr>
                <w:rFonts w:ascii="Arial" w:hAnsi="Arial" w:cs="Arial"/>
                <w:b/>
                <w:bCs w:val="0"/>
              </w:rPr>
              <w:t>Replace</w:t>
            </w:r>
            <w:r w:rsidRPr="005678BE">
              <w:rPr>
                <w:rFonts w:ascii="Arial" w:hAnsi="Arial" w:cs="Arial"/>
              </w:rPr>
              <w:t xml:space="preserve">, then (if required) </w:t>
            </w:r>
          </w:p>
          <w:p w14:paraId="0F6AAAB8" w14:textId="77777777" w:rsidR="00860924" w:rsidRPr="005678BE" w:rsidRDefault="00860924" w:rsidP="00872A8C">
            <w:pPr>
              <w:pStyle w:val="ugtextindent"/>
              <w:rPr>
                <w:rFonts w:ascii="Arial" w:hAnsi="Arial" w:cs="Arial"/>
                <w:color w:val="FFFFFF"/>
              </w:rPr>
            </w:pPr>
            <w:r w:rsidRPr="005678BE">
              <w:rPr>
                <w:rFonts w:ascii="Arial" w:hAnsi="Arial" w:cs="Arial"/>
                <w:b/>
                <w:bCs w:val="0"/>
              </w:rPr>
              <w:t>•</w:t>
            </w:r>
            <w:r w:rsidRPr="005678BE">
              <w:rPr>
                <w:rFonts w:ascii="Arial" w:hAnsi="Arial" w:cs="Arial"/>
                <w:color w:val="FFFFFF"/>
              </w:rPr>
              <w:t xml:space="preserve">  </w:t>
            </w:r>
            <w:r w:rsidRPr="005678BE">
              <w:rPr>
                <w:rFonts w:ascii="Arial" w:hAnsi="Arial" w:cs="Arial"/>
              </w:rPr>
              <w:t xml:space="preserve">Click the </w:t>
            </w:r>
            <w:r w:rsidRPr="005678BE">
              <w:rPr>
                <w:rFonts w:ascii="Arial" w:hAnsi="Arial" w:cs="Arial"/>
                <w:b/>
                <w:bCs w:val="0"/>
              </w:rPr>
              <w:t>More</w:t>
            </w:r>
            <w:r w:rsidRPr="005678BE">
              <w:rPr>
                <w:rFonts w:ascii="Arial" w:hAnsi="Arial" w:cs="Arial"/>
              </w:rPr>
              <w:t xml:space="preserve"> </w:t>
            </w:r>
            <w:proofErr w:type="gramStart"/>
            <w:r w:rsidRPr="005678BE">
              <w:rPr>
                <w:rFonts w:ascii="Arial" w:hAnsi="Arial" w:cs="Arial"/>
              </w:rPr>
              <w:t>button;</w:t>
            </w:r>
            <w:proofErr w:type="gramEnd"/>
          </w:p>
          <w:p w14:paraId="0A2407F3" w14:textId="77777777" w:rsidR="00860924" w:rsidRPr="005678BE" w:rsidRDefault="00860924" w:rsidP="00872A8C">
            <w:pPr>
              <w:pStyle w:val="ugtextindent"/>
              <w:rPr>
                <w:rFonts w:ascii="Arial" w:hAnsi="Arial" w:cs="Arial"/>
                <w:color w:val="FFFFFF"/>
              </w:rPr>
            </w:pPr>
            <w:r w:rsidRPr="005678BE">
              <w:rPr>
                <w:rFonts w:ascii="Arial" w:hAnsi="Arial" w:cs="Arial"/>
                <w:b/>
                <w:bCs w:val="0"/>
              </w:rPr>
              <w:t>•</w:t>
            </w:r>
            <w:r w:rsidRPr="005678BE">
              <w:rPr>
                <w:rFonts w:ascii="Arial" w:hAnsi="Arial" w:cs="Arial"/>
                <w:color w:val="FFFFFF"/>
              </w:rPr>
              <w:t xml:space="preserve">  </w:t>
            </w:r>
            <w:r w:rsidRPr="005678BE">
              <w:rPr>
                <w:rFonts w:ascii="Arial" w:hAnsi="Arial" w:cs="Arial"/>
              </w:rPr>
              <w:t xml:space="preserve">Click the </w:t>
            </w:r>
            <w:r w:rsidRPr="005678BE">
              <w:rPr>
                <w:rFonts w:ascii="Arial" w:hAnsi="Arial" w:cs="Arial"/>
                <w:b/>
                <w:bCs w:val="0"/>
              </w:rPr>
              <w:t>Format</w:t>
            </w:r>
            <w:r w:rsidRPr="005678BE">
              <w:rPr>
                <w:rFonts w:ascii="Arial" w:hAnsi="Arial" w:cs="Arial"/>
              </w:rPr>
              <w:t xml:space="preserve"> button, click on </w:t>
            </w:r>
            <w:proofErr w:type="gramStart"/>
            <w:r w:rsidRPr="005678BE">
              <w:rPr>
                <w:rFonts w:ascii="Arial" w:hAnsi="Arial" w:cs="Arial"/>
                <w:b/>
                <w:bCs w:val="0"/>
              </w:rPr>
              <w:t>Font</w:t>
            </w:r>
            <w:r w:rsidRPr="005678BE">
              <w:rPr>
                <w:rFonts w:ascii="Arial" w:hAnsi="Arial" w:cs="Arial"/>
              </w:rPr>
              <w:t>;</w:t>
            </w:r>
            <w:proofErr w:type="gramEnd"/>
          </w:p>
          <w:p w14:paraId="2351A41C" w14:textId="77777777" w:rsidR="00860924" w:rsidRPr="005678BE" w:rsidRDefault="00860924" w:rsidP="00872A8C">
            <w:pPr>
              <w:pStyle w:val="ugtextindent"/>
              <w:rPr>
                <w:rFonts w:ascii="Arial" w:hAnsi="Arial" w:cs="Arial"/>
                <w:color w:val="FFFFFF"/>
              </w:rPr>
            </w:pPr>
            <w:r w:rsidRPr="005678BE">
              <w:rPr>
                <w:rFonts w:ascii="Arial" w:hAnsi="Arial" w:cs="Arial"/>
                <w:b/>
                <w:bCs w:val="0"/>
              </w:rPr>
              <w:t>•</w:t>
            </w:r>
            <w:r w:rsidRPr="005678BE">
              <w:rPr>
                <w:rFonts w:ascii="Arial" w:hAnsi="Arial" w:cs="Arial"/>
                <w:color w:val="FFFFFF"/>
              </w:rPr>
              <w:t xml:space="preserve">  </w:t>
            </w:r>
            <w:r w:rsidRPr="005678BE">
              <w:rPr>
                <w:rFonts w:ascii="Arial" w:hAnsi="Arial" w:cs="Arial"/>
              </w:rPr>
              <w:t xml:space="preserve">Tick the </w:t>
            </w:r>
            <w:r w:rsidRPr="005678BE">
              <w:rPr>
                <w:rFonts w:ascii="Arial" w:hAnsi="Arial" w:cs="Arial"/>
                <w:b/>
                <w:bCs w:val="0"/>
              </w:rPr>
              <w:t>Hidden</w:t>
            </w:r>
            <w:r w:rsidRPr="005678BE">
              <w:rPr>
                <w:rFonts w:ascii="Arial" w:hAnsi="Arial" w:cs="Arial"/>
              </w:rPr>
              <w:t xml:space="preserve"> check box and click the </w:t>
            </w:r>
            <w:r w:rsidRPr="005678BE">
              <w:rPr>
                <w:rFonts w:ascii="Arial" w:hAnsi="Arial" w:cs="Arial"/>
                <w:b/>
                <w:bCs w:val="0"/>
              </w:rPr>
              <w:t>OK</w:t>
            </w:r>
            <w:r w:rsidRPr="005678BE">
              <w:rPr>
                <w:rFonts w:ascii="Arial" w:hAnsi="Arial" w:cs="Arial"/>
              </w:rPr>
              <w:t xml:space="preserve"> </w:t>
            </w:r>
            <w:proofErr w:type="gramStart"/>
            <w:r w:rsidRPr="005678BE">
              <w:rPr>
                <w:rFonts w:ascii="Arial" w:hAnsi="Arial" w:cs="Arial"/>
              </w:rPr>
              <w:t>button;</w:t>
            </w:r>
            <w:proofErr w:type="gramEnd"/>
          </w:p>
          <w:p w14:paraId="0E118DCF" w14:textId="77777777" w:rsidR="00860924" w:rsidRPr="005678BE" w:rsidRDefault="00860924" w:rsidP="00872A8C">
            <w:pPr>
              <w:pStyle w:val="ugtextindent"/>
              <w:rPr>
                <w:rFonts w:ascii="Arial" w:hAnsi="Arial" w:cs="Arial"/>
                <w:color w:val="FFFFFF"/>
              </w:rPr>
            </w:pPr>
            <w:r w:rsidRPr="005678BE">
              <w:rPr>
                <w:rFonts w:ascii="Arial" w:hAnsi="Arial" w:cs="Arial"/>
                <w:b/>
                <w:bCs w:val="0"/>
              </w:rPr>
              <w:t>•</w:t>
            </w:r>
            <w:r w:rsidRPr="005678BE">
              <w:rPr>
                <w:rFonts w:ascii="Arial" w:hAnsi="Arial" w:cs="Arial"/>
                <w:color w:val="FFFFFF"/>
              </w:rPr>
              <w:t xml:space="preserve">  </w:t>
            </w:r>
            <w:r w:rsidRPr="005678BE">
              <w:rPr>
                <w:rFonts w:ascii="Arial" w:hAnsi="Arial" w:cs="Arial"/>
              </w:rPr>
              <w:t xml:space="preserve">Click the </w:t>
            </w:r>
            <w:r w:rsidRPr="005678BE">
              <w:rPr>
                <w:rFonts w:ascii="Arial" w:hAnsi="Arial" w:cs="Arial"/>
                <w:b/>
                <w:bCs w:val="0"/>
              </w:rPr>
              <w:t>Special</w:t>
            </w:r>
            <w:r w:rsidRPr="005678BE">
              <w:rPr>
                <w:rFonts w:ascii="Arial" w:hAnsi="Arial" w:cs="Arial"/>
              </w:rPr>
              <w:t xml:space="preserve"> button, click on </w:t>
            </w:r>
            <w:r w:rsidRPr="005678BE">
              <w:rPr>
                <w:rFonts w:ascii="Arial" w:hAnsi="Arial" w:cs="Arial"/>
                <w:b/>
                <w:bCs w:val="0"/>
              </w:rPr>
              <w:t>Any Character</w:t>
            </w:r>
            <w:r w:rsidRPr="005678BE">
              <w:rPr>
                <w:rFonts w:ascii="Arial" w:hAnsi="Arial" w:cs="Arial"/>
              </w:rPr>
              <w:t>; then</w:t>
            </w:r>
          </w:p>
          <w:p w14:paraId="5279E430" w14:textId="77777777" w:rsidR="00860924" w:rsidRPr="005678BE" w:rsidRDefault="00860924" w:rsidP="00872A8C">
            <w:pPr>
              <w:pStyle w:val="ugtextindent"/>
              <w:rPr>
                <w:rFonts w:ascii="Arial" w:hAnsi="Arial" w:cs="Arial"/>
                <w:b/>
                <w:bCs w:val="0"/>
                <w:color w:val="FFFFFF"/>
              </w:rPr>
            </w:pPr>
            <w:r w:rsidRPr="005678BE">
              <w:rPr>
                <w:rFonts w:ascii="Arial" w:hAnsi="Arial" w:cs="Arial"/>
                <w:b/>
                <w:bCs w:val="0"/>
              </w:rPr>
              <w:t>•</w:t>
            </w:r>
            <w:r w:rsidRPr="005678BE">
              <w:rPr>
                <w:rFonts w:ascii="Arial" w:hAnsi="Arial" w:cs="Arial"/>
                <w:color w:val="FFFFFF"/>
              </w:rPr>
              <w:t xml:space="preserve">  </w:t>
            </w:r>
            <w:r w:rsidRPr="005678BE">
              <w:rPr>
                <w:rFonts w:ascii="Arial" w:hAnsi="Arial" w:cs="Arial"/>
              </w:rPr>
              <w:t xml:space="preserve">Click the </w:t>
            </w:r>
            <w:r w:rsidRPr="005678BE">
              <w:rPr>
                <w:rFonts w:ascii="Arial" w:hAnsi="Arial" w:cs="Arial"/>
                <w:b/>
                <w:bCs w:val="0"/>
              </w:rPr>
              <w:t>Replace All</w:t>
            </w:r>
            <w:r w:rsidRPr="005678BE">
              <w:rPr>
                <w:rFonts w:ascii="Arial" w:hAnsi="Arial" w:cs="Arial"/>
              </w:rPr>
              <w:t xml:space="preserve"> button.</w:t>
            </w:r>
          </w:p>
          <w:p w14:paraId="2933E2CD" w14:textId="77777777" w:rsidR="00860924" w:rsidRPr="005678BE" w:rsidRDefault="00860924" w:rsidP="00872A8C">
            <w:pPr>
              <w:pStyle w:val="ugtext"/>
              <w:rPr>
                <w:rFonts w:cs="Arial"/>
                <w:color w:val="FFFFFF"/>
              </w:rPr>
            </w:pPr>
            <w:r w:rsidRPr="005678BE">
              <w:rPr>
                <w:rFonts w:cs="Arial"/>
              </w:rPr>
              <w:t>2.</w:t>
            </w:r>
            <w:r w:rsidRPr="005678BE">
              <w:rPr>
                <w:rFonts w:cs="Arial"/>
                <w:color w:val="FFFFFF"/>
              </w:rPr>
              <w:t xml:space="preserve"> </w:t>
            </w:r>
            <w:r w:rsidRPr="005678BE">
              <w:rPr>
                <w:rFonts w:cs="Arial"/>
              </w:rPr>
              <w:t xml:space="preserve">Delete this </w:t>
            </w:r>
            <w:r w:rsidRPr="005678BE">
              <w:rPr>
                <w:rFonts w:cs="Arial"/>
                <w:b/>
                <w:bCs/>
              </w:rPr>
              <w:t xml:space="preserve">User </w:t>
            </w:r>
            <w:r>
              <w:rPr>
                <w:rFonts w:cs="Arial"/>
                <w:b/>
                <w:bCs/>
              </w:rPr>
              <w:t>G</w:t>
            </w:r>
            <w:r w:rsidRPr="005678BE">
              <w:rPr>
                <w:rFonts w:cs="Arial"/>
                <w:b/>
                <w:bCs/>
              </w:rPr>
              <w:t>uidance</w:t>
            </w:r>
            <w:r w:rsidRPr="005678BE">
              <w:rPr>
                <w:rFonts w:cs="Arial"/>
              </w:rPr>
              <w:t xml:space="preserve">, along with the following </w:t>
            </w:r>
            <w:r w:rsidRPr="005678BE">
              <w:rPr>
                <w:rFonts w:cs="Arial"/>
                <w:b/>
                <w:bCs/>
              </w:rPr>
              <w:t>Page Break</w:t>
            </w:r>
            <w:r w:rsidRPr="005678BE">
              <w:rPr>
                <w:rFonts w:cs="Arial"/>
              </w:rPr>
              <w:t>.</w:t>
            </w:r>
          </w:p>
          <w:p w14:paraId="46909263" w14:textId="77777777" w:rsidR="00860924" w:rsidRPr="005678BE" w:rsidRDefault="00860924" w:rsidP="00872A8C">
            <w:pPr>
              <w:pStyle w:val="Tableparagraphsubdotpoint"/>
            </w:pPr>
            <w:r w:rsidRPr="005678BE">
              <w:t xml:space="preserve"> </w:t>
            </w:r>
          </w:p>
        </w:tc>
      </w:tr>
    </w:tbl>
    <w:p w14:paraId="51E529A9" w14:textId="77777777" w:rsidR="00860924" w:rsidRDefault="00860924"/>
    <w:p w14:paraId="3CCCEC95" w14:textId="6087B986" w:rsidR="00422BDA" w:rsidRDefault="00422BDA">
      <w:r>
        <w:br w:type="page"/>
      </w:r>
    </w:p>
    <w:p w14:paraId="15C4D58E" w14:textId="77777777" w:rsidR="00860924" w:rsidRDefault="00860924"/>
    <w:bookmarkEnd w:id="0"/>
    <w:p w14:paraId="6257A991" w14:textId="77777777" w:rsidR="00CE1248" w:rsidRPr="00CE1248" w:rsidRDefault="00CE1248" w:rsidP="00886680">
      <w:pPr>
        <w:rPr>
          <w:rFonts w:ascii="Arial" w:hAnsi="Arial" w:cs="Arial"/>
          <w:sz w:val="16"/>
          <w:szCs w:val="16"/>
        </w:rPr>
      </w:pPr>
    </w:p>
    <w:p w14:paraId="5266D39D" w14:textId="61C8560B" w:rsidR="00C8164B" w:rsidRDefault="00C8164B" w:rsidP="00CE1248">
      <w:pPr>
        <w:pStyle w:val="GuideNote"/>
        <w:ind w:left="0"/>
        <w:rPr>
          <w:rFonts w:ascii="Arial Bold" w:hAnsi="Arial Bold" w:cs="Arial"/>
          <w:caps w:val="0"/>
          <w:noProof w:val="0"/>
          <w:vanish w:val="0"/>
          <w:color w:val="auto"/>
          <w:szCs w:val="16"/>
        </w:rPr>
      </w:pPr>
    </w:p>
    <w:p w14:paraId="5D99DAC2" w14:textId="77777777" w:rsidR="003572FB" w:rsidRDefault="003572FB" w:rsidP="00CE1248">
      <w:pPr>
        <w:pStyle w:val="GuideNote"/>
        <w:ind w:left="0"/>
        <w:rPr>
          <w:rFonts w:ascii="Arial Bold" w:hAnsi="Arial Bold" w:cs="Arial"/>
          <w:caps w:val="0"/>
          <w:noProof w:val="0"/>
          <w:vanish w:val="0"/>
          <w:color w:val="auto"/>
          <w:szCs w:val="16"/>
        </w:rPr>
      </w:pPr>
    </w:p>
    <w:p w14:paraId="7E1B885E" w14:textId="014B8253" w:rsidR="00CE1248" w:rsidRDefault="00CE1248">
      <w:pPr>
        <w:rPr>
          <w:rFonts w:ascii="Arial Bold" w:hAnsi="Arial Bold" w:cs="Arial"/>
          <w:b/>
          <w:sz w:val="16"/>
          <w:szCs w:val="16"/>
        </w:rPr>
      </w:pPr>
      <w:r>
        <w:rPr>
          <w:rFonts w:ascii="Arial Bold" w:hAnsi="Arial Bold" w:cs="Arial"/>
          <w:caps/>
          <w:vanish/>
          <w:szCs w:val="16"/>
        </w:rPr>
        <w:br w:type="page"/>
      </w:r>
    </w:p>
    <w:p w14:paraId="1B7DB60E" w14:textId="739CD2AA" w:rsidR="00171B24" w:rsidRDefault="00416628" w:rsidP="0032485D">
      <w:pPr>
        <w:pStyle w:val="GuideNote"/>
      </w:pPr>
      <w:r>
        <w:rPr>
          <w:rFonts w:cs="Arial"/>
          <w:noProof w:val="0"/>
          <w:sz w:val="22"/>
          <w:szCs w:val="22"/>
        </w:rPr>
        <w:t xml:space="preserve"> </w:t>
      </w:r>
      <w:r w:rsidR="006B2C40" w:rsidRPr="000E6804">
        <w:rPr>
          <w:highlight w:val="yellow"/>
        </w:rPr>
        <w:t>If required, replace the NSW State logo with an Agency logo</w:t>
      </w:r>
    </w:p>
    <w:p w14:paraId="2B0DC889" w14:textId="4AD30856" w:rsidR="00F44ADF" w:rsidRDefault="00F44ADF" w:rsidP="0032485D">
      <w:pPr>
        <w:pStyle w:val="GuideNote"/>
      </w:pPr>
    </w:p>
    <w:p w14:paraId="1A80A06B" w14:textId="77777777" w:rsidR="007520D4" w:rsidRPr="005678BE" w:rsidRDefault="007520D4" w:rsidP="007520D4">
      <w:pPr>
        <w:rPr>
          <w:rFonts w:cs="Arial"/>
        </w:rPr>
      </w:pPr>
    </w:p>
    <w:p w14:paraId="5396EC3B" w14:textId="77777777" w:rsidR="007520D4" w:rsidRPr="005678BE" w:rsidRDefault="007520D4" w:rsidP="007520D4">
      <w:pPr>
        <w:jc w:val="center"/>
        <w:rPr>
          <w:rFonts w:cs="Arial"/>
        </w:rPr>
      </w:pPr>
      <w:r w:rsidRPr="005678BE">
        <w:rPr>
          <w:rFonts w:cs="Arial"/>
          <w:noProof/>
          <w:color w:val="1A50B8"/>
          <w:szCs w:val="18"/>
          <w:lang w:val="en-GB" w:eastAsia="en-GB"/>
        </w:rPr>
        <w:drawing>
          <wp:inline distT="0" distB="0" distL="0" distR="0" wp14:anchorId="166D98E0" wp14:editId="058E84CC">
            <wp:extent cx="1431925" cy="1371600"/>
            <wp:effectExtent l="0" t="0" r="0" b="0"/>
            <wp:docPr id="3" name="nswlogo"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logo" descr="NSW Govern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925" cy="1371600"/>
                    </a:xfrm>
                    <a:prstGeom prst="rect">
                      <a:avLst/>
                    </a:prstGeom>
                    <a:noFill/>
                    <a:ln>
                      <a:noFill/>
                    </a:ln>
                  </pic:spPr>
                </pic:pic>
              </a:graphicData>
            </a:graphic>
          </wp:inline>
        </w:drawing>
      </w:r>
    </w:p>
    <w:p w14:paraId="5FF17896" w14:textId="77777777" w:rsidR="007520D4" w:rsidRDefault="007520D4" w:rsidP="007520D4">
      <w:pPr>
        <w:ind w:left="1134"/>
        <w:rPr>
          <w:rFonts w:cs="Arial"/>
        </w:rPr>
      </w:pPr>
    </w:p>
    <w:p w14:paraId="4DABF493" w14:textId="77777777" w:rsidR="007520D4" w:rsidRPr="005678BE" w:rsidRDefault="007520D4" w:rsidP="007520D4">
      <w:pPr>
        <w:ind w:left="1134"/>
        <w:rPr>
          <w:rFonts w:cs="Arial"/>
        </w:rPr>
      </w:pPr>
    </w:p>
    <w:p w14:paraId="58D27C53" w14:textId="77777777" w:rsidR="007520D4" w:rsidRPr="00C7729B" w:rsidRDefault="007520D4" w:rsidP="007520D4">
      <w:pPr>
        <w:pStyle w:val="NonTOCTitle"/>
        <w:spacing w:line="240" w:lineRule="auto"/>
        <w:ind w:left="0"/>
        <w:jc w:val="center"/>
        <w:rPr>
          <w:rFonts w:ascii="Arial" w:hAnsi="Arial" w:cs="Arial"/>
          <w:i/>
          <w:sz w:val="32"/>
        </w:rPr>
      </w:pPr>
      <w:r w:rsidRPr="00C7729B">
        <w:rPr>
          <w:rFonts w:ascii="Arial" w:hAnsi="Arial" w:cs="Arial"/>
          <w:i/>
          <w:sz w:val="32"/>
        </w:rPr>
        <w:t>New South Wales Government</w:t>
      </w:r>
    </w:p>
    <w:p w14:paraId="1DF85C96" w14:textId="77777777" w:rsidR="007520D4" w:rsidRDefault="007520D4" w:rsidP="007520D4">
      <w:pPr>
        <w:pStyle w:val="NonTOCTitle"/>
        <w:spacing w:line="240" w:lineRule="auto"/>
        <w:ind w:left="0"/>
        <w:jc w:val="center"/>
        <w:rPr>
          <w:rFonts w:ascii="Arial" w:hAnsi="Arial" w:cs="Arial"/>
          <w:iCs/>
          <w:sz w:val="32"/>
        </w:rPr>
      </w:pPr>
    </w:p>
    <w:p w14:paraId="5C04B790" w14:textId="77777777" w:rsidR="007520D4" w:rsidRPr="00C7729B" w:rsidRDefault="007520D4" w:rsidP="007520D4">
      <w:pPr>
        <w:pStyle w:val="NonTOCTitle"/>
        <w:spacing w:line="240" w:lineRule="auto"/>
        <w:ind w:left="0"/>
        <w:jc w:val="center"/>
        <w:rPr>
          <w:rFonts w:ascii="Arial" w:hAnsi="Arial" w:cs="Arial"/>
          <w:iCs/>
          <w:sz w:val="32"/>
        </w:rPr>
      </w:pPr>
    </w:p>
    <w:p w14:paraId="3C02FDAF" w14:textId="446E0584" w:rsidR="007520D4" w:rsidRPr="00176CCD" w:rsidRDefault="007520D4" w:rsidP="007520D4">
      <w:pPr>
        <w:pStyle w:val="StyleHeading1DocumentHeadingNotBold"/>
      </w:pPr>
      <w:r>
        <w:t xml:space="preserve">Minor </w:t>
      </w:r>
      <w:r w:rsidRPr="00176CCD">
        <w:t>Construction Consultancy Services</w:t>
      </w:r>
    </w:p>
    <w:p w14:paraId="59CAEB67" w14:textId="386240A8" w:rsidR="007520D4" w:rsidRPr="00176CCD" w:rsidRDefault="007520D4" w:rsidP="007520D4">
      <w:pPr>
        <w:pStyle w:val="StyleHeading1DocumentHeadingNotBold"/>
      </w:pPr>
      <w:r>
        <w:t>Request for Tender (RFT) Documents</w:t>
      </w:r>
    </w:p>
    <w:p w14:paraId="58B5BD89" w14:textId="1684FD30" w:rsidR="007520D4" w:rsidRDefault="007520D4" w:rsidP="007520D4">
      <w:pPr>
        <w:pStyle w:val="Documentheadingdetails"/>
      </w:pPr>
      <w:r w:rsidRPr="00893995">
        <w:t xml:space="preserve">(Standard Version of Request for Tender Documents as </w:t>
      </w:r>
      <w:proofErr w:type="gramStart"/>
      <w:r w:rsidRPr="00893995">
        <w:t>at</w:t>
      </w:r>
      <w:proofErr w:type="gramEnd"/>
      <w:r w:rsidRPr="00893995">
        <w:t xml:space="preserve"> </w:t>
      </w:r>
      <w:r w:rsidR="00330D8F">
        <w:t>11</w:t>
      </w:r>
      <w:r w:rsidR="009D1317">
        <w:t xml:space="preserve"> Ju</w:t>
      </w:r>
      <w:r w:rsidR="00330D8F">
        <w:t>ly</w:t>
      </w:r>
      <w:r w:rsidRPr="009563D6">
        <w:t xml:space="preserve"> 2022</w:t>
      </w:r>
      <w:r w:rsidRPr="00893995">
        <w:t>)</w:t>
      </w:r>
    </w:p>
    <w:p w14:paraId="4F3518EB" w14:textId="77777777" w:rsidR="007520D4" w:rsidRPr="009F081E" w:rsidRDefault="007520D4" w:rsidP="007520D4">
      <w:pPr>
        <w:pStyle w:val="Space"/>
      </w:pPr>
      <w:bookmarkStart w:id="7" w:name="_Hlk105943286"/>
      <w:r w:rsidRPr="009F081E">
        <w:t>Space</w:t>
      </w:r>
    </w:p>
    <w:bookmarkEnd w:id="7"/>
    <w:p w14:paraId="4309DBA5" w14:textId="77777777" w:rsidR="007520D4" w:rsidRDefault="007520D4" w:rsidP="007520D4">
      <w:pPr>
        <w:pStyle w:val="Parts"/>
      </w:pPr>
      <w:r>
        <w:tab/>
      </w:r>
    </w:p>
    <w:p w14:paraId="43DCA8A5" w14:textId="77777777" w:rsidR="007520D4" w:rsidRDefault="007520D4" w:rsidP="007520D4">
      <w:pPr>
        <w:pStyle w:val="TitlePageTitle"/>
        <w:pBdr>
          <w:top w:val="single" w:sz="6" w:space="2" w:color="auto" w:shadow="1"/>
          <w:left w:val="single" w:sz="6" w:space="4" w:color="auto" w:shadow="1"/>
          <w:bottom w:val="single" w:sz="6" w:space="28" w:color="auto" w:shadow="1"/>
          <w:right w:val="single" w:sz="6" w:space="4" w:color="auto" w:shadow="1"/>
        </w:pBdr>
        <w:ind w:left="142"/>
        <w:jc w:val="left"/>
        <w:rPr>
          <w:rFonts w:cs="Arial"/>
          <w:sz w:val="28"/>
          <w:szCs w:val="28"/>
        </w:rPr>
      </w:pPr>
    </w:p>
    <w:p w14:paraId="033EA214" w14:textId="77777777" w:rsidR="007520D4" w:rsidRDefault="007520D4" w:rsidP="007520D4">
      <w:pPr>
        <w:pStyle w:val="TitlePageTitle"/>
        <w:pBdr>
          <w:top w:val="single" w:sz="6" w:space="2" w:color="auto" w:shadow="1"/>
          <w:left w:val="single" w:sz="6" w:space="4" w:color="auto" w:shadow="1"/>
          <w:bottom w:val="single" w:sz="6" w:space="28" w:color="auto" w:shadow="1"/>
          <w:right w:val="single" w:sz="6" w:space="4" w:color="auto" w:shadow="1"/>
        </w:pBdr>
        <w:ind w:left="142"/>
        <w:jc w:val="left"/>
        <w:rPr>
          <w:rFonts w:cs="Arial"/>
        </w:rPr>
      </w:pPr>
      <w:r>
        <w:rPr>
          <w:rFonts w:cs="Arial"/>
          <w:sz w:val="28"/>
          <w:szCs w:val="28"/>
        </w:rPr>
        <w:t>Agreement</w:t>
      </w:r>
      <w:r w:rsidRPr="003B68F0">
        <w:rPr>
          <w:rFonts w:cs="Arial"/>
          <w:sz w:val="28"/>
          <w:szCs w:val="28"/>
        </w:rPr>
        <w:t xml:space="preserve"> </w:t>
      </w:r>
      <w:r>
        <w:rPr>
          <w:rFonts w:cs="Arial"/>
          <w:sz w:val="28"/>
          <w:szCs w:val="28"/>
        </w:rPr>
        <w:t>N</w:t>
      </w:r>
      <w:r w:rsidRPr="003B68F0">
        <w:rPr>
          <w:rFonts w:cs="Arial"/>
          <w:sz w:val="28"/>
          <w:szCs w:val="28"/>
        </w:rPr>
        <w:t>ame</w:t>
      </w:r>
      <w:r>
        <w:rPr>
          <w:rFonts w:cs="Arial"/>
          <w:sz w:val="28"/>
          <w:szCs w:val="28"/>
        </w:rPr>
        <w:t xml:space="preserve">: </w:t>
      </w:r>
      <w:sdt>
        <w:sdtPr>
          <w:rPr>
            <w:rFonts w:cs="Arial"/>
            <w:sz w:val="28"/>
            <w:szCs w:val="28"/>
          </w:rPr>
          <w:alias w:val="Title"/>
          <w:tag w:val=""/>
          <w:id w:val="-1206721228"/>
          <w:placeholder>
            <w:docPart w:val="3E846742DABD46E797955CAC4750710B"/>
          </w:placeholder>
          <w:dataBinding w:prefixMappings="xmlns:ns0='http://purl.org/dc/elements/1.1/' xmlns:ns1='http://schemas.openxmlformats.org/package/2006/metadata/core-properties' " w:xpath="/ns1:coreProperties[1]/ns0:title[1]" w:storeItemID="{6C3C8BC8-F283-45AE-878A-BAB7291924A1}"/>
          <w:text/>
        </w:sdtPr>
        <w:sdtEndPr/>
        <w:sdtContent>
          <w:r>
            <w:rPr>
              <w:rFonts w:cs="Arial"/>
              <w:sz w:val="28"/>
              <w:szCs w:val="28"/>
            </w:rPr>
            <w:t>Agreement Name</w:t>
          </w:r>
        </w:sdtContent>
      </w:sdt>
    </w:p>
    <w:p w14:paraId="14DC8E78" w14:textId="77777777" w:rsidR="007520D4" w:rsidRPr="00D70CFB" w:rsidRDefault="007520D4" w:rsidP="007520D4">
      <w:pPr>
        <w:pStyle w:val="TitlePageTitle"/>
        <w:pBdr>
          <w:top w:val="single" w:sz="6" w:space="2" w:color="auto" w:shadow="1"/>
          <w:left w:val="single" w:sz="6" w:space="4" w:color="auto" w:shadow="1"/>
          <w:bottom w:val="single" w:sz="6" w:space="28" w:color="auto" w:shadow="1"/>
          <w:right w:val="single" w:sz="6" w:space="4" w:color="auto" w:shadow="1"/>
        </w:pBdr>
        <w:ind w:left="142"/>
        <w:jc w:val="left"/>
        <w:rPr>
          <w:rFonts w:cs="Arial"/>
          <w:sz w:val="28"/>
          <w:szCs w:val="28"/>
        </w:rPr>
      </w:pPr>
      <w:r>
        <w:rPr>
          <w:rFonts w:cs="Arial"/>
          <w:sz w:val="28"/>
          <w:szCs w:val="28"/>
        </w:rPr>
        <w:t>RFT</w:t>
      </w:r>
      <w:r w:rsidRPr="003B68F0">
        <w:rPr>
          <w:rFonts w:cs="Arial"/>
          <w:sz w:val="28"/>
          <w:szCs w:val="28"/>
        </w:rPr>
        <w:t xml:space="preserve"> No.:</w:t>
      </w:r>
      <w:r w:rsidRPr="003B68F0">
        <w:rPr>
          <w:rFonts w:cs="Arial"/>
        </w:rPr>
        <w:t xml:space="preserve"> </w:t>
      </w:r>
      <w:sdt>
        <w:sdtPr>
          <w:rPr>
            <w:rFonts w:cs="Arial"/>
            <w:sz w:val="28"/>
            <w:szCs w:val="28"/>
          </w:rPr>
          <w:alias w:val="Subject"/>
          <w:tag w:val=""/>
          <w:id w:val="1791166506"/>
          <w:placeholder>
            <w:docPart w:val="4483D01061A04A5394AB56FEF566A5E0"/>
          </w:placeholder>
          <w:dataBinding w:prefixMappings="xmlns:ns0='http://purl.org/dc/elements/1.1/' xmlns:ns1='http://schemas.openxmlformats.org/package/2006/metadata/core-properties' " w:xpath="/ns1:coreProperties[1]/ns0:subject[1]" w:storeItemID="{6C3C8BC8-F283-45AE-878A-BAB7291924A1}"/>
          <w:text/>
        </w:sdtPr>
        <w:sdtEndPr/>
        <w:sdtContent>
          <w:r>
            <w:rPr>
              <w:rFonts w:cs="Arial"/>
              <w:sz w:val="28"/>
              <w:szCs w:val="28"/>
            </w:rPr>
            <w:t>RFT No</w:t>
          </w:r>
          <w:r w:rsidRPr="00D70CFB">
            <w:rPr>
              <w:rFonts w:cs="Arial"/>
              <w:sz w:val="28"/>
              <w:szCs w:val="28"/>
            </w:rPr>
            <w:t>.</w:t>
          </w:r>
        </w:sdtContent>
      </w:sdt>
    </w:p>
    <w:p w14:paraId="6C5243B9" w14:textId="77777777" w:rsidR="007520D4" w:rsidRDefault="007520D4" w:rsidP="007520D4">
      <w:pPr>
        <w:pStyle w:val="TitlePageTitle"/>
        <w:pBdr>
          <w:top w:val="single" w:sz="6" w:space="2" w:color="auto" w:shadow="1"/>
          <w:left w:val="single" w:sz="6" w:space="4" w:color="auto" w:shadow="1"/>
          <w:bottom w:val="single" w:sz="6" w:space="28" w:color="auto" w:shadow="1"/>
          <w:right w:val="single" w:sz="6" w:space="4" w:color="auto" w:shadow="1"/>
        </w:pBdr>
        <w:ind w:left="142"/>
        <w:jc w:val="left"/>
        <w:rPr>
          <w:rFonts w:cs="Arial"/>
          <w:caps/>
          <w:vanish/>
          <w:color w:val="FF0000"/>
          <w:sz w:val="16"/>
        </w:rPr>
      </w:pPr>
      <w:r>
        <w:rPr>
          <w:rFonts w:cs="Arial"/>
          <w:caps/>
          <w:vanish/>
          <w:color w:val="FF0000"/>
          <w:sz w:val="16"/>
        </w:rPr>
        <w:t>The above Agreement name and Agreement no. should autofill. Refer to insertion points section of above user guidance</w:t>
      </w:r>
    </w:p>
    <w:p w14:paraId="2AFCEE8B" w14:textId="77777777" w:rsidR="007520D4" w:rsidRPr="003B68F0" w:rsidRDefault="007520D4" w:rsidP="007520D4">
      <w:pPr>
        <w:pStyle w:val="TitlePageTitle"/>
        <w:pBdr>
          <w:top w:val="single" w:sz="6" w:space="2" w:color="auto" w:shadow="1"/>
          <w:left w:val="single" w:sz="6" w:space="4" w:color="auto" w:shadow="1"/>
          <w:bottom w:val="single" w:sz="6" w:space="28" w:color="auto" w:shadow="1"/>
          <w:right w:val="single" w:sz="6" w:space="4" w:color="auto" w:shadow="1"/>
        </w:pBdr>
        <w:ind w:left="142"/>
        <w:jc w:val="left"/>
        <w:rPr>
          <w:rFonts w:cs="Arial"/>
          <w:caps/>
          <w:vanish/>
          <w:color w:val="FF0000"/>
          <w:sz w:val="16"/>
        </w:rPr>
      </w:pPr>
      <w:r>
        <w:rPr>
          <w:rFonts w:cs="Arial"/>
          <w:caps/>
          <w:vanish/>
          <w:color w:val="FF0000"/>
          <w:sz w:val="16"/>
        </w:rPr>
        <w:t>I</w:t>
      </w:r>
      <w:r w:rsidRPr="003B68F0">
        <w:rPr>
          <w:rFonts w:cs="Arial"/>
          <w:caps/>
          <w:vanish/>
          <w:color w:val="FF0000"/>
          <w:sz w:val="16"/>
        </w:rPr>
        <w:t xml:space="preserve">nsert </w:t>
      </w:r>
      <w:r>
        <w:rPr>
          <w:rFonts w:cs="Arial"/>
          <w:caps/>
          <w:vanish/>
          <w:color w:val="FF0000"/>
          <w:sz w:val="16"/>
        </w:rPr>
        <w:t>DATE, TIME AND METHOD OF LODGEMENT</w:t>
      </w:r>
    </w:p>
    <w:p w14:paraId="44581859" w14:textId="77777777" w:rsidR="007520D4" w:rsidRDefault="007520D4" w:rsidP="007520D4">
      <w:pPr>
        <w:pStyle w:val="TitlePageTitle"/>
        <w:pBdr>
          <w:top w:val="single" w:sz="6" w:space="2" w:color="auto" w:shadow="1"/>
          <w:left w:val="single" w:sz="6" w:space="4" w:color="auto" w:shadow="1"/>
          <w:bottom w:val="single" w:sz="6" w:space="28" w:color="auto" w:shadow="1"/>
          <w:right w:val="single" w:sz="6" w:space="4" w:color="auto" w:shadow="1"/>
        </w:pBdr>
        <w:ind w:left="142"/>
        <w:jc w:val="left"/>
        <w:rPr>
          <w:rFonts w:cs="Arial"/>
          <w:sz w:val="28"/>
          <w:szCs w:val="28"/>
        </w:rPr>
      </w:pPr>
      <w:r>
        <w:rPr>
          <w:rFonts w:cs="Arial"/>
          <w:sz w:val="28"/>
          <w:szCs w:val="28"/>
        </w:rPr>
        <w:t>Response Required By:</w:t>
      </w:r>
    </w:p>
    <w:p w14:paraId="02AADD9C" w14:textId="77777777" w:rsidR="007520D4" w:rsidRDefault="007520D4" w:rsidP="007520D4">
      <w:pPr>
        <w:pStyle w:val="TitlePageTitle"/>
        <w:pBdr>
          <w:top w:val="single" w:sz="6" w:space="2" w:color="auto" w:shadow="1"/>
          <w:left w:val="single" w:sz="6" w:space="4" w:color="auto" w:shadow="1"/>
          <w:bottom w:val="single" w:sz="6" w:space="28" w:color="auto" w:shadow="1"/>
          <w:right w:val="single" w:sz="6" w:space="4" w:color="auto" w:shadow="1"/>
        </w:pBdr>
        <w:ind w:left="142"/>
        <w:jc w:val="left"/>
        <w:rPr>
          <w:rFonts w:cs="Arial"/>
          <w:sz w:val="28"/>
          <w:szCs w:val="28"/>
        </w:rPr>
      </w:pPr>
      <w:r w:rsidRPr="003B68F0">
        <w:rPr>
          <w:rFonts w:cs="Arial"/>
          <w:caps/>
          <w:vanish/>
          <w:color w:val="FF0000"/>
          <w:sz w:val="16"/>
        </w:rPr>
        <w:t xml:space="preserve">Insert </w:t>
      </w:r>
      <w:r>
        <w:rPr>
          <w:rFonts w:cs="Arial"/>
          <w:caps/>
          <w:vanish/>
          <w:color w:val="FF0000"/>
          <w:sz w:val="16"/>
        </w:rPr>
        <w:t>METHOD OF LODGEMENT (e.g. email address or etender box)</w:t>
      </w:r>
    </w:p>
    <w:p w14:paraId="700463E3" w14:textId="77777777" w:rsidR="007520D4" w:rsidRPr="00595A9B" w:rsidRDefault="007520D4" w:rsidP="007520D4">
      <w:pPr>
        <w:pStyle w:val="TitlePageTitle"/>
        <w:pBdr>
          <w:top w:val="single" w:sz="6" w:space="2" w:color="auto" w:shadow="1"/>
          <w:left w:val="single" w:sz="6" w:space="4" w:color="auto" w:shadow="1"/>
          <w:bottom w:val="single" w:sz="6" w:space="28" w:color="auto" w:shadow="1"/>
          <w:right w:val="single" w:sz="6" w:space="4" w:color="auto" w:shadow="1"/>
        </w:pBdr>
        <w:ind w:left="142"/>
        <w:jc w:val="left"/>
        <w:rPr>
          <w:rFonts w:cs="Arial"/>
          <w:sz w:val="28"/>
          <w:szCs w:val="28"/>
        </w:rPr>
      </w:pPr>
      <w:r>
        <w:rPr>
          <w:rFonts w:cs="Arial"/>
          <w:sz w:val="28"/>
          <w:szCs w:val="28"/>
        </w:rPr>
        <w:t>Method of Lodgement:</w:t>
      </w:r>
    </w:p>
    <w:p w14:paraId="491FE531" w14:textId="77777777" w:rsidR="007520D4" w:rsidRDefault="007520D4">
      <w:pPr>
        <w:rPr>
          <w:rFonts w:ascii="Arial" w:hAnsi="Arial" w:cs="Arial"/>
          <w:bCs/>
          <w:i/>
          <w:iCs/>
          <w:sz w:val="32"/>
          <w:szCs w:val="32"/>
        </w:rPr>
      </w:pPr>
      <w:r>
        <w:rPr>
          <w:rFonts w:cs="Arial"/>
          <w:b/>
          <w:bCs/>
          <w:i/>
          <w:iCs/>
          <w:szCs w:val="32"/>
        </w:rPr>
        <w:br w:type="page"/>
      </w:r>
    </w:p>
    <w:p w14:paraId="74678E8F" w14:textId="77777777" w:rsidR="00766B56" w:rsidRDefault="00766B56" w:rsidP="00766B56">
      <w:pPr>
        <w:pStyle w:val="Space"/>
      </w:pPr>
    </w:p>
    <w:p w14:paraId="43D4EBA6" w14:textId="77777777" w:rsidR="00766B56" w:rsidRPr="00766B56" w:rsidRDefault="00766B56" w:rsidP="00766B56">
      <w:pPr>
        <w:rPr>
          <w:rFonts w:ascii="Arial" w:hAnsi="Arial" w:cs="Arial"/>
          <w:b/>
          <w:bCs/>
          <w:sz w:val="28"/>
          <w:szCs w:val="28"/>
        </w:rPr>
      </w:pPr>
      <w:r w:rsidRPr="00766B56">
        <w:rPr>
          <w:rFonts w:ascii="Arial" w:hAnsi="Arial" w:cs="Arial"/>
          <w:b/>
          <w:bCs/>
          <w:sz w:val="28"/>
          <w:szCs w:val="28"/>
        </w:rPr>
        <w:t>Copyright</w:t>
      </w:r>
    </w:p>
    <w:p w14:paraId="5A612821" w14:textId="77777777" w:rsidR="00766B56" w:rsidRPr="009F081E" w:rsidRDefault="00766B56" w:rsidP="00766B56"/>
    <w:p w14:paraId="5C4D583F" w14:textId="149EBF63" w:rsidR="00766B56" w:rsidRPr="00BA64F9" w:rsidRDefault="00766B56" w:rsidP="00766B56">
      <w:pPr>
        <w:pStyle w:val="CopyrightHeading"/>
      </w:pPr>
      <w:r>
        <w:t xml:space="preserve">Minor </w:t>
      </w:r>
      <w:r w:rsidRPr="00BA64F9">
        <w:t xml:space="preserve">Construction Consultancy Services </w:t>
      </w:r>
      <w:r>
        <w:t>Request for Tender Documents</w:t>
      </w:r>
    </w:p>
    <w:p w14:paraId="1E3F560F" w14:textId="77777777" w:rsidR="00766B56" w:rsidRDefault="00766B56" w:rsidP="00766B56">
      <w:pPr>
        <w:pStyle w:val="CopyrightText"/>
        <w:rPr>
          <w:rFonts w:cs="Arial"/>
        </w:rPr>
      </w:pPr>
      <w:bookmarkStart w:id="8" w:name="_Hlk105945509"/>
    </w:p>
    <w:p w14:paraId="7ED549DF" w14:textId="77777777" w:rsidR="00766B56" w:rsidRPr="00264A13" w:rsidRDefault="00766B56" w:rsidP="00766B56">
      <w:pPr>
        <w:pStyle w:val="CopyrightText"/>
      </w:pPr>
      <w:r w:rsidRPr="00264A13">
        <w:sym w:font="Symbol" w:char="F0E3"/>
      </w:r>
      <w:r w:rsidRPr="00264A13">
        <w:t xml:space="preserve"> NSW Government 2022</w:t>
      </w:r>
    </w:p>
    <w:p w14:paraId="577FFAB4" w14:textId="3AF78E2F" w:rsidR="00766B56" w:rsidRPr="00264A13" w:rsidRDefault="00766B56" w:rsidP="00766B56">
      <w:pPr>
        <w:pStyle w:val="CopyrightText"/>
      </w:pPr>
      <w:r w:rsidRPr="00264A13">
        <w:t xml:space="preserve">This material is subject to copyright under the </w:t>
      </w:r>
      <w:r w:rsidRPr="00A94AAC">
        <w:rPr>
          <w:i/>
          <w:iCs/>
        </w:rPr>
        <w:t xml:space="preserve">Copyright Act 1968 </w:t>
      </w:r>
      <w:r w:rsidRPr="00BA6048">
        <w:t>(Cth)</w:t>
      </w:r>
      <w:r w:rsidRPr="00264A13">
        <w:t xml:space="preserve"> and is owned by the State of New South Wales through NSW Treasury.</w:t>
      </w:r>
      <w:r>
        <w:t xml:space="preserve"> </w:t>
      </w:r>
      <w:r w:rsidRPr="00264A13">
        <w:t>Apart from use permitted by the Act, neither this material nor any part of it may be reproduced by any process without written permission.</w:t>
      </w:r>
      <w:r>
        <w:t xml:space="preserve">  </w:t>
      </w:r>
      <w:r w:rsidRPr="00264A13">
        <w:t>All other rights are reserved.</w:t>
      </w:r>
    </w:p>
    <w:p w14:paraId="63C1AD9F" w14:textId="77777777" w:rsidR="00766B56" w:rsidRPr="00264A13" w:rsidRDefault="00766B56" w:rsidP="00766B56">
      <w:pPr>
        <w:pStyle w:val="CopyrightText"/>
      </w:pPr>
    </w:p>
    <w:p w14:paraId="182E8BA0" w14:textId="77777777" w:rsidR="00766B56" w:rsidRPr="00264A13" w:rsidRDefault="00766B56" w:rsidP="00766B56">
      <w:pPr>
        <w:pStyle w:val="CopyrightText"/>
      </w:pPr>
      <w:r w:rsidRPr="00264A13">
        <w:t>Requests and enquiries concerning reproduction and rights should be addressed to:</w:t>
      </w:r>
    </w:p>
    <w:p w14:paraId="4CAF2AF4" w14:textId="77777777" w:rsidR="00766B56" w:rsidRDefault="00766B56" w:rsidP="00766B56">
      <w:pPr>
        <w:pStyle w:val="CopyrightText"/>
        <w:ind w:left="720"/>
      </w:pPr>
      <w:r w:rsidRPr="00264A13">
        <w:t>NSW Procurement Service Centre</w:t>
      </w:r>
    </w:p>
    <w:p w14:paraId="770FA476" w14:textId="77777777" w:rsidR="00766B56" w:rsidRPr="00264A13" w:rsidRDefault="00766B56" w:rsidP="00766B56">
      <w:pPr>
        <w:pStyle w:val="CopyrightText"/>
        <w:ind w:left="720"/>
      </w:pPr>
      <w:r w:rsidRPr="00264A13">
        <w:t>Telephone: 1800 679 289</w:t>
      </w:r>
    </w:p>
    <w:p w14:paraId="2E252A32" w14:textId="77777777" w:rsidR="00766B56" w:rsidRPr="00264A13" w:rsidRDefault="00766B56" w:rsidP="00766B56">
      <w:pPr>
        <w:pStyle w:val="CopyrightText"/>
        <w:ind w:left="720"/>
      </w:pPr>
      <w:r w:rsidRPr="00264A13">
        <w:t>Email: nswbuy@treasury.nsw.gov.au</w:t>
      </w:r>
    </w:p>
    <w:p w14:paraId="62D08638" w14:textId="77777777" w:rsidR="00766B56" w:rsidRDefault="00766B56" w:rsidP="00766B56">
      <w:pPr>
        <w:pStyle w:val="CopyrightText"/>
      </w:pPr>
    </w:p>
    <w:p w14:paraId="74BA0C2D" w14:textId="77777777" w:rsidR="00766B56" w:rsidRPr="00700F72" w:rsidRDefault="00766B56" w:rsidP="00766B56">
      <w:pPr>
        <w:pStyle w:val="CopyrightSubheading"/>
      </w:pPr>
      <w:r w:rsidRPr="00700F72">
        <w:t>Acknowledgments</w:t>
      </w:r>
    </w:p>
    <w:p w14:paraId="20720187" w14:textId="1C183BC8" w:rsidR="00766B56" w:rsidRPr="00700F72" w:rsidRDefault="00766B56" w:rsidP="00766B56">
      <w:pPr>
        <w:pStyle w:val="CopyrightText"/>
      </w:pPr>
      <w:r w:rsidRPr="00893995">
        <w:t xml:space="preserve">This </w:t>
      </w:r>
      <w:r w:rsidRPr="009563D6">
        <w:t xml:space="preserve">General Conditions of Agreement for </w:t>
      </w:r>
      <w:r w:rsidR="009563D6">
        <w:t>construction-related</w:t>
      </w:r>
      <w:r w:rsidRPr="009563D6">
        <w:t xml:space="preserve"> Consultancy Services</w:t>
      </w:r>
      <w:r w:rsidRPr="00893995">
        <w:t xml:space="preserve"> was developed by the Department of</w:t>
      </w:r>
      <w:r w:rsidRPr="00700F72">
        <w:t xml:space="preserve"> </w:t>
      </w:r>
      <w:r w:rsidRPr="00893995">
        <w:t>Regional NSW - Public Works</w:t>
      </w:r>
    </w:p>
    <w:p w14:paraId="50B1502A" w14:textId="77777777" w:rsidR="00766B56" w:rsidRPr="00264A13" w:rsidRDefault="00766B56" w:rsidP="00766B56">
      <w:pPr>
        <w:pStyle w:val="CopyrightText"/>
      </w:pPr>
    </w:p>
    <w:p w14:paraId="3D5D36F8" w14:textId="77777777" w:rsidR="00766B56" w:rsidRPr="00264A13" w:rsidRDefault="00766B56" w:rsidP="00766B56">
      <w:pPr>
        <w:pStyle w:val="CopyrightSubheading"/>
      </w:pPr>
      <w:r w:rsidRPr="00264A13">
        <w:t>Government Codes and Guidelines</w:t>
      </w:r>
    </w:p>
    <w:p w14:paraId="3C12AE85" w14:textId="074CD4A8" w:rsidR="00766B56" w:rsidRPr="00264A13" w:rsidRDefault="00766B56" w:rsidP="00766B56">
      <w:pPr>
        <w:pStyle w:val="CopyrightText"/>
      </w:pPr>
      <w:r w:rsidRPr="00264A13">
        <w:t xml:space="preserve">Unless noted otherwise, copies of the Codes and Guidelines referred to may be obtained from </w:t>
      </w:r>
      <w:r w:rsidR="00AA3182">
        <w:t xml:space="preserve">the Construction </w:t>
      </w:r>
      <w:r w:rsidRPr="00264A13">
        <w:t>Categor</w:t>
      </w:r>
      <w:r w:rsidR="00AA3182">
        <w:t>y page</w:t>
      </w:r>
      <w:r w:rsidRPr="00264A13">
        <w:t xml:space="preserve"> on the buy.nsw.gov.au website with address:</w:t>
      </w:r>
      <w:r w:rsidRPr="009563D6">
        <w:rPr>
          <w:i/>
          <w:iCs/>
        </w:rPr>
        <w:t xml:space="preserve"> </w:t>
      </w:r>
      <w:hyperlink r:id="rId13" w:history="1">
        <w:r w:rsidR="009C7B0C" w:rsidRPr="009C7B0C">
          <w:rPr>
            <w:rStyle w:val="Hyperlink"/>
            <w:i/>
            <w:iCs/>
          </w:rPr>
          <w:t>https://buy.nsw.gov.au/categories/construction</w:t>
        </w:r>
      </w:hyperlink>
    </w:p>
    <w:bookmarkEnd w:id="8"/>
    <w:p w14:paraId="2AC96AF7" w14:textId="6723D694" w:rsidR="00413598" w:rsidRPr="00413598" w:rsidRDefault="00413598" w:rsidP="00413598">
      <w:pPr>
        <w:pStyle w:val="CopyrightText"/>
        <w:rPr>
          <w:rFonts w:cs="Arial"/>
          <w:sz w:val="18"/>
          <w:szCs w:val="18"/>
        </w:rPr>
      </w:pPr>
      <w:r>
        <w:rPr>
          <w:rFonts w:cs="Arial"/>
          <w:sz w:val="28"/>
        </w:rPr>
        <w:br w:type="page"/>
      </w:r>
    </w:p>
    <w:p w14:paraId="47BB1C76" w14:textId="77777777" w:rsidR="001D74BA" w:rsidRPr="001D74BA" w:rsidRDefault="001D74BA" w:rsidP="001D74BA">
      <w:pPr>
        <w:pStyle w:val="Parts"/>
        <w:pBdr>
          <w:top w:val="single" w:sz="36" w:space="1" w:color="auto"/>
        </w:pBdr>
        <w:rPr>
          <w:b w:val="0"/>
          <w:bCs/>
          <w:sz w:val="8"/>
          <w:szCs w:val="8"/>
        </w:rPr>
      </w:pPr>
    </w:p>
    <w:p w14:paraId="26A815D0" w14:textId="77777777" w:rsidR="006274ED" w:rsidRPr="005678BE" w:rsidRDefault="006274ED" w:rsidP="006274ED">
      <w:pPr>
        <w:pStyle w:val="Space"/>
        <w:rPr>
          <w:rFonts w:ascii="Arial" w:hAnsi="Arial" w:cs="Arial"/>
          <w:noProof/>
        </w:rPr>
      </w:pPr>
      <w:r w:rsidRPr="005678BE">
        <w:rPr>
          <w:rFonts w:ascii="Arial" w:hAnsi="Arial" w:cs="Arial"/>
          <w:noProof/>
        </w:rPr>
        <w:t>Space</w:t>
      </w:r>
    </w:p>
    <w:p w14:paraId="40C2E172" w14:textId="77777777" w:rsidR="006274ED" w:rsidRDefault="006274ED" w:rsidP="006274ED">
      <w:pPr>
        <w:pStyle w:val="GuideNote"/>
        <w:rPr>
          <w:rFonts w:cs="Arial"/>
          <w:vanish w:val="0"/>
        </w:rPr>
      </w:pPr>
      <w:r w:rsidRPr="005678BE">
        <w:rPr>
          <w:rFonts w:cs="Arial"/>
        </w:rPr>
        <w:t>insert the AGREEMENT nAME and REQUEST FOR TENDER nUMBER in the footer.</w:t>
      </w:r>
    </w:p>
    <w:p w14:paraId="0F4FA464" w14:textId="77777777" w:rsidR="006274ED" w:rsidRPr="00C45F7A" w:rsidRDefault="006274ED" w:rsidP="009563D6">
      <w:pPr>
        <w:pStyle w:val="GuideNote"/>
        <w:ind w:left="1134"/>
        <w:rPr>
          <w:rFonts w:cs="Arial"/>
        </w:rPr>
      </w:pPr>
    </w:p>
    <w:p w14:paraId="7D6238DC" w14:textId="77777777" w:rsidR="006274ED" w:rsidRDefault="006274ED" w:rsidP="009563D6">
      <w:pPr>
        <w:pStyle w:val="GuideNote"/>
        <w:ind w:left="1134"/>
      </w:pPr>
      <w:r>
        <w:t>insert the AGREEMENT nAME and REQUEST FOR TENDER nUMBER in the footer.</w:t>
      </w:r>
    </w:p>
    <w:p w14:paraId="3C2C5A64" w14:textId="77777777" w:rsidR="006274ED" w:rsidRDefault="006274ED" w:rsidP="009563D6">
      <w:pPr>
        <w:pStyle w:val="GuideNote"/>
        <w:ind w:left="1134"/>
      </w:pPr>
      <w:r>
        <w:t>The details must match those on the title page.</w:t>
      </w:r>
    </w:p>
    <w:p w14:paraId="0C947B95" w14:textId="77777777" w:rsidR="006274ED" w:rsidRDefault="006274ED" w:rsidP="009563D6">
      <w:pPr>
        <w:pStyle w:val="GuideNote"/>
        <w:ind w:left="1134"/>
      </w:pPr>
      <w:r>
        <w:t>to update the table of contents:</w:t>
      </w:r>
    </w:p>
    <w:p w14:paraId="3755C105" w14:textId="77777777" w:rsidR="006274ED" w:rsidRDefault="006274ED" w:rsidP="009563D6">
      <w:pPr>
        <w:pStyle w:val="GuideNoteSub"/>
        <w:tabs>
          <w:tab w:val="clear" w:pos="2061"/>
          <w:tab w:val="clear" w:pos="2268"/>
          <w:tab w:val="num" w:pos="1985"/>
        </w:tabs>
        <w:ind w:left="1134" w:firstLine="0"/>
        <w:jc w:val="both"/>
      </w:pPr>
      <w:r>
        <w:t>Click and highlight the table;</w:t>
      </w:r>
    </w:p>
    <w:p w14:paraId="6FDAB800" w14:textId="77777777" w:rsidR="006274ED" w:rsidRDefault="006274ED" w:rsidP="009563D6">
      <w:pPr>
        <w:pStyle w:val="GuideNoteSub"/>
        <w:tabs>
          <w:tab w:val="clear" w:pos="2061"/>
          <w:tab w:val="clear" w:pos="2268"/>
          <w:tab w:val="num" w:pos="1985"/>
        </w:tabs>
        <w:ind w:left="1134" w:firstLine="0"/>
        <w:jc w:val="both"/>
      </w:pPr>
      <w:r>
        <w:t>Press “F9” Key; and</w:t>
      </w:r>
    </w:p>
    <w:p w14:paraId="34D1DA60" w14:textId="77777777" w:rsidR="006274ED" w:rsidRDefault="006274ED" w:rsidP="009563D6">
      <w:pPr>
        <w:pStyle w:val="GuideNoteSub"/>
        <w:tabs>
          <w:tab w:val="clear" w:pos="2061"/>
          <w:tab w:val="clear" w:pos="2268"/>
          <w:tab w:val="num" w:pos="1985"/>
        </w:tabs>
        <w:ind w:left="1134" w:firstLine="0"/>
        <w:jc w:val="both"/>
      </w:pPr>
      <w:r>
        <w:t>in the “update table of contents” box select “update entire table”</w:t>
      </w:r>
    </w:p>
    <w:p w14:paraId="71B370CF" w14:textId="77777777" w:rsidR="006274ED" w:rsidRPr="005678BE" w:rsidRDefault="006274ED" w:rsidP="009563D6">
      <w:pPr>
        <w:pStyle w:val="GuideNote"/>
        <w:ind w:left="1134"/>
        <w:rPr>
          <w:rFonts w:cs="Arial"/>
        </w:rPr>
      </w:pPr>
      <w:r>
        <w:rPr>
          <w:rFonts w:cs="Arial"/>
        </w:rPr>
        <w:t>remember to account for any and all movement of pages.</w:t>
      </w:r>
    </w:p>
    <w:p w14:paraId="65429ED3" w14:textId="73194EE9" w:rsidR="006B28A4" w:rsidRDefault="006B28A4" w:rsidP="009563D6">
      <w:pPr>
        <w:spacing w:after="120"/>
        <w:ind w:left="1134"/>
        <w:rPr>
          <w:rFonts w:ascii="Arial" w:hAnsi="Arial" w:cs="Arial"/>
          <w:b/>
          <w:sz w:val="24"/>
          <w:szCs w:val="24"/>
        </w:rPr>
      </w:pPr>
      <w:r w:rsidRPr="006B28A4">
        <w:rPr>
          <w:rFonts w:ascii="Arial" w:hAnsi="Arial" w:cs="Arial"/>
          <w:b/>
          <w:sz w:val="24"/>
          <w:szCs w:val="24"/>
        </w:rPr>
        <w:t>TABLE OF CONTENTS</w:t>
      </w:r>
    </w:p>
    <w:p w14:paraId="65BD3464" w14:textId="77777777" w:rsidR="00621BD9" w:rsidRDefault="00D57C88" w:rsidP="00621BD9">
      <w:pPr>
        <w:pStyle w:val="TOC1"/>
        <w:rPr>
          <w:rFonts w:asciiTheme="minorHAnsi" w:eastAsiaTheme="minorEastAsia" w:hAnsiTheme="minorHAnsi" w:cstheme="minorBidi"/>
          <w:noProof/>
          <w:sz w:val="24"/>
          <w:szCs w:val="24"/>
          <w:lang w:val="en-GB" w:eastAsia="en-GB"/>
        </w:rPr>
      </w:pPr>
      <w:r w:rsidRPr="009563D6">
        <w:rPr>
          <w:rFonts w:cs="Arial"/>
          <w:bCs/>
          <w:szCs w:val="18"/>
        </w:rPr>
        <w:fldChar w:fldCharType="begin"/>
      </w:r>
      <w:r w:rsidRPr="009563D6">
        <w:rPr>
          <w:rFonts w:cs="Arial"/>
          <w:bCs/>
          <w:szCs w:val="18"/>
        </w:rPr>
        <w:instrText xml:space="preserve"> TOC \o "1-2" \h \z \u </w:instrText>
      </w:r>
      <w:r w:rsidRPr="009563D6">
        <w:rPr>
          <w:rFonts w:cs="Arial"/>
          <w:bCs/>
          <w:szCs w:val="18"/>
        </w:rPr>
        <w:fldChar w:fldCharType="separate"/>
      </w:r>
      <w:hyperlink w:anchor="_Toc106714991" w:history="1">
        <w:r w:rsidR="00621BD9" w:rsidRPr="00343B00">
          <w:rPr>
            <w:rStyle w:val="Hyperlink"/>
            <w:rFonts w:cs="Arial"/>
            <w:bCs/>
            <w:noProof/>
          </w:rPr>
          <w:t>CONDITIONS OF TENDERING</w:t>
        </w:r>
        <w:r w:rsidR="00621BD9">
          <w:rPr>
            <w:noProof/>
            <w:webHidden/>
          </w:rPr>
          <w:tab/>
        </w:r>
        <w:r w:rsidR="00621BD9">
          <w:rPr>
            <w:noProof/>
            <w:webHidden/>
          </w:rPr>
          <w:fldChar w:fldCharType="begin"/>
        </w:r>
        <w:r w:rsidR="00621BD9">
          <w:rPr>
            <w:noProof/>
            <w:webHidden/>
          </w:rPr>
          <w:instrText xml:space="preserve"> PAGEREF _Toc106714991 \h </w:instrText>
        </w:r>
        <w:r w:rsidR="00621BD9">
          <w:rPr>
            <w:noProof/>
            <w:webHidden/>
          </w:rPr>
        </w:r>
        <w:r w:rsidR="00621BD9">
          <w:rPr>
            <w:noProof/>
            <w:webHidden/>
          </w:rPr>
          <w:fldChar w:fldCharType="separate"/>
        </w:r>
        <w:r w:rsidR="00621BD9">
          <w:rPr>
            <w:noProof/>
            <w:webHidden/>
          </w:rPr>
          <w:t>1</w:t>
        </w:r>
        <w:r w:rsidR="00621BD9">
          <w:rPr>
            <w:noProof/>
            <w:webHidden/>
          </w:rPr>
          <w:fldChar w:fldCharType="end"/>
        </w:r>
      </w:hyperlink>
    </w:p>
    <w:p w14:paraId="268FC1E3"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4992" w:history="1">
        <w:r w:rsidR="00621BD9" w:rsidRPr="00343B00">
          <w:rPr>
            <w:rStyle w:val="Hyperlink"/>
            <w:rFonts w:cs="Arial"/>
            <w:noProof/>
          </w:rPr>
          <w:t>1</w:t>
        </w:r>
        <w:r w:rsidR="00621BD9">
          <w:rPr>
            <w:rFonts w:asciiTheme="minorHAnsi" w:eastAsiaTheme="minorEastAsia" w:hAnsiTheme="minorHAnsi" w:cstheme="minorBidi"/>
            <w:noProof/>
            <w:sz w:val="24"/>
            <w:szCs w:val="24"/>
            <w:lang w:val="en-GB" w:eastAsia="en-GB"/>
          </w:rPr>
          <w:tab/>
        </w:r>
        <w:r w:rsidR="00621BD9" w:rsidRPr="00343B00">
          <w:rPr>
            <w:rStyle w:val="Hyperlink"/>
            <w:rFonts w:cs="Arial"/>
            <w:noProof/>
          </w:rPr>
          <w:t>Tender Form</w:t>
        </w:r>
        <w:r w:rsidR="00621BD9">
          <w:rPr>
            <w:noProof/>
            <w:webHidden/>
          </w:rPr>
          <w:tab/>
        </w:r>
        <w:r w:rsidR="00621BD9">
          <w:rPr>
            <w:noProof/>
            <w:webHidden/>
          </w:rPr>
          <w:fldChar w:fldCharType="begin"/>
        </w:r>
        <w:r w:rsidR="00621BD9">
          <w:rPr>
            <w:noProof/>
            <w:webHidden/>
          </w:rPr>
          <w:instrText xml:space="preserve"> PAGEREF _Toc106714992 \h </w:instrText>
        </w:r>
        <w:r w:rsidR="00621BD9">
          <w:rPr>
            <w:noProof/>
            <w:webHidden/>
          </w:rPr>
        </w:r>
        <w:r w:rsidR="00621BD9">
          <w:rPr>
            <w:noProof/>
            <w:webHidden/>
          </w:rPr>
          <w:fldChar w:fldCharType="separate"/>
        </w:r>
        <w:r w:rsidR="00621BD9">
          <w:rPr>
            <w:noProof/>
            <w:webHidden/>
          </w:rPr>
          <w:t>2</w:t>
        </w:r>
        <w:r w:rsidR="00621BD9">
          <w:rPr>
            <w:noProof/>
            <w:webHidden/>
          </w:rPr>
          <w:fldChar w:fldCharType="end"/>
        </w:r>
      </w:hyperlink>
    </w:p>
    <w:p w14:paraId="740DE7F8" w14:textId="77777777" w:rsidR="00621BD9" w:rsidRDefault="00330D8F" w:rsidP="00621BD9">
      <w:pPr>
        <w:pStyle w:val="TOC1"/>
        <w:rPr>
          <w:rFonts w:asciiTheme="minorHAnsi" w:eastAsiaTheme="minorEastAsia" w:hAnsiTheme="minorHAnsi" w:cstheme="minorBidi"/>
          <w:noProof/>
          <w:sz w:val="24"/>
          <w:szCs w:val="24"/>
          <w:lang w:val="en-GB" w:eastAsia="en-GB"/>
        </w:rPr>
      </w:pPr>
      <w:hyperlink w:anchor="_Toc106714993" w:history="1">
        <w:r w:rsidR="00621BD9" w:rsidRPr="00343B00">
          <w:rPr>
            <w:rStyle w:val="Hyperlink"/>
            <w:noProof/>
          </w:rPr>
          <w:t>GENERAL CONDITIONS OF AGREEMENT</w:t>
        </w:r>
        <w:r w:rsidR="00621BD9">
          <w:rPr>
            <w:noProof/>
            <w:webHidden/>
          </w:rPr>
          <w:tab/>
        </w:r>
        <w:r w:rsidR="00621BD9">
          <w:rPr>
            <w:noProof/>
            <w:webHidden/>
          </w:rPr>
          <w:fldChar w:fldCharType="begin"/>
        </w:r>
        <w:r w:rsidR="00621BD9">
          <w:rPr>
            <w:noProof/>
            <w:webHidden/>
          </w:rPr>
          <w:instrText xml:space="preserve"> PAGEREF _Toc106714993 \h </w:instrText>
        </w:r>
        <w:r w:rsidR="00621BD9">
          <w:rPr>
            <w:noProof/>
            <w:webHidden/>
          </w:rPr>
        </w:r>
        <w:r w:rsidR="00621BD9">
          <w:rPr>
            <w:noProof/>
            <w:webHidden/>
          </w:rPr>
          <w:fldChar w:fldCharType="separate"/>
        </w:r>
        <w:r w:rsidR="00621BD9">
          <w:rPr>
            <w:noProof/>
            <w:webHidden/>
          </w:rPr>
          <w:t>5</w:t>
        </w:r>
        <w:r w:rsidR="00621BD9">
          <w:rPr>
            <w:noProof/>
            <w:webHidden/>
          </w:rPr>
          <w:fldChar w:fldCharType="end"/>
        </w:r>
      </w:hyperlink>
    </w:p>
    <w:p w14:paraId="5489125F"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4994" w:history="1">
        <w:r w:rsidR="00621BD9" w:rsidRPr="00343B00">
          <w:rPr>
            <w:rStyle w:val="Hyperlink"/>
            <w:noProof/>
          </w:rPr>
          <w:t>1</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DEFINITIONS</w:t>
        </w:r>
        <w:r w:rsidR="00621BD9">
          <w:rPr>
            <w:noProof/>
            <w:webHidden/>
          </w:rPr>
          <w:tab/>
        </w:r>
        <w:r w:rsidR="00621BD9">
          <w:rPr>
            <w:noProof/>
            <w:webHidden/>
          </w:rPr>
          <w:fldChar w:fldCharType="begin"/>
        </w:r>
        <w:r w:rsidR="00621BD9">
          <w:rPr>
            <w:noProof/>
            <w:webHidden/>
          </w:rPr>
          <w:instrText xml:space="preserve"> PAGEREF _Toc106714994 \h </w:instrText>
        </w:r>
        <w:r w:rsidR="00621BD9">
          <w:rPr>
            <w:noProof/>
            <w:webHidden/>
          </w:rPr>
        </w:r>
        <w:r w:rsidR="00621BD9">
          <w:rPr>
            <w:noProof/>
            <w:webHidden/>
          </w:rPr>
          <w:fldChar w:fldCharType="separate"/>
        </w:r>
        <w:r w:rsidR="00621BD9">
          <w:rPr>
            <w:noProof/>
            <w:webHidden/>
          </w:rPr>
          <w:t>5</w:t>
        </w:r>
        <w:r w:rsidR="00621BD9">
          <w:rPr>
            <w:noProof/>
            <w:webHidden/>
          </w:rPr>
          <w:fldChar w:fldCharType="end"/>
        </w:r>
      </w:hyperlink>
    </w:p>
    <w:p w14:paraId="2992BB54"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4995" w:history="1">
        <w:r w:rsidR="00621BD9" w:rsidRPr="00343B00">
          <w:rPr>
            <w:rStyle w:val="Hyperlink"/>
            <w:noProof/>
          </w:rPr>
          <w:t>2</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GENERAL</w:t>
        </w:r>
        <w:r w:rsidR="00621BD9">
          <w:rPr>
            <w:noProof/>
            <w:webHidden/>
          </w:rPr>
          <w:tab/>
        </w:r>
        <w:r w:rsidR="00621BD9">
          <w:rPr>
            <w:noProof/>
            <w:webHidden/>
          </w:rPr>
          <w:fldChar w:fldCharType="begin"/>
        </w:r>
        <w:r w:rsidR="00621BD9">
          <w:rPr>
            <w:noProof/>
            <w:webHidden/>
          </w:rPr>
          <w:instrText xml:space="preserve"> PAGEREF _Toc106714995 \h </w:instrText>
        </w:r>
        <w:r w:rsidR="00621BD9">
          <w:rPr>
            <w:noProof/>
            <w:webHidden/>
          </w:rPr>
        </w:r>
        <w:r w:rsidR="00621BD9">
          <w:rPr>
            <w:noProof/>
            <w:webHidden/>
          </w:rPr>
          <w:fldChar w:fldCharType="separate"/>
        </w:r>
        <w:r w:rsidR="00621BD9">
          <w:rPr>
            <w:noProof/>
            <w:webHidden/>
          </w:rPr>
          <w:t>6</w:t>
        </w:r>
        <w:r w:rsidR="00621BD9">
          <w:rPr>
            <w:noProof/>
            <w:webHidden/>
          </w:rPr>
          <w:fldChar w:fldCharType="end"/>
        </w:r>
      </w:hyperlink>
    </w:p>
    <w:p w14:paraId="7D293FCE"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4996" w:history="1">
        <w:r w:rsidR="00621BD9" w:rsidRPr="00343B00">
          <w:rPr>
            <w:rStyle w:val="Hyperlink"/>
            <w:noProof/>
          </w:rPr>
          <w:t>3</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INSURANCE</w:t>
        </w:r>
        <w:r w:rsidR="00621BD9">
          <w:rPr>
            <w:noProof/>
            <w:webHidden/>
          </w:rPr>
          <w:tab/>
        </w:r>
        <w:r w:rsidR="00621BD9">
          <w:rPr>
            <w:noProof/>
            <w:webHidden/>
          </w:rPr>
          <w:fldChar w:fldCharType="begin"/>
        </w:r>
        <w:r w:rsidR="00621BD9">
          <w:rPr>
            <w:noProof/>
            <w:webHidden/>
          </w:rPr>
          <w:instrText xml:space="preserve"> PAGEREF _Toc106714996 \h </w:instrText>
        </w:r>
        <w:r w:rsidR="00621BD9">
          <w:rPr>
            <w:noProof/>
            <w:webHidden/>
          </w:rPr>
        </w:r>
        <w:r w:rsidR="00621BD9">
          <w:rPr>
            <w:noProof/>
            <w:webHidden/>
          </w:rPr>
          <w:fldChar w:fldCharType="separate"/>
        </w:r>
        <w:r w:rsidR="00621BD9">
          <w:rPr>
            <w:noProof/>
            <w:webHidden/>
          </w:rPr>
          <w:t>6</w:t>
        </w:r>
        <w:r w:rsidR="00621BD9">
          <w:rPr>
            <w:noProof/>
            <w:webHidden/>
          </w:rPr>
          <w:fldChar w:fldCharType="end"/>
        </w:r>
      </w:hyperlink>
    </w:p>
    <w:p w14:paraId="3281CE2E"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4997" w:history="1">
        <w:r w:rsidR="00621BD9" w:rsidRPr="00343B00">
          <w:rPr>
            <w:rStyle w:val="Hyperlink"/>
            <w:noProof/>
          </w:rPr>
          <w:t>4</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INTELLECTUAL PROPERTY</w:t>
        </w:r>
        <w:r w:rsidR="00621BD9">
          <w:rPr>
            <w:noProof/>
            <w:webHidden/>
          </w:rPr>
          <w:tab/>
        </w:r>
        <w:r w:rsidR="00621BD9">
          <w:rPr>
            <w:noProof/>
            <w:webHidden/>
          </w:rPr>
          <w:fldChar w:fldCharType="begin"/>
        </w:r>
        <w:r w:rsidR="00621BD9">
          <w:rPr>
            <w:noProof/>
            <w:webHidden/>
          </w:rPr>
          <w:instrText xml:space="preserve"> PAGEREF _Toc106714997 \h </w:instrText>
        </w:r>
        <w:r w:rsidR="00621BD9">
          <w:rPr>
            <w:noProof/>
            <w:webHidden/>
          </w:rPr>
        </w:r>
        <w:r w:rsidR="00621BD9">
          <w:rPr>
            <w:noProof/>
            <w:webHidden/>
          </w:rPr>
          <w:fldChar w:fldCharType="separate"/>
        </w:r>
        <w:r w:rsidR="00621BD9">
          <w:rPr>
            <w:noProof/>
            <w:webHidden/>
          </w:rPr>
          <w:t>6</w:t>
        </w:r>
        <w:r w:rsidR="00621BD9">
          <w:rPr>
            <w:noProof/>
            <w:webHidden/>
          </w:rPr>
          <w:fldChar w:fldCharType="end"/>
        </w:r>
      </w:hyperlink>
    </w:p>
    <w:p w14:paraId="38CF766E"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4998" w:history="1">
        <w:r w:rsidR="00621BD9" w:rsidRPr="00343B00">
          <w:rPr>
            <w:rStyle w:val="Hyperlink"/>
            <w:noProof/>
          </w:rPr>
          <w:t>5</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VARIATIONS</w:t>
        </w:r>
        <w:r w:rsidR="00621BD9">
          <w:rPr>
            <w:noProof/>
            <w:webHidden/>
          </w:rPr>
          <w:tab/>
        </w:r>
        <w:r w:rsidR="00621BD9">
          <w:rPr>
            <w:noProof/>
            <w:webHidden/>
          </w:rPr>
          <w:fldChar w:fldCharType="begin"/>
        </w:r>
        <w:r w:rsidR="00621BD9">
          <w:rPr>
            <w:noProof/>
            <w:webHidden/>
          </w:rPr>
          <w:instrText xml:space="preserve"> PAGEREF _Toc106714998 \h </w:instrText>
        </w:r>
        <w:r w:rsidR="00621BD9">
          <w:rPr>
            <w:noProof/>
            <w:webHidden/>
          </w:rPr>
        </w:r>
        <w:r w:rsidR="00621BD9">
          <w:rPr>
            <w:noProof/>
            <w:webHidden/>
          </w:rPr>
          <w:fldChar w:fldCharType="separate"/>
        </w:r>
        <w:r w:rsidR="00621BD9">
          <w:rPr>
            <w:noProof/>
            <w:webHidden/>
          </w:rPr>
          <w:t>6</w:t>
        </w:r>
        <w:r w:rsidR="00621BD9">
          <w:rPr>
            <w:noProof/>
            <w:webHidden/>
          </w:rPr>
          <w:fldChar w:fldCharType="end"/>
        </w:r>
      </w:hyperlink>
    </w:p>
    <w:p w14:paraId="09FF2AE3"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4999" w:history="1">
        <w:r w:rsidR="00621BD9" w:rsidRPr="00343B00">
          <w:rPr>
            <w:rStyle w:val="Hyperlink"/>
            <w:noProof/>
          </w:rPr>
          <w:t>6</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TIME FOR COMPLETION</w:t>
        </w:r>
        <w:r w:rsidR="00621BD9">
          <w:rPr>
            <w:noProof/>
            <w:webHidden/>
          </w:rPr>
          <w:tab/>
        </w:r>
        <w:r w:rsidR="00621BD9">
          <w:rPr>
            <w:noProof/>
            <w:webHidden/>
          </w:rPr>
          <w:fldChar w:fldCharType="begin"/>
        </w:r>
        <w:r w:rsidR="00621BD9">
          <w:rPr>
            <w:noProof/>
            <w:webHidden/>
          </w:rPr>
          <w:instrText xml:space="preserve"> PAGEREF _Toc106714999 \h </w:instrText>
        </w:r>
        <w:r w:rsidR="00621BD9">
          <w:rPr>
            <w:noProof/>
            <w:webHidden/>
          </w:rPr>
        </w:r>
        <w:r w:rsidR="00621BD9">
          <w:rPr>
            <w:noProof/>
            <w:webHidden/>
          </w:rPr>
          <w:fldChar w:fldCharType="separate"/>
        </w:r>
        <w:r w:rsidR="00621BD9">
          <w:rPr>
            <w:noProof/>
            <w:webHidden/>
          </w:rPr>
          <w:t>7</w:t>
        </w:r>
        <w:r w:rsidR="00621BD9">
          <w:rPr>
            <w:noProof/>
            <w:webHidden/>
          </w:rPr>
          <w:fldChar w:fldCharType="end"/>
        </w:r>
      </w:hyperlink>
    </w:p>
    <w:p w14:paraId="1D1D0089"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00" w:history="1">
        <w:r w:rsidR="00621BD9" w:rsidRPr="00343B00">
          <w:rPr>
            <w:rStyle w:val="Hyperlink"/>
            <w:noProof/>
          </w:rPr>
          <w:t>7</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PAYMENT</w:t>
        </w:r>
        <w:r w:rsidR="00621BD9">
          <w:rPr>
            <w:noProof/>
            <w:webHidden/>
          </w:rPr>
          <w:tab/>
        </w:r>
        <w:r w:rsidR="00621BD9">
          <w:rPr>
            <w:noProof/>
            <w:webHidden/>
          </w:rPr>
          <w:fldChar w:fldCharType="begin"/>
        </w:r>
        <w:r w:rsidR="00621BD9">
          <w:rPr>
            <w:noProof/>
            <w:webHidden/>
          </w:rPr>
          <w:instrText xml:space="preserve"> PAGEREF _Toc106715000 \h </w:instrText>
        </w:r>
        <w:r w:rsidR="00621BD9">
          <w:rPr>
            <w:noProof/>
            <w:webHidden/>
          </w:rPr>
        </w:r>
        <w:r w:rsidR="00621BD9">
          <w:rPr>
            <w:noProof/>
            <w:webHidden/>
          </w:rPr>
          <w:fldChar w:fldCharType="separate"/>
        </w:r>
        <w:r w:rsidR="00621BD9">
          <w:rPr>
            <w:noProof/>
            <w:webHidden/>
          </w:rPr>
          <w:t>7</w:t>
        </w:r>
        <w:r w:rsidR="00621BD9">
          <w:rPr>
            <w:noProof/>
            <w:webHidden/>
          </w:rPr>
          <w:fldChar w:fldCharType="end"/>
        </w:r>
      </w:hyperlink>
    </w:p>
    <w:p w14:paraId="7CAA58D7"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01" w:history="1">
        <w:r w:rsidR="00621BD9" w:rsidRPr="00343B00">
          <w:rPr>
            <w:rStyle w:val="Hyperlink"/>
            <w:noProof/>
          </w:rPr>
          <w:t>8</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DISPUTES</w:t>
        </w:r>
        <w:r w:rsidR="00621BD9">
          <w:rPr>
            <w:noProof/>
            <w:webHidden/>
          </w:rPr>
          <w:tab/>
        </w:r>
        <w:r w:rsidR="00621BD9">
          <w:rPr>
            <w:noProof/>
            <w:webHidden/>
          </w:rPr>
          <w:fldChar w:fldCharType="begin"/>
        </w:r>
        <w:r w:rsidR="00621BD9">
          <w:rPr>
            <w:noProof/>
            <w:webHidden/>
          </w:rPr>
          <w:instrText xml:space="preserve"> PAGEREF _Toc106715001 \h </w:instrText>
        </w:r>
        <w:r w:rsidR="00621BD9">
          <w:rPr>
            <w:noProof/>
            <w:webHidden/>
          </w:rPr>
        </w:r>
        <w:r w:rsidR="00621BD9">
          <w:rPr>
            <w:noProof/>
            <w:webHidden/>
          </w:rPr>
          <w:fldChar w:fldCharType="separate"/>
        </w:r>
        <w:r w:rsidR="00621BD9">
          <w:rPr>
            <w:noProof/>
            <w:webHidden/>
          </w:rPr>
          <w:t>7</w:t>
        </w:r>
        <w:r w:rsidR="00621BD9">
          <w:rPr>
            <w:noProof/>
            <w:webHidden/>
          </w:rPr>
          <w:fldChar w:fldCharType="end"/>
        </w:r>
      </w:hyperlink>
    </w:p>
    <w:p w14:paraId="2E1F1E7A"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02" w:history="1">
        <w:r w:rsidR="00621BD9" w:rsidRPr="00343B00">
          <w:rPr>
            <w:rStyle w:val="Hyperlink"/>
            <w:noProof/>
          </w:rPr>
          <w:t>9</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TERMINATION BY THE PRINCIPAL</w:t>
        </w:r>
        <w:r w:rsidR="00621BD9">
          <w:rPr>
            <w:noProof/>
            <w:webHidden/>
          </w:rPr>
          <w:tab/>
        </w:r>
        <w:r w:rsidR="00621BD9">
          <w:rPr>
            <w:noProof/>
            <w:webHidden/>
          </w:rPr>
          <w:fldChar w:fldCharType="begin"/>
        </w:r>
        <w:r w:rsidR="00621BD9">
          <w:rPr>
            <w:noProof/>
            <w:webHidden/>
          </w:rPr>
          <w:instrText xml:space="preserve"> PAGEREF _Toc106715002 \h </w:instrText>
        </w:r>
        <w:r w:rsidR="00621BD9">
          <w:rPr>
            <w:noProof/>
            <w:webHidden/>
          </w:rPr>
        </w:r>
        <w:r w:rsidR="00621BD9">
          <w:rPr>
            <w:noProof/>
            <w:webHidden/>
          </w:rPr>
          <w:fldChar w:fldCharType="separate"/>
        </w:r>
        <w:r w:rsidR="00621BD9">
          <w:rPr>
            <w:noProof/>
            <w:webHidden/>
          </w:rPr>
          <w:t>7</w:t>
        </w:r>
        <w:r w:rsidR="00621BD9">
          <w:rPr>
            <w:noProof/>
            <w:webHidden/>
          </w:rPr>
          <w:fldChar w:fldCharType="end"/>
        </w:r>
      </w:hyperlink>
    </w:p>
    <w:p w14:paraId="7AE0F739" w14:textId="77777777" w:rsidR="00621BD9" w:rsidRDefault="00330D8F" w:rsidP="00621BD9">
      <w:pPr>
        <w:pStyle w:val="TOC1"/>
        <w:rPr>
          <w:rFonts w:asciiTheme="minorHAnsi" w:eastAsiaTheme="minorEastAsia" w:hAnsiTheme="minorHAnsi" w:cstheme="minorBidi"/>
          <w:noProof/>
          <w:sz w:val="24"/>
          <w:szCs w:val="24"/>
          <w:lang w:val="en-GB" w:eastAsia="en-GB"/>
        </w:rPr>
      </w:pPr>
      <w:hyperlink w:anchor="_Toc106715003" w:history="1">
        <w:r w:rsidR="00621BD9" w:rsidRPr="00343B00">
          <w:rPr>
            <w:rStyle w:val="Hyperlink"/>
            <w:noProof/>
          </w:rPr>
          <w:t>AGREEMENT INFORMATION</w:t>
        </w:r>
        <w:r w:rsidR="00621BD9">
          <w:rPr>
            <w:noProof/>
            <w:webHidden/>
          </w:rPr>
          <w:tab/>
        </w:r>
        <w:r w:rsidR="00621BD9">
          <w:rPr>
            <w:noProof/>
            <w:webHidden/>
          </w:rPr>
          <w:fldChar w:fldCharType="begin"/>
        </w:r>
        <w:r w:rsidR="00621BD9">
          <w:rPr>
            <w:noProof/>
            <w:webHidden/>
          </w:rPr>
          <w:instrText xml:space="preserve"> PAGEREF _Toc106715003 \h </w:instrText>
        </w:r>
        <w:r w:rsidR="00621BD9">
          <w:rPr>
            <w:noProof/>
            <w:webHidden/>
          </w:rPr>
        </w:r>
        <w:r w:rsidR="00621BD9">
          <w:rPr>
            <w:noProof/>
            <w:webHidden/>
          </w:rPr>
          <w:fldChar w:fldCharType="separate"/>
        </w:r>
        <w:r w:rsidR="00621BD9">
          <w:rPr>
            <w:noProof/>
            <w:webHidden/>
          </w:rPr>
          <w:t>8</w:t>
        </w:r>
        <w:r w:rsidR="00621BD9">
          <w:rPr>
            <w:noProof/>
            <w:webHidden/>
          </w:rPr>
          <w:fldChar w:fldCharType="end"/>
        </w:r>
      </w:hyperlink>
    </w:p>
    <w:p w14:paraId="23793BCC"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04" w:history="1">
        <w:r w:rsidR="00621BD9" w:rsidRPr="00343B00">
          <w:rPr>
            <w:rStyle w:val="Hyperlink"/>
            <w:noProof/>
          </w:rPr>
          <w:t>1</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The Principal</w:t>
        </w:r>
        <w:r w:rsidR="00621BD9">
          <w:rPr>
            <w:noProof/>
            <w:webHidden/>
          </w:rPr>
          <w:tab/>
        </w:r>
        <w:r w:rsidR="00621BD9">
          <w:rPr>
            <w:noProof/>
            <w:webHidden/>
          </w:rPr>
          <w:fldChar w:fldCharType="begin"/>
        </w:r>
        <w:r w:rsidR="00621BD9">
          <w:rPr>
            <w:noProof/>
            <w:webHidden/>
          </w:rPr>
          <w:instrText xml:space="preserve"> PAGEREF _Toc106715004 \h </w:instrText>
        </w:r>
        <w:r w:rsidR="00621BD9">
          <w:rPr>
            <w:noProof/>
            <w:webHidden/>
          </w:rPr>
        </w:r>
        <w:r w:rsidR="00621BD9">
          <w:rPr>
            <w:noProof/>
            <w:webHidden/>
          </w:rPr>
          <w:fldChar w:fldCharType="separate"/>
        </w:r>
        <w:r w:rsidR="00621BD9">
          <w:rPr>
            <w:noProof/>
            <w:webHidden/>
          </w:rPr>
          <w:t>8</w:t>
        </w:r>
        <w:r w:rsidR="00621BD9">
          <w:rPr>
            <w:noProof/>
            <w:webHidden/>
          </w:rPr>
          <w:fldChar w:fldCharType="end"/>
        </w:r>
      </w:hyperlink>
    </w:p>
    <w:p w14:paraId="7CF7BEC6"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05" w:history="1">
        <w:r w:rsidR="00621BD9" w:rsidRPr="00343B00">
          <w:rPr>
            <w:rStyle w:val="Hyperlink"/>
            <w:noProof/>
          </w:rPr>
          <w:t>2</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Principal’s Authorised Person</w:t>
        </w:r>
        <w:r w:rsidR="00621BD9">
          <w:rPr>
            <w:noProof/>
            <w:webHidden/>
          </w:rPr>
          <w:tab/>
        </w:r>
        <w:r w:rsidR="00621BD9">
          <w:rPr>
            <w:noProof/>
            <w:webHidden/>
          </w:rPr>
          <w:fldChar w:fldCharType="begin"/>
        </w:r>
        <w:r w:rsidR="00621BD9">
          <w:rPr>
            <w:noProof/>
            <w:webHidden/>
          </w:rPr>
          <w:instrText xml:space="preserve"> PAGEREF _Toc106715005 \h </w:instrText>
        </w:r>
        <w:r w:rsidR="00621BD9">
          <w:rPr>
            <w:noProof/>
            <w:webHidden/>
          </w:rPr>
        </w:r>
        <w:r w:rsidR="00621BD9">
          <w:rPr>
            <w:noProof/>
            <w:webHidden/>
          </w:rPr>
          <w:fldChar w:fldCharType="separate"/>
        </w:r>
        <w:r w:rsidR="00621BD9">
          <w:rPr>
            <w:noProof/>
            <w:webHidden/>
          </w:rPr>
          <w:t>8</w:t>
        </w:r>
        <w:r w:rsidR="00621BD9">
          <w:rPr>
            <w:noProof/>
            <w:webHidden/>
          </w:rPr>
          <w:fldChar w:fldCharType="end"/>
        </w:r>
      </w:hyperlink>
    </w:p>
    <w:p w14:paraId="475E9E93"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06" w:history="1">
        <w:r w:rsidR="00621BD9" w:rsidRPr="00343B00">
          <w:rPr>
            <w:rStyle w:val="Hyperlink"/>
            <w:noProof/>
          </w:rPr>
          <w:t>3</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The Consultant</w:t>
        </w:r>
        <w:r w:rsidR="00621BD9">
          <w:rPr>
            <w:noProof/>
            <w:webHidden/>
          </w:rPr>
          <w:tab/>
        </w:r>
        <w:r w:rsidR="00621BD9">
          <w:rPr>
            <w:noProof/>
            <w:webHidden/>
          </w:rPr>
          <w:fldChar w:fldCharType="begin"/>
        </w:r>
        <w:r w:rsidR="00621BD9">
          <w:rPr>
            <w:noProof/>
            <w:webHidden/>
          </w:rPr>
          <w:instrText xml:space="preserve"> PAGEREF _Toc106715006 \h </w:instrText>
        </w:r>
        <w:r w:rsidR="00621BD9">
          <w:rPr>
            <w:noProof/>
            <w:webHidden/>
          </w:rPr>
        </w:r>
        <w:r w:rsidR="00621BD9">
          <w:rPr>
            <w:noProof/>
            <w:webHidden/>
          </w:rPr>
          <w:fldChar w:fldCharType="separate"/>
        </w:r>
        <w:r w:rsidR="00621BD9">
          <w:rPr>
            <w:noProof/>
            <w:webHidden/>
          </w:rPr>
          <w:t>8</w:t>
        </w:r>
        <w:r w:rsidR="00621BD9">
          <w:rPr>
            <w:noProof/>
            <w:webHidden/>
          </w:rPr>
          <w:fldChar w:fldCharType="end"/>
        </w:r>
      </w:hyperlink>
    </w:p>
    <w:p w14:paraId="13F655EE"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07" w:history="1">
        <w:r w:rsidR="00621BD9" w:rsidRPr="00343B00">
          <w:rPr>
            <w:rStyle w:val="Hyperlink"/>
            <w:noProof/>
          </w:rPr>
          <w:t>4</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Consultant’s Authorised Person</w:t>
        </w:r>
        <w:r w:rsidR="00621BD9">
          <w:rPr>
            <w:noProof/>
            <w:webHidden/>
          </w:rPr>
          <w:tab/>
        </w:r>
        <w:r w:rsidR="00621BD9">
          <w:rPr>
            <w:noProof/>
            <w:webHidden/>
          </w:rPr>
          <w:fldChar w:fldCharType="begin"/>
        </w:r>
        <w:r w:rsidR="00621BD9">
          <w:rPr>
            <w:noProof/>
            <w:webHidden/>
          </w:rPr>
          <w:instrText xml:space="preserve"> PAGEREF _Toc106715007 \h </w:instrText>
        </w:r>
        <w:r w:rsidR="00621BD9">
          <w:rPr>
            <w:noProof/>
            <w:webHidden/>
          </w:rPr>
        </w:r>
        <w:r w:rsidR="00621BD9">
          <w:rPr>
            <w:noProof/>
            <w:webHidden/>
          </w:rPr>
          <w:fldChar w:fldCharType="separate"/>
        </w:r>
        <w:r w:rsidR="00621BD9">
          <w:rPr>
            <w:noProof/>
            <w:webHidden/>
          </w:rPr>
          <w:t>8</w:t>
        </w:r>
        <w:r w:rsidR="00621BD9">
          <w:rPr>
            <w:noProof/>
            <w:webHidden/>
          </w:rPr>
          <w:fldChar w:fldCharType="end"/>
        </w:r>
      </w:hyperlink>
    </w:p>
    <w:p w14:paraId="6C4B4DD8"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08" w:history="1">
        <w:r w:rsidR="00621BD9" w:rsidRPr="00343B00">
          <w:rPr>
            <w:rStyle w:val="Hyperlink"/>
            <w:noProof/>
          </w:rPr>
          <w:t>5</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Time to complete the Services</w:t>
        </w:r>
        <w:r w:rsidR="00621BD9">
          <w:rPr>
            <w:noProof/>
            <w:webHidden/>
          </w:rPr>
          <w:tab/>
        </w:r>
        <w:r w:rsidR="00621BD9">
          <w:rPr>
            <w:noProof/>
            <w:webHidden/>
          </w:rPr>
          <w:fldChar w:fldCharType="begin"/>
        </w:r>
        <w:r w:rsidR="00621BD9">
          <w:rPr>
            <w:noProof/>
            <w:webHidden/>
          </w:rPr>
          <w:instrText xml:space="preserve"> PAGEREF _Toc106715008 \h </w:instrText>
        </w:r>
        <w:r w:rsidR="00621BD9">
          <w:rPr>
            <w:noProof/>
            <w:webHidden/>
          </w:rPr>
        </w:r>
        <w:r w:rsidR="00621BD9">
          <w:rPr>
            <w:noProof/>
            <w:webHidden/>
          </w:rPr>
          <w:fldChar w:fldCharType="separate"/>
        </w:r>
        <w:r w:rsidR="00621BD9">
          <w:rPr>
            <w:noProof/>
            <w:webHidden/>
          </w:rPr>
          <w:t>8</w:t>
        </w:r>
        <w:r w:rsidR="00621BD9">
          <w:rPr>
            <w:noProof/>
            <w:webHidden/>
          </w:rPr>
          <w:fldChar w:fldCharType="end"/>
        </w:r>
      </w:hyperlink>
    </w:p>
    <w:p w14:paraId="1FF65520"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09" w:history="1">
        <w:r w:rsidR="00621BD9" w:rsidRPr="00343B00">
          <w:rPr>
            <w:rStyle w:val="Hyperlink"/>
            <w:noProof/>
          </w:rPr>
          <w:t>6</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Agreement Price at Date of Agreement</w:t>
        </w:r>
        <w:r w:rsidR="00621BD9">
          <w:rPr>
            <w:noProof/>
            <w:webHidden/>
          </w:rPr>
          <w:tab/>
        </w:r>
        <w:r w:rsidR="00621BD9">
          <w:rPr>
            <w:noProof/>
            <w:webHidden/>
          </w:rPr>
          <w:fldChar w:fldCharType="begin"/>
        </w:r>
        <w:r w:rsidR="00621BD9">
          <w:rPr>
            <w:noProof/>
            <w:webHidden/>
          </w:rPr>
          <w:instrText xml:space="preserve"> PAGEREF _Toc106715009 \h </w:instrText>
        </w:r>
        <w:r w:rsidR="00621BD9">
          <w:rPr>
            <w:noProof/>
            <w:webHidden/>
          </w:rPr>
        </w:r>
        <w:r w:rsidR="00621BD9">
          <w:rPr>
            <w:noProof/>
            <w:webHidden/>
          </w:rPr>
          <w:fldChar w:fldCharType="separate"/>
        </w:r>
        <w:r w:rsidR="00621BD9">
          <w:rPr>
            <w:noProof/>
            <w:webHidden/>
          </w:rPr>
          <w:t>9</w:t>
        </w:r>
        <w:r w:rsidR="00621BD9">
          <w:rPr>
            <w:noProof/>
            <w:webHidden/>
          </w:rPr>
          <w:fldChar w:fldCharType="end"/>
        </w:r>
      </w:hyperlink>
    </w:p>
    <w:p w14:paraId="482C77A1" w14:textId="77777777" w:rsidR="00621BD9" w:rsidRDefault="00330D8F" w:rsidP="00621BD9">
      <w:pPr>
        <w:pStyle w:val="TOC1"/>
        <w:rPr>
          <w:rFonts w:asciiTheme="minorHAnsi" w:eastAsiaTheme="minorEastAsia" w:hAnsiTheme="minorHAnsi" w:cstheme="minorBidi"/>
          <w:noProof/>
          <w:sz w:val="24"/>
          <w:szCs w:val="24"/>
          <w:lang w:val="en-GB" w:eastAsia="en-GB"/>
        </w:rPr>
      </w:pPr>
      <w:hyperlink w:anchor="_Toc106715010" w:history="1">
        <w:r w:rsidR="00621BD9" w:rsidRPr="00343B00">
          <w:rPr>
            <w:rStyle w:val="Hyperlink"/>
            <w:bCs/>
            <w:noProof/>
          </w:rPr>
          <w:t>DESCRIPTION OF THE SERVICES</w:t>
        </w:r>
        <w:r w:rsidR="00621BD9">
          <w:rPr>
            <w:noProof/>
            <w:webHidden/>
          </w:rPr>
          <w:tab/>
        </w:r>
        <w:r w:rsidR="00621BD9">
          <w:rPr>
            <w:noProof/>
            <w:webHidden/>
          </w:rPr>
          <w:fldChar w:fldCharType="begin"/>
        </w:r>
        <w:r w:rsidR="00621BD9">
          <w:rPr>
            <w:noProof/>
            <w:webHidden/>
          </w:rPr>
          <w:instrText xml:space="preserve"> PAGEREF _Toc106715010 \h </w:instrText>
        </w:r>
        <w:r w:rsidR="00621BD9">
          <w:rPr>
            <w:noProof/>
            <w:webHidden/>
          </w:rPr>
        </w:r>
        <w:r w:rsidR="00621BD9">
          <w:rPr>
            <w:noProof/>
            <w:webHidden/>
          </w:rPr>
          <w:fldChar w:fldCharType="separate"/>
        </w:r>
        <w:r w:rsidR="00621BD9">
          <w:rPr>
            <w:noProof/>
            <w:webHidden/>
          </w:rPr>
          <w:t>10</w:t>
        </w:r>
        <w:r w:rsidR="00621BD9">
          <w:rPr>
            <w:noProof/>
            <w:webHidden/>
          </w:rPr>
          <w:fldChar w:fldCharType="end"/>
        </w:r>
      </w:hyperlink>
    </w:p>
    <w:p w14:paraId="6CF62E82"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11" w:history="1">
        <w:r w:rsidR="00621BD9" w:rsidRPr="00343B00">
          <w:rPr>
            <w:rStyle w:val="Hyperlink"/>
            <w:noProof/>
          </w:rPr>
          <w:t>1</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BACKGROUND</w:t>
        </w:r>
        <w:r w:rsidR="00621BD9">
          <w:rPr>
            <w:noProof/>
            <w:webHidden/>
          </w:rPr>
          <w:tab/>
        </w:r>
        <w:r w:rsidR="00621BD9">
          <w:rPr>
            <w:noProof/>
            <w:webHidden/>
          </w:rPr>
          <w:fldChar w:fldCharType="begin"/>
        </w:r>
        <w:r w:rsidR="00621BD9">
          <w:rPr>
            <w:noProof/>
            <w:webHidden/>
          </w:rPr>
          <w:instrText xml:space="preserve"> PAGEREF _Toc106715011 \h </w:instrText>
        </w:r>
        <w:r w:rsidR="00621BD9">
          <w:rPr>
            <w:noProof/>
            <w:webHidden/>
          </w:rPr>
        </w:r>
        <w:r w:rsidR="00621BD9">
          <w:rPr>
            <w:noProof/>
            <w:webHidden/>
          </w:rPr>
          <w:fldChar w:fldCharType="separate"/>
        </w:r>
        <w:r w:rsidR="00621BD9">
          <w:rPr>
            <w:noProof/>
            <w:webHidden/>
          </w:rPr>
          <w:t>10</w:t>
        </w:r>
        <w:r w:rsidR="00621BD9">
          <w:rPr>
            <w:noProof/>
            <w:webHidden/>
          </w:rPr>
          <w:fldChar w:fldCharType="end"/>
        </w:r>
      </w:hyperlink>
    </w:p>
    <w:p w14:paraId="3B6314F5"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12" w:history="1">
        <w:r w:rsidR="00621BD9" w:rsidRPr="00343B00">
          <w:rPr>
            <w:rStyle w:val="Hyperlink"/>
            <w:noProof/>
          </w:rPr>
          <w:t>2</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DESCRIPTION OF THE SERVICES</w:t>
        </w:r>
        <w:r w:rsidR="00621BD9">
          <w:rPr>
            <w:noProof/>
            <w:webHidden/>
          </w:rPr>
          <w:tab/>
        </w:r>
        <w:r w:rsidR="00621BD9">
          <w:rPr>
            <w:noProof/>
            <w:webHidden/>
          </w:rPr>
          <w:fldChar w:fldCharType="begin"/>
        </w:r>
        <w:r w:rsidR="00621BD9">
          <w:rPr>
            <w:noProof/>
            <w:webHidden/>
          </w:rPr>
          <w:instrText xml:space="preserve"> PAGEREF _Toc106715012 \h </w:instrText>
        </w:r>
        <w:r w:rsidR="00621BD9">
          <w:rPr>
            <w:noProof/>
            <w:webHidden/>
          </w:rPr>
        </w:r>
        <w:r w:rsidR="00621BD9">
          <w:rPr>
            <w:noProof/>
            <w:webHidden/>
          </w:rPr>
          <w:fldChar w:fldCharType="separate"/>
        </w:r>
        <w:r w:rsidR="00621BD9">
          <w:rPr>
            <w:noProof/>
            <w:webHidden/>
          </w:rPr>
          <w:t>10</w:t>
        </w:r>
        <w:r w:rsidR="00621BD9">
          <w:rPr>
            <w:noProof/>
            <w:webHidden/>
          </w:rPr>
          <w:fldChar w:fldCharType="end"/>
        </w:r>
      </w:hyperlink>
    </w:p>
    <w:p w14:paraId="6327CBDA"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13" w:history="1">
        <w:r w:rsidR="00621BD9" w:rsidRPr="00343B00">
          <w:rPr>
            <w:rStyle w:val="Hyperlink"/>
            <w:noProof/>
          </w:rPr>
          <w:t>3</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PROJECT BUDGET</w:t>
        </w:r>
        <w:r w:rsidR="00621BD9">
          <w:rPr>
            <w:noProof/>
            <w:webHidden/>
          </w:rPr>
          <w:tab/>
        </w:r>
        <w:r w:rsidR="00621BD9">
          <w:rPr>
            <w:noProof/>
            <w:webHidden/>
          </w:rPr>
          <w:fldChar w:fldCharType="begin"/>
        </w:r>
        <w:r w:rsidR="00621BD9">
          <w:rPr>
            <w:noProof/>
            <w:webHidden/>
          </w:rPr>
          <w:instrText xml:space="preserve"> PAGEREF _Toc106715013 \h </w:instrText>
        </w:r>
        <w:r w:rsidR="00621BD9">
          <w:rPr>
            <w:noProof/>
            <w:webHidden/>
          </w:rPr>
        </w:r>
        <w:r w:rsidR="00621BD9">
          <w:rPr>
            <w:noProof/>
            <w:webHidden/>
          </w:rPr>
          <w:fldChar w:fldCharType="separate"/>
        </w:r>
        <w:r w:rsidR="00621BD9">
          <w:rPr>
            <w:noProof/>
            <w:webHidden/>
          </w:rPr>
          <w:t>11</w:t>
        </w:r>
        <w:r w:rsidR="00621BD9">
          <w:rPr>
            <w:noProof/>
            <w:webHidden/>
          </w:rPr>
          <w:fldChar w:fldCharType="end"/>
        </w:r>
      </w:hyperlink>
    </w:p>
    <w:p w14:paraId="08C443AA"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14" w:history="1">
        <w:r w:rsidR="00621BD9" w:rsidRPr="00343B00">
          <w:rPr>
            <w:rStyle w:val="Hyperlink"/>
            <w:noProof/>
          </w:rPr>
          <w:t>4</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MEETINGS</w:t>
        </w:r>
        <w:r w:rsidR="00621BD9">
          <w:rPr>
            <w:noProof/>
            <w:webHidden/>
          </w:rPr>
          <w:tab/>
        </w:r>
        <w:r w:rsidR="00621BD9">
          <w:rPr>
            <w:noProof/>
            <w:webHidden/>
          </w:rPr>
          <w:fldChar w:fldCharType="begin"/>
        </w:r>
        <w:r w:rsidR="00621BD9">
          <w:rPr>
            <w:noProof/>
            <w:webHidden/>
          </w:rPr>
          <w:instrText xml:space="preserve"> PAGEREF _Toc106715014 \h </w:instrText>
        </w:r>
        <w:r w:rsidR="00621BD9">
          <w:rPr>
            <w:noProof/>
            <w:webHidden/>
          </w:rPr>
        </w:r>
        <w:r w:rsidR="00621BD9">
          <w:rPr>
            <w:noProof/>
            <w:webHidden/>
          </w:rPr>
          <w:fldChar w:fldCharType="separate"/>
        </w:r>
        <w:r w:rsidR="00621BD9">
          <w:rPr>
            <w:noProof/>
            <w:webHidden/>
          </w:rPr>
          <w:t>11</w:t>
        </w:r>
        <w:r w:rsidR="00621BD9">
          <w:rPr>
            <w:noProof/>
            <w:webHidden/>
          </w:rPr>
          <w:fldChar w:fldCharType="end"/>
        </w:r>
      </w:hyperlink>
    </w:p>
    <w:p w14:paraId="6C647F96"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15" w:history="1">
        <w:r w:rsidR="00621BD9" w:rsidRPr="00343B00">
          <w:rPr>
            <w:rStyle w:val="Hyperlink"/>
            <w:noProof/>
          </w:rPr>
          <w:t>5</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RELEVANT INFORMATION</w:t>
        </w:r>
        <w:r w:rsidR="00621BD9">
          <w:rPr>
            <w:noProof/>
            <w:webHidden/>
          </w:rPr>
          <w:tab/>
        </w:r>
        <w:r w:rsidR="00621BD9">
          <w:rPr>
            <w:noProof/>
            <w:webHidden/>
          </w:rPr>
          <w:fldChar w:fldCharType="begin"/>
        </w:r>
        <w:r w:rsidR="00621BD9">
          <w:rPr>
            <w:noProof/>
            <w:webHidden/>
          </w:rPr>
          <w:instrText xml:space="preserve"> PAGEREF _Toc106715015 \h </w:instrText>
        </w:r>
        <w:r w:rsidR="00621BD9">
          <w:rPr>
            <w:noProof/>
            <w:webHidden/>
          </w:rPr>
        </w:r>
        <w:r w:rsidR="00621BD9">
          <w:rPr>
            <w:noProof/>
            <w:webHidden/>
          </w:rPr>
          <w:fldChar w:fldCharType="separate"/>
        </w:r>
        <w:r w:rsidR="00621BD9">
          <w:rPr>
            <w:noProof/>
            <w:webHidden/>
          </w:rPr>
          <w:t>11</w:t>
        </w:r>
        <w:r w:rsidR="00621BD9">
          <w:rPr>
            <w:noProof/>
            <w:webHidden/>
          </w:rPr>
          <w:fldChar w:fldCharType="end"/>
        </w:r>
      </w:hyperlink>
    </w:p>
    <w:p w14:paraId="667F8B7C"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16" w:history="1">
        <w:r w:rsidR="00621BD9" w:rsidRPr="00343B00">
          <w:rPr>
            <w:rStyle w:val="Hyperlink"/>
            <w:noProof/>
          </w:rPr>
          <w:t>6</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STANDARDS AND GUIDELINES</w:t>
        </w:r>
        <w:r w:rsidR="00621BD9">
          <w:rPr>
            <w:noProof/>
            <w:webHidden/>
          </w:rPr>
          <w:tab/>
        </w:r>
        <w:r w:rsidR="00621BD9">
          <w:rPr>
            <w:noProof/>
            <w:webHidden/>
          </w:rPr>
          <w:fldChar w:fldCharType="begin"/>
        </w:r>
        <w:r w:rsidR="00621BD9">
          <w:rPr>
            <w:noProof/>
            <w:webHidden/>
          </w:rPr>
          <w:instrText xml:space="preserve"> PAGEREF _Toc106715016 \h </w:instrText>
        </w:r>
        <w:r w:rsidR="00621BD9">
          <w:rPr>
            <w:noProof/>
            <w:webHidden/>
          </w:rPr>
        </w:r>
        <w:r w:rsidR="00621BD9">
          <w:rPr>
            <w:noProof/>
            <w:webHidden/>
          </w:rPr>
          <w:fldChar w:fldCharType="separate"/>
        </w:r>
        <w:r w:rsidR="00621BD9">
          <w:rPr>
            <w:noProof/>
            <w:webHidden/>
          </w:rPr>
          <w:t>11</w:t>
        </w:r>
        <w:r w:rsidR="00621BD9">
          <w:rPr>
            <w:noProof/>
            <w:webHidden/>
          </w:rPr>
          <w:fldChar w:fldCharType="end"/>
        </w:r>
      </w:hyperlink>
    </w:p>
    <w:p w14:paraId="461706C3" w14:textId="77777777" w:rsidR="00621BD9" w:rsidRDefault="00330D8F">
      <w:pPr>
        <w:pStyle w:val="TOC2"/>
        <w:tabs>
          <w:tab w:val="left" w:pos="1134"/>
        </w:tabs>
        <w:rPr>
          <w:rFonts w:asciiTheme="minorHAnsi" w:eastAsiaTheme="minorEastAsia" w:hAnsiTheme="minorHAnsi" w:cstheme="minorBidi"/>
          <w:noProof/>
          <w:sz w:val="24"/>
          <w:szCs w:val="24"/>
          <w:lang w:val="en-GB" w:eastAsia="en-GB"/>
        </w:rPr>
      </w:pPr>
      <w:hyperlink w:anchor="_Toc106715017" w:history="1">
        <w:r w:rsidR="00621BD9" w:rsidRPr="00343B00">
          <w:rPr>
            <w:rStyle w:val="Hyperlink"/>
            <w:noProof/>
          </w:rPr>
          <w:t>7</w:t>
        </w:r>
        <w:r w:rsidR="00621BD9">
          <w:rPr>
            <w:rFonts w:asciiTheme="minorHAnsi" w:eastAsiaTheme="minorEastAsia" w:hAnsiTheme="minorHAnsi" w:cstheme="minorBidi"/>
            <w:noProof/>
            <w:sz w:val="24"/>
            <w:szCs w:val="24"/>
            <w:lang w:val="en-GB" w:eastAsia="en-GB"/>
          </w:rPr>
          <w:tab/>
        </w:r>
        <w:r w:rsidR="00621BD9" w:rsidRPr="00343B00">
          <w:rPr>
            <w:rStyle w:val="Hyperlink"/>
            <w:noProof/>
          </w:rPr>
          <w:t>PREPARATION OF RFT DOCUMENTS</w:t>
        </w:r>
        <w:r w:rsidR="00621BD9">
          <w:rPr>
            <w:noProof/>
            <w:webHidden/>
          </w:rPr>
          <w:tab/>
        </w:r>
        <w:r w:rsidR="00621BD9">
          <w:rPr>
            <w:noProof/>
            <w:webHidden/>
          </w:rPr>
          <w:fldChar w:fldCharType="begin"/>
        </w:r>
        <w:r w:rsidR="00621BD9">
          <w:rPr>
            <w:noProof/>
            <w:webHidden/>
          </w:rPr>
          <w:instrText xml:space="preserve"> PAGEREF _Toc106715017 \h </w:instrText>
        </w:r>
        <w:r w:rsidR="00621BD9">
          <w:rPr>
            <w:noProof/>
            <w:webHidden/>
          </w:rPr>
        </w:r>
        <w:r w:rsidR="00621BD9">
          <w:rPr>
            <w:noProof/>
            <w:webHidden/>
          </w:rPr>
          <w:fldChar w:fldCharType="separate"/>
        </w:r>
        <w:r w:rsidR="00621BD9">
          <w:rPr>
            <w:noProof/>
            <w:webHidden/>
          </w:rPr>
          <w:t>12</w:t>
        </w:r>
        <w:r w:rsidR="00621BD9">
          <w:rPr>
            <w:noProof/>
            <w:webHidden/>
          </w:rPr>
          <w:fldChar w:fldCharType="end"/>
        </w:r>
      </w:hyperlink>
    </w:p>
    <w:p w14:paraId="7C6B4432" w14:textId="77777777" w:rsidR="00621BD9" w:rsidRDefault="00330D8F" w:rsidP="00621BD9">
      <w:pPr>
        <w:pStyle w:val="TOC1"/>
        <w:rPr>
          <w:rFonts w:asciiTheme="minorHAnsi" w:eastAsiaTheme="minorEastAsia" w:hAnsiTheme="minorHAnsi" w:cstheme="minorBidi"/>
          <w:noProof/>
          <w:sz w:val="24"/>
          <w:szCs w:val="24"/>
          <w:lang w:val="en-GB" w:eastAsia="en-GB"/>
        </w:rPr>
      </w:pPr>
      <w:hyperlink w:anchor="_Toc106715018" w:history="1">
        <w:r w:rsidR="00621BD9" w:rsidRPr="00343B00">
          <w:rPr>
            <w:rStyle w:val="Hyperlink"/>
            <w:noProof/>
          </w:rPr>
          <w:t>ANNEXURES</w:t>
        </w:r>
        <w:r w:rsidR="00621BD9">
          <w:rPr>
            <w:noProof/>
            <w:webHidden/>
          </w:rPr>
          <w:tab/>
        </w:r>
        <w:r w:rsidR="00621BD9">
          <w:rPr>
            <w:noProof/>
            <w:webHidden/>
          </w:rPr>
          <w:fldChar w:fldCharType="begin"/>
        </w:r>
        <w:r w:rsidR="00621BD9">
          <w:rPr>
            <w:noProof/>
            <w:webHidden/>
          </w:rPr>
          <w:instrText xml:space="preserve"> PAGEREF _Toc106715018 \h </w:instrText>
        </w:r>
        <w:r w:rsidR="00621BD9">
          <w:rPr>
            <w:noProof/>
            <w:webHidden/>
          </w:rPr>
        </w:r>
        <w:r w:rsidR="00621BD9">
          <w:rPr>
            <w:noProof/>
            <w:webHidden/>
          </w:rPr>
          <w:fldChar w:fldCharType="separate"/>
        </w:r>
        <w:r w:rsidR="00621BD9">
          <w:rPr>
            <w:noProof/>
            <w:webHidden/>
          </w:rPr>
          <w:t>13</w:t>
        </w:r>
        <w:r w:rsidR="00621BD9">
          <w:rPr>
            <w:noProof/>
            <w:webHidden/>
          </w:rPr>
          <w:fldChar w:fldCharType="end"/>
        </w:r>
      </w:hyperlink>
    </w:p>
    <w:p w14:paraId="2CF52307" w14:textId="2E784917" w:rsidR="003C7F13" w:rsidRPr="009563D6" w:rsidRDefault="00D57C88" w:rsidP="009563D6">
      <w:pPr>
        <w:rPr>
          <w:rFonts w:ascii="Arial" w:hAnsi="Arial" w:cs="Arial"/>
          <w:bCs/>
          <w:sz w:val="18"/>
          <w:szCs w:val="18"/>
        </w:rPr>
      </w:pPr>
      <w:r w:rsidRPr="009563D6">
        <w:rPr>
          <w:rFonts w:ascii="Arial" w:hAnsi="Arial" w:cs="Arial"/>
          <w:bCs/>
          <w:sz w:val="18"/>
          <w:szCs w:val="18"/>
        </w:rPr>
        <w:fldChar w:fldCharType="end"/>
      </w:r>
    </w:p>
    <w:p w14:paraId="4DB8DFDA" w14:textId="77777777" w:rsidR="00AE088E" w:rsidRPr="003B68F0" w:rsidRDefault="00AE088E" w:rsidP="009563D6">
      <w:pPr>
        <w:tabs>
          <w:tab w:val="left" w:pos="1134"/>
        </w:tabs>
        <w:rPr>
          <w:rFonts w:ascii="Arial" w:hAnsi="Arial" w:cs="Arial"/>
        </w:rPr>
      </w:pPr>
    </w:p>
    <w:p w14:paraId="5AEE6599" w14:textId="2980D004" w:rsidR="00C11276" w:rsidRPr="003B68F0" w:rsidRDefault="00C11276">
      <w:pPr>
        <w:rPr>
          <w:rFonts w:ascii="Arial" w:hAnsi="Arial" w:cs="Arial"/>
        </w:rPr>
        <w:sectPr w:rsidR="00C11276" w:rsidRPr="003B68F0" w:rsidSect="00723DE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pgNumType w:fmt="lowerRoman"/>
          <w:cols w:space="720"/>
          <w:docGrid w:linePitch="272"/>
        </w:sectPr>
      </w:pPr>
    </w:p>
    <w:p w14:paraId="069629D1" w14:textId="6CEFCDE7" w:rsidR="00632F53" w:rsidRPr="009563D6" w:rsidRDefault="00632F53" w:rsidP="009563D6">
      <w:pPr>
        <w:pStyle w:val="Ten1"/>
        <w:numPr>
          <w:ilvl w:val="0"/>
          <w:numId w:val="0"/>
        </w:numPr>
        <w:jc w:val="left"/>
        <w:outlineLvl w:val="0"/>
        <w:rPr>
          <w:rFonts w:cs="Arial"/>
          <w:b/>
          <w:bCs/>
          <w:sz w:val="28"/>
          <w:szCs w:val="28"/>
        </w:rPr>
      </w:pPr>
      <w:bookmarkStart w:id="9" w:name="_Toc105956541"/>
      <w:bookmarkStart w:id="10" w:name="_Toc106303437"/>
      <w:bookmarkStart w:id="11" w:name="_Toc106714991"/>
      <w:r w:rsidRPr="009563D6">
        <w:rPr>
          <w:rFonts w:cs="Arial"/>
          <w:b/>
          <w:bCs/>
          <w:sz w:val="28"/>
          <w:szCs w:val="28"/>
        </w:rPr>
        <w:lastRenderedPageBreak/>
        <w:t>CONDITION</w:t>
      </w:r>
      <w:r w:rsidR="00C62219" w:rsidRPr="009563D6">
        <w:rPr>
          <w:rFonts w:cs="Arial"/>
          <w:b/>
          <w:bCs/>
          <w:sz w:val="28"/>
          <w:szCs w:val="28"/>
        </w:rPr>
        <w:t>S</w:t>
      </w:r>
      <w:r w:rsidRPr="009563D6">
        <w:rPr>
          <w:rFonts w:cs="Arial"/>
          <w:b/>
          <w:bCs/>
          <w:sz w:val="28"/>
          <w:szCs w:val="28"/>
        </w:rPr>
        <w:t xml:space="preserve"> OF TENDERING</w:t>
      </w:r>
      <w:bookmarkEnd w:id="9"/>
      <w:bookmarkEnd w:id="10"/>
      <w:bookmarkEnd w:id="11"/>
    </w:p>
    <w:p w14:paraId="22483FFD" w14:textId="77777777" w:rsidR="00632F53" w:rsidRPr="00632F53" w:rsidRDefault="00632F53" w:rsidP="00632F53">
      <w:pPr>
        <w:pStyle w:val="Ten1"/>
        <w:numPr>
          <w:ilvl w:val="0"/>
          <w:numId w:val="0"/>
        </w:numPr>
        <w:ind w:left="425"/>
        <w:rPr>
          <w:rFonts w:cs="Arial"/>
          <w:sz w:val="20"/>
        </w:rPr>
      </w:pPr>
    </w:p>
    <w:p w14:paraId="04B1FEE5" w14:textId="1EF6F18D" w:rsidR="00B569BC" w:rsidRDefault="00B569BC" w:rsidP="00F43683">
      <w:pPr>
        <w:pStyle w:val="Ten1"/>
        <w:numPr>
          <w:ilvl w:val="0"/>
          <w:numId w:val="31"/>
        </w:numPr>
        <w:spacing w:line="360" w:lineRule="auto"/>
        <w:ind w:left="811" w:hanging="454"/>
        <w:jc w:val="left"/>
        <w:rPr>
          <w:rFonts w:cs="Arial"/>
          <w:szCs w:val="18"/>
        </w:rPr>
      </w:pPr>
      <w:r w:rsidRPr="00992E78">
        <w:rPr>
          <w:rFonts w:cs="Arial"/>
          <w:b/>
          <w:bCs/>
          <w:szCs w:val="18"/>
        </w:rPr>
        <w:t>Contact Person</w:t>
      </w:r>
      <w:r w:rsidR="00992E78" w:rsidRPr="00992E78">
        <w:rPr>
          <w:rFonts w:cs="Arial"/>
          <w:szCs w:val="18"/>
        </w:rPr>
        <w:t xml:space="preserve">:  </w:t>
      </w:r>
      <w:r w:rsidRPr="00992E78">
        <w:rPr>
          <w:rFonts w:cs="Arial"/>
          <w:szCs w:val="18"/>
        </w:rPr>
        <w:t>Refer requests for information concerning this Request for Tenders to the Authorised Person nominated in the General Conditions of Agreement- Agreement Information.</w:t>
      </w:r>
    </w:p>
    <w:p w14:paraId="029D7988" w14:textId="57762943" w:rsidR="005458D5" w:rsidRDefault="005458D5" w:rsidP="00F43683">
      <w:pPr>
        <w:pStyle w:val="Ten1"/>
        <w:numPr>
          <w:ilvl w:val="0"/>
          <w:numId w:val="31"/>
        </w:numPr>
        <w:spacing w:line="360" w:lineRule="auto"/>
        <w:ind w:left="811" w:hanging="454"/>
        <w:jc w:val="left"/>
        <w:rPr>
          <w:rFonts w:cs="Arial"/>
          <w:szCs w:val="18"/>
        </w:rPr>
      </w:pPr>
      <w:r>
        <w:rPr>
          <w:rFonts w:cs="Arial"/>
          <w:b/>
          <w:bCs/>
          <w:szCs w:val="18"/>
        </w:rPr>
        <w:t>Submission of Tender</w:t>
      </w:r>
      <w:r>
        <w:rPr>
          <w:rFonts w:cs="Arial"/>
          <w:szCs w:val="18"/>
        </w:rPr>
        <w:t>:  Complete and lodge by the date, time and method stated in the Title Page, the following documents and information:</w:t>
      </w:r>
    </w:p>
    <w:p w14:paraId="2B671747" w14:textId="77777777" w:rsidR="005458D5" w:rsidRPr="00584773" w:rsidRDefault="005458D5" w:rsidP="00F43683">
      <w:pPr>
        <w:pStyle w:val="Ten1"/>
        <w:numPr>
          <w:ilvl w:val="0"/>
          <w:numId w:val="29"/>
        </w:numPr>
        <w:spacing w:line="360" w:lineRule="auto"/>
        <w:jc w:val="left"/>
        <w:rPr>
          <w:szCs w:val="18"/>
        </w:rPr>
      </w:pPr>
      <w:r w:rsidRPr="00584773">
        <w:rPr>
          <w:szCs w:val="18"/>
        </w:rPr>
        <w:t xml:space="preserve">Tender Response Form </w:t>
      </w:r>
    </w:p>
    <w:p w14:paraId="2CF4D6C3" w14:textId="77777777" w:rsidR="005458D5" w:rsidRDefault="005458D5" w:rsidP="005458D5">
      <w:pPr>
        <w:pStyle w:val="GuideNote"/>
        <w:spacing w:before="0" w:after="0"/>
        <w:ind w:left="1134" w:firstLine="1"/>
        <w:rPr>
          <w:noProof w:val="0"/>
        </w:rPr>
      </w:pPr>
    </w:p>
    <w:p w14:paraId="47DFB3C2" w14:textId="77777777" w:rsidR="005458D5" w:rsidRDefault="005458D5" w:rsidP="005458D5">
      <w:pPr>
        <w:pStyle w:val="GuideNote"/>
        <w:spacing w:before="0" w:after="0"/>
        <w:ind w:left="1134" w:firstLine="1"/>
        <w:rPr>
          <w:noProof w:val="0"/>
        </w:rPr>
      </w:pPr>
      <w:r w:rsidRPr="003B68F0">
        <w:rPr>
          <w:noProof w:val="0"/>
        </w:rPr>
        <w:t xml:space="preserve">include the following </w:t>
      </w:r>
      <w:r>
        <w:rPr>
          <w:noProof w:val="0"/>
        </w:rPr>
        <w:t>if payment will be on THE BASIS OF A lump sum</w:t>
      </w:r>
      <w:r w:rsidRPr="003B68F0">
        <w:rPr>
          <w:noProof w:val="0"/>
        </w:rPr>
        <w:t xml:space="preserve"> </w:t>
      </w:r>
      <w:r>
        <w:rPr>
          <w:noProof w:val="0"/>
        </w:rPr>
        <w:t>FEE. otherwise delete</w:t>
      </w:r>
    </w:p>
    <w:p w14:paraId="6BFFE6CD" w14:textId="77777777" w:rsidR="005458D5" w:rsidRPr="00584773" w:rsidRDefault="005458D5" w:rsidP="00F43683">
      <w:pPr>
        <w:pStyle w:val="Ten1"/>
        <w:numPr>
          <w:ilvl w:val="0"/>
          <w:numId w:val="29"/>
        </w:numPr>
        <w:spacing w:line="360" w:lineRule="auto"/>
        <w:jc w:val="left"/>
        <w:rPr>
          <w:szCs w:val="18"/>
        </w:rPr>
      </w:pPr>
      <w:r w:rsidRPr="00584773">
        <w:rPr>
          <w:szCs w:val="18"/>
        </w:rPr>
        <w:t>Lump Sum Fee</w:t>
      </w:r>
    </w:p>
    <w:p w14:paraId="534631B2" w14:textId="77777777" w:rsidR="005458D5" w:rsidRDefault="005458D5" w:rsidP="005458D5">
      <w:pPr>
        <w:pStyle w:val="GuideNote"/>
        <w:spacing w:before="0" w:after="0"/>
        <w:ind w:left="1134" w:firstLine="1"/>
        <w:rPr>
          <w:noProof w:val="0"/>
        </w:rPr>
      </w:pPr>
    </w:p>
    <w:p w14:paraId="46ED50CE" w14:textId="77777777" w:rsidR="005458D5" w:rsidRDefault="005458D5" w:rsidP="005458D5">
      <w:pPr>
        <w:pStyle w:val="GuideNote"/>
        <w:spacing w:before="0" w:after="0"/>
        <w:ind w:left="1134" w:firstLine="1"/>
        <w:rPr>
          <w:noProof w:val="0"/>
        </w:rPr>
      </w:pPr>
      <w:r w:rsidRPr="003B68F0">
        <w:rPr>
          <w:noProof w:val="0"/>
        </w:rPr>
        <w:t xml:space="preserve">include the following </w:t>
      </w:r>
      <w:r>
        <w:t>if payment will be on THE BASIS OF AN UPPER LIMIT time basED</w:t>
      </w:r>
      <w:r w:rsidRPr="003B68F0">
        <w:rPr>
          <w:noProof w:val="0"/>
        </w:rPr>
        <w:t xml:space="preserve"> </w:t>
      </w:r>
      <w:r>
        <w:rPr>
          <w:noProof w:val="0"/>
        </w:rPr>
        <w:t>FEE. otherwise delete</w:t>
      </w:r>
    </w:p>
    <w:p w14:paraId="1941D232" w14:textId="77777777" w:rsidR="005458D5" w:rsidRPr="00584773" w:rsidRDefault="005458D5" w:rsidP="00F43683">
      <w:pPr>
        <w:pStyle w:val="Ten1"/>
        <w:numPr>
          <w:ilvl w:val="0"/>
          <w:numId w:val="29"/>
        </w:numPr>
        <w:spacing w:line="360" w:lineRule="auto"/>
        <w:jc w:val="left"/>
        <w:rPr>
          <w:szCs w:val="18"/>
        </w:rPr>
      </w:pPr>
      <w:r w:rsidRPr="00584773">
        <w:rPr>
          <w:szCs w:val="18"/>
        </w:rPr>
        <w:t>Upper Limit Time Based Fee</w:t>
      </w:r>
    </w:p>
    <w:p w14:paraId="0D297619" w14:textId="77777777" w:rsidR="005458D5" w:rsidRDefault="005458D5" w:rsidP="005458D5">
      <w:pPr>
        <w:pStyle w:val="GuideNote"/>
        <w:spacing w:before="0" w:after="0"/>
        <w:ind w:hanging="567"/>
        <w:rPr>
          <w:noProof w:val="0"/>
        </w:rPr>
      </w:pPr>
    </w:p>
    <w:p w14:paraId="0AA45DD3" w14:textId="77777777" w:rsidR="005458D5" w:rsidRDefault="005458D5" w:rsidP="005458D5">
      <w:pPr>
        <w:pStyle w:val="GuideNote"/>
        <w:spacing w:before="0" w:after="0"/>
        <w:ind w:hanging="567"/>
        <w:rPr>
          <w:noProof w:val="0"/>
        </w:rPr>
      </w:pPr>
      <w:r>
        <w:rPr>
          <w:noProof w:val="0"/>
        </w:rPr>
        <w:t>Delete the following, if not required</w:t>
      </w:r>
    </w:p>
    <w:p w14:paraId="5EB018BB" w14:textId="77777777" w:rsidR="005458D5" w:rsidRPr="00584773" w:rsidRDefault="005458D5" w:rsidP="00F43683">
      <w:pPr>
        <w:pStyle w:val="Ten1"/>
        <w:numPr>
          <w:ilvl w:val="0"/>
          <w:numId w:val="29"/>
        </w:numPr>
        <w:spacing w:line="360" w:lineRule="auto"/>
        <w:jc w:val="left"/>
        <w:rPr>
          <w:szCs w:val="18"/>
        </w:rPr>
      </w:pPr>
      <w:r w:rsidRPr="00584773">
        <w:rPr>
          <w:szCs w:val="18"/>
        </w:rPr>
        <w:t>Estimates of reimbursable expenses not included in the fee</w:t>
      </w:r>
    </w:p>
    <w:p w14:paraId="01A673A1" w14:textId="53815F9B" w:rsidR="00CE5A5C" w:rsidRPr="005458D5" w:rsidRDefault="008528AE" w:rsidP="00F43683">
      <w:pPr>
        <w:pStyle w:val="Ten1"/>
        <w:numPr>
          <w:ilvl w:val="0"/>
          <w:numId w:val="31"/>
        </w:numPr>
        <w:spacing w:line="360" w:lineRule="auto"/>
        <w:ind w:left="811" w:hanging="454"/>
        <w:jc w:val="left"/>
        <w:rPr>
          <w:rFonts w:cs="Arial"/>
          <w:szCs w:val="18"/>
        </w:rPr>
      </w:pPr>
      <w:r>
        <w:rPr>
          <w:rFonts w:cs="Arial"/>
          <w:szCs w:val="18"/>
        </w:rPr>
        <w:t xml:space="preserve">The </w:t>
      </w:r>
      <w:r w:rsidRPr="009563D6">
        <w:rPr>
          <w:rFonts w:cs="Arial"/>
          <w:szCs w:val="18"/>
        </w:rPr>
        <w:t>NSW Government’s Supplier Code of Conduct (NSW Code), the NSW Industrial Relations Guidelines:</w:t>
      </w:r>
      <w:r w:rsidRPr="008528AE">
        <w:rPr>
          <w:rFonts w:cs="Arial"/>
          <w:szCs w:val="18"/>
        </w:rPr>
        <w:t xml:space="preserve"> </w:t>
      </w:r>
      <w:r w:rsidRPr="009563D6">
        <w:rPr>
          <w:rFonts w:cs="Arial"/>
          <w:szCs w:val="18"/>
        </w:rPr>
        <w:t>Building and Construction Procurement</w:t>
      </w:r>
      <w:r w:rsidRPr="009563D6" w:rsidDel="00F515F7">
        <w:rPr>
          <w:rFonts w:cs="Arial"/>
          <w:szCs w:val="18"/>
        </w:rPr>
        <w:t xml:space="preserve"> </w:t>
      </w:r>
      <w:r w:rsidRPr="009563D6">
        <w:rPr>
          <w:rFonts w:cs="Arial"/>
          <w:szCs w:val="18"/>
        </w:rPr>
        <w:t>(NSW Guidelines) and the NSW Government Procurement Policy Framework apply to this tender. By submitting a tender</w:t>
      </w:r>
      <w:r w:rsidR="001B4731">
        <w:rPr>
          <w:rFonts w:cs="Arial"/>
          <w:szCs w:val="18"/>
        </w:rPr>
        <w:t>,</w:t>
      </w:r>
      <w:r w:rsidRPr="009563D6">
        <w:rPr>
          <w:rFonts w:cs="Arial"/>
          <w:szCs w:val="18"/>
        </w:rPr>
        <w:t xml:space="preserve"> the tenderer warrants it is not precluded from entering an Agreement and accepting the work under the Agreement (if successful) and agrees that it will be taken to have read and understood and that it will comply with, the NSW Code and </w:t>
      </w:r>
      <w:r>
        <w:rPr>
          <w:rFonts w:cs="Arial"/>
          <w:szCs w:val="18"/>
        </w:rPr>
        <w:t>NSW Guidelines.</w:t>
      </w:r>
    </w:p>
    <w:p w14:paraId="03CA0E33" w14:textId="73313EB5" w:rsidR="00B569BC" w:rsidRPr="005458D5" w:rsidRDefault="00B569BC" w:rsidP="00F43683">
      <w:pPr>
        <w:pStyle w:val="Ten1"/>
        <w:numPr>
          <w:ilvl w:val="0"/>
          <w:numId w:val="31"/>
        </w:numPr>
        <w:spacing w:line="360" w:lineRule="auto"/>
        <w:ind w:left="811" w:hanging="454"/>
        <w:jc w:val="left"/>
        <w:rPr>
          <w:rFonts w:cs="Arial"/>
          <w:szCs w:val="18"/>
        </w:rPr>
      </w:pPr>
      <w:r w:rsidRPr="005458D5">
        <w:rPr>
          <w:rFonts w:cs="Arial"/>
          <w:szCs w:val="18"/>
        </w:rPr>
        <w:t xml:space="preserve">Fees, </w:t>
      </w:r>
      <w:proofErr w:type="gramStart"/>
      <w:r w:rsidRPr="005458D5">
        <w:rPr>
          <w:rFonts w:cs="Arial"/>
          <w:szCs w:val="18"/>
        </w:rPr>
        <w:t>rates</w:t>
      </w:r>
      <w:proofErr w:type="gramEnd"/>
      <w:r w:rsidRPr="005458D5">
        <w:rPr>
          <w:rFonts w:cs="Arial"/>
          <w:szCs w:val="18"/>
        </w:rPr>
        <w:t xml:space="preserve"> and other amounts in this tender must include GST if it is payable. The Tenderer must advise if they will not be registered for GST if the Agreement is </w:t>
      </w:r>
      <w:proofErr w:type="gramStart"/>
      <w:r w:rsidRPr="005458D5">
        <w:rPr>
          <w:rFonts w:cs="Arial"/>
          <w:szCs w:val="18"/>
        </w:rPr>
        <w:t>entered into</w:t>
      </w:r>
      <w:proofErr w:type="gramEnd"/>
      <w:r w:rsidRPr="005458D5">
        <w:rPr>
          <w:rFonts w:cs="Arial"/>
          <w:szCs w:val="18"/>
        </w:rPr>
        <w:t>.</w:t>
      </w:r>
    </w:p>
    <w:p w14:paraId="38274C8E" w14:textId="12271187" w:rsidR="00E97525" w:rsidRPr="005458D5" w:rsidRDefault="00171B24" w:rsidP="00F43683">
      <w:pPr>
        <w:pStyle w:val="Ten1"/>
        <w:numPr>
          <w:ilvl w:val="0"/>
          <w:numId w:val="31"/>
        </w:numPr>
        <w:spacing w:line="360" w:lineRule="auto"/>
        <w:ind w:left="811" w:hanging="454"/>
        <w:jc w:val="left"/>
        <w:rPr>
          <w:rFonts w:cs="Arial"/>
          <w:szCs w:val="18"/>
        </w:rPr>
      </w:pPr>
      <w:r w:rsidRPr="005458D5">
        <w:rPr>
          <w:rFonts w:cs="Arial"/>
          <w:szCs w:val="18"/>
        </w:rPr>
        <w:t xml:space="preserve">In evaluating </w:t>
      </w:r>
      <w:r w:rsidR="00EF7E30" w:rsidRPr="005458D5">
        <w:rPr>
          <w:rFonts w:cs="Arial"/>
          <w:szCs w:val="18"/>
        </w:rPr>
        <w:t>this tender</w:t>
      </w:r>
      <w:r w:rsidRPr="005458D5">
        <w:rPr>
          <w:rFonts w:cs="Arial"/>
          <w:szCs w:val="18"/>
        </w:rPr>
        <w:t>, the Principal may take into consideration factors i</w:t>
      </w:r>
      <w:r w:rsidR="007166C0" w:rsidRPr="005458D5">
        <w:rPr>
          <w:rFonts w:cs="Arial"/>
          <w:szCs w:val="18"/>
        </w:rPr>
        <w:t xml:space="preserve">ncluding, but not limited </w:t>
      </w:r>
      <w:proofErr w:type="gramStart"/>
      <w:r w:rsidR="007166C0" w:rsidRPr="005458D5">
        <w:rPr>
          <w:rFonts w:cs="Arial"/>
          <w:szCs w:val="18"/>
        </w:rPr>
        <w:t>to:</w:t>
      </w:r>
      <w:proofErr w:type="gramEnd"/>
      <w:r w:rsidR="00033CA2" w:rsidRPr="005458D5">
        <w:rPr>
          <w:rFonts w:cs="Arial"/>
          <w:szCs w:val="18"/>
        </w:rPr>
        <w:t xml:space="preserve"> price;</w:t>
      </w:r>
      <w:r w:rsidR="007166C0" w:rsidRPr="005458D5">
        <w:rPr>
          <w:rFonts w:cs="Arial"/>
          <w:szCs w:val="18"/>
        </w:rPr>
        <w:t xml:space="preserve"> delivery time</w:t>
      </w:r>
      <w:r w:rsidRPr="005458D5">
        <w:rPr>
          <w:rFonts w:cs="Arial"/>
          <w:szCs w:val="18"/>
        </w:rPr>
        <w:t>; quality offered;</w:t>
      </w:r>
      <w:r w:rsidR="007166C0" w:rsidRPr="005458D5">
        <w:rPr>
          <w:rFonts w:cs="Arial"/>
          <w:szCs w:val="18"/>
        </w:rPr>
        <w:t xml:space="preserve"> previous performance; experience; </w:t>
      </w:r>
      <w:r w:rsidRPr="005458D5">
        <w:rPr>
          <w:rFonts w:cs="Arial"/>
          <w:szCs w:val="18"/>
        </w:rPr>
        <w:t>capability</w:t>
      </w:r>
      <w:r w:rsidR="00595A9B" w:rsidRPr="005458D5">
        <w:rPr>
          <w:rFonts w:cs="Arial"/>
          <w:szCs w:val="18"/>
        </w:rPr>
        <w:t>.</w:t>
      </w:r>
    </w:p>
    <w:p w14:paraId="2E4090BA" w14:textId="47EF0E1D" w:rsidR="000C2596" w:rsidRPr="005458D5" w:rsidRDefault="00503966" w:rsidP="00F43683">
      <w:pPr>
        <w:pStyle w:val="Ten1"/>
        <w:numPr>
          <w:ilvl w:val="0"/>
          <w:numId w:val="31"/>
        </w:numPr>
        <w:spacing w:line="360" w:lineRule="auto"/>
        <w:ind w:left="811" w:hanging="454"/>
        <w:jc w:val="left"/>
        <w:rPr>
          <w:rFonts w:cs="Arial"/>
          <w:szCs w:val="18"/>
        </w:rPr>
      </w:pPr>
      <w:r w:rsidRPr="005458D5">
        <w:rPr>
          <w:rFonts w:cs="Arial"/>
          <w:szCs w:val="18"/>
        </w:rPr>
        <w:t xml:space="preserve">The Principal </w:t>
      </w:r>
      <w:r w:rsidR="00171B24" w:rsidRPr="005458D5">
        <w:rPr>
          <w:rFonts w:cs="Arial"/>
          <w:szCs w:val="18"/>
        </w:rPr>
        <w:t>is not bound to a</w:t>
      </w:r>
      <w:r w:rsidR="00F820DD" w:rsidRPr="005458D5">
        <w:rPr>
          <w:rFonts w:cs="Arial"/>
          <w:szCs w:val="18"/>
        </w:rPr>
        <w:t xml:space="preserve">ccept a </w:t>
      </w:r>
      <w:r w:rsidR="00595A9B" w:rsidRPr="005458D5">
        <w:rPr>
          <w:rFonts w:cs="Arial"/>
          <w:szCs w:val="18"/>
        </w:rPr>
        <w:t>tender.</w:t>
      </w:r>
    </w:p>
    <w:p w14:paraId="7DFCF8C6" w14:textId="77777777" w:rsidR="008D3C23" w:rsidRPr="005458D5" w:rsidRDefault="00E538C9" w:rsidP="00F43683">
      <w:pPr>
        <w:pStyle w:val="Ten1"/>
        <w:numPr>
          <w:ilvl w:val="0"/>
          <w:numId w:val="31"/>
        </w:numPr>
        <w:spacing w:line="360" w:lineRule="auto"/>
        <w:ind w:left="811" w:hanging="454"/>
        <w:jc w:val="left"/>
        <w:rPr>
          <w:rFonts w:cs="Arial"/>
          <w:szCs w:val="18"/>
        </w:rPr>
      </w:pPr>
      <w:r w:rsidRPr="005458D5">
        <w:rPr>
          <w:rFonts w:cs="Arial"/>
          <w:szCs w:val="18"/>
        </w:rPr>
        <w:t>No tender</w:t>
      </w:r>
      <w:r w:rsidR="00171B24" w:rsidRPr="005458D5">
        <w:rPr>
          <w:rFonts w:cs="Arial"/>
          <w:szCs w:val="18"/>
        </w:rPr>
        <w:t xml:space="preserve"> is accepted unless the </w:t>
      </w:r>
      <w:r w:rsidRPr="005458D5">
        <w:rPr>
          <w:rFonts w:cs="Arial"/>
          <w:szCs w:val="18"/>
        </w:rPr>
        <w:t>Principal gives</w:t>
      </w:r>
      <w:r w:rsidR="00171B24" w:rsidRPr="005458D5">
        <w:rPr>
          <w:rFonts w:cs="Arial"/>
          <w:szCs w:val="18"/>
        </w:rPr>
        <w:t xml:space="preserve"> </w:t>
      </w:r>
      <w:r w:rsidR="002B0768" w:rsidRPr="005458D5">
        <w:rPr>
          <w:rFonts w:cs="Arial"/>
          <w:szCs w:val="18"/>
        </w:rPr>
        <w:t xml:space="preserve">an acceptance or </w:t>
      </w:r>
      <w:r w:rsidR="00171B24" w:rsidRPr="005458D5">
        <w:rPr>
          <w:rFonts w:cs="Arial"/>
          <w:szCs w:val="18"/>
        </w:rPr>
        <w:t>formal agreement in writing.</w:t>
      </w:r>
    </w:p>
    <w:p w14:paraId="5DA0474A" w14:textId="69E3C1B3" w:rsidR="00B569BC" w:rsidRPr="005458D5" w:rsidRDefault="00B569BC" w:rsidP="00F43683">
      <w:pPr>
        <w:pStyle w:val="Ten1"/>
        <w:numPr>
          <w:ilvl w:val="0"/>
          <w:numId w:val="31"/>
        </w:numPr>
        <w:spacing w:line="360" w:lineRule="auto"/>
        <w:ind w:left="811" w:hanging="454"/>
        <w:jc w:val="left"/>
        <w:rPr>
          <w:rFonts w:cs="Arial"/>
          <w:szCs w:val="18"/>
        </w:rPr>
      </w:pPr>
      <w:r w:rsidRPr="005458D5">
        <w:rPr>
          <w:rFonts w:cs="Arial"/>
          <w:szCs w:val="18"/>
        </w:rPr>
        <w:t xml:space="preserve">These Conditions of Tendering do not form part of any </w:t>
      </w:r>
      <w:r w:rsidR="00D368D6" w:rsidRPr="005458D5">
        <w:rPr>
          <w:rFonts w:cs="Arial"/>
          <w:szCs w:val="18"/>
        </w:rPr>
        <w:t>Agreement</w:t>
      </w:r>
      <w:r w:rsidRPr="005458D5">
        <w:rPr>
          <w:rFonts w:cs="Arial"/>
          <w:szCs w:val="18"/>
        </w:rPr>
        <w:t xml:space="preserve"> awarded </w:t>
      </w:r>
      <w:proofErr w:type="gramStart"/>
      <w:r w:rsidRPr="005458D5">
        <w:rPr>
          <w:rFonts w:cs="Arial"/>
          <w:szCs w:val="18"/>
        </w:rPr>
        <w:t>as a result of</w:t>
      </w:r>
      <w:proofErr w:type="gramEnd"/>
      <w:r w:rsidRPr="005458D5">
        <w:rPr>
          <w:rFonts w:cs="Arial"/>
          <w:szCs w:val="18"/>
        </w:rPr>
        <w:t xml:space="preserve"> this tender process.</w:t>
      </w:r>
    </w:p>
    <w:p w14:paraId="71BC1954" w14:textId="34A9BB3C" w:rsidR="002203C3" w:rsidRPr="005458D5" w:rsidRDefault="002203C3" w:rsidP="00F43683">
      <w:pPr>
        <w:pStyle w:val="Ten1"/>
        <w:numPr>
          <w:ilvl w:val="0"/>
          <w:numId w:val="31"/>
        </w:numPr>
        <w:spacing w:line="360" w:lineRule="auto"/>
        <w:ind w:left="811" w:hanging="454"/>
        <w:jc w:val="left"/>
        <w:rPr>
          <w:rFonts w:cs="Arial"/>
          <w:szCs w:val="18"/>
        </w:rPr>
      </w:pPr>
      <w:r w:rsidRPr="005458D5">
        <w:rPr>
          <w:rFonts w:cs="Arial"/>
          <w:szCs w:val="18"/>
        </w:rPr>
        <w:t>Details of this tender and the outcome of the tender process will be disclosed in accordance with the Government Information (Public Access) Act 2009 (NSW)</w:t>
      </w:r>
      <w:r w:rsidR="00BA2916" w:rsidRPr="005458D5">
        <w:rPr>
          <w:rFonts w:cs="Arial"/>
          <w:szCs w:val="18"/>
        </w:rPr>
        <w:t>.</w:t>
      </w:r>
    </w:p>
    <w:p w14:paraId="4C4A86D3" w14:textId="2A71D83E" w:rsidR="002203C3" w:rsidRPr="005458D5" w:rsidRDefault="002203C3" w:rsidP="00F43683">
      <w:pPr>
        <w:pStyle w:val="Ten1"/>
        <w:numPr>
          <w:ilvl w:val="0"/>
          <w:numId w:val="31"/>
        </w:numPr>
        <w:spacing w:line="360" w:lineRule="auto"/>
        <w:ind w:left="811" w:hanging="454"/>
        <w:jc w:val="left"/>
        <w:rPr>
          <w:rFonts w:cs="Arial"/>
          <w:szCs w:val="18"/>
        </w:rPr>
      </w:pPr>
      <w:r w:rsidRPr="005458D5">
        <w:rPr>
          <w:rFonts w:cs="Arial"/>
          <w:szCs w:val="18"/>
        </w:rPr>
        <w:t xml:space="preserve">By submitting a tender, the tenderer authorises the Principal to gather, assess and communicate to NSW Government agencies or local government </w:t>
      </w:r>
      <w:r w:rsidR="00744A76" w:rsidRPr="005458D5">
        <w:rPr>
          <w:rFonts w:cs="Arial"/>
          <w:szCs w:val="18"/>
        </w:rPr>
        <w:t>authorities’</w:t>
      </w:r>
      <w:r w:rsidRPr="005458D5">
        <w:rPr>
          <w:rFonts w:cs="Arial"/>
          <w:szCs w:val="18"/>
        </w:rPr>
        <w:t xml:space="preserve"> information about the tenderer’s financial position and the tenderer’s performance in respect of any </w:t>
      </w:r>
      <w:r w:rsidR="00D368D6" w:rsidRPr="005458D5">
        <w:rPr>
          <w:rFonts w:cs="Arial"/>
          <w:szCs w:val="18"/>
        </w:rPr>
        <w:t>Agreement</w:t>
      </w:r>
      <w:r w:rsidRPr="005458D5">
        <w:rPr>
          <w:rFonts w:cs="Arial"/>
          <w:szCs w:val="18"/>
        </w:rPr>
        <w:t xml:space="preserve"> awarded </w:t>
      </w:r>
      <w:proofErr w:type="gramStart"/>
      <w:r w:rsidRPr="005458D5">
        <w:rPr>
          <w:rFonts w:cs="Arial"/>
          <w:szCs w:val="18"/>
        </w:rPr>
        <w:t xml:space="preserve">as a </w:t>
      </w:r>
      <w:r w:rsidR="00DF63F2" w:rsidRPr="005458D5">
        <w:rPr>
          <w:rFonts w:cs="Arial"/>
          <w:szCs w:val="18"/>
        </w:rPr>
        <w:t>result of</w:t>
      </w:r>
      <w:proofErr w:type="gramEnd"/>
      <w:r w:rsidR="00DF63F2" w:rsidRPr="005458D5">
        <w:rPr>
          <w:rFonts w:cs="Arial"/>
          <w:szCs w:val="18"/>
        </w:rPr>
        <w:t xml:space="preserve"> this tender process. </w:t>
      </w:r>
      <w:r w:rsidRPr="005458D5">
        <w:rPr>
          <w:rFonts w:cs="Arial"/>
          <w:szCs w:val="18"/>
        </w:rPr>
        <w:t>Such information may be used in considering whether to offer the tenderer future tendering opportunities</w:t>
      </w:r>
      <w:r w:rsidR="00BA2916" w:rsidRPr="005458D5">
        <w:rPr>
          <w:rFonts w:cs="Arial"/>
          <w:szCs w:val="18"/>
        </w:rPr>
        <w:t>.</w:t>
      </w:r>
    </w:p>
    <w:p w14:paraId="6237081F" w14:textId="77777777" w:rsidR="00B569BC" w:rsidRPr="003B68F0" w:rsidRDefault="00B569BC" w:rsidP="00C6254E">
      <w:pPr>
        <w:spacing w:before="60" w:after="60"/>
        <w:ind w:left="425" w:hanging="425"/>
        <w:rPr>
          <w:rFonts w:ascii="Arial" w:hAnsi="Arial" w:cs="Arial"/>
        </w:rPr>
      </w:pPr>
    </w:p>
    <w:p w14:paraId="44DA5860" w14:textId="77777777" w:rsidR="00F62FB5" w:rsidRPr="003B68F0" w:rsidRDefault="00F62FB5">
      <w:pPr>
        <w:jc w:val="center"/>
        <w:rPr>
          <w:rFonts w:ascii="Arial" w:hAnsi="Arial" w:cs="Arial"/>
          <w:b/>
        </w:rPr>
        <w:sectPr w:rsidR="00F62FB5" w:rsidRPr="003B68F0" w:rsidSect="00632F53">
          <w:headerReference w:type="even" r:id="rId20"/>
          <w:headerReference w:type="default" r:id="rId21"/>
          <w:footerReference w:type="default" r:id="rId22"/>
          <w:headerReference w:type="first" r:id="rId23"/>
          <w:pgSz w:w="11906" w:h="16838"/>
          <w:pgMar w:top="1440" w:right="1440" w:bottom="1440" w:left="1440" w:header="426" w:footer="284" w:gutter="0"/>
          <w:pgNumType w:start="1"/>
          <w:cols w:space="720"/>
          <w:docGrid w:linePitch="272"/>
        </w:sectPr>
      </w:pPr>
    </w:p>
    <w:p w14:paraId="077D42E1" w14:textId="64C2EA1B" w:rsidR="00D864FC" w:rsidRPr="003B68F0" w:rsidRDefault="00D864FC" w:rsidP="009563D6">
      <w:pPr>
        <w:pStyle w:val="GuideNote"/>
        <w:numPr>
          <w:ilvl w:val="0"/>
          <w:numId w:val="47"/>
        </w:numPr>
        <w:jc w:val="center"/>
        <w:rPr>
          <w:rFonts w:cs="Arial"/>
          <w:noProof w:val="0"/>
        </w:rPr>
      </w:pPr>
      <w:r w:rsidRPr="003B68F0">
        <w:rPr>
          <w:rFonts w:cs="Arial"/>
          <w:noProof w:val="0"/>
        </w:rPr>
        <w:lastRenderedPageBreak/>
        <w:t>Fill in detail</w:t>
      </w:r>
      <w:r w:rsidR="001B2C43">
        <w:rPr>
          <w:rFonts w:cs="Arial"/>
          <w:noProof w:val="0"/>
        </w:rPr>
        <w:t>s</w:t>
      </w:r>
      <w:r w:rsidRPr="003B68F0">
        <w:rPr>
          <w:rFonts w:cs="Arial"/>
          <w:noProof w:val="0"/>
        </w:rPr>
        <w:t xml:space="preserve"> where “»” is shown.</w:t>
      </w:r>
    </w:p>
    <w:p w14:paraId="6B7B69B5" w14:textId="3694E44A" w:rsidR="00B51FCA" w:rsidRPr="003B68F0" w:rsidRDefault="00B51FCA" w:rsidP="009563D6">
      <w:pPr>
        <w:pStyle w:val="Heading2"/>
        <w:keepNext/>
        <w:keepLines/>
        <w:numPr>
          <w:ilvl w:val="0"/>
          <w:numId w:val="48"/>
        </w:numPr>
        <w:tabs>
          <w:tab w:val="clear" w:pos="9026"/>
          <w:tab w:val="left" w:pos="1134"/>
        </w:tabs>
        <w:spacing w:before="120" w:after="60"/>
        <w:jc w:val="left"/>
        <w:rPr>
          <w:rFonts w:cs="Arial"/>
          <w:b/>
          <w:color w:val="000000"/>
          <w:sz w:val="28"/>
        </w:rPr>
      </w:pPr>
      <w:bookmarkStart w:id="14" w:name="_Toc106303438"/>
      <w:bookmarkStart w:id="15" w:name="_Toc106714992"/>
      <w:bookmarkStart w:id="16" w:name="_Toc229450759"/>
      <w:r w:rsidRPr="003B68F0">
        <w:rPr>
          <w:rFonts w:cs="Arial"/>
          <w:b/>
          <w:color w:val="000000"/>
          <w:sz w:val="28"/>
        </w:rPr>
        <w:t xml:space="preserve">Tender </w:t>
      </w:r>
      <w:r w:rsidR="00271472" w:rsidRPr="003B68F0">
        <w:rPr>
          <w:rFonts w:cs="Arial"/>
          <w:b/>
          <w:color w:val="000000"/>
          <w:sz w:val="28"/>
        </w:rPr>
        <w:t>Form</w:t>
      </w:r>
      <w:bookmarkEnd w:id="14"/>
      <w:bookmarkEnd w:id="15"/>
    </w:p>
    <w:bookmarkEnd w:id="16"/>
    <w:p w14:paraId="0EA1FF7E" w14:textId="77777777" w:rsidR="001B2C43" w:rsidRDefault="001B2C43" w:rsidP="001B2C43">
      <w:pPr>
        <w:pStyle w:val="Heading4"/>
        <w:keepNext/>
        <w:keepLines/>
        <w:pBdr>
          <w:top w:val="none" w:sz="0" w:space="0" w:color="auto"/>
          <w:left w:val="none" w:sz="0" w:space="0" w:color="auto"/>
          <w:bottom w:val="none" w:sz="0" w:space="0" w:color="auto"/>
          <w:right w:val="none" w:sz="0" w:space="0" w:color="auto"/>
        </w:pBdr>
        <w:tabs>
          <w:tab w:val="clear" w:pos="4111"/>
          <w:tab w:val="clear" w:pos="8364"/>
          <w:tab w:val="clear" w:pos="10065"/>
        </w:tabs>
        <w:spacing w:before="60"/>
        <w:rPr>
          <w:rFonts w:ascii="Arial Bold" w:hAnsi="Arial Bold" w:cs="Arial"/>
          <w:b/>
          <w:color w:val="808080"/>
          <w:sz w:val="22"/>
          <w:szCs w:val="22"/>
        </w:rPr>
      </w:pPr>
    </w:p>
    <w:p w14:paraId="789338E4" w14:textId="249BF8BC" w:rsidR="00D864FC" w:rsidRPr="003B68F0" w:rsidRDefault="0004716B" w:rsidP="001B2C43">
      <w:pPr>
        <w:pStyle w:val="Heading4"/>
        <w:keepNext/>
        <w:keepLines/>
        <w:pBdr>
          <w:top w:val="none" w:sz="0" w:space="0" w:color="auto"/>
          <w:left w:val="none" w:sz="0" w:space="0" w:color="auto"/>
          <w:bottom w:val="none" w:sz="0" w:space="0" w:color="auto"/>
          <w:right w:val="none" w:sz="0" w:space="0" w:color="auto"/>
        </w:pBdr>
        <w:tabs>
          <w:tab w:val="clear" w:pos="4111"/>
          <w:tab w:val="clear" w:pos="8364"/>
          <w:tab w:val="clear" w:pos="10065"/>
        </w:tabs>
        <w:spacing w:before="60"/>
        <w:rPr>
          <w:rFonts w:ascii="Arial Bold" w:hAnsi="Arial Bold" w:cs="Arial"/>
          <w:b/>
          <w:color w:val="808080"/>
          <w:sz w:val="22"/>
          <w:szCs w:val="22"/>
        </w:rPr>
      </w:pPr>
      <w:r>
        <w:rPr>
          <w:rFonts w:ascii="Arial Bold" w:hAnsi="Arial Bold" w:cs="Arial"/>
          <w:b/>
          <w:color w:val="808080"/>
          <w:sz w:val="22"/>
          <w:szCs w:val="22"/>
        </w:rPr>
        <w:t>Tender Lodgement Location</w:t>
      </w:r>
    </w:p>
    <w:p w14:paraId="42FA71A6" w14:textId="6C11EE28" w:rsidR="00D864FC" w:rsidRPr="003B68F0" w:rsidRDefault="00D864FC" w:rsidP="001B2C43">
      <w:pPr>
        <w:pStyle w:val="GuideNote"/>
        <w:ind w:left="0"/>
        <w:rPr>
          <w:noProof w:val="0"/>
        </w:rPr>
      </w:pPr>
      <w:r w:rsidRPr="003B68F0">
        <w:rPr>
          <w:noProof w:val="0"/>
        </w:rPr>
        <w:t xml:space="preserve">Insert the </w:t>
      </w:r>
      <w:r w:rsidR="0004716B">
        <w:rPr>
          <w:noProof w:val="0"/>
        </w:rPr>
        <w:t xml:space="preserve">CONTACT PERSON </w:t>
      </w:r>
      <w:r w:rsidRPr="003B68F0">
        <w:rPr>
          <w:noProof w:val="0"/>
        </w:rPr>
        <w:t>na</w:t>
      </w:r>
      <w:r w:rsidR="0004716B">
        <w:rPr>
          <w:noProof w:val="0"/>
        </w:rPr>
        <w:t>me and email of the tender lodgement Location</w:t>
      </w:r>
    </w:p>
    <w:p w14:paraId="1CE6B9A9" w14:textId="77777777" w:rsidR="00D864FC" w:rsidRPr="003B68F0" w:rsidRDefault="00D864FC" w:rsidP="001B2C43">
      <w:pPr>
        <w:rPr>
          <w:rFonts w:ascii="Arial" w:hAnsi="Arial" w:cs="Arial"/>
          <w:sz w:val="8"/>
        </w:rPr>
      </w:pPr>
    </w:p>
    <w:tbl>
      <w:tblPr>
        <w:tblW w:w="8080" w:type="dxa"/>
        <w:tblInd w:w="664" w:type="dxa"/>
        <w:tblLook w:val="0000" w:firstRow="0" w:lastRow="0" w:firstColumn="0" w:lastColumn="0" w:noHBand="0" w:noVBand="0"/>
      </w:tblPr>
      <w:tblGrid>
        <w:gridCol w:w="1985"/>
        <w:gridCol w:w="6095"/>
      </w:tblGrid>
      <w:tr w:rsidR="00D864FC" w:rsidRPr="00E27E16" w14:paraId="401AA2D3" w14:textId="77777777" w:rsidTr="00A42188">
        <w:tc>
          <w:tcPr>
            <w:tcW w:w="1985" w:type="dxa"/>
          </w:tcPr>
          <w:p w14:paraId="5A6D3F64" w14:textId="06EA6B12" w:rsidR="00D864FC" w:rsidRPr="00E27E16" w:rsidRDefault="0004716B" w:rsidP="001B2C43">
            <w:pPr>
              <w:pStyle w:val="TableText0"/>
              <w:tabs>
                <w:tab w:val="clear" w:pos="284"/>
              </w:tabs>
              <w:ind w:left="-14"/>
              <w:rPr>
                <w:rFonts w:ascii="Arial" w:hAnsi="Arial" w:cs="Arial"/>
                <w:sz w:val="18"/>
                <w:szCs w:val="18"/>
              </w:rPr>
            </w:pPr>
            <w:r w:rsidRPr="00E27E16">
              <w:rPr>
                <w:rFonts w:ascii="Arial" w:hAnsi="Arial" w:cs="Arial"/>
                <w:sz w:val="18"/>
                <w:szCs w:val="18"/>
              </w:rPr>
              <w:t xml:space="preserve">Contact </w:t>
            </w:r>
            <w:r w:rsidR="00D864FC" w:rsidRPr="00E27E16">
              <w:rPr>
                <w:rFonts w:ascii="Arial" w:hAnsi="Arial" w:cs="Arial"/>
                <w:sz w:val="18"/>
                <w:szCs w:val="18"/>
              </w:rPr>
              <w:t>Name:</w:t>
            </w:r>
          </w:p>
        </w:tc>
        <w:tc>
          <w:tcPr>
            <w:tcW w:w="6095" w:type="dxa"/>
          </w:tcPr>
          <w:p w14:paraId="2C25C59B" w14:textId="77777777"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w:t>
            </w:r>
          </w:p>
        </w:tc>
      </w:tr>
      <w:tr w:rsidR="0004716B" w:rsidRPr="00E27E16" w14:paraId="11BA63E8" w14:textId="77777777" w:rsidTr="00A42188">
        <w:trPr>
          <w:trHeight w:val="295"/>
        </w:trPr>
        <w:tc>
          <w:tcPr>
            <w:tcW w:w="1985" w:type="dxa"/>
          </w:tcPr>
          <w:p w14:paraId="7C13671C" w14:textId="53212E4B" w:rsidR="0004716B" w:rsidRPr="00E27E16" w:rsidRDefault="0004716B" w:rsidP="001B2C43">
            <w:pPr>
              <w:pStyle w:val="TableText0"/>
              <w:ind w:left="0"/>
              <w:rPr>
                <w:rFonts w:ascii="Arial" w:hAnsi="Arial" w:cs="Arial"/>
                <w:sz w:val="18"/>
                <w:szCs w:val="18"/>
              </w:rPr>
            </w:pPr>
            <w:r w:rsidRPr="00E27E16">
              <w:rPr>
                <w:rFonts w:ascii="Arial" w:hAnsi="Arial" w:cs="Arial"/>
                <w:sz w:val="18"/>
                <w:szCs w:val="18"/>
              </w:rPr>
              <w:t>Email</w:t>
            </w:r>
          </w:p>
        </w:tc>
        <w:tc>
          <w:tcPr>
            <w:tcW w:w="6095" w:type="dxa"/>
          </w:tcPr>
          <w:p w14:paraId="0F678733" w14:textId="1E088B51" w:rsidR="0004716B" w:rsidRPr="00E27E16" w:rsidRDefault="0004716B" w:rsidP="001B2C43">
            <w:pPr>
              <w:pStyle w:val="TableText0"/>
              <w:ind w:left="0"/>
              <w:rPr>
                <w:rFonts w:ascii="Arial" w:hAnsi="Arial" w:cs="Arial"/>
                <w:sz w:val="18"/>
                <w:szCs w:val="18"/>
              </w:rPr>
            </w:pPr>
            <w:r w:rsidRPr="00E27E16">
              <w:rPr>
                <w:rFonts w:ascii="Arial" w:hAnsi="Arial" w:cs="Arial"/>
                <w:sz w:val="18"/>
                <w:szCs w:val="18"/>
              </w:rPr>
              <w:t>»</w:t>
            </w:r>
          </w:p>
        </w:tc>
      </w:tr>
    </w:tbl>
    <w:p w14:paraId="17EB37EF" w14:textId="77777777" w:rsidR="00D864FC" w:rsidRPr="003B68F0" w:rsidRDefault="00D864FC" w:rsidP="001B2C43">
      <w:pPr>
        <w:rPr>
          <w:rFonts w:ascii="Arial" w:hAnsi="Arial" w:cs="Arial"/>
          <w:sz w:val="8"/>
        </w:rPr>
      </w:pPr>
    </w:p>
    <w:p w14:paraId="4061EB39" w14:textId="77777777" w:rsidR="00F769DE" w:rsidRDefault="00F769DE" w:rsidP="001B2C43">
      <w:pPr>
        <w:pStyle w:val="Heading4"/>
        <w:keepNext/>
        <w:keepLines/>
        <w:pBdr>
          <w:top w:val="none" w:sz="0" w:space="0" w:color="auto"/>
          <w:left w:val="none" w:sz="0" w:space="0" w:color="auto"/>
          <w:bottom w:val="none" w:sz="0" w:space="0" w:color="auto"/>
          <w:right w:val="none" w:sz="0" w:space="0" w:color="auto"/>
        </w:pBdr>
        <w:tabs>
          <w:tab w:val="clear" w:pos="4111"/>
          <w:tab w:val="clear" w:pos="8364"/>
          <w:tab w:val="clear" w:pos="10065"/>
        </w:tabs>
        <w:spacing w:before="60"/>
        <w:rPr>
          <w:rFonts w:ascii="Arial Bold" w:hAnsi="Arial Bold" w:cs="Arial"/>
          <w:b/>
          <w:color w:val="808080"/>
          <w:sz w:val="22"/>
          <w:szCs w:val="22"/>
        </w:rPr>
      </w:pPr>
    </w:p>
    <w:p w14:paraId="35CD88BE" w14:textId="76A5595B" w:rsidR="00D864FC" w:rsidRPr="003B68F0" w:rsidRDefault="00D864FC" w:rsidP="001B2C43">
      <w:pPr>
        <w:pStyle w:val="Heading4"/>
        <w:keepNext/>
        <w:keepLines/>
        <w:pBdr>
          <w:top w:val="none" w:sz="0" w:space="0" w:color="auto"/>
          <w:left w:val="none" w:sz="0" w:space="0" w:color="auto"/>
          <w:bottom w:val="none" w:sz="0" w:space="0" w:color="auto"/>
          <w:right w:val="none" w:sz="0" w:space="0" w:color="auto"/>
        </w:pBdr>
        <w:tabs>
          <w:tab w:val="clear" w:pos="4111"/>
          <w:tab w:val="clear" w:pos="8364"/>
          <w:tab w:val="clear" w:pos="10065"/>
        </w:tabs>
        <w:spacing w:before="60"/>
        <w:rPr>
          <w:rFonts w:ascii="Arial Bold" w:hAnsi="Arial Bold" w:cs="Arial"/>
          <w:b/>
          <w:color w:val="808080"/>
          <w:sz w:val="22"/>
          <w:szCs w:val="22"/>
        </w:rPr>
      </w:pPr>
      <w:r w:rsidRPr="003B68F0">
        <w:rPr>
          <w:rFonts w:ascii="Arial Bold" w:hAnsi="Arial Bold" w:cs="Arial"/>
          <w:b/>
          <w:color w:val="808080"/>
          <w:sz w:val="22"/>
          <w:szCs w:val="22"/>
        </w:rPr>
        <w:t xml:space="preserve">Tenderer’s </w:t>
      </w:r>
      <w:r w:rsidR="008C5E2D" w:rsidRPr="003B68F0">
        <w:rPr>
          <w:rFonts w:ascii="Arial Bold" w:hAnsi="Arial Bold" w:cs="Arial"/>
          <w:b/>
          <w:color w:val="808080"/>
          <w:sz w:val="22"/>
          <w:szCs w:val="22"/>
        </w:rPr>
        <w:t>d</w:t>
      </w:r>
      <w:r w:rsidRPr="003B68F0">
        <w:rPr>
          <w:rFonts w:ascii="Arial Bold" w:hAnsi="Arial Bold" w:cs="Arial"/>
          <w:b/>
          <w:color w:val="808080"/>
          <w:sz w:val="22"/>
          <w:szCs w:val="22"/>
        </w:rPr>
        <w:t>etails</w:t>
      </w:r>
    </w:p>
    <w:p w14:paraId="2903AE5A" w14:textId="77777777" w:rsidR="00D864FC" w:rsidRPr="003B68F0" w:rsidRDefault="00D864FC" w:rsidP="001B2C43">
      <w:pPr>
        <w:rPr>
          <w:rFonts w:ascii="Arial" w:hAnsi="Arial" w:cs="Arial"/>
          <w:sz w:val="8"/>
        </w:rPr>
      </w:pPr>
    </w:p>
    <w:tbl>
      <w:tblPr>
        <w:tblW w:w="0" w:type="auto"/>
        <w:tblInd w:w="664" w:type="dxa"/>
        <w:tblLook w:val="0000" w:firstRow="0" w:lastRow="0" w:firstColumn="0" w:lastColumn="0" w:noHBand="0" w:noVBand="0"/>
      </w:tblPr>
      <w:tblGrid>
        <w:gridCol w:w="1985"/>
        <w:gridCol w:w="6095"/>
      </w:tblGrid>
      <w:tr w:rsidR="00D864FC" w:rsidRPr="00E27E16" w14:paraId="778A9A39" w14:textId="77777777" w:rsidTr="00A42188">
        <w:tc>
          <w:tcPr>
            <w:tcW w:w="1985" w:type="dxa"/>
          </w:tcPr>
          <w:p w14:paraId="0D44778F" w14:textId="77777777"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Name:</w:t>
            </w:r>
            <w:r w:rsidRPr="00E27E16">
              <w:rPr>
                <w:rFonts w:ascii="Arial" w:hAnsi="Arial" w:cs="Arial"/>
                <w:sz w:val="18"/>
                <w:szCs w:val="18"/>
              </w:rPr>
              <w:br/>
              <w:t>(in block letters)</w:t>
            </w:r>
          </w:p>
        </w:tc>
        <w:tc>
          <w:tcPr>
            <w:tcW w:w="6095" w:type="dxa"/>
          </w:tcPr>
          <w:p w14:paraId="16AB59A8" w14:textId="2710B3EC"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w:t>
            </w:r>
            <w:r w:rsidR="00A42188" w:rsidRPr="00E27E16">
              <w:rPr>
                <w:rFonts w:ascii="Arial" w:hAnsi="Arial" w:cs="Arial"/>
                <w:sz w:val="18"/>
                <w:szCs w:val="18"/>
              </w:rPr>
              <w:t>..........</w:t>
            </w:r>
            <w:r w:rsidRPr="00E27E16">
              <w:rPr>
                <w:rFonts w:ascii="Arial" w:hAnsi="Arial" w:cs="Arial"/>
                <w:sz w:val="18"/>
                <w:szCs w:val="18"/>
              </w:rPr>
              <w:t>……</w:t>
            </w:r>
          </w:p>
          <w:p w14:paraId="469B380E" w14:textId="40DFA9D9"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w:t>
            </w:r>
            <w:r w:rsidR="00A42188" w:rsidRPr="00E27E16">
              <w:rPr>
                <w:rFonts w:ascii="Arial" w:hAnsi="Arial" w:cs="Arial"/>
                <w:sz w:val="18"/>
                <w:szCs w:val="18"/>
              </w:rPr>
              <w:t>..........</w:t>
            </w:r>
            <w:r w:rsidRPr="00E27E16">
              <w:rPr>
                <w:rFonts w:ascii="Arial" w:hAnsi="Arial" w:cs="Arial"/>
                <w:sz w:val="18"/>
                <w:szCs w:val="18"/>
              </w:rPr>
              <w:t>……</w:t>
            </w:r>
          </w:p>
          <w:p w14:paraId="4BC24980" w14:textId="7DF2CC4A"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ABN ...………………….…………………………….….……</w:t>
            </w:r>
            <w:r w:rsidR="00A42188" w:rsidRPr="00E27E16">
              <w:rPr>
                <w:rFonts w:ascii="Arial" w:hAnsi="Arial" w:cs="Arial"/>
                <w:sz w:val="18"/>
                <w:szCs w:val="18"/>
              </w:rPr>
              <w:t>..........</w:t>
            </w:r>
            <w:r w:rsidRPr="00E27E16">
              <w:rPr>
                <w:rFonts w:ascii="Arial" w:hAnsi="Arial" w:cs="Arial"/>
                <w:sz w:val="18"/>
                <w:szCs w:val="18"/>
              </w:rPr>
              <w:t>….</w:t>
            </w:r>
          </w:p>
        </w:tc>
      </w:tr>
      <w:tr w:rsidR="00D864FC" w:rsidRPr="00E27E16" w14:paraId="344E98EB" w14:textId="77777777" w:rsidTr="00A42188">
        <w:tc>
          <w:tcPr>
            <w:tcW w:w="1985" w:type="dxa"/>
          </w:tcPr>
          <w:p w14:paraId="1B4B7E09" w14:textId="77777777" w:rsidR="00D864FC" w:rsidRPr="00E27E16" w:rsidRDefault="00D864FC" w:rsidP="001B2C43">
            <w:pPr>
              <w:pStyle w:val="TableText0"/>
              <w:ind w:left="0"/>
              <w:rPr>
                <w:rFonts w:ascii="Arial" w:hAnsi="Arial" w:cs="Arial"/>
                <w:sz w:val="18"/>
                <w:szCs w:val="18"/>
              </w:rPr>
            </w:pPr>
          </w:p>
        </w:tc>
        <w:tc>
          <w:tcPr>
            <w:tcW w:w="6095" w:type="dxa"/>
          </w:tcPr>
          <w:p w14:paraId="3A2EE687" w14:textId="77777777" w:rsidR="00D864FC" w:rsidRPr="00E27E16" w:rsidRDefault="00D864FC" w:rsidP="001B2C43">
            <w:pPr>
              <w:pStyle w:val="TableText0"/>
              <w:ind w:left="0"/>
              <w:rPr>
                <w:rFonts w:ascii="Arial" w:hAnsi="Arial" w:cs="Arial"/>
                <w:sz w:val="18"/>
                <w:szCs w:val="18"/>
              </w:rPr>
            </w:pPr>
          </w:p>
        </w:tc>
      </w:tr>
      <w:tr w:rsidR="00D864FC" w:rsidRPr="00E27E16" w14:paraId="03C05322" w14:textId="77777777" w:rsidTr="00A42188">
        <w:tc>
          <w:tcPr>
            <w:tcW w:w="1985" w:type="dxa"/>
          </w:tcPr>
          <w:p w14:paraId="464D3AF9" w14:textId="77777777"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Address:</w:t>
            </w:r>
          </w:p>
        </w:tc>
        <w:tc>
          <w:tcPr>
            <w:tcW w:w="6095" w:type="dxa"/>
          </w:tcPr>
          <w:p w14:paraId="1BDC46DD" w14:textId="60DA4C9E"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w:t>
            </w:r>
            <w:r w:rsidR="00A42188" w:rsidRPr="00E27E16">
              <w:rPr>
                <w:rFonts w:ascii="Arial" w:hAnsi="Arial" w:cs="Arial"/>
                <w:sz w:val="18"/>
                <w:szCs w:val="18"/>
              </w:rPr>
              <w:t>..........</w:t>
            </w:r>
          </w:p>
          <w:p w14:paraId="6C974F0B" w14:textId="269F09E3"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w:t>
            </w:r>
            <w:r w:rsidR="00A42188" w:rsidRPr="00E27E16">
              <w:rPr>
                <w:rFonts w:ascii="Arial" w:hAnsi="Arial" w:cs="Arial"/>
                <w:sz w:val="18"/>
                <w:szCs w:val="18"/>
              </w:rPr>
              <w:t>..........</w:t>
            </w:r>
            <w:r w:rsidRPr="00E27E16">
              <w:rPr>
                <w:rFonts w:ascii="Arial" w:hAnsi="Arial" w:cs="Arial"/>
                <w:sz w:val="18"/>
                <w:szCs w:val="18"/>
              </w:rPr>
              <w:t>…</w:t>
            </w:r>
          </w:p>
        </w:tc>
      </w:tr>
      <w:tr w:rsidR="00D864FC" w:rsidRPr="00E27E16" w14:paraId="690F44F4" w14:textId="77777777" w:rsidTr="00A42188">
        <w:tc>
          <w:tcPr>
            <w:tcW w:w="1985" w:type="dxa"/>
          </w:tcPr>
          <w:p w14:paraId="0441F5D4" w14:textId="77777777" w:rsidR="00D864FC" w:rsidRPr="00E27E16" w:rsidRDefault="00D864FC" w:rsidP="001B2C43">
            <w:pPr>
              <w:pStyle w:val="TableText0"/>
              <w:ind w:left="0"/>
              <w:rPr>
                <w:rFonts w:ascii="Arial" w:hAnsi="Arial" w:cs="Arial"/>
                <w:sz w:val="18"/>
                <w:szCs w:val="18"/>
              </w:rPr>
            </w:pPr>
          </w:p>
        </w:tc>
        <w:tc>
          <w:tcPr>
            <w:tcW w:w="6095" w:type="dxa"/>
          </w:tcPr>
          <w:p w14:paraId="71807B83" w14:textId="77777777" w:rsidR="00D864FC" w:rsidRPr="00E27E16" w:rsidRDefault="00D864FC" w:rsidP="001B2C43">
            <w:pPr>
              <w:pStyle w:val="TableText0"/>
              <w:ind w:left="0"/>
              <w:rPr>
                <w:rFonts w:ascii="Arial" w:hAnsi="Arial" w:cs="Arial"/>
                <w:sz w:val="18"/>
                <w:szCs w:val="18"/>
              </w:rPr>
            </w:pPr>
          </w:p>
        </w:tc>
      </w:tr>
      <w:tr w:rsidR="00D864FC" w:rsidRPr="00E27E16" w14:paraId="023E5555" w14:textId="77777777" w:rsidTr="00A42188">
        <w:tc>
          <w:tcPr>
            <w:tcW w:w="1985" w:type="dxa"/>
          </w:tcPr>
          <w:p w14:paraId="09D521EE" w14:textId="77777777"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Telephone number:</w:t>
            </w:r>
          </w:p>
        </w:tc>
        <w:tc>
          <w:tcPr>
            <w:tcW w:w="6095" w:type="dxa"/>
          </w:tcPr>
          <w:p w14:paraId="50836068" w14:textId="77777777" w:rsidR="007C0BC9" w:rsidRPr="00E27E16" w:rsidRDefault="00D864FC" w:rsidP="001B2C43">
            <w:pPr>
              <w:pStyle w:val="TableText0"/>
              <w:ind w:left="0"/>
              <w:rPr>
                <w:rFonts w:ascii="Arial" w:hAnsi="Arial" w:cs="Arial"/>
                <w:sz w:val="18"/>
                <w:szCs w:val="18"/>
              </w:rPr>
            </w:pPr>
            <w:r w:rsidRPr="00E27E16">
              <w:rPr>
                <w:rFonts w:ascii="Arial" w:hAnsi="Arial" w:cs="Arial"/>
                <w:sz w:val="18"/>
                <w:szCs w:val="18"/>
              </w:rPr>
              <w:t>…………………………..</w:t>
            </w:r>
            <w:r w:rsidR="007C0BC9" w:rsidRPr="00E27E16">
              <w:rPr>
                <w:rFonts w:ascii="Arial" w:hAnsi="Arial" w:cs="Arial"/>
                <w:sz w:val="18"/>
                <w:szCs w:val="18"/>
              </w:rPr>
              <w:t xml:space="preserve"> </w:t>
            </w:r>
          </w:p>
          <w:p w14:paraId="5B16516B" w14:textId="77777777" w:rsidR="00D864FC" w:rsidRPr="00E27E16" w:rsidRDefault="007C0BC9" w:rsidP="001B2C43">
            <w:pPr>
              <w:tabs>
                <w:tab w:val="left" w:pos="2180"/>
              </w:tabs>
              <w:rPr>
                <w:sz w:val="18"/>
                <w:szCs w:val="18"/>
              </w:rPr>
            </w:pPr>
            <w:r w:rsidRPr="00E27E16">
              <w:rPr>
                <w:sz w:val="18"/>
                <w:szCs w:val="18"/>
              </w:rPr>
              <w:tab/>
            </w:r>
          </w:p>
        </w:tc>
      </w:tr>
      <w:tr w:rsidR="00D864FC" w:rsidRPr="00E27E16" w14:paraId="565FFEA2" w14:textId="77777777" w:rsidTr="00A42188">
        <w:tc>
          <w:tcPr>
            <w:tcW w:w="1985" w:type="dxa"/>
          </w:tcPr>
          <w:p w14:paraId="5D972D67" w14:textId="42DFD6B7" w:rsidR="00D864FC" w:rsidRPr="00E27E16" w:rsidRDefault="00A42188" w:rsidP="001B2C43">
            <w:pPr>
              <w:pStyle w:val="TableText0"/>
              <w:ind w:left="0"/>
              <w:rPr>
                <w:rFonts w:ascii="Arial" w:hAnsi="Arial" w:cs="Arial"/>
                <w:sz w:val="18"/>
                <w:szCs w:val="18"/>
              </w:rPr>
            </w:pPr>
            <w:r w:rsidRPr="00E27E16">
              <w:rPr>
                <w:rFonts w:ascii="Arial" w:hAnsi="Arial" w:cs="Arial"/>
                <w:sz w:val="18"/>
                <w:szCs w:val="18"/>
              </w:rPr>
              <w:t>Email</w:t>
            </w:r>
            <w:r w:rsidR="00D864FC" w:rsidRPr="00E27E16">
              <w:rPr>
                <w:rFonts w:ascii="Arial" w:hAnsi="Arial" w:cs="Arial"/>
                <w:sz w:val="18"/>
                <w:szCs w:val="18"/>
              </w:rPr>
              <w:t xml:space="preserve"> address:</w:t>
            </w:r>
          </w:p>
        </w:tc>
        <w:tc>
          <w:tcPr>
            <w:tcW w:w="6095" w:type="dxa"/>
          </w:tcPr>
          <w:p w14:paraId="0BB5BEA9" w14:textId="6B729623"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w:t>
            </w:r>
            <w:r w:rsidR="00A42188" w:rsidRPr="00E27E16">
              <w:rPr>
                <w:rFonts w:ascii="Arial" w:hAnsi="Arial" w:cs="Arial"/>
                <w:sz w:val="18"/>
                <w:szCs w:val="18"/>
              </w:rPr>
              <w:t>..........</w:t>
            </w:r>
            <w:r w:rsidRPr="00E27E16">
              <w:rPr>
                <w:rFonts w:ascii="Arial" w:hAnsi="Arial" w:cs="Arial"/>
                <w:sz w:val="18"/>
                <w:szCs w:val="18"/>
              </w:rPr>
              <w:t>……</w:t>
            </w:r>
          </w:p>
        </w:tc>
      </w:tr>
      <w:tr w:rsidR="00D864FC" w:rsidRPr="00E27E16" w14:paraId="2D452D6E" w14:textId="77777777" w:rsidTr="00A42188">
        <w:tc>
          <w:tcPr>
            <w:tcW w:w="1985" w:type="dxa"/>
          </w:tcPr>
          <w:p w14:paraId="3BB87142" w14:textId="77777777" w:rsidR="00D864FC" w:rsidRPr="00E27E16" w:rsidRDefault="00D864FC" w:rsidP="001B2C43">
            <w:pPr>
              <w:pStyle w:val="TableText0"/>
              <w:ind w:left="0"/>
              <w:rPr>
                <w:rFonts w:ascii="Arial" w:hAnsi="Arial" w:cs="Arial"/>
                <w:sz w:val="18"/>
                <w:szCs w:val="18"/>
              </w:rPr>
            </w:pPr>
          </w:p>
        </w:tc>
        <w:tc>
          <w:tcPr>
            <w:tcW w:w="6095" w:type="dxa"/>
          </w:tcPr>
          <w:p w14:paraId="2DDDB3BD" w14:textId="77777777"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hereby tender(s) to perform the work for:</w:t>
            </w:r>
          </w:p>
        </w:tc>
      </w:tr>
    </w:tbl>
    <w:p w14:paraId="51ECB1A5" w14:textId="77777777" w:rsidR="00D864FC" w:rsidRPr="003B68F0" w:rsidRDefault="00D864FC" w:rsidP="001B2C43">
      <w:pPr>
        <w:rPr>
          <w:rFonts w:ascii="Arial" w:hAnsi="Arial" w:cs="Arial"/>
          <w:sz w:val="8"/>
        </w:rPr>
      </w:pPr>
    </w:p>
    <w:p w14:paraId="0067FB3C" w14:textId="77777777" w:rsidR="00D864FC" w:rsidRPr="003B68F0" w:rsidRDefault="00D864FC" w:rsidP="001B2C43">
      <w:pPr>
        <w:pStyle w:val="Heading4"/>
        <w:keepNext/>
        <w:keepLines/>
        <w:pBdr>
          <w:top w:val="none" w:sz="0" w:space="0" w:color="auto"/>
          <w:left w:val="none" w:sz="0" w:space="0" w:color="auto"/>
          <w:bottom w:val="none" w:sz="0" w:space="0" w:color="auto"/>
          <w:right w:val="none" w:sz="0" w:space="0" w:color="auto"/>
        </w:pBdr>
        <w:tabs>
          <w:tab w:val="clear" w:pos="4111"/>
          <w:tab w:val="clear" w:pos="8364"/>
          <w:tab w:val="clear" w:pos="10065"/>
        </w:tabs>
        <w:spacing w:before="60"/>
        <w:rPr>
          <w:rFonts w:ascii="Arial Bold" w:hAnsi="Arial Bold" w:cs="Arial"/>
          <w:b/>
          <w:color w:val="808080"/>
          <w:sz w:val="22"/>
          <w:szCs w:val="22"/>
        </w:rPr>
      </w:pPr>
      <w:r w:rsidRPr="003B68F0">
        <w:rPr>
          <w:rFonts w:ascii="Arial Bold" w:hAnsi="Arial Bold" w:cs="Arial"/>
          <w:b/>
          <w:color w:val="808080"/>
          <w:sz w:val="22"/>
          <w:szCs w:val="22"/>
        </w:rPr>
        <w:t>Tender Details</w:t>
      </w:r>
    </w:p>
    <w:p w14:paraId="301DDCAD" w14:textId="3CB5D8EB" w:rsidR="00D864FC" w:rsidRPr="003B68F0" w:rsidRDefault="00D864FC" w:rsidP="001B2C43">
      <w:pPr>
        <w:pStyle w:val="GuideNote"/>
        <w:ind w:left="0"/>
        <w:rPr>
          <w:rFonts w:cs="Arial"/>
          <w:noProof w:val="0"/>
        </w:rPr>
      </w:pPr>
      <w:r w:rsidRPr="003B68F0">
        <w:rPr>
          <w:rFonts w:cs="Arial"/>
          <w:noProof w:val="0"/>
        </w:rPr>
        <w:t xml:space="preserve">Insert the </w:t>
      </w:r>
      <w:r w:rsidR="00D368D6">
        <w:rPr>
          <w:rFonts w:cs="Arial"/>
          <w:noProof w:val="0"/>
        </w:rPr>
        <w:t>Agreement</w:t>
      </w:r>
      <w:r w:rsidRPr="003B68F0">
        <w:rPr>
          <w:rFonts w:cs="Arial"/>
          <w:noProof w:val="0"/>
        </w:rPr>
        <w:t xml:space="preserve"> Name and number.</w:t>
      </w:r>
    </w:p>
    <w:p w14:paraId="04A7B551" w14:textId="77777777" w:rsidR="00D864FC" w:rsidRPr="003B68F0" w:rsidRDefault="00D864FC" w:rsidP="001B2C43">
      <w:pPr>
        <w:pStyle w:val="GuideNote"/>
        <w:ind w:left="0"/>
        <w:rPr>
          <w:rFonts w:cs="Arial"/>
          <w:noProof w:val="0"/>
        </w:rPr>
      </w:pPr>
      <w:r w:rsidRPr="003B68F0">
        <w:rPr>
          <w:rFonts w:cs="Arial"/>
          <w:noProof w:val="0"/>
        </w:rPr>
        <w:t xml:space="preserve">Include </w:t>
      </w:r>
      <w:r w:rsidR="000C2596" w:rsidRPr="003B68F0">
        <w:rPr>
          <w:rFonts w:cs="Arial"/>
          <w:noProof w:val="0"/>
        </w:rPr>
        <w:t xml:space="preserve">the </w:t>
      </w:r>
      <w:r w:rsidRPr="003B68F0">
        <w:rPr>
          <w:rFonts w:cs="Arial"/>
          <w:noProof w:val="0"/>
        </w:rPr>
        <w:t>type of work and location.</w:t>
      </w:r>
    </w:p>
    <w:p w14:paraId="30E38578" w14:textId="77777777" w:rsidR="00D864FC" w:rsidRPr="003B68F0" w:rsidRDefault="00D864FC" w:rsidP="001B2C43">
      <w:pPr>
        <w:pStyle w:val="GuideNote"/>
        <w:ind w:left="0"/>
        <w:rPr>
          <w:rFonts w:cs="Arial"/>
          <w:noProof w:val="0"/>
        </w:rPr>
      </w:pPr>
      <w:r w:rsidRPr="003B68F0">
        <w:rPr>
          <w:rFonts w:cs="Arial"/>
          <w:noProof w:val="0"/>
        </w:rPr>
        <w:t xml:space="preserve">Ensure that the details are as stated on the </w:t>
      </w:r>
      <w:r w:rsidR="000C2596" w:rsidRPr="003B68F0">
        <w:rPr>
          <w:rFonts w:cs="Arial"/>
          <w:noProof w:val="0"/>
        </w:rPr>
        <w:t xml:space="preserve">rft </w:t>
      </w:r>
      <w:r w:rsidRPr="003B68F0">
        <w:rPr>
          <w:rFonts w:cs="Arial"/>
          <w:noProof w:val="0"/>
        </w:rPr>
        <w:t>title page.</w:t>
      </w:r>
    </w:p>
    <w:p w14:paraId="23842A68" w14:textId="77777777" w:rsidR="00D864FC" w:rsidRPr="003B68F0" w:rsidRDefault="00D864FC" w:rsidP="001B2C43">
      <w:pPr>
        <w:rPr>
          <w:rFonts w:ascii="Arial" w:hAnsi="Arial" w:cs="Arial"/>
          <w:sz w:val="8"/>
        </w:rPr>
      </w:pPr>
    </w:p>
    <w:tbl>
      <w:tblPr>
        <w:tblW w:w="0" w:type="auto"/>
        <w:tblInd w:w="664" w:type="dxa"/>
        <w:tblLook w:val="0000" w:firstRow="0" w:lastRow="0" w:firstColumn="0" w:lastColumn="0" w:noHBand="0" w:noVBand="0"/>
      </w:tblPr>
      <w:tblGrid>
        <w:gridCol w:w="1985"/>
        <w:gridCol w:w="6095"/>
      </w:tblGrid>
      <w:tr w:rsidR="00E92531" w:rsidRPr="00E27E16" w14:paraId="175AEEF4" w14:textId="77777777" w:rsidTr="00A42188">
        <w:tc>
          <w:tcPr>
            <w:tcW w:w="1985" w:type="dxa"/>
          </w:tcPr>
          <w:p w14:paraId="205B9B25" w14:textId="3861DA1B" w:rsidR="00D864FC" w:rsidRPr="00E27E16" w:rsidRDefault="00DB4BEB" w:rsidP="001B2C43">
            <w:pPr>
              <w:pStyle w:val="TableText0"/>
              <w:ind w:left="0"/>
              <w:rPr>
                <w:rFonts w:ascii="Arial" w:hAnsi="Arial" w:cs="Arial"/>
                <w:sz w:val="18"/>
                <w:szCs w:val="18"/>
              </w:rPr>
            </w:pPr>
            <w:r w:rsidRPr="00E27E16">
              <w:rPr>
                <w:rFonts w:ascii="Arial" w:hAnsi="Arial" w:cs="Arial"/>
                <w:sz w:val="18"/>
                <w:szCs w:val="18"/>
              </w:rPr>
              <w:t xml:space="preserve">Agreement </w:t>
            </w:r>
            <w:r w:rsidR="00D864FC" w:rsidRPr="00E27E16">
              <w:rPr>
                <w:rFonts w:ascii="Arial" w:hAnsi="Arial" w:cs="Arial"/>
                <w:sz w:val="18"/>
                <w:szCs w:val="18"/>
              </w:rPr>
              <w:t>Name:</w:t>
            </w:r>
          </w:p>
        </w:tc>
        <w:tc>
          <w:tcPr>
            <w:tcW w:w="6095" w:type="dxa"/>
          </w:tcPr>
          <w:p w14:paraId="755B993A" w14:textId="0F7BFFE3"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 xml:space="preserve">» </w:t>
            </w:r>
            <w:sdt>
              <w:sdtPr>
                <w:rPr>
                  <w:rFonts w:ascii="Arial" w:hAnsi="Arial" w:cs="Arial"/>
                  <w:sz w:val="18"/>
                  <w:szCs w:val="18"/>
                </w:rPr>
                <w:alias w:val="Title"/>
                <w:tag w:val=""/>
                <w:id w:val="-413322006"/>
                <w:placeholder>
                  <w:docPart w:val="A60F0E1D2DAA4185A23FCDC977416791"/>
                </w:placeholder>
                <w:dataBinding w:prefixMappings="xmlns:ns0='http://purl.org/dc/elements/1.1/' xmlns:ns1='http://schemas.openxmlformats.org/package/2006/metadata/core-properties' " w:xpath="/ns1:coreProperties[1]/ns0:title[1]" w:storeItemID="{6C3C8BC8-F283-45AE-878A-BAB7291924A1}"/>
                <w:text/>
              </w:sdtPr>
              <w:sdtEndPr/>
              <w:sdtContent>
                <w:r w:rsidR="00DB4BEB" w:rsidRPr="00E27E16">
                  <w:rPr>
                    <w:rFonts w:ascii="Arial" w:hAnsi="Arial" w:cs="Arial"/>
                    <w:sz w:val="18"/>
                    <w:szCs w:val="18"/>
                    <w:lang w:val="en-GB"/>
                  </w:rPr>
                  <w:t>Agreement Name</w:t>
                </w:r>
              </w:sdtContent>
            </w:sdt>
          </w:p>
          <w:p w14:paraId="56124E84" w14:textId="77777777" w:rsidR="00D864FC" w:rsidRPr="00E27E16" w:rsidRDefault="00D864FC" w:rsidP="001B2C43">
            <w:pPr>
              <w:pStyle w:val="TableText0"/>
              <w:ind w:left="0"/>
              <w:rPr>
                <w:rFonts w:ascii="Arial" w:hAnsi="Arial" w:cs="Arial"/>
                <w:sz w:val="18"/>
                <w:szCs w:val="18"/>
              </w:rPr>
            </w:pPr>
            <w:r w:rsidRPr="00E27E16">
              <w:rPr>
                <w:rFonts w:ascii="Arial" w:hAnsi="Arial" w:cs="Arial"/>
                <w:sz w:val="18"/>
                <w:szCs w:val="18"/>
              </w:rPr>
              <w:t xml:space="preserve">» </w:t>
            </w:r>
          </w:p>
        </w:tc>
      </w:tr>
      <w:tr w:rsidR="00D864FC" w:rsidRPr="00E27E16" w14:paraId="17AEB2A4" w14:textId="77777777" w:rsidTr="00A42188">
        <w:trPr>
          <w:trHeight w:val="449"/>
        </w:trPr>
        <w:tc>
          <w:tcPr>
            <w:tcW w:w="1985" w:type="dxa"/>
          </w:tcPr>
          <w:p w14:paraId="168DC7AE" w14:textId="7D9AD81D" w:rsidR="00D864FC" w:rsidRPr="00E27E16" w:rsidRDefault="00DB4BEB" w:rsidP="001B2C43">
            <w:pPr>
              <w:pStyle w:val="TableText0"/>
              <w:ind w:left="0" w:right="139"/>
              <w:rPr>
                <w:rFonts w:ascii="Arial" w:hAnsi="Arial" w:cs="Arial"/>
                <w:sz w:val="18"/>
                <w:szCs w:val="18"/>
              </w:rPr>
            </w:pPr>
            <w:r w:rsidRPr="00E27E16">
              <w:rPr>
                <w:rFonts w:ascii="Arial" w:hAnsi="Arial" w:cs="Arial"/>
                <w:sz w:val="18"/>
                <w:szCs w:val="18"/>
              </w:rPr>
              <w:t>RFT</w:t>
            </w:r>
            <w:r w:rsidR="00D864FC" w:rsidRPr="00E27E16">
              <w:rPr>
                <w:rFonts w:ascii="Arial" w:hAnsi="Arial" w:cs="Arial"/>
                <w:sz w:val="18"/>
                <w:szCs w:val="18"/>
              </w:rPr>
              <w:t xml:space="preserve"> Number:</w:t>
            </w:r>
          </w:p>
        </w:tc>
        <w:tc>
          <w:tcPr>
            <w:tcW w:w="6095" w:type="dxa"/>
          </w:tcPr>
          <w:p w14:paraId="58322B29" w14:textId="7107D328" w:rsidR="00D864FC" w:rsidRPr="00E27E16" w:rsidRDefault="00D864FC" w:rsidP="001B2C43">
            <w:pPr>
              <w:pStyle w:val="TableText0"/>
              <w:ind w:left="0" w:right="139"/>
              <w:rPr>
                <w:rFonts w:ascii="Arial" w:hAnsi="Arial" w:cs="Arial"/>
                <w:sz w:val="18"/>
                <w:szCs w:val="18"/>
              </w:rPr>
            </w:pPr>
            <w:r w:rsidRPr="00E27E16">
              <w:rPr>
                <w:rFonts w:ascii="Arial" w:hAnsi="Arial" w:cs="Arial"/>
                <w:sz w:val="18"/>
                <w:szCs w:val="18"/>
              </w:rPr>
              <w:t>»</w:t>
            </w:r>
            <w:sdt>
              <w:sdtPr>
                <w:rPr>
                  <w:rFonts w:ascii="Arial" w:hAnsi="Arial" w:cs="Arial"/>
                  <w:sz w:val="18"/>
                  <w:szCs w:val="18"/>
                </w:rPr>
                <w:alias w:val="Subject"/>
                <w:tag w:val=""/>
                <w:id w:val="-945534414"/>
                <w:placeholder>
                  <w:docPart w:val="875961E92B624C8086FB39DB7E8F3A86"/>
                </w:placeholder>
                <w:dataBinding w:prefixMappings="xmlns:ns0='http://purl.org/dc/elements/1.1/' xmlns:ns1='http://schemas.openxmlformats.org/package/2006/metadata/core-properties' " w:xpath="/ns1:coreProperties[1]/ns0:subject[1]" w:storeItemID="{6C3C8BC8-F283-45AE-878A-BAB7291924A1}"/>
                <w:text/>
              </w:sdtPr>
              <w:sdtEndPr/>
              <w:sdtContent>
                <w:r w:rsidR="00DB4BEB" w:rsidRPr="00E27E16">
                  <w:rPr>
                    <w:rFonts w:ascii="Arial" w:hAnsi="Arial" w:cs="Arial"/>
                    <w:sz w:val="18"/>
                    <w:szCs w:val="18"/>
                    <w:lang w:val="en-GB"/>
                  </w:rPr>
                  <w:t>RFT No.</w:t>
                </w:r>
              </w:sdtContent>
            </w:sdt>
          </w:p>
        </w:tc>
      </w:tr>
      <w:tr w:rsidR="00D864FC" w:rsidRPr="00E27E16" w14:paraId="21F098D9" w14:textId="77777777" w:rsidTr="00A42188">
        <w:tc>
          <w:tcPr>
            <w:tcW w:w="1985" w:type="dxa"/>
          </w:tcPr>
          <w:p w14:paraId="240802E4" w14:textId="77777777" w:rsidR="00D864FC" w:rsidRPr="00E27E16" w:rsidRDefault="00D864FC" w:rsidP="001B2C43">
            <w:pPr>
              <w:pStyle w:val="TableText0"/>
              <w:ind w:left="0" w:right="139"/>
              <w:rPr>
                <w:rFonts w:ascii="Arial" w:hAnsi="Arial" w:cs="Arial"/>
                <w:sz w:val="18"/>
                <w:szCs w:val="18"/>
              </w:rPr>
            </w:pPr>
          </w:p>
        </w:tc>
        <w:tc>
          <w:tcPr>
            <w:tcW w:w="6095" w:type="dxa"/>
          </w:tcPr>
          <w:p w14:paraId="626398FA" w14:textId="77777777" w:rsidR="00D864FC" w:rsidRPr="00E27E16" w:rsidRDefault="00D864FC" w:rsidP="001B2C43">
            <w:pPr>
              <w:pStyle w:val="TableText0"/>
              <w:ind w:left="0" w:right="139"/>
              <w:rPr>
                <w:rFonts w:ascii="Arial" w:hAnsi="Arial" w:cs="Arial"/>
                <w:sz w:val="18"/>
                <w:szCs w:val="18"/>
              </w:rPr>
            </w:pPr>
            <w:r w:rsidRPr="00E27E16">
              <w:rPr>
                <w:rFonts w:ascii="Arial" w:hAnsi="Arial" w:cs="Arial"/>
                <w:sz w:val="18"/>
                <w:szCs w:val="18"/>
              </w:rPr>
              <w:t>in accordance with the following documents:</w:t>
            </w:r>
          </w:p>
        </w:tc>
      </w:tr>
    </w:tbl>
    <w:p w14:paraId="26247122" w14:textId="01D61BD5" w:rsidR="00D864FC" w:rsidRPr="003B68F0" w:rsidRDefault="005F288E" w:rsidP="001B2C43">
      <w:pPr>
        <w:pStyle w:val="GuideNote"/>
        <w:ind w:left="0" w:right="139"/>
        <w:rPr>
          <w:rFonts w:cs="Arial"/>
          <w:noProof w:val="0"/>
        </w:rPr>
      </w:pPr>
      <w:r w:rsidRPr="003B68F0">
        <w:rPr>
          <w:rFonts w:cs="Arial"/>
          <w:noProof w:val="0"/>
        </w:rPr>
        <w:t xml:space="preserve">amend the following </w:t>
      </w:r>
      <w:r w:rsidR="00D864FC" w:rsidRPr="003B68F0">
        <w:rPr>
          <w:rFonts w:cs="Arial"/>
          <w:noProof w:val="0"/>
        </w:rPr>
        <w:t>List</w:t>
      </w:r>
      <w:r w:rsidR="009B5718" w:rsidRPr="003B68F0">
        <w:rPr>
          <w:rFonts w:cs="Arial"/>
          <w:noProof w:val="0"/>
        </w:rPr>
        <w:t xml:space="preserve"> to </w:t>
      </w:r>
      <w:r w:rsidRPr="003B68F0">
        <w:rPr>
          <w:rFonts w:cs="Arial"/>
          <w:noProof w:val="0"/>
        </w:rPr>
        <w:t xml:space="preserve">include all </w:t>
      </w:r>
      <w:r w:rsidR="000C2596" w:rsidRPr="003B68F0">
        <w:rPr>
          <w:rFonts w:cs="Arial"/>
          <w:noProof w:val="0"/>
        </w:rPr>
        <w:t>rft</w:t>
      </w:r>
      <w:r w:rsidRPr="003B68F0">
        <w:rPr>
          <w:rFonts w:cs="Arial"/>
          <w:noProof w:val="0"/>
        </w:rPr>
        <w:t xml:space="preserve"> documents</w:t>
      </w:r>
      <w:r w:rsidR="00E73DBA" w:rsidRPr="003B68F0">
        <w:rPr>
          <w:rFonts w:cs="Arial"/>
          <w:noProof w:val="0"/>
        </w:rPr>
        <w:t xml:space="preserve"> &amp; </w:t>
      </w:r>
      <w:r w:rsidR="000C2596" w:rsidRPr="003B68F0">
        <w:rPr>
          <w:rFonts w:cs="Arial"/>
          <w:noProof w:val="0"/>
        </w:rPr>
        <w:t>list</w:t>
      </w:r>
      <w:r w:rsidR="00E73DBA" w:rsidRPr="003B68F0">
        <w:rPr>
          <w:rFonts w:cs="Arial"/>
          <w:noProof w:val="0"/>
        </w:rPr>
        <w:t xml:space="preserve"> </w:t>
      </w:r>
      <w:r w:rsidR="00DB4BEB">
        <w:rPr>
          <w:rFonts w:cs="Arial"/>
          <w:noProof w:val="0"/>
        </w:rPr>
        <w:t>what is in e</w:t>
      </w:r>
      <w:r w:rsidR="00476ACF">
        <w:rPr>
          <w:rFonts w:cs="Arial"/>
          <w:noProof w:val="0"/>
        </w:rPr>
        <w:t>ach annexure (Drawings, Documen</w:t>
      </w:r>
      <w:r w:rsidR="00DB4BEB">
        <w:rPr>
          <w:rFonts w:cs="Arial"/>
          <w:noProof w:val="0"/>
        </w:rPr>
        <w:t>t</w:t>
      </w:r>
      <w:r w:rsidR="00476ACF">
        <w:rPr>
          <w:rFonts w:cs="Arial"/>
          <w:noProof w:val="0"/>
        </w:rPr>
        <w:t>s</w:t>
      </w:r>
      <w:r w:rsidR="00DB4BEB">
        <w:rPr>
          <w:rFonts w:cs="Arial"/>
          <w:noProof w:val="0"/>
        </w:rPr>
        <w:t xml:space="preserve"> for Informatii</w:t>
      </w:r>
      <w:r w:rsidR="00476ACF">
        <w:rPr>
          <w:rFonts w:cs="Arial"/>
          <w:noProof w:val="0"/>
        </w:rPr>
        <w:t>o</w:t>
      </w:r>
      <w:r w:rsidR="00DB4BEB">
        <w:rPr>
          <w:rFonts w:cs="Arial"/>
          <w:noProof w:val="0"/>
        </w:rPr>
        <w:t xml:space="preserve">n, Reports etc) </w:t>
      </w:r>
    </w:p>
    <w:tbl>
      <w:tblPr>
        <w:tblW w:w="0" w:type="auto"/>
        <w:tblInd w:w="664" w:type="dxa"/>
        <w:tblLook w:val="0000" w:firstRow="0" w:lastRow="0" w:firstColumn="0" w:lastColumn="0" w:noHBand="0" w:noVBand="0"/>
      </w:tblPr>
      <w:tblGrid>
        <w:gridCol w:w="1767"/>
        <w:gridCol w:w="6313"/>
      </w:tblGrid>
      <w:tr w:rsidR="00D864FC" w:rsidRPr="00E27E16" w14:paraId="0A7D5F01" w14:textId="77777777" w:rsidTr="00A42188">
        <w:tc>
          <w:tcPr>
            <w:tcW w:w="1767" w:type="dxa"/>
          </w:tcPr>
          <w:p w14:paraId="5F14F6F2" w14:textId="77777777" w:rsidR="00D864FC" w:rsidRPr="00E27E16" w:rsidRDefault="00D864FC" w:rsidP="001B2C43">
            <w:pPr>
              <w:pStyle w:val="TableText0"/>
              <w:tabs>
                <w:tab w:val="clear" w:pos="2835"/>
              </w:tabs>
              <w:ind w:left="0" w:right="139"/>
              <w:rPr>
                <w:rFonts w:ascii="Arial" w:hAnsi="Arial" w:cs="Arial"/>
                <w:sz w:val="18"/>
                <w:szCs w:val="18"/>
              </w:rPr>
            </w:pPr>
          </w:p>
        </w:tc>
        <w:tc>
          <w:tcPr>
            <w:tcW w:w="6313" w:type="dxa"/>
          </w:tcPr>
          <w:p w14:paraId="42529AB3" w14:textId="77777777" w:rsidR="00D864FC" w:rsidRPr="00E27E16" w:rsidRDefault="009957FF" w:rsidP="001B2C43">
            <w:pPr>
              <w:pStyle w:val="TableText0"/>
              <w:tabs>
                <w:tab w:val="clear" w:pos="2835"/>
              </w:tabs>
              <w:spacing w:after="0"/>
              <w:ind w:left="0" w:right="139"/>
              <w:rPr>
                <w:rFonts w:ascii="Arial" w:hAnsi="Arial" w:cs="Arial"/>
                <w:b/>
                <w:bCs/>
                <w:sz w:val="18"/>
                <w:szCs w:val="18"/>
              </w:rPr>
            </w:pPr>
            <w:r w:rsidRPr="00E27E16">
              <w:rPr>
                <w:rFonts w:ascii="Arial" w:hAnsi="Arial" w:cs="Arial"/>
                <w:b/>
                <w:bCs/>
                <w:sz w:val="18"/>
                <w:szCs w:val="18"/>
              </w:rPr>
              <w:t xml:space="preserve">Conditions of </w:t>
            </w:r>
            <w:r w:rsidR="00D864FC" w:rsidRPr="00E27E16">
              <w:rPr>
                <w:rFonts w:ascii="Arial" w:hAnsi="Arial" w:cs="Arial"/>
                <w:b/>
                <w:bCs/>
                <w:sz w:val="18"/>
                <w:szCs w:val="18"/>
              </w:rPr>
              <w:t>Tendering</w:t>
            </w:r>
          </w:p>
          <w:p w14:paraId="7605975F" w14:textId="77777777" w:rsidR="00D864FC" w:rsidRPr="00E27E16" w:rsidRDefault="00B51FCA" w:rsidP="001B2C43">
            <w:pPr>
              <w:pStyle w:val="TableText0"/>
              <w:tabs>
                <w:tab w:val="clear" w:pos="2835"/>
              </w:tabs>
              <w:spacing w:after="0"/>
              <w:ind w:left="0" w:right="139"/>
              <w:rPr>
                <w:rFonts w:ascii="Arial" w:hAnsi="Arial" w:cs="Arial"/>
                <w:b/>
                <w:bCs/>
                <w:sz w:val="18"/>
                <w:szCs w:val="18"/>
              </w:rPr>
            </w:pPr>
            <w:r w:rsidRPr="00E27E16">
              <w:rPr>
                <w:rFonts w:ascii="Arial" w:hAnsi="Arial" w:cs="Arial"/>
                <w:b/>
                <w:bCs/>
                <w:sz w:val="18"/>
                <w:szCs w:val="18"/>
              </w:rPr>
              <w:t xml:space="preserve">Tender Schedules </w:t>
            </w:r>
          </w:p>
          <w:p w14:paraId="4F8D0941" w14:textId="6CA33377" w:rsidR="00B51FCA" w:rsidRPr="00E27E16" w:rsidRDefault="00476ACF" w:rsidP="001B2C43">
            <w:pPr>
              <w:pStyle w:val="TableText0"/>
              <w:tabs>
                <w:tab w:val="clear" w:pos="2835"/>
              </w:tabs>
              <w:spacing w:after="0"/>
              <w:ind w:left="0" w:right="139"/>
              <w:rPr>
                <w:rFonts w:ascii="Arial" w:hAnsi="Arial" w:cs="Arial"/>
                <w:b/>
                <w:bCs/>
                <w:sz w:val="18"/>
                <w:szCs w:val="18"/>
              </w:rPr>
            </w:pPr>
            <w:r w:rsidRPr="00E27E16">
              <w:rPr>
                <w:rFonts w:ascii="Arial" w:hAnsi="Arial" w:cs="Arial"/>
                <w:b/>
                <w:bCs/>
                <w:sz w:val="18"/>
                <w:szCs w:val="18"/>
              </w:rPr>
              <w:t>General Conditions of Agreement</w:t>
            </w:r>
          </w:p>
          <w:p w14:paraId="17973167" w14:textId="0EE869EA" w:rsidR="00D864FC" w:rsidRPr="00E27E16" w:rsidRDefault="00B51FCA" w:rsidP="001B2C43">
            <w:pPr>
              <w:pStyle w:val="TableText0"/>
              <w:tabs>
                <w:tab w:val="clear" w:pos="2835"/>
              </w:tabs>
              <w:spacing w:after="0"/>
              <w:ind w:left="0" w:right="139"/>
              <w:rPr>
                <w:rFonts w:ascii="Arial" w:hAnsi="Arial" w:cs="Arial"/>
                <w:b/>
                <w:bCs/>
                <w:sz w:val="18"/>
                <w:szCs w:val="18"/>
              </w:rPr>
            </w:pPr>
            <w:r w:rsidRPr="00E27E16">
              <w:rPr>
                <w:rFonts w:ascii="Arial" w:hAnsi="Arial" w:cs="Arial"/>
                <w:b/>
                <w:bCs/>
                <w:sz w:val="18"/>
                <w:szCs w:val="18"/>
              </w:rPr>
              <w:t xml:space="preserve">Description </w:t>
            </w:r>
            <w:r w:rsidR="00476ACF" w:rsidRPr="00E27E16">
              <w:rPr>
                <w:rFonts w:ascii="Arial" w:hAnsi="Arial" w:cs="Arial"/>
                <w:b/>
                <w:bCs/>
                <w:sz w:val="18"/>
                <w:szCs w:val="18"/>
              </w:rPr>
              <w:t>of Services</w:t>
            </w:r>
          </w:p>
          <w:p w14:paraId="58CB4E08" w14:textId="20456245" w:rsidR="00DB4BEB" w:rsidRPr="00E27E16" w:rsidRDefault="00476ACF" w:rsidP="001B2C43">
            <w:pPr>
              <w:pStyle w:val="TableText0"/>
              <w:tabs>
                <w:tab w:val="clear" w:pos="284"/>
                <w:tab w:val="clear" w:pos="2835"/>
              </w:tabs>
              <w:ind w:left="0" w:right="139"/>
              <w:rPr>
                <w:rFonts w:ascii="Arial" w:hAnsi="Arial" w:cs="Arial"/>
                <w:b/>
                <w:bCs/>
                <w:sz w:val="18"/>
                <w:szCs w:val="18"/>
              </w:rPr>
            </w:pPr>
            <w:r w:rsidRPr="00E27E16">
              <w:rPr>
                <w:rFonts w:ascii="Arial" w:hAnsi="Arial" w:cs="Arial"/>
                <w:b/>
                <w:bCs/>
                <w:sz w:val="18"/>
                <w:szCs w:val="18"/>
              </w:rPr>
              <w:t>Annexure</w:t>
            </w:r>
            <w:r w:rsidR="00DB4BEB" w:rsidRPr="00E27E16">
              <w:rPr>
                <w:sz w:val="18"/>
                <w:szCs w:val="18"/>
              </w:rPr>
              <w:t xml:space="preserve"> </w:t>
            </w:r>
          </w:p>
        </w:tc>
      </w:tr>
    </w:tbl>
    <w:p w14:paraId="6843BCCB" w14:textId="77777777" w:rsidR="00D864FC" w:rsidRPr="003B68F0" w:rsidRDefault="00D864FC" w:rsidP="001B2C43">
      <w:pPr>
        <w:rPr>
          <w:rFonts w:ascii="Arial" w:hAnsi="Arial" w:cs="Arial"/>
          <w:sz w:val="8"/>
        </w:rPr>
      </w:pPr>
    </w:p>
    <w:p w14:paraId="514C0D56" w14:textId="30497587" w:rsidR="00DB4BEB" w:rsidRDefault="00D864FC" w:rsidP="001B2C43">
      <w:pPr>
        <w:pStyle w:val="Heading4"/>
        <w:keepNext/>
        <w:keepLines/>
        <w:pBdr>
          <w:top w:val="none" w:sz="0" w:space="0" w:color="auto"/>
          <w:left w:val="none" w:sz="0" w:space="0" w:color="auto"/>
          <w:bottom w:val="none" w:sz="0" w:space="0" w:color="auto"/>
          <w:right w:val="none" w:sz="0" w:space="0" w:color="auto"/>
        </w:pBdr>
        <w:tabs>
          <w:tab w:val="clear" w:pos="4111"/>
          <w:tab w:val="clear" w:pos="8364"/>
          <w:tab w:val="clear" w:pos="10065"/>
        </w:tabs>
        <w:spacing w:before="60"/>
        <w:rPr>
          <w:rFonts w:ascii="Arial Bold" w:hAnsi="Arial Bold" w:cs="Arial"/>
          <w:b/>
          <w:color w:val="808080"/>
          <w:sz w:val="22"/>
          <w:szCs w:val="22"/>
        </w:rPr>
      </w:pPr>
      <w:r w:rsidRPr="003B68F0">
        <w:rPr>
          <w:rFonts w:ascii="Arial Bold" w:hAnsi="Arial Bold" w:cs="Arial"/>
          <w:b/>
          <w:color w:val="808080"/>
          <w:sz w:val="22"/>
          <w:szCs w:val="22"/>
        </w:rPr>
        <w:t>Tenderer’s Offer</w:t>
      </w:r>
    </w:p>
    <w:p w14:paraId="44CDBD56" w14:textId="77777777" w:rsidR="00DB4BEB" w:rsidRDefault="00DB4BEB" w:rsidP="001B2C43">
      <w:pPr>
        <w:pStyle w:val="GuideNote"/>
        <w:ind w:left="0"/>
      </w:pPr>
      <w:r>
        <w:t>use Option 1 or 2 and delete the option not used.</w:t>
      </w:r>
    </w:p>
    <w:p w14:paraId="23E5755E" w14:textId="77777777" w:rsidR="00DB4BEB" w:rsidRDefault="00DB4BEB" w:rsidP="001B5459">
      <w:pPr>
        <w:pStyle w:val="GuideNoteSub"/>
        <w:tabs>
          <w:tab w:val="clear" w:pos="2268"/>
          <w:tab w:val="num" w:pos="1985"/>
        </w:tabs>
        <w:ind w:left="993" w:hanging="426"/>
        <w:jc w:val="both"/>
      </w:pPr>
      <w:r>
        <w:t>Use Option 1 when the fee will be a lump sum.</w:t>
      </w:r>
    </w:p>
    <w:p w14:paraId="34D46AEB" w14:textId="13A062A1" w:rsidR="00DB4BEB" w:rsidRDefault="00B7451C" w:rsidP="001B5459">
      <w:pPr>
        <w:pStyle w:val="GuideNoteSub"/>
        <w:tabs>
          <w:tab w:val="clear" w:pos="2268"/>
          <w:tab w:val="num" w:pos="1985"/>
        </w:tabs>
        <w:ind w:left="993" w:hanging="426"/>
        <w:jc w:val="both"/>
      </w:pPr>
      <w:r>
        <w:t xml:space="preserve">Use Option 2 when an upper limit time </w:t>
      </w:r>
      <w:r w:rsidR="00744A76">
        <w:t>BASED FEE</w:t>
      </w:r>
      <w:r w:rsidR="00DB4BEB">
        <w:t xml:space="preserve"> will be used.</w:t>
      </w:r>
    </w:p>
    <w:p w14:paraId="5416960E" w14:textId="77777777" w:rsidR="00DB4BEB" w:rsidRDefault="00DB4BEB" w:rsidP="001B2C43">
      <w:pPr>
        <w:pStyle w:val="GuideNote"/>
        <w:ind w:left="0"/>
      </w:pPr>
      <w:r>
        <w:t>Option 1</w:t>
      </w:r>
    </w:p>
    <w:tbl>
      <w:tblPr>
        <w:tblW w:w="8647"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647"/>
      </w:tblGrid>
      <w:tr w:rsidR="00AD567E" w:rsidRPr="00E27E16" w14:paraId="47FAB81E" w14:textId="77777777" w:rsidTr="009563D6">
        <w:trPr>
          <w:trHeight w:val="437"/>
        </w:trPr>
        <w:tc>
          <w:tcPr>
            <w:tcW w:w="8647" w:type="dxa"/>
          </w:tcPr>
          <w:p w14:paraId="01878B61" w14:textId="6944586A" w:rsidR="00E27E16" w:rsidRPr="00E27E16" w:rsidRDefault="00DB4BEB" w:rsidP="009563D6">
            <w:pPr>
              <w:pStyle w:val="TableText0"/>
              <w:ind w:left="0"/>
            </w:pPr>
            <w:r w:rsidRPr="009563D6">
              <w:rPr>
                <w:rFonts w:ascii="Arial" w:hAnsi="Arial" w:cs="Arial"/>
                <w:b/>
                <w:szCs w:val="18"/>
              </w:rPr>
              <w:t xml:space="preserve">For the </w:t>
            </w:r>
            <w:r w:rsidR="00E92531" w:rsidRPr="009563D6">
              <w:rPr>
                <w:rFonts w:ascii="Arial" w:hAnsi="Arial" w:cs="Arial"/>
                <w:b/>
                <w:szCs w:val="18"/>
              </w:rPr>
              <w:t>Lump Sum Fee</w:t>
            </w:r>
            <w:r w:rsidRPr="009563D6">
              <w:rPr>
                <w:rFonts w:ascii="Arial" w:hAnsi="Arial" w:cs="Arial"/>
                <w:b/>
                <w:szCs w:val="18"/>
              </w:rPr>
              <w:t xml:space="preserve"> of:</w:t>
            </w:r>
          </w:p>
        </w:tc>
      </w:tr>
      <w:tr w:rsidR="00AD567E" w:rsidRPr="00E27E16" w14:paraId="699D3B44" w14:textId="77777777" w:rsidTr="009563D6">
        <w:trPr>
          <w:trHeight w:val="438"/>
        </w:trPr>
        <w:tc>
          <w:tcPr>
            <w:tcW w:w="8647" w:type="dxa"/>
          </w:tcPr>
          <w:p w14:paraId="7876335C" w14:textId="7E00C880" w:rsidR="00DB4BEB" w:rsidRPr="00E27E16" w:rsidRDefault="005F5110" w:rsidP="001B2C43">
            <w:pPr>
              <w:pStyle w:val="TableText0"/>
              <w:ind w:left="0"/>
              <w:jc w:val="both"/>
              <w:rPr>
                <w:rFonts w:ascii="Arial" w:hAnsi="Arial" w:cs="Arial"/>
                <w:sz w:val="18"/>
                <w:szCs w:val="18"/>
              </w:rPr>
            </w:pPr>
            <w:r>
              <w:rPr>
                <w:rFonts w:ascii="Arial" w:hAnsi="Arial" w:cs="Arial"/>
                <w:sz w:val="18"/>
                <w:szCs w:val="18"/>
              </w:rPr>
              <w:t>(</w:t>
            </w:r>
            <w:r w:rsidRPr="009563D6">
              <w:rPr>
                <w:rFonts w:ascii="Arial" w:hAnsi="Arial" w:cs="Arial"/>
                <w:i/>
                <w:sz w:val="18"/>
                <w:szCs w:val="18"/>
              </w:rPr>
              <w:t>in words</w:t>
            </w:r>
            <w:r>
              <w:rPr>
                <w:rFonts w:ascii="Arial" w:hAnsi="Arial" w:cs="Arial"/>
                <w:sz w:val="18"/>
                <w:szCs w:val="18"/>
              </w:rPr>
              <w:t xml:space="preserve">) </w:t>
            </w:r>
            <w:r w:rsidR="00AD567E">
              <w:rPr>
                <w:rFonts w:ascii="Arial" w:hAnsi="Arial" w:cs="Arial"/>
                <w:sz w:val="18"/>
                <w:szCs w:val="18"/>
              </w:rPr>
              <w:t>…………………………………………………….</w:t>
            </w:r>
            <w:r w:rsidR="00DB4BEB" w:rsidRPr="00E27E16">
              <w:rPr>
                <w:rFonts w:ascii="Arial" w:hAnsi="Arial" w:cs="Arial"/>
                <w:sz w:val="18"/>
                <w:szCs w:val="18"/>
              </w:rPr>
              <w:t>……………………………………………………</w:t>
            </w:r>
          </w:p>
        </w:tc>
      </w:tr>
      <w:tr w:rsidR="00AD567E" w:rsidRPr="00E27E16" w14:paraId="2EBC5D91" w14:textId="77777777" w:rsidTr="009563D6">
        <w:trPr>
          <w:trHeight w:val="439"/>
        </w:trPr>
        <w:tc>
          <w:tcPr>
            <w:tcW w:w="8647" w:type="dxa"/>
          </w:tcPr>
          <w:p w14:paraId="71B458B7" w14:textId="77777777" w:rsidR="00DB4BEB" w:rsidRPr="00E27E16" w:rsidRDefault="00DB4BEB" w:rsidP="001B2C43">
            <w:pPr>
              <w:pStyle w:val="TableText0"/>
              <w:ind w:left="0"/>
              <w:jc w:val="both"/>
              <w:rPr>
                <w:rFonts w:ascii="Arial" w:hAnsi="Arial" w:cs="Arial"/>
                <w:sz w:val="18"/>
                <w:szCs w:val="18"/>
              </w:rPr>
            </w:pPr>
            <w:r w:rsidRPr="00E27E16">
              <w:rPr>
                <w:rFonts w:ascii="Arial" w:hAnsi="Arial" w:cs="Arial"/>
                <w:sz w:val="18"/>
                <w:szCs w:val="18"/>
              </w:rPr>
              <w:t>($……………………………………………) including GST.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75"/>
        <w:gridCol w:w="1806"/>
      </w:tblGrid>
      <w:tr w:rsidR="002A2DD9" w:rsidRPr="004775B0" w14:paraId="7363847F" w14:textId="77777777" w:rsidTr="00F769DE">
        <w:tc>
          <w:tcPr>
            <w:tcW w:w="2835" w:type="dxa"/>
          </w:tcPr>
          <w:p w14:paraId="04FFFCB3" w14:textId="77777777" w:rsidR="002A2DD9" w:rsidRDefault="002A2DD9" w:rsidP="00E7069D">
            <w:pPr>
              <w:rPr>
                <w:rFonts w:ascii="Arial" w:hAnsi="Arial" w:cs="Arial"/>
                <w:sz w:val="18"/>
                <w:szCs w:val="18"/>
              </w:rPr>
            </w:pPr>
          </w:p>
        </w:tc>
        <w:tc>
          <w:tcPr>
            <w:tcW w:w="4375" w:type="dxa"/>
          </w:tcPr>
          <w:p w14:paraId="6B8E15CC" w14:textId="77777777" w:rsidR="002A2DD9" w:rsidRDefault="002A2DD9" w:rsidP="00E7069D">
            <w:pPr>
              <w:rPr>
                <w:rFonts w:ascii="Arial" w:hAnsi="Arial" w:cs="Arial"/>
                <w:sz w:val="18"/>
                <w:szCs w:val="18"/>
              </w:rPr>
            </w:pPr>
          </w:p>
        </w:tc>
        <w:tc>
          <w:tcPr>
            <w:tcW w:w="1806" w:type="dxa"/>
          </w:tcPr>
          <w:p w14:paraId="44E72AD8" w14:textId="77777777" w:rsidR="002A2DD9" w:rsidRDefault="002A2DD9" w:rsidP="00E7069D">
            <w:pPr>
              <w:rPr>
                <w:rFonts w:ascii="Arial" w:hAnsi="Arial" w:cs="Arial"/>
                <w:sz w:val="18"/>
                <w:szCs w:val="18"/>
              </w:rPr>
            </w:pPr>
          </w:p>
        </w:tc>
      </w:tr>
      <w:tr w:rsidR="002A2DD9" w:rsidRPr="004775B0" w14:paraId="16776B2A" w14:textId="77777777" w:rsidTr="00F769DE">
        <w:tc>
          <w:tcPr>
            <w:tcW w:w="2835" w:type="dxa"/>
          </w:tcPr>
          <w:p w14:paraId="5D3088BD" w14:textId="77777777" w:rsidR="002A2DD9" w:rsidRDefault="002A2DD9" w:rsidP="00E7069D">
            <w:pPr>
              <w:rPr>
                <w:rFonts w:ascii="Arial" w:hAnsi="Arial" w:cs="Arial"/>
                <w:sz w:val="18"/>
                <w:szCs w:val="18"/>
              </w:rPr>
            </w:pPr>
          </w:p>
        </w:tc>
        <w:tc>
          <w:tcPr>
            <w:tcW w:w="4375" w:type="dxa"/>
          </w:tcPr>
          <w:p w14:paraId="29FA9E3E" w14:textId="77777777" w:rsidR="002A2DD9" w:rsidRDefault="002A2DD9" w:rsidP="00E7069D">
            <w:pPr>
              <w:rPr>
                <w:rFonts w:ascii="Arial" w:hAnsi="Arial" w:cs="Arial"/>
                <w:sz w:val="18"/>
                <w:szCs w:val="18"/>
              </w:rPr>
            </w:pPr>
          </w:p>
        </w:tc>
        <w:tc>
          <w:tcPr>
            <w:tcW w:w="1806" w:type="dxa"/>
          </w:tcPr>
          <w:p w14:paraId="0E95735D" w14:textId="77777777" w:rsidR="002A2DD9" w:rsidRDefault="002A2DD9" w:rsidP="00E7069D">
            <w:pPr>
              <w:rPr>
                <w:rFonts w:ascii="Arial" w:hAnsi="Arial" w:cs="Arial"/>
                <w:sz w:val="18"/>
                <w:szCs w:val="18"/>
              </w:rPr>
            </w:pPr>
          </w:p>
        </w:tc>
      </w:tr>
      <w:tr w:rsidR="002A2DD9" w:rsidRPr="004775B0" w14:paraId="68D93FA1" w14:textId="77777777" w:rsidTr="00F769DE">
        <w:tc>
          <w:tcPr>
            <w:tcW w:w="2835" w:type="dxa"/>
          </w:tcPr>
          <w:p w14:paraId="28C1CA6B" w14:textId="77777777" w:rsidR="002A2DD9" w:rsidRDefault="002A2DD9" w:rsidP="00E7069D">
            <w:pPr>
              <w:rPr>
                <w:rFonts w:ascii="Arial" w:hAnsi="Arial" w:cs="Arial"/>
                <w:sz w:val="18"/>
                <w:szCs w:val="18"/>
              </w:rPr>
            </w:pPr>
          </w:p>
        </w:tc>
        <w:tc>
          <w:tcPr>
            <w:tcW w:w="4375" w:type="dxa"/>
          </w:tcPr>
          <w:p w14:paraId="2D7F228B" w14:textId="77777777" w:rsidR="002A2DD9" w:rsidRDefault="002A2DD9" w:rsidP="00E7069D">
            <w:pPr>
              <w:rPr>
                <w:rFonts w:ascii="Arial" w:hAnsi="Arial" w:cs="Arial"/>
                <w:sz w:val="18"/>
                <w:szCs w:val="18"/>
              </w:rPr>
            </w:pPr>
          </w:p>
        </w:tc>
        <w:tc>
          <w:tcPr>
            <w:tcW w:w="1806" w:type="dxa"/>
          </w:tcPr>
          <w:p w14:paraId="015D06C4" w14:textId="77777777" w:rsidR="002A2DD9" w:rsidRDefault="002A2DD9" w:rsidP="00E7069D">
            <w:pPr>
              <w:rPr>
                <w:rFonts w:ascii="Arial" w:hAnsi="Arial" w:cs="Arial"/>
                <w:sz w:val="18"/>
                <w:szCs w:val="18"/>
              </w:rPr>
            </w:pPr>
          </w:p>
        </w:tc>
      </w:tr>
      <w:tr w:rsidR="002A2DD9" w:rsidRPr="004775B0" w14:paraId="23B82316" w14:textId="77777777" w:rsidTr="00F769DE">
        <w:tc>
          <w:tcPr>
            <w:tcW w:w="2835" w:type="dxa"/>
          </w:tcPr>
          <w:p w14:paraId="0145BF6D" w14:textId="77777777" w:rsidR="002A2DD9" w:rsidRDefault="002A2DD9" w:rsidP="00E7069D">
            <w:pPr>
              <w:rPr>
                <w:rFonts w:ascii="Arial" w:hAnsi="Arial" w:cs="Arial"/>
                <w:sz w:val="18"/>
                <w:szCs w:val="18"/>
              </w:rPr>
            </w:pPr>
          </w:p>
        </w:tc>
        <w:tc>
          <w:tcPr>
            <w:tcW w:w="4375" w:type="dxa"/>
          </w:tcPr>
          <w:p w14:paraId="6BCD7AAF" w14:textId="77777777" w:rsidR="002A2DD9" w:rsidRDefault="002A2DD9" w:rsidP="00E7069D">
            <w:pPr>
              <w:rPr>
                <w:rFonts w:ascii="Arial" w:hAnsi="Arial" w:cs="Arial"/>
                <w:sz w:val="18"/>
                <w:szCs w:val="18"/>
              </w:rPr>
            </w:pPr>
          </w:p>
        </w:tc>
        <w:tc>
          <w:tcPr>
            <w:tcW w:w="1806" w:type="dxa"/>
          </w:tcPr>
          <w:p w14:paraId="44E86D5B" w14:textId="77777777" w:rsidR="002A2DD9" w:rsidRDefault="002A2DD9" w:rsidP="00E7069D">
            <w:pPr>
              <w:rPr>
                <w:rFonts w:ascii="Arial" w:hAnsi="Arial" w:cs="Arial"/>
                <w:sz w:val="18"/>
                <w:szCs w:val="18"/>
              </w:rPr>
            </w:pPr>
          </w:p>
        </w:tc>
      </w:tr>
      <w:tr w:rsidR="002A2DD9" w:rsidRPr="004775B0" w14:paraId="0CCC92AC" w14:textId="77777777" w:rsidTr="00F769DE">
        <w:tc>
          <w:tcPr>
            <w:tcW w:w="2835" w:type="dxa"/>
          </w:tcPr>
          <w:p w14:paraId="0044F011" w14:textId="77777777" w:rsidR="002A2DD9" w:rsidRDefault="002A2DD9" w:rsidP="00E7069D">
            <w:pPr>
              <w:rPr>
                <w:rFonts w:ascii="Arial" w:hAnsi="Arial" w:cs="Arial"/>
                <w:sz w:val="18"/>
                <w:szCs w:val="18"/>
              </w:rPr>
            </w:pPr>
          </w:p>
        </w:tc>
        <w:tc>
          <w:tcPr>
            <w:tcW w:w="4375" w:type="dxa"/>
          </w:tcPr>
          <w:p w14:paraId="6FBA7BCA" w14:textId="77777777" w:rsidR="002A2DD9" w:rsidRDefault="002A2DD9" w:rsidP="00E7069D">
            <w:pPr>
              <w:rPr>
                <w:rFonts w:ascii="Arial" w:hAnsi="Arial" w:cs="Arial"/>
                <w:sz w:val="18"/>
                <w:szCs w:val="18"/>
              </w:rPr>
            </w:pPr>
          </w:p>
        </w:tc>
        <w:tc>
          <w:tcPr>
            <w:tcW w:w="1806" w:type="dxa"/>
          </w:tcPr>
          <w:p w14:paraId="602BD664" w14:textId="77777777" w:rsidR="002A2DD9" w:rsidRDefault="002A2DD9" w:rsidP="00E7069D">
            <w:pPr>
              <w:rPr>
                <w:rFonts w:ascii="Arial" w:hAnsi="Arial" w:cs="Arial"/>
                <w:sz w:val="18"/>
                <w:szCs w:val="18"/>
              </w:rPr>
            </w:pPr>
          </w:p>
        </w:tc>
      </w:tr>
      <w:tr w:rsidR="002A2DD9" w:rsidRPr="004775B0" w14:paraId="229CF468" w14:textId="77777777" w:rsidTr="00F769DE">
        <w:tc>
          <w:tcPr>
            <w:tcW w:w="2835" w:type="dxa"/>
          </w:tcPr>
          <w:p w14:paraId="390AA109" w14:textId="77777777" w:rsidR="002A2DD9" w:rsidRDefault="002A2DD9" w:rsidP="00E7069D">
            <w:pPr>
              <w:rPr>
                <w:rFonts w:ascii="Arial" w:hAnsi="Arial" w:cs="Arial"/>
                <w:sz w:val="18"/>
                <w:szCs w:val="18"/>
              </w:rPr>
            </w:pPr>
          </w:p>
        </w:tc>
        <w:tc>
          <w:tcPr>
            <w:tcW w:w="4375" w:type="dxa"/>
          </w:tcPr>
          <w:p w14:paraId="67D0AAF0" w14:textId="77777777" w:rsidR="002A2DD9" w:rsidRDefault="002A2DD9" w:rsidP="00E7069D">
            <w:pPr>
              <w:rPr>
                <w:rFonts w:ascii="Arial" w:hAnsi="Arial" w:cs="Arial"/>
                <w:sz w:val="18"/>
                <w:szCs w:val="18"/>
              </w:rPr>
            </w:pPr>
          </w:p>
        </w:tc>
        <w:tc>
          <w:tcPr>
            <w:tcW w:w="1806" w:type="dxa"/>
          </w:tcPr>
          <w:p w14:paraId="4B3A9CC4" w14:textId="77777777" w:rsidR="002A2DD9" w:rsidRDefault="002A2DD9" w:rsidP="00E7069D">
            <w:pPr>
              <w:rPr>
                <w:rFonts w:ascii="Arial" w:hAnsi="Arial" w:cs="Arial"/>
                <w:sz w:val="18"/>
                <w:szCs w:val="18"/>
              </w:rPr>
            </w:pPr>
          </w:p>
        </w:tc>
      </w:tr>
      <w:tr w:rsidR="004775B0" w:rsidRPr="004775B0" w14:paraId="1E956A2C" w14:textId="77777777" w:rsidTr="00F769DE">
        <w:tc>
          <w:tcPr>
            <w:tcW w:w="2835" w:type="dxa"/>
          </w:tcPr>
          <w:p w14:paraId="4359BFB6" w14:textId="7F18C936" w:rsidR="004775B0" w:rsidRPr="004775B0" w:rsidRDefault="004775B0" w:rsidP="00E7069D">
            <w:pPr>
              <w:rPr>
                <w:rFonts w:ascii="Arial" w:hAnsi="Arial" w:cs="Arial"/>
                <w:sz w:val="18"/>
                <w:szCs w:val="18"/>
              </w:rPr>
            </w:pPr>
            <w:r>
              <w:rPr>
                <w:rFonts w:ascii="Arial" w:hAnsi="Arial" w:cs="Arial"/>
                <w:sz w:val="18"/>
                <w:szCs w:val="18"/>
              </w:rPr>
              <w:t xml:space="preserve">Signed for the </w:t>
            </w:r>
            <w:r w:rsidR="00AA3182">
              <w:rPr>
                <w:rFonts w:ascii="Arial" w:hAnsi="Arial" w:cs="Arial"/>
                <w:sz w:val="18"/>
                <w:szCs w:val="18"/>
              </w:rPr>
              <w:t>Tenderer</w:t>
            </w:r>
            <w:r>
              <w:rPr>
                <w:rFonts w:ascii="Arial" w:hAnsi="Arial" w:cs="Arial"/>
                <w:sz w:val="18"/>
                <w:szCs w:val="18"/>
              </w:rPr>
              <w:t xml:space="preserve"> by:</w:t>
            </w:r>
          </w:p>
        </w:tc>
        <w:tc>
          <w:tcPr>
            <w:tcW w:w="4375" w:type="dxa"/>
          </w:tcPr>
          <w:p w14:paraId="651C76AB" w14:textId="1304F50C" w:rsidR="004775B0" w:rsidRPr="004775B0" w:rsidRDefault="004775B0" w:rsidP="00E7069D">
            <w:pPr>
              <w:rPr>
                <w:rFonts w:ascii="Arial" w:hAnsi="Arial" w:cs="Arial"/>
                <w:sz w:val="18"/>
                <w:szCs w:val="18"/>
              </w:rPr>
            </w:pPr>
            <w:r>
              <w:rPr>
                <w:rFonts w:ascii="Arial" w:hAnsi="Arial" w:cs="Arial"/>
                <w:sz w:val="18"/>
                <w:szCs w:val="18"/>
              </w:rPr>
              <w:t>...................................................................................</w:t>
            </w:r>
          </w:p>
        </w:tc>
        <w:tc>
          <w:tcPr>
            <w:tcW w:w="1806" w:type="dxa"/>
          </w:tcPr>
          <w:p w14:paraId="7BEDA344" w14:textId="77777777" w:rsidR="004775B0" w:rsidRDefault="004775B0" w:rsidP="00E7069D">
            <w:pPr>
              <w:rPr>
                <w:rFonts w:ascii="Arial" w:hAnsi="Arial" w:cs="Arial"/>
                <w:sz w:val="18"/>
                <w:szCs w:val="18"/>
              </w:rPr>
            </w:pPr>
            <w:r>
              <w:rPr>
                <w:rFonts w:ascii="Arial" w:hAnsi="Arial" w:cs="Arial"/>
                <w:sz w:val="18"/>
                <w:szCs w:val="18"/>
              </w:rPr>
              <w:t>Date:  ....../....../......</w:t>
            </w:r>
          </w:p>
          <w:p w14:paraId="100157E3" w14:textId="02B885B2" w:rsidR="004775B0" w:rsidRPr="004775B0" w:rsidRDefault="004775B0" w:rsidP="00E7069D">
            <w:pPr>
              <w:rPr>
                <w:rFonts w:ascii="Arial" w:hAnsi="Arial" w:cs="Arial"/>
                <w:sz w:val="18"/>
                <w:szCs w:val="18"/>
              </w:rPr>
            </w:pPr>
          </w:p>
        </w:tc>
      </w:tr>
      <w:tr w:rsidR="004775B0" w:rsidRPr="004775B0" w14:paraId="2200C8D8" w14:textId="77777777" w:rsidTr="00F769DE">
        <w:tc>
          <w:tcPr>
            <w:tcW w:w="2835" w:type="dxa"/>
          </w:tcPr>
          <w:p w14:paraId="6516D121" w14:textId="4760FAB3" w:rsidR="004775B0" w:rsidRPr="004775B0" w:rsidRDefault="004775B0" w:rsidP="00E7069D">
            <w:pPr>
              <w:rPr>
                <w:rFonts w:ascii="Arial" w:hAnsi="Arial" w:cs="Arial"/>
                <w:sz w:val="18"/>
                <w:szCs w:val="18"/>
              </w:rPr>
            </w:pPr>
            <w:r>
              <w:rPr>
                <w:rFonts w:ascii="Arial" w:hAnsi="Arial" w:cs="Arial"/>
                <w:sz w:val="18"/>
                <w:szCs w:val="18"/>
              </w:rPr>
              <w:t>Name (in block letters):</w:t>
            </w:r>
          </w:p>
        </w:tc>
        <w:tc>
          <w:tcPr>
            <w:tcW w:w="4375" w:type="dxa"/>
          </w:tcPr>
          <w:p w14:paraId="3761D334" w14:textId="19E7BE39" w:rsidR="004775B0" w:rsidRPr="004775B0" w:rsidRDefault="004775B0" w:rsidP="00E7069D">
            <w:pPr>
              <w:rPr>
                <w:rFonts w:ascii="Arial" w:hAnsi="Arial" w:cs="Arial"/>
                <w:sz w:val="18"/>
                <w:szCs w:val="18"/>
              </w:rPr>
            </w:pPr>
            <w:r>
              <w:rPr>
                <w:rFonts w:ascii="Arial" w:hAnsi="Arial" w:cs="Arial"/>
                <w:sz w:val="18"/>
                <w:szCs w:val="18"/>
              </w:rPr>
              <w:t>...................................................................................</w:t>
            </w:r>
          </w:p>
        </w:tc>
        <w:tc>
          <w:tcPr>
            <w:tcW w:w="1806" w:type="dxa"/>
          </w:tcPr>
          <w:p w14:paraId="2F4233B6" w14:textId="77777777" w:rsidR="004775B0" w:rsidRDefault="004775B0" w:rsidP="00E7069D">
            <w:pPr>
              <w:rPr>
                <w:rFonts w:ascii="Arial" w:hAnsi="Arial" w:cs="Arial"/>
                <w:sz w:val="18"/>
                <w:szCs w:val="18"/>
              </w:rPr>
            </w:pPr>
            <w:r>
              <w:rPr>
                <w:rFonts w:ascii="Arial" w:hAnsi="Arial" w:cs="Arial"/>
                <w:sz w:val="18"/>
                <w:szCs w:val="18"/>
              </w:rPr>
              <w:t>(Authorised Officer)</w:t>
            </w:r>
          </w:p>
          <w:p w14:paraId="3EF0412A" w14:textId="1DA71E4D" w:rsidR="004775B0" w:rsidRPr="004775B0" w:rsidRDefault="004775B0" w:rsidP="00E7069D">
            <w:pPr>
              <w:rPr>
                <w:rFonts w:ascii="Arial" w:hAnsi="Arial" w:cs="Arial"/>
                <w:sz w:val="18"/>
                <w:szCs w:val="18"/>
              </w:rPr>
            </w:pPr>
          </w:p>
        </w:tc>
      </w:tr>
      <w:tr w:rsidR="004775B0" w:rsidRPr="004775B0" w14:paraId="06A3B7F5" w14:textId="77777777" w:rsidTr="00F769DE">
        <w:tc>
          <w:tcPr>
            <w:tcW w:w="2835" w:type="dxa"/>
          </w:tcPr>
          <w:p w14:paraId="208B87BB" w14:textId="39A02B07" w:rsidR="004775B0" w:rsidRPr="004775B0" w:rsidRDefault="004775B0" w:rsidP="00E7069D">
            <w:pPr>
              <w:rPr>
                <w:rFonts w:ascii="Arial" w:hAnsi="Arial" w:cs="Arial"/>
                <w:sz w:val="18"/>
                <w:szCs w:val="18"/>
              </w:rPr>
            </w:pPr>
            <w:r>
              <w:rPr>
                <w:rFonts w:ascii="Arial" w:hAnsi="Arial" w:cs="Arial"/>
                <w:sz w:val="18"/>
                <w:szCs w:val="18"/>
              </w:rPr>
              <w:t>In the Officer Bearer capacity of:</w:t>
            </w:r>
          </w:p>
        </w:tc>
        <w:tc>
          <w:tcPr>
            <w:tcW w:w="6181" w:type="dxa"/>
            <w:gridSpan w:val="2"/>
          </w:tcPr>
          <w:p w14:paraId="706B0B70" w14:textId="41EECAC5" w:rsidR="004775B0" w:rsidRDefault="004775B0" w:rsidP="00E7069D">
            <w:pPr>
              <w:rPr>
                <w:rFonts w:ascii="Arial" w:hAnsi="Arial" w:cs="Arial"/>
                <w:sz w:val="18"/>
                <w:szCs w:val="18"/>
              </w:rPr>
            </w:pPr>
            <w:r>
              <w:rPr>
                <w:rFonts w:ascii="Arial" w:hAnsi="Arial" w:cs="Arial"/>
                <w:sz w:val="18"/>
                <w:szCs w:val="18"/>
              </w:rPr>
              <w:t>.......................................................................................................................</w:t>
            </w:r>
          </w:p>
          <w:p w14:paraId="50E89B89" w14:textId="19C68863" w:rsidR="004775B0" w:rsidRPr="004775B0" w:rsidRDefault="004775B0" w:rsidP="00E7069D">
            <w:pPr>
              <w:rPr>
                <w:rFonts w:ascii="Arial" w:hAnsi="Arial" w:cs="Arial"/>
                <w:sz w:val="18"/>
                <w:szCs w:val="18"/>
              </w:rPr>
            </w:pPr>
          </w:p>
        </w:tc>
      </w:tr>
    </w:tbl>
    <w:p w14:paraId="7B2576F2" w14:textId="77777777" w:rsidR="00E27E16" w:rsidRPr="009563D6" w:rsidRDefault="00E27E16" w:rsidP="00DB4BEB">
      <w:pPr>
        <w:pStyle w:val="GuideNote"/>
        <w:rPr>
          <w:sz w:val="18"/>
        </w:rPr>
      </w:pPr>
    </w:p>
    <w:p w14:paraId="0B5E4B89" w14:textId="47297F64" w:rsidR="002A2DD9" w:rsidRPr="009563D6" w:rsidRDefault="00DB4BEB" w:rsidP="001B5459">
      <w:pPr>
        <w:pStyle w:val="GuideNote"/>
        <w:rPr>
          <w:sz w:val="18"/>
        </w:rPr>
      </w:pPr>
      <w:r w:rsidRPr="009563D6">
        <w:rPr>
          <w:sz w:val="18"/>
        </w:rPr>
        <w:t>End of Option 1</w:t>
      </w:r>
    </w:p>
    <w:p w14:paraId="483E0FCB" w14:textId="21A46FD5" w:rsidR="007A5CE8" w:rsidRPr="009563D6" w:rsidRDefault="00FD62A3" w:rsidP="001B5459">
      <w:pPr>
        <w:rPr>
          <w:rFonts w:ascii="Arial" w:hAnsi="Arial" w:cs="Arial"/>
          <w:szCs w:val="18"/>
        </w:rPr>
      </w:pPr>
      <w:r w:rsidRPr="009563D6">
        <w:rPr>
          <w:rFonts w:ascii="Arial" w:hAnsi="Arial" w:cs="Arial"/>
          <w:b/>
          <w:szCs w:val="18"/>
        </w:rPr>
        <w:t>For the Upper Limit Time Based Fee</w:t>
      </w:r>
      <w:r w:rsidRPr="009563D6">
        <w:rPr>
          <w:rFonts w:ascii="Arial" w:hAnsi="Arial" w:cs="Arial"/>
          <w:szCs w:val="18"/>
        </w:rPr>
        <w:t xml:space="preserve"> being the estimated fee determined as per the following Schedule of Rates:</w:t>
      </w:r>
    </w:p>
    <w:p w14:paraId="294886AF" w14:textId="77777777" w:rsidR="00FD62A3" w:rsidRPr="00FD62A3" w:rsidRDefault="00FD62A3">
      <w:pPr>
        <w:rPr>
          <w:rFonts w:ascii="Arial" w:hAnsi="Arial" w:cs="Arial"/>
          <w:b/>
          <w:caps/>
          <w:noProof/>
          <w:vanish/>
          <w:color w:val="FF0000"/>
          <w:sz w:val="18"/>
          <w:szCs w:val="18"/>
        </w:rPr>
      </w:pPr>
    </w:p>
    <w:p w14:paraId="0E09C5EF" w14:textId="77777777" w:rsidR="00FD62A3" w:rsidRPr="00FD62A3" w:rsidRDefault="00FD62A3" w:rsidP="00FD62A3">
      <w:pPr>
        <w:pStyle w:val="GuideNote"/>
        <w:rPr>
          <w:rFonts w:cs="Arial"/>
          <w:sz w:val="18"/>
          <w:szCs w:val="18"/>
        </w:rPr>
      </w:pPr>
    </w:p>
    <w:p w14:paraId="27FB2CFB" w14:textId="77777777" w:rsidR="00FD62A3" w:rsidRPr="00FD62A3" w:rsidRDefault="00FD62A3" w:rsidP="00FD62A3">
      <w:pPr>
        <w:pStyle w:val="GuideNote"/>
        <w:rPr>
          <w:rFonts w:cs="Arial"/>
          <w:sz w:val="18"/>
          <w:szCs w:val="18"/>
        </w:rPr>
      </w:pPr>
      <w:r w:rsidRPr="00FD62A3">
        <w:rPr>
          <w:rFonts w:cs="Arial"/>
          <w:sz w:val="18"/>
          <w:szCs w:val="18"/>
        </w:rPr>
        <w:t>Option 2</w:t>
      </w:r>
    </w:p>
    <w:p w14:paraId="69F953C6" w14:textId="77777777" w:rsidR="00FD62A3" w:rsidRPr="00FD62A3" w:rsidRDefault="00FD62A3" w:rsidP="00FD62A3">
      <w:pPr>
        <w:pStyle w:val="GuideNote"/>
        <w:rPr>
          <w:rFonts w:cs="Arial"/>
          <w:sz w:val="18"/>
          <w:szCs w:val="18"/>
        </w:rPr>
      </w:pPr>
      <w:r w:rsidRPr="00FD62A3">
        <w:rPr>
          <w:rFonts w:cs="Arial"/>
          <w:sz w:val="18"/>
          <w:szCs w:val="18"/>
        </w:rPr>
        <w:t>Add Rows to table, if required</w:t>
      </w:r>
    </w:p>
    <w:p w14:paraId="1F81B434" w14:textId="77777777" w:rsidR="007A5CE8" w:rsidRPr="00FD62A3" w:rsidRDefault="007A5CE8" w:rsidP="007A5CE8">
      <w:pPr>
        <w:pStyle w:val="GuideNote"/>
        <w:ind w:left="0"/>
        <w:rPr>
          <w:rFonts w:cs="Arial"/>
          <w:caps w:val="0"/>
          <w:vanish w:val="0"/>
          <w:color w:val="000000" w:themeColor="text1"/>
          <w:sz w:val="18"/>
          <w:szCs w:val="18"/>
        </w:rPr>
      </w:pP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84"/>
        <w:gridCol w:w="1341"/>
        <w:gridCol w:w="2061"/>
      </w:tblGrid>
      <w:tr w:rsidR="005F5110" w:rsidRPr="00FD62A3" w14:paraId="5B0831FD" w14:textId="77777777" w:rsidTr="009563D6">
        <w:trPr>
          <w:hidden w:val="0"/>
        </w:trPr>
        <w:tc>
          <w:tcPr>
            <w:tcW w:w="3256" w:type="dxa"/>
            <w:tcBorders>
              <w:top w:val="single" w:sz="4" w:space="0" w:color="auto"/>
              <w:left w:val="single" w:sz="4" w:space="0" w:color="auto"/>
              <w:bottom w:val="single" w:sz="4" w:space="0" w:color="auto"/>
              <w:right w:val="single" w:sz="4" w:space="0" w:color="auto"/>
            </w:tcBorders>
            <w:vAlign w:val="center"/>
          </w:tcPr>
          <w:p w14:paraId="499622FA" w14:textId="0E68C320" w:rsidR="00FD62A3" w:rsidRPr="00FD62A3" w:rsidRDefault="00FD62A3" w:rsidP="009563D6">
            <w:pPr>
              <w:pStyle w:val="GuideNote"/>
              <w:ind w:left="0"/>
              <w:jc w:val="center"/>
              <w:rPr>
                <w:rFonts w:cs="Arial"/>
                <w:caps w:val="0"/>
                <w:vanish w:val="0"/>
                <w:color w:val="000000" w:themeColor="text1"/>
                <w:sz w:val="18"/>
                <w:szCs w:val="18"/>
              </w:rPr>
            </w:pPr>
            <w:r w:rsidRPr="009563D6">
              <w:rPr>
                <w:rFonts w:cs="Arial"/>
                <w:caps w:val="0"/>
                <w:vanish w:val="0"/>
                <w:color w:val="000000" w:themeColor="text1"/>
                <w:sz w:val="20"/>
                <w:szCs w:val="18"/>
              </w:rPr>
              <w:t>Personnel</w:t>
            </w:r>
          </w:p>
        </w:tc>
        <w:tc>
          <w:tcPr>
            <w:tcW w:w="1984" w:type="dxa"/>
            <w:tcBorders>
              <w:top w:val="single" w:sz="4" w:space="0" w:color="auto"/>
              <w:left w:val="single" w:sz="4" w:space="0" w:color="auto"/>
              <w:bottom w:val="single" w:sz="4" w:space="0" w:color="auto"/>
              <w:right w:val="single" w:sz="4" w:space="0" w:color="auto"/>
            </w:tcBorders>
            <w:vAlign w:val="center"/>
          </w:tcPr>
          <w:p w14:paraId="1FC8A232" w14:textId="5E7E4539" w:rsidR="00FD62A3" w:rsidRPr="00FD62A3" w:rsidRDefault="00FD62A3" w:rsidP="009563D6">
            <w:pPr>
              <w:pStyle w:val="GuideNote"/>
              <w:ind w:left="0"/>
              <w:jc w:val="center"/>
              <w:rPr>
                <w:rFonts w:cs="Arial"/>
                <w:caps w:val="0"/>
                <w:vanish w:val="0"/>
                <w:color w:val="000000" w:themeColor="text1"/>
                <w:sz w:val="18"/>
                <w:szCs w:val="18"/>
              </w:rPr>
            </w:pPr>
            <w:r>
              <w:rPr>
                <w:rFonts w:cs="Arial"/>
                <w:caps w:val="0"/>
                <w:vanish w:val="0"/>
                <w:color w:val="000000" w:themeColor="text1"/>
                <w:sz w:val="18"/>
                <w:szCs w:val="18"/>
              </w:rPr>
              <w:t>Hourly Rate ($)</w:t>
            </w:r>
          </w:p>
        </w:tc>
        <w:tc>
          <w:tcPr>
            <w:tcW w:w="1341" w:type="dxa"/>
            <w:tcBorders>
              <w:top w:val="single" w:sz="4" w:space="0" w:color="auto"/>
              <w:left w:val="single" w:sz="4" w:space="0" w:color="auto"/>
              <w:bottom w:val="single" w:sz="4" w:space="0" w:color="auto"/>
              <w:right w:val="single" w:sz="4" w:space="0" w:color="auto"/>
            </w:tcBorders>
            <w:vAlign w:val="center"/>
          </w:tcPr>
          <w:p w14:paraId="6F0315AD" w14:textId="77AB6FF2" w:rsidR="00FD62A3" w:rsidRPr="00FD62A3" w:rsidRDefault="00FD62A3" w:rsidP="009563D6">
            <w:pPr>
              <w:pStyle w:val="GuideNote"/>
              <w:ind w:left="0"/>
              <w:jc w:val="center"/>
              <w:rPr>
                <w:rFonts w:cs="Arial"/>
                <w:caps w:val="0"/>
                <w:vanish w:val="0"/>
                <w:color w:val="000000" w:themeColor="text1"/>
                <w:sz w:val="18"/>
                <w:szCs w:val="18"/>
              </w:rPr>
            </w:pPr>
            <w:r>
              <w:rPr>
                <w:rFonts w:cs="Arial"/>
                <w:caps w:val="0"/>
                <w:vanish w:val="0"/>
                <w:color w:val="000000" w:themeColor="text1"/>
                <w:sz w:val="18"/>
                <w:szCs w:val="18"/>
              </w:rPr>
              <w:t>Estimated</w:t>
            </w:r>
            <w:r w:rsidR="005F5110">
              <w:rPr>
                <w:rFonts w:cs="Arial"/>
                <w:caps w:val="0"/>
                <w:vanish w:val="0"/>
                <w:color w:val="000000" w:themeColor="text1"/>
                <w:sz w:val="18"/>
                <w:szCs w:val="18"/>
              </w:rPr>
              <w:t xml:space="preserve"> </w:t>
            </w:r>
            <w:r>
              <w:rPr>
                <w:rFonts w:cs="Arial"/>
                <w:caps w:val="0"/>
                <w:vanish w:val="0"/>
                <w:color w:val="000000" w:themeColor="text1"/>
                <w:sz w:val="18"/>
                <w:szCs w:val="18"/>
              </w:rPr>
              <w:t>No of Hours</w:t>
            </w:r>
          </w:p>
        </w:tc>
        <w:tc>
          <w:tcPr>
            <w:tcW w:w="2061" w:type="dxa"/>
            <w:tcBorders>
              <w:top w:val="single" w:sz="4" w:space="0" w:color="auto"/>
              <w:left w:val="single" w:sz="4" w:space="0" w:color="auto"/>
              <w:bottom w:val="single" w:sz="4" w:space="0" w:color="auto"/>
              <w:right w:val="single" w:sz="4" w:space="0" w:color="auto"/>
            </w:tcBorders>
            <w:vAlign w:val="center"/>
          </w:tcPr>
          <w:p w14:paraId="53EFBB5B" w14:textId="77777777" w:rsidR="00FD62A3" w:rsidRDefault="00FD62A3" w:rsidP="009563D6">
            <w:pPr>
              <w:pStyle w:val="GuideNote"/>
              <w:ind w:left="0"/>
              <w:jc w:val="center"/>
              <w:rPr>
                <w:rFonts w:cs="Arial"/>
                <w:caps w:val="0"/>
                <w:vanish w:val="0"/>
                <w:color w:val="000000" w:themeColor="text1"/>
                <w:sz w:val="18"/>
                <w:szCs w:val="18"/>
              </w:rPr>
            </w:pPr>
            <w:r>
              <w:rPr>
                <w:rFonts w:cs="Arial"/>
                <w:caps w:val="0"/>
                <w:vanish w:val="0"/>
                <w:color w:val="000000" w:themeColor="text1"/>
                <w:sz w:val="18"/>
                <w:szCs w:val="18"/>
              </w:rPr>
              <w:t>Estimated fee ($)</w:t>
            </w:r>
          </w:p>
          <w:p w14:paraId="646392EB" w14:textId="51DED187" w:rsidR="00FD62A3" w:rsidRPr="00FD62A3" w:rsidRDefault="00FD62A3" w:rsidP="009563D6">
            <w:pPr>
              <w:pStyle w:val="GuideNote"/>
              <w:ind w:left="0"/>
              <w:jc w:val="center"/>
              <w:rPr>
                <w:rFonts w:cs="Arial"/>
                <w:caps w:val="0"/>
                <w:vanish w:val="0"/>
                <w:color w:val="000000" w:themeColor="text1"/>
                <w:sz w:val="18"/>
                <w:szCs w:val="18"/>
              </w:rPr>
            </w:pPr>
            <w:r>
              <w:rPr>
                <w:rFonts w:cs="Arial"/>
                <w:caps w:val="0"/>
                <w:vanish w:val="0"/>
                <w:color w:val="000000" w:themeColor="text1"/>
                <w:sz w:val="18"/>
                <w:szCs w:val="18"/>
              </w:rPr>
              <w:t>(GST Inclusive)</w:t>
            </w:r>
          </w:p>
        </w:tc>
      </w:tr>
      <w:tr w:rsidR="005F5110" w:rsidRPr="00FD62A3" w14:paraId="45FC418E" w14:textId="77777777" w:rsidTr="009563D6">
        <w:trPr>
          <w:trHeight w:val="576"/>
          <w:hidden w:val="0"/>
        </w:trPr>
        <w:tc>
          <w:tcPr>
            <w:tcW w:w="3256" w:type="dxa"/>
            <w:tcBorders>
              <w:top w:val="single" w:sz="4" w:space="0" w:color="auto"/>
              <w:left w:val="single" w:sz="4" w:space="0" w:color="auto"/>
              <w:bottom w:val="single" w:sz="4" w:space="0" w:color="auto"/>
              <w:right w:val="single" w:sz="4" w:space="0" w:color="auto"/>
            </w:tcBorders>
            <w:vAlign w:val="center"/>
          </w:tcPr>
          <w:p w14:paraId="647290F9" w14:textId="2FAE00C2" w:rsidR="00FD62A3" w:rsidRPr="00FD62A3" w:rsidRDefault="00FD62A3" w:rsidP="009563D6">
            <w:pPr>
              <w:pStyle w:val="GuideNote"/>
              <w:ind w:left="0"/>
              <w:jc w:val="center"/>
              <w:rPr>
                <w:rFonts w:cs="Arial"/>
                <w:b w:val="0"/>
                <w:bCs/>
                <w:caps w:val="0"/>
                <w:vanish w:val="0"/>
                <w:color w:val="000000" w:themeColor="text1"/>
                <w:sz w:val="18"/>
                <w:szCs w:val="18"/>
              </w:rPr>
            </w:pPr>
            <w:r w:rsidRPr="00FD62A3">
              <w:rPr>
                <w:rFonts w:cs="Arial"/>
                <w:b w:val="0"/>
                <w:bCs/>
                <w:caps w:val="0"/>
                <w:vanish w:val="0"/>
                <w:color w:val="000000" w:themeColor="text1"/>
                <w:sz w:val="18"/>
                <w:szCs w:val="18"/>
              </w:rPr>
              <w:t>............................</w:t>
            </w:r>
            <w:r>
              <w:rPr>
                <w:rFonts w:cs="Arial"/>
                <w:b w:val="0"/>
                <w:bCs/>
                <w:caps w:val="0"/>
                <w:vanish w:val="0"/>
                <w:color w:val="000000" w:themeColor="text1"/>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1A308709" w14:textId="6D6E26B5" w:rsidR="00FD62A3" w:rsidRPr="00FD62A3" w:rsidRDefault="00AD567E" w:rsidP="009563D6">
            <w:pPr>
              <w:pStyle w:val="GuideNote"/>
              <w:ind w:left="0"/>
              <w:jc w:val="center"/>
              <w:rPr>
                <w:rFonts w:cs="Arial"/>
                <w:b w:val="0"/>
                <w:bCs/>
                <w:caps w:val="0"/>
                <w:vanish w:val="0"/>
                <w:color w:val="000000" w:themeColor="text1"/>
                <w:sz w:val="18"/>
                <w:szCs w:val="18"/>
              </w:rPr>
            </w:pPr>
            <w:r>
              <w:rPr>
                <w:rFonts w:cs="Arial"/>
                <w:b w:val="0"/>
                <w:bCs/>
                <w:caps w:val="0"/>
                <w:vanish w:val="0"/>
                <w:color w:val="000000" w:themeColor="text1"/>
                <w:sz w:val="18"/>
                <w:szCs w:val="18"/>
              </w:rPr>
              <w:t>$</w:t>
            </w:r>
            <w:r w:rsidR="00FD62A3">
              <w:rPr>
                <w:rFonts w:cs="Arial"/>
                <w:b w:val="0"/>
                <w:bCs/>
                <w:caps w:val="0"/>
                <w:vanish w:val="0"/>
                <w:color w:val="000000" w:themeColor="text1"/>
                <w:sz w:val="18"/>
                <w:szCs w:val="18"/>
              </w:rPr>
              <w:t>..............</w:t>
            </w:r>
          </w:p>
        </w:tc>
        <w:tc>
          <w:tcPr>
            <w:tcW w:w="1341" w:type="dxa"/>
            <w:tcBorders>
              <w:top w:val="single" w:sz="4" w:space="0" w:color="auto"/>
              <w:left w:val="single" w:sz="4" w:space="0" w:color="auto"/>
              <w:bottom w:val="single" w:sz="4" w:space="0" w:color="auto"/>
              <w:right w:val="single" w:sz="4" w:space="0" w:color="auto"/>
            </w:tcBorders>
            <w:vAlign w:val="center"/>
          </w:tcPr>
          <w:p w14:paraId="52B9314C" w14:textId="0B53C470" w:rsidR="006D4BF7" w:rsidRPr="00FD62A3" w:rsidRDefault="006D4BF7" w:rsidP="009563D6">
            <w:pPr>
              <w:pStyle w:val="GuideNote"/>
              <w:ind w:left="0"/>
              <w:jc w:val="center"/>
              <w:rPr>
                <w:rFonts w:cs="Arial"/>
                <w:b w:val="0"/>
                <w:bCs/>
                <w:caps w:val="0"/>
                <w:vanish w:val="0"/>
                <w:color w:val="000000" w:themeColor="text1"/>
                <w:sz w:val="18"/>
                <w:szCs w:val="18"/>
              </w:rPr>
            </w:pPr>
            <w:r>
              <w:rPr>
                <w:rFonts w:cs="Arial"/>
                <w:b w:val="0"/>
                <w:bCs/>
                <w:caps w:val="0"/>
                <w:vanish w:val="0"/>
                <w:color w:val="000000" w:themeColor="text1"/>
                <w:sz w:val="18"/>
                <w:szCs w:val="18"/>
              </w:rPr>
              <w:t>..................</w:t>
            </w:r>
          </w:p>
        </w:tc>
        <w:tc>
          <w:tcPr>
            <w:tcW w:w="2061" w:type="dxa"/>
            <w:tcBorders>
              <w:top w:val="single" w:sz="4" w:space="0" w:color="auto"/>
              <w:left w:val="single" w:sz="4" w:space="0" w:color="auto"/>
              <w:bottom w:val="single" w:sz="4" w:space="0" w:color="auto"/>
              <w:right w:val="single" w:sz="4" w:space="0" w:color="auto"/>
            </w:tcBorders>
            <w:vAlign w:val="center"/>
          </w:tcPr>
          <w:p w14:paraId="25A4FFF6" w14:textId="7EF493FB" w:rsidR="00817E78" w:rsidRPr="00FD62A3" w:rsidRDefault="00817E78" w:rsidP="009563D6">
            <w:pPr>
              <w:pStyle w:val="GuideNote"/>
              <w:ind w:left="0"/>
              <w:jc w:val="right"/>
              <w:rPr>
                <w:rFonts w:cs="Arial"/>
                <w:b w:val="0"/>
                <w:bCs/>
                <w:caps w:val="0"/>
                <w:vanish w:val="0"/>
                <w:color w:val="000000" w:themeColor="text1"/>
                <w:sz w:val="18"/>
                <w:szCs w:val="18"/>
              </w:rPr>
            </w:pPr>
            <w:r>
              <w:rPr>
                <w:rFonts w:cs="Arial"/>
                <w:b w:val="0"/>
                <w:bCs/>
                <w:caps w:val="0"/>
                <w:vanish w:val="0"/>
                <w:color w:val="000000" w:themeColor="text1"/>
                <w:sz w:val="18"/>
                <w:szCs w:val="18"/>
              </w:rPr>
              <w:t>$ .....................</w:t>
            </w:r>
          </w:p>
        </w:tc>
      </w:tr>
      <w:tr w:rsidR="005F5110" w:rsidRPr="00FD62A3" w14:paraId="346E551C" w14:textId="77777777" w:rsidTr="009563D6">
        <w:trPr>
          <w:trHeight w:val="632"/>
          <w:hidden w:val="0"/>
        </w:trPr>
        <w:tc>
          <w:tcPr>
            <w:tcW w:w="3256" w:type="dxa"/>
            <w:tcBorders>
              <w:top w:val="single" w:sz="4" w:space="0" w:color="auto"/>
              <w:left w:val="single" w:sz="4" w:space="0" w:color="auto"/>
              <w:bottom w:val="single" w:sz="4" w:space="0" w:color="auto"/>
              <w:right w:val="single" w:sz="4" w:space="0" w:color="auto"/>
            </w:tcBorders>
            <w:vAlign w:val="center"/>
          </w:tcPr>
          <w:p w14:paraId="5BB5F731" w14:textId="71621F78" w:rsidR="00AD567E" w:rsidRPr="00FD62A3" w:rsidRDefault="00AD567E" w:rsidP="009563D6">
            <w:pPr>
              <w:pStyle w:val="GuideNote"/>
              <w:ind w:left="0"/>
              <w:jc w:val="center"/>
              <w:rPr>
                <w:rFonts w:cs="Arial"/>
                <w:b w:val="0"/>
                <w:bCs/>
                <w:caps w:val="0"/>
                <w:vanish w:val="0"/>
                <w:color w:val="000000" w:themeColor="text1"/>
                <w:sz w:val="18"/>
                <w:szCs w:val="18"/>
              </w:rPr>
            </w:pPr>
            <w:r w:rsidRPr="00FD62A3">
              <w:rPr>
                <w:rFonts w:cs="Arial"/>
                <w:b w:val="0"/>
                <w:bCs/>
                <w:caps w:val="0"/>
                <w:vanish w:val="0"/>
                <w:color w:val="000000" w:themeColor="text1"/>
                <w:sz w:val="18"/>
                <w:szCs w:val="18"/>
              </w:rPr>
              <w:t>...........................</w:t>
            </w:r>
            <w:r>
              <w:rPr>
                <w:rFonts w:cs="Arial"/>
                <w:b w:val="0"/>
                <w:bCs/>
                <w:caps w:val="0"/>
                <w:vanish w:val="0"/>
                <w:color w:val="000000" w:themeColor="text1"/>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17C969E7" w14:textId="6B46F684" w:rsidR="00AD567E" w:rsidRPr="00FD62A3" w:rsidRDefault="00AD567E" w:rsidP="009563D6">
            <w:pPr>
              <w:pStyle w:val="GuideNote"/>
              <w:ind w:left="0"/>
              <w:jc w:val="center"/>
              <w:rPr>
                <w:rFonts w:cs="Arial"/>
                <w:b w:val="0"/>
                <w:bCs/>
                <w:caps w:val="0"/>
                <w:vanish w:val="0"/>
                <w:color w:val="000000" w:themeColor="text1"/>
                <w:sz w:val="18"/>
                <w:szCs w:val="18"/>
              </w:rPr>
            </w:pPr>
            <w:r w:rsidRPr="00071023">
              <w:rPr>
                <w:rFonts w:cs="Arial"/>
                <w:b w:val="0"/>
                <w:bCs/>
                <w:caps w:val="0"/>
                <w:vanish w:val="0"/>
                <w:color w:val="000000" w:themeColor="text1"/>
                <w:sz w:val="18"/>
                <w:szCs w:val="18"/>
              </w:rPr>
              <w:t>$..............</w:t>
            </w:r>
          </w:p>
        </w:tc>
        <w:tc>
          <w:tcPr>
            <w:tcW w:w="1341" w:type="dxa"/>
            <w:tcBorders>
              <w:top w:val="single" w:sz="4" w:space="0" w:color="auto"/>
              <w:left w:val="single" w:sz="4" w:space="0" w:color="auto"/>
              <w:bottom w:val="single" w:sz="4" w:space="0" w:color="auto"/>
              <w:right w:val="single" w:sz="4" w:space="0" w:color="auto"/>
            </w:tcBorders>
            <w:vAlign w:val="center"/>
          </w:tcPr>
          <w:p w14:paraId="3811D154" w14:textId="77777777" w:rsidR="00AD567E" w:rsidRPr="00FD62A3" w:rsidRDefault="00AD567E" w:rsidP="009563D6">
            <w:pPr>
              <w:pStyle w:val="GuideNote"/>
              <w:ind w:left="0"/>
              <w:jc w:val="center"/>
              <w:rPr>
                <w:rFonts w:cs="Arial"/>
                <w:b w:val="0"/>
                <w:bCs/>
                <w:caps w:val="0"/>
                <w:vanish w:val="0"/>
                <w:color w:val="000000" w:themeColor="text1"/>
                <w:sz w:val="18"/>
                <w:szCs w:val="18"/>
              </w:rPr>
            </w:pPr>
            <w:r>
              <w:rPr>
                <w:rFonts w:cs="Arial"/>
                <w:b w:val="0"/>
                <w:bCs/>
                <w:caps w:val="0"/>
                <w:vanish w:val="0"/>
                <w:color w:val="000000" w:themeColor="text1"/>
                <w:sz w:val="18"/>
                <w:szCs w:val="18"/>
              </w:rPr>
              <w:t>...................</w:t>
            </w:r>
          </w:p>
        </w:tc>
        <w:tc>
          <w:tcPr>
            <w:tcW w:w="2061" w:type="dxa"/>
            <w:tcBorders>
              <w:top w:val="single" w:sz="4" w:space="0" w:color="auto"/>
              <w:left w:val="single" w:sz="4" w:space="0" w:color="auto"/>
              <w:bottom w:val="single" w:sz="4" w:space="0" w:color="auto"/>
              <w:right w:val="single" w:sz="4" w:space="0" w:color="auto"/>
            </w:tcBorders>
            <w:vAlign w:val="center"/>
          </w:tcPr>
          <w:p w14:paraId="56FFF532" w14:textId="77777777" w:rsidR="00AD567E" w:rsidRPr="00FD62A3" w:rsidRDefault="00AD567E" w:rsidP="009563D6">
            <w:pPr>
              <w:pStyle w:val="GuideNote"/>
              <w:ind w:left="0"/>
              <w:jc w:val="right"/>
              <w:rPr>
                <w:rFonts w:cs="Arial"/>
                <w:b w:val="0"/>
                <w:bCs/>
                <w:caps w:val="0"/>
                <w:vanish w:val="0"/>
                <w:color w:val="000000" w:themeColor="text1"/>
                <w:sz w:val="18"/>
                <w:szCs w:val="18"/>
              </w:rPr>
            </w:pPr>
            <w:r>
              <w:rPr>
                <w:rFonts w:cs="Arial"/>
                <w:b w:val="0"/>
                <w:bCs/>
                <w:caps w:val="0"/>
                <w:vanish w:val="0"/>
                <w:color w:val="000000" w:themeColor="text1"/>
                <w:sz w:val="18"/>
                <w:szCs w:val="18"/>
              </w:rPr>
              <w:t>$ .....................</w:t>
            </w:r>
          </w:p>
        </w:tc>
      </w:tr>
      <w:tr w:rsidR="005F5110" w:rsidRPr="00FD62A3" w14:paraId="271E6506" w14:textId="77777777" w:rsidTr="009563D6">
        <w:trPr>
          <w:trHeight w:val="800"/>
          <w:hidden w:val="0"/>
        </w:trPr>
        <w:tc>
          <w:tcPr>
            <w:tcW w:w="3256" w:type="dxa"/>
            <w:tcBorders>
              <w:top w:val="single" w:sz="4" w:space="0" w:color="auto"/>
              <w:left w:val="single" w:sz="4" w:space="0" w:color="auto"/>
              <w:bottom w:val="single" w:sz="4" w:space="0" w:color="auto"/>
              <w:right w:val="single" w:sz="4" w:space="0" w:color="auto"/>
            </w:tcBorders>
            <w:vAlign w:val="center"/>
          </w:tcPr>
          <w:p w14:paraId="4E307613" w14:textId="2D27EFDE" w:rsidR="00AD567E" w:rsidRPr="00FD62A3" w:rsidRDefault="00AD567E" w:rsidP="009563D6">
            <w:pPr>
              <w:pStyle w:val="GuideNote"/>
              <w:ind w:left="0"/>
              <w:jc w:val="center"/>
              <w:rPr>
                <w:rFonts w:cs="Arial"/>
                <w:b w:val="0"/>
                <w:bCs/>
                <w:caps w:val="0"/>
                <w:vanish w:val="0"/>
                <w:color w:val="000000" w:themeColor="text1"/>
                <w:sz w:val="18"/>
                <w:szCs w:val="18"/>
              </w:rPr>
            </w:pPr>
            <w:r w:rsidRPr="00FD62A3">
              <w:rPr>
                <w:rFonts w:cs="Arial"/>
                <w:b w:val="0"/>
                <w:bCs/>
                <w:caps w:val="0"/>
                <w:vanish w:val="0"/>
                <w:color w:val="000000" w:themeColor="text1"/>
                <w:sz w:val="18"/>
                <w:szCs w:val="18"/>
              </w:rPr>
              <w:t>...........................</w:t>
            </w:r>
            <w:r>
              <w:rPr>
                <w:rFonts w:cs="Arial"/>
                <w:b w:val="0"/>
                <w:bCs/>
                <w:caps w:val="0"/>
                <w:vanish w:val="0"/>
                <w:color w:val="000000" w:themeColor="text1"/>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7BC97FCB" w14:textId="45075CE2" w:rsidR="00AD567E" w:rsidRPr="00FD62A3" w:rsidRDefault="00AD567E" w:rsidP="009563D6">
            <w:pPr>
              <w:pStyle w:val="GuideNote"/>
              <w:ind w:left="0"/>
              <w:jc w:val="center"/>
              <w:rPr>
                <w:rFonts w:cs="Arial"/>
                <w:b w:val="0"/>
                <w:bCs/>
                <w:caps w:val="0"/>
                <w:vanish w:val="0"/>
                <w:color w:val="000000" w:themeColor="text1"/>
                <w:sz w:val="18"/>
                <w:szCs w:val="18"/>
              </w:rPr>
            </w:pPr>
            <w:r w:rsidRPr="00071023">
              <w:rPr>
                <w:rFonts w:cs="Arial"/>
                <w:b w:val="0"/>
                <w:bCs/>
                <w:caps w:val="0"/>
                <w:vanish w:val="0"/>
                <w:color w:val="000000" w:themeColor="text1"/>
                <w:sz w:val="18"/>
                <w:szCs w:val="18"/>
              </w:rPr>
              <w:t>$..............</w:t>
            </w:r>
          </w:p>
        </w:tc>
        <w:tc>
          <w:tcPr>
            <w:tcW w:w="1341" w:type="dxa"/>
            <w:tcBorders>
              <w:top w:val="single" w:sz="4" w:space="0" w:color="auto"/>
              <w:left w:val="single" w:sz="4" w:space="0" w:color="auto"/>
              <w:bottom w:val="single" w:sz="4" w:space="0" w:color="auto"/>
              <w:right w:val="single" w:sz="4" w:space="0" w:color="auto"/>
            </w:tcBorders>
            <w:vAlign w:val="center"/>
          </w:tcPr>
          <w:p w14:paraId="1EC5A990" w14:textId="77777777" w:rsidR="00AD567E" w:rsidRPr="00FD62A3" w:rsidRDefault="00AD567E" w:rsidP="009563D6">
            <w:pPr>
              <w:pStyle w:val="GuideNote"/>
              <w:ind w:left="0"/>
              <w:jc w:val="center"/>
              <w:rPr>
                <w:rFonts w:cs="Arial"/>
                <w:b w:val="0"/>
                <w:bCs/>
                <w:caps w:val="0"/>
                <w:vanish w:val="0"/>
                <w:color w:val="000000" w:themeColor="text1"/>
                <w:sz w:val="18"/>
                <w:szCs w:val="18"/>
              </w:rPr>
            </w:pPr>
            <w:r>
              <w:rPr>
                <w:rFonts w:cs="Arial"/>
                <w:b w:val="0"/>
                <w:bCs/>
                <w:caps w:val="0"/>
                <w:vanish w:val="0"/>
                <w:color w:val="000000" w:themeColor="text1"/>
                <w:sz w:val="18"/>
                <w:szCs w:val="18"/>
              </w:rPr>
              <w:t>...................</w:t>
            </w:r>
          </w:p>
        </w:tc>
        <w:tc>
          <w:tcPr>
            <w:tcW w:w="2061" w:type="dxa"/>
            <w:tcBorders>
              <w:top w:val="single" w:sz="4" w:space="0" w:color="auto"/>
              <w:left w:val="single" w:sz="4" w:space="0" w:color="auto"/>
              <w:bottom w:val="single" w:sz="4" w:space="0" w:color="auto"/>
              <w:right w:val="single" w:sz="4" w:space="0" w:color="auto"/>
            </w:tcBorders>
            <w:vAlign w:val="center"/>
          </w:tcPr>
          <w:p w14:paraId="3F472334" w14:textId="77777777" w:rsidR="00AD567E" w:rsidRPr="00FD62A3" w:rsidRDefault="00AD567E" w:rsidP="009563D6">
            <w:pPr>
              <w:pStyle w:val="GuideNote"/>
              <w:ind w:left="0"/>
              <w:jc w:val="right"/>
              <w:rPr>
                <w:rFonts w:cs="Arial"/>
                <w:b w:val="0"/>
                <w:bCs/>
                <w:caps w:val="0"/>
                <w:vanish w:val="0"/>
                <w:color w:val="000000" w:themeColor="text1"/>
                <w:sz w:val="18"/>
                <w:szCs w:val="18"/>
              </w:rPr>
            </w:pPr>
            <w:r>
              <w:rPr>
                <w:rFonts w:cs="Arial"/>
                <w:b w:val="0"/>
                <w:bCs/>
                <w:caps w:val="0"/>
                <w:vanish w:val="0"/>
                <w:color w:val="000000" w:themeColor="text1"/>
                <w:sz w:val="18"/>
                <w:szCs w:val="18"/>
              </w:rPr>
              <w:t>$ .....................</w:t>
            </w:r>
          </w:p>
        </w:tc>
      </w:tr>
      <w:tr w:rsidR="005F5110" w:rsidRPr="00FD62A3" w14:paraId="5A108872" w14:textId="77777777" w:rsidTr="009563D6">
        <w:trPr>
          <w:trHeight w:val="898"/>
          <w:hidden w:val="0"/>
        </w:trPr>
        <w:tc>
          <w:tcPr>
            <w:tcW w:w="3256" w:type="dxa"/>
            <w:tcBorders>
              <w:top w:val="single" w:sz="4" w:space="0" w:color="auto"/>
              <w:left w:val="single" w:sz="4" w:space="0" w:color="auto"/>
              <w:bottom w:val="single" w:sz="4" w:space="0" w:color="auto"/>
              <w:right w:val="single" w:sz="4" w:space="0" w:color="auto"/>
            </w:tcBorders>
            <w:vAlign w:val="center"/>
          </w:tcPr>
          <w:p w14:paraId="4986F765" w14:textId="36EC6126" w:rsidR="00AD567E" w:rsidRPr="00FD62A3" w:rsidRDefault="00AD567E" w:rsidP="009563D6">
            <w:pPr>
              <w:pStyle w:val="GuideNote"/>
              <w:ind w:left="0"/>
              <w:jc w:val="center"/>
              <w:rPr>
                <w:rFonts w:cs="Arial"/>
                <w:b w:val="0"/>
                <w:bCs/>
                <w:caps w:val="0"/>
                <w:vanish w:val="0"/>
                <w:color w:val="000000" w:themeColor="text1"/>
                <w:sz w:val="18"/>
                <w:szCs w:val="18"/>
              </w:rPr>
            </w:pPr>
            <w:r w:rsidRPr="00FD62A3">
              <w:rPr>
                <w:rFonts w:cs="Arial"/>
                <w:b w:val="0"/>
                <w:bCs/>
                <w:caps w:val="0"/>
                <w:vanish w:val="0"/>
                <w:color w:val="000000" w:themeColor="text1"/>
                <w:sz w:val="18"/>
                <w:szCs w:val="18"/>
              </w:rPr>
              <w:t>...........................</w:t>
            </w:r>
            <w:r>
              <w:rPr>
                <w:rFonts w:cs="Arial"/>
                <w:b w:val="0"/>
                <w:bCs/>
                <w:caps w:val="0"/>
                <w:vanish w:val="0"/>
                <w:color w:val="000000" w:themeColor="text1"/>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45769D86" w14:textId="3151B679" w:rsidR="00AD567E" w:rsidRPr="00FD62A3" w:rsidRDefault="00AD567E" w:rsidP="009563D6">
            <w:pPr>
              <w:pStyle w:val="GuideNote"/>
              <w:ind w:left="0"/>
              <w:jc w:val="center"/>
              <w:rPr>
                <w:rFonts w:cs="Arial"/>
                <w:b w:val="0"/>
                <w:bCs/>
                <w:caps w:val="0"/>
                <w:vanish w:val="0"/>
                <w:color w:val="000000" w:themeColor="text1"/>
                <w:sz w:val="18"/>
                <w:szCs w:val="18"/>
              </w:rPr>
            </w:pPr>
            <w:r w:rsidRPr="00071023">
              <w:rPr>
                <w:rFonts w:cs="Arial"/>
                <w:b w:val="0"/>
                <w:bCs/>
                <w:caps w:val="0"/>
                <w:vanish w:val="0"/>
                <w:color w:val="000000" w:themeColor="text1"/>
                <w:sz w:val="18"/>
                <w:szCs w:val="18"/>
              </w:rPr>
              <w:t>$..............</w:t>
            </w:r>
          </w:p>
        </w:tc>
        <w:tc>
          <w:tcPr>
            <w:tcW w:w="1341" w:type="dxa"/>
            <w:tcBorders>
              <w:top w:val="single" w:sz="4" w:space="0" w:color="auto"/>
              <w:left w:val="single" w:sz="4" w:space="0" w:color="auto"/>
              <w:bottom w:val="single" w:sz="4" w:space="0" w:color="auto"/>
              <w:right w:val="single" w:sz="4" w:space="0" w:color="auto"/>
            </w:tcBorders>
            <w:vAlign w:val="center"/>
          </w:tcPr>
          <w:p w14:paraId="19D42B37" w14:textId="77777777" w:rsidR="00AD567E" w:rsidRPr="00FD62A3" w:rsidRDefault="00AD567E" w:rsidP="009563D6">
            <w:pPr>
              <w:pStyle w:val="GuideNote"/>
              <w:ind w:left="0"/>
              <w:jc w:val="center"/>
              <w:rPr>
                <w:rFonts w:cs="Arial"/>
                <w:b w:val="0"/>
                <w:bCs/>
                <w:caps w:val="0"/>
                <w:vanish w:val="0"/>
                <w:color w:val="000000" w:themeColor="text1"/>
                <w:sz w:val="18"/>
                <w:szCs w:val="18"/>
              </w:rPr>
            </w:pPr>
            <w:r>
              <w:rPr>
                <w:rFonts w:cs="Arial"/>
                <w:b w:val="0"/>
                <w:bCs/>
                <w:caps w:val="0"/>
                <w:vanish w:val="0"/>
                <w:color w:val="000000" w:themeColor="text1"/>
                <w:sz w:val="18"/>
                <w:szCs w:val="18"/>
              </w:rPr>
              <w:t>...................</w:t>
            </w:r>
          </w:p>
        </w:tc>
        <w:tc>
          <w:tcPr>
            <w:tcW w:w="2061" w:type="dxa"/>
            <w:tcBorders>
              <w:top w:val="single" w:sz="4" w:space="0" w:color="auto"/>
              <w:left w:val="single" w:sz="4" w:space="0" w:color="auto"/>
              <w:bottom w:val="single" w:sz="4" w:space="0" w:color="auto"/>
              <w:right w:val="single" w:sz="4" w:space="0" w:color="auto"/>
            </w:tcBorders>
            <w:vAlign w:val="center"/>
          </w:tcPr>
          <w:p w14:paraId="0D2831F0" w14:textId="77777777" w:rsidR="00AD567E" w:rsidRPr="00FD62A3" w:rsidRDefault="00AD567E" w:rsidP="009563D6">
            <w:pPr>
              <w:pStyle w:val="GuideNote"/>
              <w:ind w:left="0"/>
              <w:jc w:val="right"/>
              <w:rPr>
                <w:rFonts w:cs="Arial"/>
                <w:b w:val="0"/>
                <w:bCs/>
                <w:caps w:val="0"/>
                <w:vanish w:val="0"/>
                <w:color w:val="000000" w:themeColor="text1"/>
                <w:sz w:val="18"/>
                <w:szCs w:val="18"/>
              </w:rPr>
            </w:pPr>
            <w:r>
              <w:rPr>
                <w:rFonts w:cs="Arial"/>
                <w:b w:val="0"/>
                <w:bCs/>
                <w:caps w:val="0"/>
                <w:vanish w:val="0"/>
                <w:color w:val="000000" w:themeColor="text1"/>
                <w:sz w:val="18"/>
                <w:szCs w:val="18"/>
              </w:rPr>
              <w:t>$ .....................</w:t>
            </w:r>
          </w:p>
        </w:tc>
      </w:tr>
      <w:tr w:rsidR="005F5110" w:rsidRPr="00817E78" w14:paraId="66C3D0C9" w14:textId="77777777" w:rsidTr="009563D6">
        <w:trPr>
          <w:hidden w:val="0"/>
        </w:trPr>
        <w:tc>
          <w:tcPr>
            <w:tcW w:w="6581" w:type="dxa"/>
            <w:gridSpan w:val="3"/>
            <w:tcBorders>
              <w:top w:val="single" w:sz="4" w:space="0" w:color="auto"/>
              <w:left w:val="single" w:sz="4" w:space="0" w:color="auto"/>
              <w:bottom w:val="single" w:sz="4" w:space="0" w:color="auto"/>
              <w:right w:val="single" w:sz="4" w:space="0" w:color="auto"/>
            </w:tcBorders>
            <w:vAlign w:val="bottom"/>
          </w:tcPr>
          <w:p w14:paraId="556B4CF2" w14:textId="77777777" w:rsidR="003640BE" w:rsidRPr="009563D6" w:rsidRDefault="003640BE" w:rsidP="005F5110">
            <w:pPr>
              <w:pStyle w:val="GuideNote"/>
              <w:ind w:left="0"/>
              <w:jc w:val="center"/>
              <w:rPr>
                <w:rFonts w:cs="Arial"/>
                <w:caps w:val="0"/>
                <w:vanish w:val="0"/>
                <w:color w:val="000000" w:themeColor="text1"/>
                <w:sz w:val="20"/>
                <w:szCs w:val="18"/>
              </w:rPr>
            </w:pPr>
            <w:r w:rsidRPr="009563D6">
              <w:rPr>
                <w:rFonts w:cs="Arial"/>
                <w:caps w:val="0"/>
                <w:vanish w:val="0"/>
                <w:color w:val="000000" w:themeColor="text1"/>
                <w:sz w:val="20"/>
                <w:szCs w:val="18"/>
              </w:rPr>
              <w:t>Upper Limit Time Based Fee</w:t>
            </w:r>
          </w:p>
          <w:p w14:paraId="2F84BC2C" w14:textId="1D27054B" w:rsidR="003640BE" w:rsidRPr="00817E78" w:rsidRDefault="003640BE" w:rsidP="009563D6">
            <w:pPr>
              <w:pStyle w:val="GuideNote"/>
              <w:ind w:left="0"/>
              <w:jc w:val="center"/>
              <w:rPr>
                <w:rFonts w:cs="Arial"/>
                <w:caps w:val="0"/>
                <w:vanish w:val="0"/>
                <w:color w:val="000000" w:themeColor="text1"/>
                <w:sz w:val="18"/>
                <w:szCs w:val="18"/>
              </w:rPr>
            </w:pPr>
            <w:r w:rsidRPr="009563D6">
              <w:rPr>
                <w:rFonts w:cs="Arial"/>
                <w:b w:val="0"/>
                <w:color w:val="000000" w:themeColor="text1"/>
                <w:sz w:val="20"/>
                <w:szCs w:val="18"/>
              </w:rPr>
              <w:t>(GST Inclusive) to the maximum amount of</w:t>
            </w:r>
          </w:p>
        </w:tc>
        <w:tc>
          <w:tcPr>
            <w:tcW w:w="2061" w:type="dxa"/>
            <w:tcBorders>
              <w:top w:val="single" w:sz="4" w:space="0" w:color="auto"/>
              <w:left w:val="single" w:sz="4" w:space="0" w:color="auto"/>
              <w:bottom w:val="single" w:sz="4" w:space="0" w:color="auto"/>
              <w:right w:val="single" w:sz="4" w:space="0" w:color="auto"/>
            </w:tcBorders>
            <w:vAlign w:val="center"/>
          </w:tcPr>
          <w:p w14:paraId="1233C2C6" w14:textId="310E886A" w:rsidR="003640BE" w:rsidRPr="00817E78" w:rsidRDefault="003640BE" w:rsidP="009563D6">
            <w:pPr>
              <w:pStyle w:val="GuideNote"/>
              <w:ind w:left="0"/>
              <w:jc w:val="right"/>
              <w:rPr>
                <w:rFonts w:cs="Arial"/>
                <w:caps w:val="0"/>
                <w:vanish w:val="0"/>
                <w:color w:val="000000" w:themeColor="text1"/>
                <w:sz w:val="18"/>
                <w:szCs w:val="18"/>
              </w:rPr>
            </w:pPr>
            <w:r w:rsidRPr="00817E78">
              <w:rPr>
                <w:rFonts w:cs="Arial"/>
                <w:caps w:val="0"/>
                <w:vanish w:val="0"/>
                <w:color w:val="000000" w:themeColor="text1"/>
                <w:sz w:val="18"/>
                <w:szCs w:val="18"/>
              </w:rPr>
              <w:t>$ .....................</w:t>
            </w:r>
          </w:p>
        </w:tc>
      </w:tr>
    </w:tbl>
    <w:p w14:paraId="5BD23F87" w14:textId="77777777" w:rsidR="003640BE" w:rsidRPr="00783542" w:rsidRDefault="003640BE" w:rsidP="007A5CE8">
      <w:pPr>
        <w:pStyle w:val="GuideNote"/>
        <w:ind w:left="0"/>
        <w:rPr>
          <w:rFonts w:cs="Arial"/>
          <w:caps w:val="0"/>
          <w:vanish w:val="0"/>
          <w:color w:val="000000" w:themeColor="text1"/>
          <w:sz w:val="18"/>
          <w:szCs w:val="18"/>
        </w:rPr>
      </w:pPr>
    </w:p>
    <w:p w14:paraId="3B1D3489" w14:textId="38F5275F" w:rsidR="00817E78" w:rsidRPr="009563D6" w:rsidRDefault="00817E78" w:rsidP="007A5CE8">
      <w:pPr>
        <w:pStyle w:val="GuideNote"/>
        <w:ind w:left="0"/>
        <w:rPr>
          <w:rFonts w:cs="Arial"/>
          <w:bCs/>
          <w:caps w:val="0"/>
          <w:vanish w:val="0"/>
          <w:color w:val="000000" w:themeColor="text1"/>
          <w:sz w:val="20"/>
          <w:szCs w:val="18"/>
        </w:rPr>
      </w:pPr>
      <w:r w:rsidRPr="009563D6">
        <w:rPr>
          <w:rFonts w:cs="Arial"/>
          <w:bCs/>
          <w:caps w:val="0"/>
          <w:vanish w:val="0"/>
          <w:color w:val="000000" w:themeColor="text1"/>
          <w:sz w:val="20"/>
          <w:szCs w:val="18"/>
        </w:rPr>
        <w:t>Reimbursable Expenses</w:t>
      </w:r>
    </w:p>
    <w:p w14:paraId="2FF42F85" w14:textId="45CFCA26" w:rsidR="00817E78" w:rsidRDefault="00817E78" w:rsidP="007A5CE8">
      <w:pPr>
        <w:pStyle w:val="GuideNote"/>
        <w:ind w:left="0"/>
        <w:rPr>
          <w:rFonts w:cs="Arial"/>
          <w:b w:val="0"/>
          <w:bCs/>
          <w:caps w:val="0"/>
          <w:vanish w:val="0"/>
          <w:color w:val="000000" w:themeColor="text1"/>
          <w:sz w:val="18"/>
          <w:szCs w:val="18"/>
        </w:rPr>
      </w:pPr>
    </w:p>
    <w:tbl>
      <w:tblPr>
        <w:tblStyle w:val="TableGrid"/>
        <w:tblW w:w="86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68"/>
        <w:gridCol w:w="2113"/>
      </w:tblGrid>
      <w:tr w:rsidR="005F5110" w:rsidRPr="003640BE" w14:paraId="14B363F9" w14:textId="77777777" w:rsidTr="009563D6">
        <w:trPr>
          <w:hidden w:val="0"/>
        </w:trPr>
        <w:tc>
          <w:tcPr>
            <w:tcW w:w="6568" w:type="dxa"/>
            <w:vAlign w:val="center"/>
          </w:tcPr>
          <w:p w14:paraId="5270B391" w14:textId="1DB4840E" w:rsidR="00817E78" w:rsidRPr="003640BE" w:rsidRDefault="00817E78" w:rsidP="009563D6">
            <w:pPr>
              <w:pStyle w:val="GuideNote"/>
              <w:ind w:left="0"/>
              <w:jc w:val="center"/>
              <w:rPr>
                <w:rFonts w:cs="Arial"/>
                <w:caps w:val="0"/>
                <w:vanish w:val="0"/>
                <w:color w:val="000000" w:themeColor="text1"/>
                <w:sz w:val="18"/>
                <w:szCs w:val="18"/>
              </w:rPr>
            </w:pPr>
            <w:r w:rsidRPr="009563D6">
              <w:rPr>
                <w:rFonts w:cs="Arial"/>
                <w:caps w:val="0"/>
                <w:vanish w:val="0"/>
                <w:color w:val="000000" w:themeColor="text1"/>
                <w:sz w:val="20"/>
                <w:szCs w:val="18"/>
              </w:rPr>
              <w:t>Item</w:t>
            </w:r>
          </w:p>
        </w:tc>
        <w:tc>
          <w:tcPr>
            <w:tcW w:w="2113" w:type="dxa"/>
            <w:vAlign w:val="center"/>
          </w:tcPr>
          <w:p w14:paraId="1D17E1F0" w14:textId="77777777" w:rsidR="00817E78" w:rsidRDefault="00817E78" w:rsidP="009563D6">
            <w:pPr>
              <w:pStyle w:val="GuideNote"/>
              <w:ind w:left="0"/>
              <w:jc w:val="center"/>
              <w:rPr>
                <w:rFonts w:cs="Arial"/>
                <w:caps w:val="0"/>
                <w:vanish w:val="0"/>
                <w:color w:val="000000" w:themeColor="text1"/>
                <w:sz w:val="18"/>
                <w:szCs w:val="18"/>
              </w:rPr>
            </w:pPr>
            <w:r w:rsidRPr="003640BE">
              <w:rPr>
                <w:rFonts w:cs="Arial"/>
                <w:caps w:val="0"/>
                <w:vanish w:val="0"/>
                <w:color w:val="000000" w:themeColor="text1"/>
                <w:sz w:val="18"/>
                <w:szCs w:val="18"/>
              </w:rPr>
              <w:t>Estimated cost ($)</w:t>
            </w:r>
          </w:p>
          <w:p w14:paraId="48A59E36" w14:textId="76DD0175" w:rsidR="00783542" w:rsidRPr="003640BE" w:rsidRDefault="00783542" w:rsidP="009563D6">
            <w:pPr>
              <w:pStyle w:val="GuideNote"/>
              <w:ind w:left="0"/>
              <w:jc w:val="center"/>
              <w:rPr>
                <w:rFonts w:cs="Arial"/>
                <w:caps w:val="0"/>
                <w:vanish w:val="0"/>
                <w:color w:val="000000" w:themeColor="text1"/>
                <w:sz w:val="18"/>
                <w:szCs w:val="18"/>
              </w:rPr>
            </w:pPr>
            <w:r>
              <w:rPr>
                <w:rFonts w:cs="Arial"/>
                <w:caps w:val="0"/>
                <w:vanish w:val="0"/>
                <w:color w:val="000000" w:themeColor="text1"/>
                <w:sz w:val="18"/>
                <w:szCs w:val="18"/>
              </w:rPr>
              <w:t>(GST Inclusive)</w:t>
            </w:r>
          </w:p>
        </w:tc>
      </w:tr>
      <w:tr w:rsidR="005F5110" w14:paraId="1238AAC0" w14:textId="77777777" w:rsidTr="009563D6">
        <w:trPr>
          <w:trHeight w:val="739"/>
          <w:hidden w:val="0"/>
        </w:trPr>
        <w:tc>
          <w:tcPr>
            <w:tcW w:w="6568" w:type="dxa"/>
            <w:vAlign w:val="center"/>
          </w:tcPr>
          <w:p w14:paraId="410EFF94" w14:textId="7AFF3E11" w:rsidR="003640BE" w:rsidRDefault="003640BE" w:rsidP="005F5110">
            <w:pPr>
              <w:pStyle w:val="GuideNote"/>
              <w:ind w:left="0"/>
              <w:rPr>
                <w:rFonts w:cs="Arial"/>
                <w:b w:val="0"/>
                <w:bCs/>
                <w:caps w:val="0"/>
                <w:vanish w:val="0"/>
                <w:color w:val="000000" w:themeColor="text1"/>
                <w:sz w:val="18"/>
                <w:szCs w:val="18"/>
              </w:rPr>
            </w:pPr>
            <w:r>
              <w:rPr>
                <w:rFonts w:cs="Arial"/>
                <w:b w:val="0"/>
                <w:bCs/>
                <w:caps w:val="0"/>
                <w:vanish w:val="0"/>
                <w:color w:val="000000" w:themeColor="text1"/>
                <w:sz w:val="18"/>
                <w:szCs w:val="18"/>
              </w:rPr>
              <w:t>..........................................................................................................................</w:t>
            </w:r>
          </w:p>
        </w:tc>
        <w:tc>
          <w:tcPr>
            <w:tcW w:w="2113" w:type="dxa"/>
            <w:vAlign w:val="center"/>
          </w:tcPr>
          <w:p w14:paraId="776FAC7A" w14:textId="5C48DA66" w:rsidR="003640BE" w:rsidRDefault="003640BE" w:rsidP="009563D6">
            <w:pPr>
              <w:pStyle w:val="GuideNote"/>
              <w:ind w:left="0"/>
              <w:jc w:val="right"/>
              <w:rPr>
                <w:rFonts w:cs="Arial"/>
                <w:b w:val="0"/>
                <w:bCs/>
                <w:caps w:val="0"/>
                <w:vanish w:val="0"/>
                <w:color w:val="000000" w:themeColor="text1"/>
                <w:sz w:val="18"/>
                <w:szCs w:val="18"/>
              </w:rPr>
            </w:pPr>
            <w:r>
              <w:rPr>
                <w:rFonts w:cs="Arial"/>
                <w:b w:val="0"/>
                <w:bCs/>
                <w:caps w:val="0"/>
                <w:vanish w:val="0"/>
                <w:color w:val="000000" w:themeColor="text1"/>
                <w:sz w:val="18"/>
                <w:szCs w:val="18"/>
              </w:rPr>
              <w:t>$ .....................</w:t>
            </w:r>
          </w:p>
        </w:tc>
      </w:tr>
      <w:tr w:rsidR="005F5110" w14:paraId="3B80A553" w14:textId="77777777" w:rsidTr="009563D6">
        <w:trPr>
          <w:trHeight w:val="795"/>
          <w:hidden w:val="0"/>
        </w:trPr>
        <w:tc>
          <w:tcPr>
            <w:tcW w:w="6568" w:type="dxa"/>
            <w:vAlign w:val="center"/>
          </w:tcPr>
          <w:p w14:paraId="2588F2C2" w14:textId="741F0CC3" w:rsidR="003640BE" w:rsidRDefault="003640BE" w:rsidP="005F5110">
            <w:pPr>
              <w:pStyle w:val="GuideNote"/>
              <w:ind w:left="0"/>
              <w:rPr>
                <w:rFonts w:cs="Arial"/>
                <w:b w:val="0"/>
                <w:bCs/>
                <w:caps w:val="0"/>
                <w:vanish w:val="0"/>
                <w:color w:val="000000" w:themeColor="text1"/>
                <w:sz w:val="18"/>
                <w:szCs w:val="18"/>
              </w:rPr>
            </w:pPr>
            <w:r>
              <w:rPr>
                <w:rFonts w:cs="Arial"/>
                <w:b w:val="0"/>
                <w:bCs/>
                <w:caps w:val="0"/>
                <w:vanish w:val="0"/>
                <w:color w:val="000000" w:themeColor="text1"/>
                <w:sz w:val="18"/>
                <w:szCs w:val="18"/>
              </w:rPr>
              <w:t>...........................................................................................................................</w:t>
            </w:r>
          </w:p>
        </w:tc>
        <w:tc>
          <w:tcPr>
            <w:tcW w:w="2113" w:type="dxa"/>
            <w:vAlign w:val="center"/>
          </w:tcPr>
          <w:p w14:paraId="51EAE5D9" w14:textId="77777777" w:rsidR="003640BE" w:rsidRDefault="003640BE" w:rsidP="009563D6">
            <w:pPr>
              <w:pStyle w:val="GuideNote"/>
              <w:ind w:left="0"/>
              <w:jc w:val="right"/>
              <w:rPr>
                <w:rFonts w:cs="Arial"/>
                <w:b w:val="0"/>
                <w:bCs/>
                <w:caps w:val="0"/>
                <w:vanish w:val="0"/>
                <w:color w:val="000000" w:themeColor="text1"/>
                <w:sz w:val="18"/>
                <w:szCs w:val="18"/>
              </w:rPr>
            </w:pPr>
            <w:r>
              <w:rPr>
                <w:rFonts w:cs="Arial"/>
                <w:b w:val="0"/>
                <w:bCs/>
                <w:caps w:val="0"/>
                <w:vanish w:val="0"/>
                <w:color w:val="000000" w:themeColor="text1"/>
                <w:sz w:val="18"/>
                <w:szCs w:val="18"/>
              </w:rPr>
              <w:t>$ .....................</w:t>
            </w:r>
          </w:p>
        </w:tc>
      </w:tr>
      <w:tr w:rsidR="005F5110" w14:paraId="6B3CE633" w14:textId="77777777" w:rsidTr="009563D6">
        <w:trPr>
          <w:trHeight w:val="795"/>
          <w:hidden w:val="0"/>
        </w:trPr>
        <w:tc>
          <w:tcPr>
            <w:tcW w:w="6568" w:type="dxa"/>
            <w:vAlign w:val="center"/>
          </w:tcPr>
          <w:p w14:paraId="02A8E154" w14:textId="6966397E" w:rsidR="003640BE" w:rsidRDefault="003640BE" w:rsidP="005F5110">
            <w:pPr>
              <w:pStyle w:val="GuideNote"/>
              <w:ind w:left="0"/>
              <w:rPr>
                <w:rFonts w:cs="Arial"/>
                <w:b w:val="0"/>
                <w:bCs/>
                <w:caps w:val="0"/>
                <w:vanish w:val="0"/>
                <w:color w:val="000000" w:themeColor="text1"/>
                <w:sz w:val="18"/>
                <w:szCs w:val="18"/>
              </w:rPr>
            </w:pPr>
            <w:r>
              <w:rPr>
                <w:rFonts w:cs="Arial"/>
                <w:b w:val="0"/>
                <w:bCs/>
                <w:caps w:val="0"/>
                <w:vanish w:val="0"/>
                <w:color w:val="000000" w:themeColor="text1"/>
                <w:sz w:val="18"/>
                <w:szCs w:val="18"/>
              </w:rPr>
              <w:t>.........................................................................................................................</w:t>
            </w:r>
          </w:p>
        </w:tc>
        <w:tc>
          <w:tcPr>
            <w:tcW w:w="2113" w:type="dxa"/>
            <w:vAlign w:val="center"/>
          </w:tcPr>
          <w:p w14:paraId="552AEFC3" w14:textId="77777777" w:rsidR="003640BE" w:rsidRDefault="003640BE" w:rsidP="009563D6">
            <w:pPr>
              <w:pStyle w:val="GuideNote"/>
              <w:ind w:left="0"/>
              <w:jc w:val="right"/>
              <w:rPr>
                <w:rFonts w:cs="Arial"/>
                <w:b w:val="0"/>
                <w:bCs/>
                <w:caps w:val="0"/>
                <w:vanish w:val="0"/>
                <w:color w:val="000000" w:themeColor="text1"/>
                <w:sz w:val="18"/>
                <w:szCs w:val="18"/>
              </w:rPr>
            </w:pPr>
            <w:r>
              <w:rPr>
                <w:rFonts w:cs="Arial"/>
                <w:b w:val="0"/>
                <w:bCs/>
                <w:caps w:val="0"/>
                <w:vanish w:val="0"/>
                <w:color w:val="000000" w:themeColor="text1"/>
                <w:sz w:val="18"/>
                <w:szCs w:val="18"/>
              </w:rPr>
              <w:t>$ .....................</w:t>
            </w:r>
          </w:p>
        </w:tc>
      </w:tr>
      <w:tr w:rsidR="005F5110" w14:paraId="2BEC5B7C" w14:textId="77777777" w:rsidTr="009563D6">
        <w:trPr>
          <w:trHeight w:val="795"/>
          <w:hidden w:val="0"/>
        </w:trPr>
        <w:tc>
          <w:tcPr>
            <w:tcW w:w="6568" w:type="dxa"/>
            <w:vAlign w:val="center"/>
          </w:tcPr>
          <w:p w14:paraId="43C9D7FD" w14:textId="2218897A" w:rsidR="005F5110" w:rsidRPr="009563D6" w:rsidDel="005F5110" w:rsidRDefault="005F5110" w:rsidP="009563D6">
            <w:pPr>
              <w:pStyle w:val="GuideNote"/>
              <w:ind w:left="0"/>
              <w:jc w:val="center"/>
              <w:rPr>
                <w:rFonts w:cs="Arial"/>
                <w:caps w:val="0"/>
                <w:vanish w:val="0"/>
                <w:color w:val="000000" w:themeColor="text1"/>
                <w:sz w:val="20"/>
                <w:szCs w:val="18"/>
              </w:rPr>
            </w:pPr>
            <w:r>
              <w:rPr>
                <w:rFonts w:cs="Arial"/>
                <w:caps w:val="0"/>
                <w:vanish w:val="0"/>
                <w:color w:val="000000" w:themeColor="text1"/>
                <w:sz w:val="20"/>
                <w:szCs w:val="18"/>
              </w:rPr>
              <w:t xml:space="preserve">Total Estimated Cost of Reimbursable Expenses (GST Inclusive) </w:t>
            </w:r>
          </w:p>
        </w:tc>
        <w:tc>
          <w:tcPr>
            <w:tcW w:w="2113" w:type="dxa"/>
            <w:vAlign w:val="center"/>
          </w:tcPr>
          <w:p w14:paraId="316FDFE0" w14:textId="41369470" w:rsidR="005F5110" w:rsidDel="005F5110" w:rsidRDefault="005F5110" w:rsidP="005F5110">
            <w:pPr>
              <w:pStyle w:val="GuideNote"/>
              <w:ind w:left="0"/>
              <w:jc w:val="right"/>
              <w:rPr>
                <w:rFonts w:cs="Arial"/>
                <w:b w:val="0"/>
                <w:bCs/>
                <w:caps w:val="0"/>
                <w:vanish w:val="0"/>
                <w:color w:val="000000" w:themeColor="text1"/>
                <w:sz w:val="18"/>
                <w:szCs w:val="18"/>
              </w:rPr>
            </w:pPr>
            <w:r>
              <w:rPr>
                <w:rFonts w:cs="Arial"/>
                <w:b w:val="0"/>
                <w:bCs/>
                <w:caps w:val="0"/>
                <w:vanish w:val="0"/>
                <w:color w:val="000000" w:themeColor="text1"/>
                <w:sz w:val="18"/>
                <w:szCs w:val="18"/>
              </w:rPr>
              <w:t>$ .....................</w:t>
            </w:r>
          </w:p>
        </w:tc>
      </w:tr>
    </w:tbl>
    <w:p w14:paraId="1C7AC6C9" w14:textId="77777777" w:rsidR="001F67FE" w:rsidRDefault="001F67FE" w:rsidP="001F67FE">
      <w:pPr>
        <w:rPr>
          <w:rFonts w:ascii="Arial" w:hAnsi="Arial"/>
          <w:b/>
          <w:caps/>
          <w:noProof/>
          <w:color w:val="FF0000"/>
          <w:sz w:val="16"/>
        </w:rPr>
      </w:pPr>
    </w:p>
    <w:p w14:paraId="2D28D94C" w14:textId="77777777" w:rsidR="001F67FE" w:rsidRDefault="001F67FE" w:rsidP="001F67FE">
      <w:pPr>
        <w:pStyle w:val="GuideNote"/>
        <w:ind w:left="0"/>
      </w:pPr>
      <w:r>
        <w:t>Delete Reimbursable expenses table when Conditions of Tendering  clause t2  has been deleted.</w:t>
      </w:r>
    </w:p>
    <w:p w14:paraId="7F326677" w14:textId="77777777" w:rsidR="003640BE" w:rsidRDefault="003640BE" w:rsidP="007A5CE8">
      <w:pPr>
        <w:pStyle w:val="GuideNote"/>
        <w:ind w:left="0"/>
        <w:rPr>
          <w:rFonts w:cs="Arial"/>
          <w:b w:val="0"/>
          <w:bCs/>
          <w:caps w:val="0"/>
          <w:vanish w:val="0"/>
          <w:color w:val="000000" w:themeColor="text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75"/>
        <w:gridCol w:w="1806"/>
      </w:tblGrid>
      <w:tr w:rsidR="003640BE" w:rsidRPr="004775B0" w14:paraId="08CB3C80" w14:textId="77777777" w:rsidTr="009563D6">
        <w:trPr>
          <w:trHeight w:val="237"/>
        </w:trPr>
        <w:tc>
          <w:tcPr>
            <w:tcW w:w="2835" w:type="dxa"/>
          </w:tcPr>
          <w:p w14:paraId="3C2F98E1" w14:textId="77777777" w:rsidR="003640BE" w:rsidRDefault="003640BE" w:rsidP="00E7069D">
            <w:pPr>
              <w:rPr>
                <w:rFonts w:ascii="Arial" w:hAnsi="Arial" w:cs="Arial"/>
                <w:sz w:val="18"/>
                <w:szCs w:val="18"/>
              </w:rPr>
            </w:pPr>
          </w:p>
        </w:tc>
        <w:tc>
          <w:tcPr>
            <w:tcW w:w="4375" w:type="dxa"/>
          </w:tcPr>
          <w:p w14:paraId="0908C3D0" w14:textId="77777777" w:rsidR="003640BE" w:rsidRDefault="003640BE" w:rsidP="00E7069D">
            <w:pPr>
              <w:rPr>
                <w:rFonts w:ascii="Arial" w:hAnsi="Arial" w:cs="Arial"/>
                <w:sz w:val="18"/>
                <w:szCs w:val="18"/>
              </w:rPr>
            </w:pPr>
          </w:p>
        </w:tc>
        <w:tc>
          <w:tcPr>
            <w:tcW w:w="1806" w:type="dxa"/>
          </w:tcPr>
          <w:p w14:paraId="304CAE66" w14:textId="77777777" w:rsidR="003640BE" w:rsidRDefault="003640BE" w:rsidP="00E7069D">
            <w:pPr>
              <w:rPr>
                <w:rFonts w:ascii="Arial" w:hAnsi="Arial" w:cs="Arial"/>
                <w:sz w:val="18"/>
                <w:szCs w:val="18"/>
              </w:rPr>
            </w:pPr>
          </w:p>
        </w:tc>
      </w:tr>
      <w:tr w:rsidR="003640BE" w:rsidRPr="004775B0" w14:paraId="5622EB8C" w14:textId="77777777" w:rsidTr="00E7069D">
        <w:tc>
          <w:tcPr>
            <w:tcW w:w="2835" w:type="dxa"/>
          </w:tcPr>
          <w:p w14:paraId="77DCABE0" w14:textId="77777777" w:rsidR="003640BE" w:rsidRDefault="003640BE" w:rsidP="00E7069D">
            <w:pPr>
              <w:rPr>
                <w:rFonts w:ascii="Arial" w:hAnsi="Arial" w:cs="Arial"/>
                <w:sz w:val="18"/>
                <w:szCs w:val="18"/>
              </w:rPr>
            </w:pPr>
          </w:p>
        </w:tc>
        <w:tc>
          <w:tcPr>
            <w:tcW w:w="4375" w:type="dxa"/>
          </w:tcPr>
          <w:p w14:paraId="67BAA51C" w14:textId="77777777" w:rsidR="003640BE" w:rsidRDefault="003640BE" w:rsidP="00E7069D">
            <w:pPr>
              <w:rPr>
                <w:rFonts w:ascii="Arial" w:hAnsi="Arial" w:cs="Arial"/>
                <w:sz w:val="18"/>
                <w:szCs w:val="18"/>
              </w:rPr>
            </w:pPr>
          </w:p>
        </w:tc>
        <w:tc>
          <w:tcPr>
            <w:tcW w:w="1806" w:type="dxa"/>
          </w:tcPr>
          <w:p w14:paraId="7E5D235F" w14:textId="77777777" w:rsidR="003640BE" w:rsidRDefault="003640BE" w:rsidP="00E7069D">
            <w:pPr>
              <w:rPr>
                <w:rFonts w:ascii="Arial" w:hAnsi="Arial" w:cs="Arial"/>
                <w:sz w:val="18"/>
                <w:szCs w:val="18"/>
              </w:rPr>
            </w:pPr>
          </w:p>
        </w:tc>
      </w:tr>
      <w:tr w:rsidR="003640BE" w:rsidRPr="004775B0" w14:paraId="3168D549" w14:textId="77777777" w:rsidTr="00E7069D">
        <w:tc>
          <w:tcPr>
            <w:tcW w:w="2835" w:type="dxa"/>
          </w:tcPr>
          <w:p w14:paraId="14B33367" w14:textId="77777777" w:rsidR="003640BE" w:rsidRDefault="003640BE" w:rsidP="00E7069D">
            <w:pPr>
              <w:rPr>
                <w:rFonts w:ascii="Arial" w:hAnsi="Arial" w:cs="Arial"/>
                <w:sz w:val="18"/>
                <w:szCs w:val="18"/>
              </w:rPr>
            </w:pPr>
          </w:p>
        </w:tc>
        <w:tc>
          <w:tcPr>
            <w:tcW w:w="4375" w:type="dxa"/>
          </w:tcPr>
          <w:p w14:paraId="39C7AC38" w14:textId="77777777" w:rsidR="003640BE" w:rsidRDefault="003640BE" w:rsidP="00E7069D">
            <w:pPr>
              <w:rPr>
                <w:rFonts w:ascii="Arial" w:hAnsi="Arial" w:cs="Arial"/>
                <w:sz w:val="18"/>
                <w:szCs w:val="18"/>
              </w:rPr>
            </w:pPr>
          </w:p>
        </w:tc>
        <w:tc>
          <w:tcPr>
            <w:tcW w:w="1806" w:type="dxa"/>
          </w:tcPr>
          <w:p w14:paraId="3C26A3DB" w14:textId="77777777" w:rsidR="003640BE" w:rsidRDefault="003640BE" w:rsidP="00E7069D">
            <w:pPr>
              <w:rPr>
                <w:rFonts w:ascii="Arial" w:hAnsi="Arial" w:cs="Arial"/>
                <w:sz w:val="18"/>
                <w:szCs w:val="18"/>
              </w:rPr>
            </w:pPr>
          </w:p>
        </w:tc>
      </w:tr>
      <w:tr w:rsidR="003640BE" w:rsidRPr="004775B0" w14:paraId="31D8F466" w14:textId="77777777" w:rsidTr="00E7069D">
        <w:tc>
          <w:tcPr>
            <w:tcW w:w="2835" w:type="dxa"/>
          </w:tcPr>
          <w:p w14:paraId="1DCB2B5C" w14:textId="77777777" w:rsidR="003640BE" w:rsidRDefault="003640BE" w:rsidP="00E7069D">
            <w:pPr>
              <w:rPr>
                <w:rFonts w:ascii="Arial" w:hAnsi="Arial" w:cs="Arial"/>
                <w:sz w:val="18"/>
                <w:szCs w:val="18"/>
              </w:rPr>
            </w:pPr>
          </w:p>
        </w:tc>
        <w:tc>
          <w:tcPr>
            <w:tcW w:w="4375" w:type="dxa"/>
          </w:tcPr>
          <w:p w14:paraId="164B3A19" w14:textId="77777777" w:rsidR="003640BE" w:rsidRDefault="003640BE" w:rsidP="00E7069D">
            <w:pPr>
              <w:rPr>
                <w:rFonts w:ascii="Arial" w:hAnsi="Arial" w:cs="Arial"/>
                <w:sz w:val="18"/>
                <w:szCs w:val="18"/>
              </w:rPr>
            </w:pPr>
          </w:p>
        </w:tc>
        <w:tc>
          <w:tcPr>
            <w:tcW w:w="1806" w:type="dxa"/>
          </w:tcPr>
          <w:p w14:paraId="5F00841B" w14:textId="77777777" w:rsidR="003640BE" w:rsidRDefault="003640BE" w:rsidP="00E7069D">
            <w:pPr>
              <w:rPr>
                <w:rFonts w:ascii="Arial" w:hAnsi="Arial" w:cs="Arial"/>
                <w:sz w:val="18"/>
                <w:szCs w:val="18"/>
              </w:rPr>
            </w:pPr>
          </w:p>
        </w:tc>
      </w:tr>
      <w:tr w:rsidR="003640BE" w:rsidRPr="004775B0" w14:paraId="6801DFC4" w14:textId="77777777" w:rsidTr="00E7069D">
        <w:tc>
          <w:tcPr>
            <w:tcW w:w="2835" w:type="dxa"/>
          </w:tcPr>
          <w:p w14:paraId="6B24B8CE" w14:textId="77777777" w:rsidR="003640BE" w:rsidRDefault="003640BE" w:rsidP="00E7069D">
            <w:pPr>
              <w:rPr>
                <w:rFonts w:ascii="Arial" w:hAnsi="Arial" w:cs="Arial"/>
                <w:sz w:val="18"/>
                <w:szCs w:val="18"/>
              </w:rPr>
            </w:pPr>
          </w:p>
        </w:tc>
        <w:tc>
          <w:tcPr>
            <w:tcW w:w="4375" w:type="dxa"/>
          </w:tcPr>
          <w:p w14:paraId="7AD2A92C" w14:textId="77777777" w:rsidR="003640BE" w:rsidRDefault="003640BE" w:rsidP="00E7069D">
            <w:pPr>
              <w:rPr>
                <w:rFonts w:ascii="Arial" w:hAnsi="Arial" w:cs="Arial"/>
                <w:sz w:val="18"/>
                <w:szCs w:val="18"/>
              </w:rPr>
            </w:pPr>
          </w:p>
        </w:tc>
        <w:tc>
          <w:tcPr>
            <w:tcW w:w="1806" w:type="dxa"/>
          </w:tcPr>
          <w:p w14:paraId="7EB10460" w14:textId="77777777" w:rsidR="003640BE" w:rsidRDefault="003640BE" w:rsidP="00E7069D">
            <w:pPr>
              <w:rPr>
                <w:rFonts w:ascii="Arial" w:hAnsi="Arial" w:cs="Arial"/>
                <w:sz w:val="18"/>
                <w:szCs w:val="18"/>
              </w:rPr>
            </w:pPr>
          </w:p>
        </w:tc>
      </w:tr>
      <w:tr w:rsidR="003640BE" w:rsidRPr="004775B0" w14:paraId="180BD909" w14:textId="77777777" w:rsidTr="00E7069D">
        <w:tc>
          <w:tcPr>
            <w:tcW w:w="2835" w:type="dxa"/>
          </w:tcPr>
          <w:p w14:paraId="2AF25D03" w14:textId="77777777" w:rsidR="003640BE" w:rsidRDefault="003640BE" w:rsidP="00E7069D">
            <w:pPr>
              <w:rPr>
                <w:rFonts w:ascii="Arial" w:hAnsi="Arial" w:cs="Arial"/>
                <w:sz w:val="18"/>
                <w:szCs w:val="18"/>
              </w:rPr>
            </w:pPr>
          </w:p>
        </w:tc>
        <w:tc>
          <w:tcPr>
            <w:tcW w:w="4375" w:type="dxa"/>
          </w:tcPr>
          <w:p w14:paraId="2EE70AC4" w14:textId="77777777" w:rsidR="003640BE" w:rsidRDefault="003640BE" w:rsidP="00E7069D">
            <w:pPr>
              <w:rPr>
                <w:rFonts w:ascii="Arial" w:hAnsi="Arial" w:cs="Arial"/>
                <w:sz w:val="18"/>
                <w:szCs w:val="18"/>
              </w:rPr>
            </w:pPr>
          </w:p>
        </w:tc>
        <w:tc>
          <w:tcPr>
            <w:tcW w:w="1806" w:type="dxa"/>
          </w:tcPr>
          <w:p w14:paraId="7094D066" w14:textId="77777777" w:rsidR="003640BE" w:rsidRDefault="003640BE" w:rsidP="00E7069D">
            <w:pPr>
              <w:rPr>
                <w:rFonts w:ascii="Arial" w:hAnsi="Arial" w:cs="Arial"/>
                <w:sz w:val="18"/>
                <w:szCs w:val="18"/>
              </w:rPr>
            </w:pPr>
          </w:p>
        </w:tc>
      </w:tr>
      <w:tr w:rsidR="003640BE" w:rsidRPr="004775B0" w14:paraId="6789C663" w14:textId="77777777" w:rsidTr="00E7069D">
        <w:tc>
          <w:tcPr>
            <w:tcW w:w="2835" w:type="dxa"/>
          </w:tcPr>
          <w:p w14:paraId="1991EB0A" w14:textId="5B74498B" w:rsidR="003640BE" w:rsidRPr="004775B0" w:rsidRDefault="003640BE" w:rsidP="00E7069D">
            <w:pPr>
              <w:rPr>
                <w:rFonts w:ascii="Arial" w:hAnsi="Arial" w:cs="Arial"/>
                <w:sz w:val="18"/>
                <w:szCs w:val="18"/>
              </w:rPr>
            </w:pPr>
            <w:r>
              <w:rPr>
                <w:rFonts w:ascii="Arial" w:hAnsi="Arial" w:cs="Arial"/>
                <w:sz w:val="18"/>
                <w:szCs w:val="18"/>
              </w:rPr>
              <w:t xml:space="preserve">Signed for the </w:t>
            </w:r>
            <w:r w:rsidR="00AA3182">
              <w:rPr>
                <w:rFonts w:ascii="Arial" w:hAnsi="Arial" w:cs="Arial"/>
                <w:sz w:val="18"/>
                <w:szCs w:val="18"/>
              </w:rPr>
              <w:t>Tenderer</w:t>
            </w:r>
            <w:r>
              <w:rPr>
                <w:rFonts w:ascii="Arial" w:hAnsi="Arial" w:cs="Arial"/>
                <w:sz w:val="18"/>
                <w:szCs w:val="18"/>
              </w:rPr>
              <w:t xml:space="preserve"> by:</w:t>
            </w:r>
          </w:p>
        </w:tc>
        <w:tc>
          <w:tcPr>
            <w:tcW w:w="4375" w:type="dxa"/>
          </w:tcPr>
          <w:p w14:paraId="0DF29E07" w14:textId="77777777" w:rsidR="003640BE" w:rsidRPr="004775B0" w:rsidRDefault="003640BE" w:rsidP="00E7069D">
            <w:pPr>
              <w:rPr>
                <w:rFonts w:ascii="Arial" w:hAnsi="Arial" w:cs="Arial"/>
                <w:sz w:val="18"/>
                <w:szCs w:val="18"/>
              </w:rPr>
            </w:pPr>
            <w:r>
              <w:rPr>
                <w:rFonts w:ascii="Arial" w:hAnsi="Arial" w:cs="Arial"/>
                <w:sz w:val="18"/>
                <w:szCs w:val="18"/>
              </w:rPr>
              <w:t>...................................................................................</w:t>
            </w:r>
          </w:p>
        </w:tc>
        <w:tc>
          <w:tcPr>
            <w:tcW w:w="1806" w:type="dxa"/>
          </w:tcPr>
          <w:p w14:paraId="2FA51948" w14:textId="77777777" w:rsidR="003640BE" w:rsidRDefault="003640BE" w:rsidP="00E7069D">
            <w:pPr>
              <w:rPr>
                <w:rFonts w:ascii="Arial" w:hAnsi="Arial" w:cs="Arial"/>
                <w:sz w:val="18"/>
                <w:szCs w:val="18"/>
              </w:rPr>
            </w:pPr>
            <w:r>
              <w:rPr>
                <w:rFonts w:ascii="Arial" w:hAnsi="Arial" w:cs="Arial"/>
                <w:sz w:val="18"/>
                <w:szCs w:val="18"/>
              </w:rPr>
              <w:t>Date:  ....../....../......</w:t>
            </w:r>
          </w:p>
          <w:p w14:paraId="6BC7B579" w14:textId="77777777" w:rsidR="003640BE" w:rsidRPr="004775B0" w:rsidRDefault="003640BE" w:rsidP="00E7069D">
            <w:pPr>
              <w:rPr>
                <w:rFonts w:ascii="Arial" w:hAnsi="Arial" w:cs="Arial"/>
                <w:sz w:val="18"/>
                <w:szCs w:val="18"/>
              </w:rPr>
            </w:pPr>
          </w:p>
        </w:tc>
      </w:tr>
      <w:tr w:rsidR="003640BE" w:rsidRPr="004775B0" w14:paraId="36EFD942" w14:textId="77777777" w:rsidTr="00E7069D">
        <w:tc>
          <w:tcPr>
            <w:tcW w:w="2835" w:type="dxa"/>
          </w:tcPr>
          <w:p w14:paraId="2B8C9F4E" w14:textId="77777777" w:rsidR="003640BE" w:rsidRPr="004775B0" w:rsidRDefault="003640BE" w:rsidP="00E7069D">
            <w:pPr>
              <w:rPr>
                <w:rFonts w:ascii="Arial" w:hAnsi="Arial" w:cs="Arial"/>
                <w:sz w:val="18"/>
                <w:szCs w:val="18"/>
              </w:rPr>
            </w:pPr>
            <w:r>
              <w:rPr>
                <w:rFonts w:ascii="Arial" w:hAnsi="Arial" w:cs="Arial"/>
                <w:sz w:val="18"/>
                <w:szCs w:val="18"/>
              </w:rPr>
              <w:t>Name (in block letters):</w:t>
            </w:r>
          </w:p>
        </w:tc>
        <w:tc>
          <w:tcPr>
            <w:tcW w:w="4375" w:type="dxa"/>
          </w:tcPr>
          <w:p w14:paraId="4CC836EC" w14:textId="77777777" w:rsidR="003640BE" w:rsidRPr="004775B0" w:rsidRDefault="003640BE" w:rsidP="00E7069D">
            <w:pPr>
              <w:rPr>
                <w:rFonts w:ascii="Arial" w:hAnsi="Arial" w:cs="Arial"/>
                <w:sz w:val="18"/>
                <w:szCs w:val="18"/>
              </w:rPr>
            </w:pPr>
            <w:r>
              <w:rPr>
                <w:rFonts w:ascii="Arial" w:hAnsi="Arial" w:cs="Arial"/>
                <w:sz w:val="18"/>
                <w:szCs w:val="18"/>
              </w:rPr>
              <w:t>...................................................................................</w:t>
            </w:r>
          </w:p>
        </w:tc>
        <w:tc>
          <w:tcPr>
            <w:tcW w:w="1806" w:type="dxa"/>
          </w:tcPr>
          <w:p w14:paraId="37EFCF6E" w14:textId="77777777" w:rsidR="003640BE" w:rsidRDefault="003640BE" w:rsidP="00E7069D">
            <w:pPr>
              <w:rPr>
                <w:rFonts w:ascii="Arial" w:hAnsi="Arial" w:cs="Arial"/>
                <w:sz w:val="18"/>
                <w:szCs w:val="18"/>
              </w:rPr>
            </w:pPr>
            <w:r>
              <w:rPr>
                <w:rFonts w:ascii="Arial" w:hAnsi="Arial" w:cs="Arial"/>
                <w:sz w:val="18"/>
                <w:szCs w:val="18"/>
              </w:rPr>
              <w:t>(Authorised Officer)</w:t>
            </w:r>
          </w:p>
          <w:p w14:paraId="05F584AF" w14:textId="77777777" w:rsidR="003640BE" w:rsidRPr="004775B0" w:rsidRDefault="003640BE" w:rsidP="00E7069D">
            <w:pPr>
              <w:rPr>
                <w:rFonts w:ascii="Arial" w:hAnsi="Arial" w:cs="Arial"/>
                <w:sz w:val="18"/>
                <w:szCs w:val="18"/>
              </w:rPr>
            </w:pPr>
          </w:p>
        </w:tc>
      </w:tr>
      <w:tr w:rsidR="003640BE" w:rsidRPr="004775B0" w14:paraId="2C7FC6F0" w14:textId="77777777" w:rsidTr="00E7069D">
        <w:tc>
          <w:tcPr>
            <w:tcW w:w="2835" w:type="dxa"/>
          </w:tcPr>
          <w:p w14:paraId="2A6E8ED9" w14:textId="77777777" w:rsidR="003640BE" w:rsidRPr="004775B0" w:rsidRDefault="003640BE" w:rsidP="00E7069D">
            <w:pPr>
              <w:rPr>
                <w:rFonts w:ascii="Arial" w:hAnsi="Arial" w:cs="Arial"/>
                <w:sz w:val="18"/>
                <w:szCs w:val="18"/>
              </w:rPr>
            </w:pPr>
            <w:r>
              <w:rPr>
                <w:rFonts w:ascii="Arial" w:hAnsi="Arial" w:cs="Arial"/>
                <w:sz w:val="18"/>
                <w:szCs w:val="18"/>
              </w:rPr>
              <w:t>In the Officer Bearer capacity of:</w:t>
            </w:r>
          </w:p>
        </w:tc>
        <w:tc>
          <w:tcPr>
            <w:tcW w:w="6181" w:type="dxa"/>
            <w:gridSpan w:val="2"/>
          </w:tcPr>
          <w:p w14:paraId="6E6AD473" w14:textId="77777777" w:rsidR="003640BE" w:rsidRDefault="003640BE" w:rsidP="00E7069D">
            <w:pPr>
              <w:rPr>
                <w:rFonts w:ascii="Arial" w:hAnsi="Arial" w:cs="Arial"/>
                <w:sz w:val="18"/>
                <w:szCs w:val="18"/>
              </w:rPr>
            </w:pPr>
            <w:r>
              <w:rPr>
                <w:rFonts w:ascii="Arial" w:hAnsi="Arial" w:cs="Arial"/>
                <w:sz w:val="18"/>
                <w:szCs w:val="18"/>
              </w:rPr>
              <w:t>.......................................................................................................................</w:t>
            </w:r>
          </w:p>
          <w:p w14:paraId="136533C5" w14:textId="77777777" w:rsidR="003640BE" w:rsidRPr="004775B0" w:rsidRDefault="003640BE" w:rsidP="00E7069D">
            <w:pPr>
              <w:rPr>
                <w:rFonts w:ascii="Arial" w:hAnsi="Arial" w:cs="Arial"/>
                <w:sz w:val="18"/>
                <w:szCs w:val="18"/>
              </w:rPr>
            </w:pPr>
          </w:p>
        </w:tc>
      </w:tr>
    </w:tbl>
    <w:p w14:paraId="1D16E220" w14:textId="77777777" w:rsidR="003640BE" w:rsidRPr="007A5CE8" w:rsidRDefault="003640BE" w:rsidP="003640BE">
      <w:pPr>
        <w:pStyle w:val="GuideNote"/>
        <w:rPr>
          <w:rFonts w:ascii="Arial Bold" w:hAnsi="Arial Bold"/>
          <w:caps w:val="0"/>
          <w:vanish w:val="0"/>
        </w:rPr>
      </w:pPr>
    </w:p>
    <w:p w14:paraId="11EDB8F3" w14:textId="77777777" w:rsidR="003640BE" w:rsidRDefault="003640BE" w:rsidP="003640BE">
      <w:pPr>
        <w:pStyle w:val="GuideNote"/>
      </w:pPr>
    </w:p>
    <w:p w14:paraId="67DCF527" w14:textId="784D012B" w:rsidR="003640BE" w:rsidRDefault="003640BE" w:rsidP="003640BE">
      <w:pPr>
        <w:pStyle w:val="GuideNote"/>
      </w:pPr>
      <w:r>
        <w:t>End of Option 2</w:t>
      </w:r>
    </w:p>
    <w:p w14:paraId="3D32D5A4" w14:textId="77777777" w:rsidR="009C7B0C" w:rsidRDefault="009C7B0C" w:rsidP="009C7B0C">
      <w:pPr>
        <w:pStyle w:val="GuideNote"/>
        <w:ind w:left="0"/>
      </w:pPr>
    </w:p>
    <w:p w14:paraId="5D3DE923" w14:textId="77777777" w:rsidR="001F67FE" w:rsidRDefault="001F67FE">
      <w:pPr>
        <w:rPr>
          <w:rFonts w:ascii="Arial" w:hAnsi="Arial"/>
          <w:b/>
          <w:caps/>
          <w:noProof/>
          <w:color w:val="FF0000"/>
          <w:sz w:val="16"/>
        </w:rPr>
        <w:sectPr w:rsidR="001F67FE" w:rsidSect="001B5459">
          <w:headerReference w:type="even" r:id="rId24"/>
          <w:headerReference w:type="default" r:id="rId25"/>
          <w:headerReference w:type="first" r:id="rId26"/>
          <w:pgSz w:w="11906" w:h="16838" w:code="9"/>
          <w:pgMar w:top="1440" w:right="1440" w:bottom="1440" w:left="1440" w:header="427" w:footer="283" w:gutter="0"/>
          <w:cols w:space="720"/>
          <w:docGrid w:linePitch="272"/>
        </w:sectPr>
      </w:pPr>
    </w:p>
    <w:p w14:paraId="3511F41D" w14:textId="263028A6" w:rsidR="001F67FE" w:rsidRPr="003B68F0" w:rsidRDefault="00211B26" w:rsidP="00211B26">
      <w:pPr>
        <w:pStyle w:val="Parts"/>
      </w:pPr>
      <w:bookmarkStart w:id="17" w:name="_Toc106303439"/>
      <w:bookmarkStart w:id="18" w:name="_Toc106714993"/>
      <w:r>
        <w:lastRenderedPageBreak/>
        <w:t>GENERAL CONDITIONS OF AGREEMENT</w:t>
      </w:r>
      <w:bookmarkEnd w:id="17"/>
      <w:bookmarkEnd w:id="18"/>
    </w:p>
    <w:p w14:paraId="30D78139" w14:textId="311BF09E" w:rsidR="002329CA" w:rsidRPr="00211B26" w:rsidRDefault="00F43165" w:rsidP="00ED1A9B">
      <w:pPr>
        <w:pStyle w:val="GuideNote"/>
        <w:rPr>
          <w:noProof w:val="0"/>
          <w:sz w:val="22"/>
          <w:szCs w:val="22"/>
        </w:rPr>
      </w:pPr>
      <w:r w:rsidRPr="00211B26">
        <w:rPr>
          <w:noProof w:val="0"/>
          <w:sz w:val="22"/>
          <w:szCs w:val="22"/>
        </w:rPr>
        <w:t>T</w:t>
      </w:r>
      <w:r w:rsidR="002329CA" w:rsidRPr="00211B26">
        <w:rPr>
          <w:noProof w:val="0"/>
          <w:sz w:val="22"/>
          <w:szCs w:val="22"/>
        </w:rPr>
        <w:t xml:space="preserve">hese general conditions of </w:t>
      </w:r>
      <w:r w:rsidR="00D368D6" w:rsidRPr="00211B26">
        <w:rPr>
          <w:noProof w:val="0"/>
          <w:sz w:val="22"/>
          <w:szCs w:val="22"/>
        </w:rPr>
        <w:t>Agreement</w:t>
      </w:r>
      <w:r w:rsidR="002329CA" w:rsidRPr="00211B26">
        <w:rPr>
          <w:noProof w:val="0"/>
          <w:sz w:val="22"/>
          <w:szCs w:val="22"/>
        </w:rPr>
        <w:t xml:space="preserve"> must not be changed without </w:t>
      </w:r>
      <w:r w:rsidR="000C2596" w:rsidRPr="00211B26">
        <w:rPr>
          <w:noProof w:val="0"/>
          <w:sz w:val="22"/>
          <w:szCs w:val="22"/>
        </w:rPr>
        <w:t xml:space="preserve">the </w:t>
      </w:r>
      <w:r w:rsidR="002329CA" w:rsidRPr="00211B26">
        <w:rPr>
          <w:noProof w:val="0"/>
          <w:sz w:val="22"/>
          <w:szCs w:val="22"/>
        </w:rPr>
        <w:t xml:space="preserve">approval of the </w:t>
      </w:r>
      <w:r w:rsidR="00A0674D" w:rsidRPr="00211B26">
        <w:rPr>
          <w:noProof w:val="0"/>
          <w:sz w:val="22"/>
          <w:szCs w:val="22"/>
        </w:rPr>
        <w:t>relevant</w:t>
      </w:r>
      <w:r w:rsidR="000C2596" w:rsidRPr="00211B26">
        <w:rPr>
          <w:noProof w:val="0"/>
          <w:sz w:val="22"/>
          <w:szCs w:val="22"/>
        </w:rPr>
        <w:t xml:space="preserve"> </w:t>
      </w:r>
      <w:r w:rsidR="002329CA" w:rsidRPr="00211B26">
        <w:rPr>
          <w:noProof w:val="0"/>
          <w:sz w:val="22"/>
          <w:szCs w:val="22"/>
        </w:rPr>
        <w:t xml:space="preserve">senior manager in the responsible agency. </w:t>
      </w:r>
    </w:p>
    <w:p w14:paraId="2AB2394F" w14:textId="77777777" w:rsidR="003A0BC9" w:rsidRPr="002355F5" w:rsidRDefault="003A0BC9" w:rsidP="003A0BC9">
      <w:pPr>
        <w:pStyle w:val="ClauseHeading"/>
        <w:keepNext/>
        <w:keepLines/>
        <w:tabs>
          <w:tab w:val="left" w:pos="1134"/>
        </w:tabs>
        <w:spacing w:line="400" w:lineRule="exact"/>
        <w:ind w:left="357" w:hanging="357"/>
        <w:jc w:val="both"/>
        <w:outlineLvl w:val="1"/>
      </w:pPr>
      <w:bookmarkStart w:id="19" w:name="_Toc424136231"/>
      <w:bookmarkStart w:id="20" w:name="_Toc424651316"/>
      <w:bookmarkStart w:id="21" w:name="_Toc426016825"/>
      <w:bookmarkStart w:id="22" w:name="_Toc428282972"/>
      <w:bookmarkStart w:id="23" w:name="_Toc428283142"/>
      <w:bookmarkStart w:id="24" w:name="_Toc428873973"/>
      <w:bookmarkStart w:id="25" w:name="_Toc428878230"/>
      <w:bookmarkStart w:id="26" w:name="_Toc428881752"/>
      <w:bookmarkStart w:id="27" w:name="_Toc428881866"/>
      <w:bookmarkStart w:id="28" w:name="_Toc104725304"/>
      <w:bookmarkStart w:id="29" w:name="_Toc106007230"/>
      <w:bookmarkStart w:id="30" w:name="_Toc106008627"/>
      <w:bookmarkStart w:id="31" w:name="_Toc106303440"/>
      <w:bookmarkStart w:id="32" w:name="_Toc106714994"/>
      <w:r w:rsidRPr="00E62915">
        <w:t>DEFINITIONS</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24D47F2" w14:textId="77777777" w:rsidR="003A0BC9" w:rsidRPr="003A0BC9" w:rsidRDefault="003A0BC9" w:rsidP="003A0BC9">
      <w:pPr>
        <w:tabs>
          <w:tab w:val="left" w:pos="284"/>
        </w:tabs>
        <w:rPr>
          <w:rFonts w:ascii="Arial" w:hAnsi="Arial" w:cs="Arial"/>
          <w:sz w:val="18"/>
          <w:szCs w:val="18"/>
        </w:rPr>
      </w:pPr>
      <w:r w:rsidRPr="003A0BC9">
        <w:rPr>
          <w:rFonts w:ascii="Arial" w:hAnsi="Arial" w:cs="Arial"/>
          <w:sz w:val="18"/>
          <w:szCs w:val="18"/>
        </w:rPr>
        <w:t xml:space="preserve">       </w:t>
      </w:r>
      <w:r w:rsidRPr="009563D6">
        <w:rPr>
          <w:rFonts w:ascii="Arial" w:hAnsi="Arial" w:cs="Arial"/>
          <w:sz w:val="18"/>
          <w:szCs w:val="18"/>
        </w:rPr>
        <w:t>Except where the context requires otherwise, the definitions in this Agreement are:</w:t>
      </w:r>
    </w:p>
    <w:p w14:paraId="39CDC3E4" w14:textId="77777777" w:rsidR="003A0BC9" w:rsidRPr="003A0BC9" w:rsidRDefault="003A0BC9" w:rsidP="003A0BC9">
      <w:pPr>
        <w:pStyle w:val="Background"/>
        <w:ind w:hanging="708"/>
        <w:rPr>
          <w:rFonts w:cs="Arial"/>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278"/>
        <w:gridCol w:w="6265"/>
      </w:tblGrid>
      <w:tr w:rsidR="00211B26" w:rsidRPr="003A0BC9" w14:paraId="7297DF59" w14:textId="77777777" w:rsidTr="00211B26">
        <w:tc>
          <w:tcPr>
            <w:tcW w:w="2393" w:type="dxa"/>
          </w:tcPr>
          <w:p w14:paraId="730055BA" w14:textId="77777777" w:rsidR="00211B26" w:rsidRPr="003A0BC9" w:rsidRDefault="00211B26" w:rsidP="00E7069D">
            <w:pPr>
              <w:rPr>
                <w:rFonts w:ascii="Arial" w:hAnsi="Arial" w:cs="Arial"/>
                <w:b/>
                <w:bCs/>
                <w:i/>
                <w:iCs/>
                <w:sz w:val="18"/>
                <w:szCs w:val="18"/>
              </w:rPr>
            </w:pPr>
            <w:r>
              <w:rPr>
                <w:rFonts w:ascii="Arial" w:hAnsi="Arial" w:cs="Arial"/>
                <w:b/>
                <w:bCs/>
                <w:i/>
                <w:iCs/>
                <w:sz w:val="18"/>
                <w:szCs w:val="18"/>
              </w:rPr>
              <w:t>Agreement</w:t>
            </w:r>
          </w:p>
        </w:tc>
        <w:tc>
          <w:tcPr>
            <w:tcW w:w="278" w:type="dxa"/>
          </w:tcPr>
          <w:p w14:paraId="6EE5B72E" w14:textId="77777777" w:rsidR="00211B26" w:rsidRPr="003A0BC9" w:rsidRDefault="00211B26" w:rsidP="00E7069D">
            <w:pPr>
              <w:rPr>
                <w:rFonts w:ascii="Arial" w:hAnsi="Arial" w:cs="Arial"/>
                <w:sz w:val="18"/>
                <w:szCs w:val="18"/>
              </w:rPr>
            </w:pPr>
          </w:p>
        </w:tc>
        <w:tc>
          <w:tcPr>
            <w:tcW w:w="6265" w:type="dxa"/>
          </w:tcPr>
          <w:p w14:paraId="7DB14E3A" w14:textId="77777777" w:rsidR="00211B26" w:rsidRPr="003A0BC9" w:rsidRDefault="00211B26" w:rsidP="00E7069D">
            <w:pPr>
              <w:pStyle w:val="ParagraphNoNumber"/>
              <w:ind w:left="0"/>
              <w:jc w:val="left"/>
              <w:rPr>
                <w:rFonts w:ascii="Arial" w:hAnsi="Arial" w:cs="Arial"/>
                <w:sz w:val="18"/>
                <w:szCs w:val="18"/>
              </w:rPr>
            </w:pPr>
            <w:r w:rsidRPr="003A0BC9">
              <w:rPr>
                <w:rFonts w:ascii="Arial" w:hAnsi="Arial" w:cs="Arial"/>
                <w:sz w:val="18"/>
                <w:szCs w:val="18"/>
              </w:rPr>
              <w:t xml:space="preserve">the </w:t>
            </w:r>
            <w:r>
              <w:rPr>
                <w:rFonts w:ascii="Arial" w:hAnsi="Arial" w:cs="Arial"/>
                <w:sz w:val="18"/>
                <w:szCs w:val="18"/>
              </w:rPr>
              <w:t xml:space="preserve">agreement between the Parties for the performance of the Services as set out in the Agreement </w:t>
            </w:r>
            <w:proofErr w:type="gramStart"/>
            <w:r>
              <w:rPr>
                <w:rFonts w:ascii="Arial" w:hAnsi="Arial" w:cs="Arial"/>
                <w:sz w:val="18"/>
                <w:szCs w:val="18"/>
              </w:rPr>
              <w:t>Documents;</w:t>
            </w:r>
            <w:proofErr w:type="gramEnd"/>
            <w:r w:rsidRPr="003A0BC9">
              <w:rPr>
                <w:rFonts w:ascii="Arial" w:hAnsi="Arial" w:cs="Arial"/>
                <w:sz w:val="18"/>
                <w:szCs w:val="18"/>
              </w:rPr>
              <w:t xml:space="preserve"> </w:t>
            </w:r>
          </w:p>
          <w:p w14:paraId="16130447" w14:textId="77777777" w:rsidR="00211B26" w:rsidRPr="003A0BC9" w:rsidRDefault="00211B26" w:rsidP="00E7069D">
            <w:pPr>
              <w:rPr>
                <w:rFonts w:ascii="Arial" w:hAnsi="Arial" w:cs="Arial"/>
                <w:sz w:val="18"/>
                <w:szCs w:val="18"/>
              </w:rPr>
            </w:pPr>
          </w:p>
        </w:tc>
      </w:tr>
      <w:tr w:rsidR="00211B26" w:rsidRPr="003A0BC9" w14:paraId="106DC4D2" w14:textId="77777777" w:rsidTr="00211B26">
        <w:tc>
          <w:tcPr>
            <w:tcW w:w="2393" w:type="dxa"/>
          </w:tcPr>
          <w:p w14:paraId="47604514" w14:textId="77777777" w:rsidR="00211B26" w:rsidRPr="003A0BC9" w:rsidRDefault="00211B26" w:rsidP="00E7069D">
            <w:pPr>
              <w:rPr>
                <w:rFonts w:ascii="Arial" w:hAnsi="Arial" w:cs="Arial"/>
                <w:b/>
                <w:bCs/>
                <w:i/>
                <w:iCs/>
                <w:sz w:val="18"/>
                <w:szCs w:val="18"/>
              </w:rPr>
            </w:pPr>
            <w:r>
              <w:rPr>
                <w:rFonts w:ascii="Arial" w:hAnsi="Arial" w:cs="Arial"/>
                <w:b/>
                <w:bCs/>
                <w:i/>
                <w:iCs/>
                <w:sz w:val="18"/>
                <w:szCs w:val="18"/>
              </w:rPr>
              <w:t>Agreement Documents</w:t>
            </w:r>
          </w:p>
        </w:tc>
        <w:tc>
          <w:tcPr>
            <w:tcW w:w="278" w:type="dxa"/>
          </w:tcPr>
          <w:p w14:paraId="5346F1E5" w14:textId="77777777" w:rsidR="00211B26" w:rsidRPr="003A0BC9" w:rsidRDefault="00211B26" w:rsidP="00E7069D">
            <w:pPr>
              <w:rPr>
                <w:rFonts w:ascii="Arial" w:hAnsi="Arial" w:cs="Arial"/>
                <w:sz w:val="18"/>
                <w:szCs w:val="18"/>
              </w:rPr>
            </w:pPr>
          </w:p>
        </w:tc>
        <w:tc>
          <w:tcPr>
            <w:tcW w:w="6265" w:type="dxa"/>
          </w:tcPr>
          <w:p w14:paraId="63BAD207" w14:textId="77777777" w:rsidR="00211B26" w:rsidRDefault="00211B26" w:rsidP="00E7069D">
            <w:pPr>
              <w:pStyle w:val="ParagraphNoNumber"/>
              <w:ind w:left="0"/>
              <w:jc w:val="left"/>
              <w:rPr>
                <w:rFonts w:ascii="Arial" w:hAnsi="Arial" w:cs="Arial"/>
                <w:sz w:val="18"/>
                <w:szCs w:val="18"/>
              </w:rPr>
            </w:pPr>
            <w:r>
              <w:rPr>
                <w:rFonts w:ascii="Arial" w:hAnsi="Arial" w:cs="Arial"/>
                <w:sz w:val="18"/>
                <w:szCs w:val="18"/>
              </w:rPr>
              <w:t>the following documents:</w:t>
            </w:r>
          </w:p>
          <w:p w14:paraId="11184FB5" w14:textId="77777777" w:rsidR="00211B26" w:rsidRDefault="00211B26" w:rsidP="00F43683">
            <w:pPr>
              <w:pStyle w:val="ParagraphNoNumber"/>
              <w:numPr>
                <w:ilvl w:val="0"/>
                <w:numId w:val="33"/>
              </w:numPr>
              <w:jc w:val="left"/>
              <w:rPr>
                <w:rFonts w:ascii="Arial" w:hAnsi="Arial" w:cs="Arial"/>
                <w:sz w:val="18"/>
                <w:szCs w:val="18"/>
              </w:rPr>
            </w:pPr>
            <w:r>
              <w:rPr>
                <w:rFonts w:ascii="Arial" w:hAnsi="Arial" w:cs="Arial"/>
                <w:sz w:val="18"/>
                <w:szCs w:val="18"/>
              </w:rPr>
              <w:t xml:space="preserve">the documents prepared by the Principal for the Agreement and provided to the </w:t>
            </w:r>
            <w:proofErr w:type="gramStart"/>
            <w:r>
              <w:rPr>
                <w:rFonts w:ascii="Arial" w:hAnsi="Arial" w:cs="Arial"/>
                <w:sz w:val="18"/>
                <w:szCs w:val="18"/>
              </w:rPr>
              <w:t>Consultant;</w:t>
            </w:r>
            <w:proofErr w:type="gramEnd"/>
          </w:p>
          <w:p w14:paraId="6CB67B36" w14:textId="77777777" w:rsidR="00211B26" w:rsidRDefault="00211B26" w:rsidP="00F43683">
            <w:pPr>
              <w:pStyle w:val="ParagraphNoNumber"/>
              <w:numPr>
                <w:ilvl w:val="0"/>
                <w:numId w:val="33"/>
              </w:numPr>
              <w:jc w:val="left"/>
              <w:rPr>
                <w:rFonts w:ascii="Arial" w:hAnsi="Arial" w:cs="Arial"/>
                <w:sz w:val="18"/>
                <w:szCs w:val="18"/>
              </w:rPr>
            </w:pPr>
            <w:r>
              <w:rPr>
                <w:rFonts w:ascii="Arial" w:hAnsi="Arial" w:cs="Arial"/>
                <w:sz w:val="18"/>
                <w:szCs w:val="18"/>
              </w:rPr>
              <w:t>the tender submitted by the Consultant, as accepted by the Principal; and</w:t>
            </w:r>
          </w:p>
          <w:p w14:paraId="2FA1CA1E" w14:textId="77777777" w:rsidR="00211B26" w:rsidRPr="003A0BC9" w:rsidRDefault="00211B26" w:rsidP="00F43683">
            <w:pPr>
              <w:pStyle w:val="ParagraphNoNumber"/>
              <w:numPr>
                <w:ilvl w:val="0"/>
                <w:numId w:val="33"/>
              </w:numPr>
              <w:jc w:val="left"/>
              <w:rPr>
                <w:rFonts w:ascii="Arial" w:hAnsi="Arial" w:cs="Arial"/>
                <w:sz w:val="18"/>
                <w:szCs w:val="18"/>
              </w:rPr>
            </w:pPr>
            <w:r>
              <w:rPr>
                <w:rFonts w:ascii="Arial" w:hAnsi="Arial" w:cs="Arial"/>
                <w:sz w:val="18"/>
                <w:szCs w:val="18"/>
              </w:rPr>
              <w:t xml:space="preserve">any amendments to the documents in (a) and (b) agreed to by the Parties or made under the </w:t>
            </w:r>
            <w:proofErr w:type="gramStart"/>
            <w:r>
              <w:rPr>
                <w:rFonts w:ascii="Arial" w:hAnsi="Arial" w:cs="Arial"/>
                <w:sz w:val="18"/>
                <w:szCs w:val="18"/>
              </w:rPr>
              <w:t>Agreement;</w:t>
            </w:r>
            <w:proofErr w:type="gramEnd"/>
          </w:p>
          <w:p w14:paraId="6CD3B258" w14:textId="77777777" w:rsidR="00211B26" w:rsidRPr="003A0BC9" w:rsidRDefault="00211B26" w:rsidP="00E7069D">
            <w:pPr>
              <w:rPr>
                <w:rFonts w:ascii="Arial" w:hAnsi="Arial" w:cs="Arial"/>
                <w:sz w:val="18"/>
                <w:szCs w:val="18"/>
              </w:rPr>
            </w:pPr>
          </w:p>
        </w:tc>
      </w:tr>
      <w:tr w:rsidR="00211B26" w:rsidRPr="003A0BC9" w14:paraId="7B5FB055" w14:textId="77777777" w:rsidTr="00211B26">
        <w:tc>
          <w:tcPr>
            <w:tcW w:w="2393" w:type="dxa"/>
          </w:tcPr>
          <w:p w14:paraId="5E2460AA" w14:textId="77777777" w:rsidR="00211B26" w:rsidRPr="003A0BC9" w:rsidRDefault="00211B26" w:rsidP="00E7069D">
            <w:pPr>
              <w:rPr>
                <w:rFonts w:ascii="Arial" w:hAnsi="Arial" w:cs="Arial"/>
                <w:b/>
                <w:bCs/>
                <w:i/>
                <w:iCs/>
                <w:sz w:val="18"/>
                <w:szCs w:val="18"/>
              </w:rPr>
            </w:pPr>
            <w:r>
              <w:rPr>
                <w:rFonts w:ascii="Arial" w:hAnsi="Arial" w:cs="Arial"/>
                <w:b/>
                <w:bCs/>
                <w:i/>
                <w:iCs/>
                <w:sz w:val="18"/>
                <w:szCs w:val="18"/>
              </w:rPr>
              <w:t>Agreement Price</w:t>
            </w:r>
          </w:p>
        </w:tc>
        <w:tc>
          <w:tcPr>
            <w:tcW w:w="278" w:type="dxa"/>
          </w:tcPr>
          <w:p w14:paraId="349D3253" w14:textId="77777777" w:rsidR="00211B26" w:rsidRPr="003A0BC9" w:rsidRDefault="00211B26" w:rsidP="00E7069D">
            <w:pPr>
              <w:rPr>
                <w:rFonts w:ascii="Arial" w:hAnsi="Arial" w:cs="Arial"/>
                <w:sz w:val="18"/>
                <w:szCs w:val="18"/>
              </w:rPr>
            </w:pPr>
          </w:p>
        </w:tc>
        <w:tc>
          <w:tcPr>
            <w:tcW w:w="6265" w:type="dxa"/>
          </w:tcPr>
          <w:p w14:paraId="0DA06875" w14:textId="77777777" w:rsidR="00211B26" w:rsidRDefault="00211B26" w:rsidP="00E7069D">
            <w:pPr>
              <w:pStyle w:val="ParagraphNoNumber"/>
              <w:ind w:left="0"/>
              <w:jc w:val="left"/>
              <w:rPr>
                <w:rFonts w:ascii="Arial" w:hAnsi="Arial" w:cs="Arial"/>
                <w:sz w:val="18"/>
                <w:szCs w:val="18"/>
              </w:rPr>
            </w:pPr>
            <w:r>
              <w:rPr>
                <w:rFonts w:ascii="Arial" w:hAnsi="Arial" w:cs="Arial"/>
                <w:sz w:val="18"/>
                <w:szCs w:val="18"/>
              </w:rPr>
              <w:t>where the Principal accepted only a lump sum, the lump sum; or</w:t>
            </w:r>
          </w:p>
          <w:p w14:paraId="5DD3FCDC" w14:textId="77777777" w:rsidR="00211B26" w:rsidRPr="003A0BC9" w:rsidRDefault="00211B26" w:rsidP="00E7069D">
            <w:pPr>
              <w:pStyle w:val="ParagraphNoNumber"/>
              <w:ind w:left="0"/>
              <w:jc w:val="left"/>
              <w:rPr>
                <w:rFonts w:ascii="Arial" w:hAnsi="Arial" w:cs="Arial"/>
                <w:sz w:val="18"/>
                <w:szCs w:val="18"/>
              </w:rPr>
            </w:pPr>
            <w:r>
              <w:rPr>
                <w:rFonts w:ascii="Arial" w:hAnsi="Arial" w:cs="Arial"/>
                <w:sz w:val="18"/>
                <w:szCs w:val="18"/>
              </w:rPr>
              <w:t xml:space="preserve">where the Principal accepted rates, the sum of the products of the quantity and the relevant rate for each item in the Schedule of </w:t>
            </w:r>
            <w:proofErr w:type="gramStart"/>
            <w:r>
              <w:rPr>
                <w:rFonts w:ascii="Arial" w:hAnsi="Arial" w:cs="Arial"/>
                <w:sz w:val="18"/>
                <w:szCs w:val="18"/>
              </w:rPr>
              <w:t>Rates;</w:t>
            </w:r>
            <w:proofErr w:type="gramEnd"/>
          </w:p>
          <w:p w14:paraId="28987225" w14:textId="77777777" w:rsidR="00211B26" w:rsidRPr="003A0BC9" w:rsidRDefault="00211B26" w:rsidP="00E7069D">
            <w:pPr>
              <w:rPr>
                <w:rFonts w:ascii="Arial" w:hAnsi="Arial" w:cs="Arial"/>
                <w:sz w:val="18"/>
                <w:szCs w:val="18"/>
              </w:rPr>
            </w:pPr>
          </w:p>
        </w:tc>
      </w:tr>
      <w:tr w:rsidR="00211B26" w:rsidRPr="003A0BC9" w14:paraId="528A1A94" w14:textId="77777777" w:rsidTr="00BF28D1">
        <w:tc>
          <w:tcPr>
            <w:tcW w:w="2393" w:type="dxa"/>
          </w:tcPr>
          <w:p w14:paraId="20FCA43E" w14:textId="77777777" w:rsidR="00211B26" w:rsidRPr="003A0BC9" w:rsidRDefault="00211B26" w:rsidP="00BF28D1">
            <w:pPr>
              <w:rPr>
                <w:rFonts w:ascii="Arial" w:hAnsi="Arial" w:cs="Arial"/>
                <w:b/>
                <w:bCs/>
                <w:i/>
                <w:iCs/>
                <w:sz w:val="18"/>
                <w:szCs w:val="18"/>
              </w:rPr>
            </w:pPr>
            <w:r>
              <w:rPr>
                <w:rFonts w:ascii="Arial" w:hAnsi="Arial" w:cs="Arial"/>
                <w:b/>
                <w:bCs/>
                <w:i/>
                <w:iCs/>
                <w:sz w:val="18"/>
                <w:szCs w:val="18"/>
              </w:rPr>
              <w:t>Business Day</w:t>
            </w:r>
          </w:p>
        </w:tc>
        <w:tc>
          <w:tcPr>
            <w:tcW w:w="278" w:type="dxa"/>
          </w:tcPr>
          <w:p w14:paraId="17359FA4" w14:textId="77777777" w:rsidR="00211B26" w:rsidRPr="003A0BC9" w:rsidRDefault="00211B26" w:rsidP="00E7069D">
            <w:pPr>
              <w:rPr>
                <w:rFonts w:ascii="Arial" w:hAnsi="Arial" w:cs="Arial"/>
                <w:sz w:val="18"/>
                <w:szCs w:val="18"/>
              </w:rPr>
            </w:pPr>
          </w:p>
        </w:tc>
        <w:tc>
          <w:tcPr>
            <w:tcW w:w="6265" w:type="dxa"/>
          </w:tcPr>
          <w:p w14:paraId="7F3A0422" w14:textId="156A9B45" w:rsidR="00211B26" w:rsidRPr="003A0BC9" w:rsidRDefault="00211B26" w:rsidP="00E7069D">
            <w:pPr>
              <w:pStyle w:val="ParagraphNoNumber"/>
              <w:ind w:left="0"/>
              <w:jc w:val="left"/>
              <w:rPr>
                <w:rFonts w:ascii="Arial" w:hAnsi="Arial" w:cs="Arial"/>
                <w:sz w:val="18"/>
                <w:szCs w:val="18"/>
              </w:rPr>
            </w:pPr>
            <w:r>
              <w:rPr>
                <w:rFonts w:ascii="Arial" w:hAnsi="Arial" w:cs="Arial"/>
                <w:sz w:val="18"/>
                <w:szCs w:val="18"/>
              </w:rPr>
              <w:t xml:space="preserve">any day other than a Saturday, Sunday, public holiday or 27, 28, 29, 30 or 31 </w:t>
            </w:r>
            <w:proofErr w:type="gramStart"/>
            <w:r>
              <w:rPr>
                <w:rFonts w:ascii="Arial" w:hAnsi="Arial" w:cs="Arial"/>
                <w:sz w:val="18"/>
                <w:szCs w:val="18"/>
              </w:rPr>
              <w:t>December;</w:t>
            </w:r>
            <w:proofErr w:type="gramEnd"/>
          </w:p>
          <w:p w14:paraId="6FBD76F9" w14:textId="77777777" w:rsidR="00211B26" w:rsidRPr="003A0BC9" w:rsidRDefault="00211B26" w:rsidP="00E7069D">
            <w:pPr>
              <w:rPr>
                <w:rFonts w:ascii="Arial" w:hAnsi="Arial" w:cs="Arial"/>
                <w:sz w:val="18"/>
                <w:szCs w:val="18"/>
              </w:rPr>
            </w:pPr>
          </w:p>
        </w:tc>
      </w:tr>
      <w:tr w:rsidR="00211B26" w:rsidRPr="003A0BC9" w14:paraId="1CFE0FE8" w14:textId="77777777" w:rsidTr="00211B26">
        <w:tc>
          <w:tcPr>
            <w:tcW w:w="2393" w:type="dxa"/>
          </w:tcPr>
          <w:p w14:paraId="172A7DCE" w14:textId="77777777" w:rsidR="00211B26" w:rsidRPr="003A0BC9" w:rsidRDefault="00211B26" w:rsidP="00E7069D">
            <w:pPr>
              <w:rPr>
                <w:rFonts w:ascii="Arial" w:hAnsi="Arial" w:cs="Arial"/>
                <w:b/>
                <w:bCs/>
                <w:i/>
                <w:iCs/>
                <w:sz w:val="18"/>
                <w:szCs w:val="18"/>
              </w:rPr>
            </w:pPr>
            <w:r>
              <w:rPr>
                <w:rFonts w:ascii="Arial" w:hAnsi="Arial" w:cs="Arial"/>
                <w:b/>
                <w:bCs/>
                <w:i/>
                <w:iCs/>
                <w:sz w:val="18"/>
                <w:szCs w:val="18"/>
              </w:rPr>
              <w:t>Completion</w:t>
            </w:r>
          </w:p>
        </w:tc>
        <w:tc>
          <w:tcPr>
            <w:tcW w:w="278" w:type="dxa"/>
          </w:tcPr>
          <w:p w14:paraId="5428F9BD" w14:textId="77777777" w:rsidR="00211B26" w:rsidRPr="003A0BC9" w:rsidRDefault="00211B26" w:rsidP="00E7069D">
            <w:pPr>
              <w:rPr>
                <w:rFonts w:ascii="Arial" w:hAnsi="Arial" w:cs="Arial"/>
                <w:sz w:val="18"/>
                <w:szCs w:val="18"/>
              </w:rPr>
            </w:pPr>
          </w:p>
        </w:tc>
        <w:tc>
          <w:tcPr>
            <w:tcW w:w="6265" w:type="dxa"/>
          </w:tcPr>
          <w:p w14:paraId="4301A073" w14:textId="77777777" w:rsidR="00211B26" w:rsidRPr="003A0BC9" w:rsidRDefault="00211B26" w:rsidP="00E7069D">
            <w:pPr>
              <w:pStyle w:val="ParagraphNoNumber"/>
              <w:ind w:left="0"/>
              <w:jc w:val="left"/>
              <w:rPr>
                <w:rFonts w:ascii="Arial" w:hAnsi="Arial" w:cs="Arial"/>
                <w:sz w:val="18"/>
                <w:szCs w:val="18"/>
              </w:rPr>
            </w:pPr>
            <w:r>
              <w:rPr>
                <w:rFonts w:ascii="Arial" w:hAnsi="Arial" w:cs="Arial"/>
                <w:sz w:val="18"/>
                <w:szCs w:val="18"/>
              </w:rPr>
              <w:t xml:space="preserve">completion is achieved when the Consultant has provided all the required documents and </w:t>
            </w:r>
            <w:proofErr w:type="gramStart"/>
            <w:r>
              <w:rPr>
                <w:rFonts w:ascii="Arial" w:hAnsi="Arial" w:cs="Arial"/>
                <w:sz w:val="18"/>
                <w:szCs w:val="18"/>
              </w:rPr>
              <w:t>services;</w:t>
            </w:r>
            <w:proofErr w:type="gramEnd"/>
          </w:p>
          <w:p w14:paraId="30753EFC" w14:textId="77777777" w:rsidR="00211B26" w:rsidRPr="003A0BC9" w:rsidRDefault="00211B26" w:rsidP="00E7069D">
            <w:pPr>
              <w:rPr>
                <w:rFonts w:ascii="Arial" w:hAnsi="Arial" w:cs="Arial"/>
                <w:sz w:val="18"/>
                <w:szCs w:val="18"/>
              </w:rPr>
            </w:pPr>
          </w:p>
        </w:tc>
      </w:tr>
      <w:tr w:rsidR="00211B26" w:rsidRPr="003A0BC9" w14:paraId="36914B96" w14:textId="77777777" w:rsidTr="00211B26">
        <w:tc>
          <w:tcPr>
            <w:tcW w:w="2393" w:type="dxa"/>
          </w:tcPr>
          <w:p w14:paraId="59B50043" w14:textId="77777777" w:rsidR="00211B26" w:rsidRPr="003A0BC9" w:rsidRDefault="00211B26" w:rsidP="00E7069D">
            <w:pPr>
              <w:rPr>
                <w:rFonts w:ascii="Arial" w:hAnsi="Arial" w:cs="Arial"/>
                <w:b/>
                <w:bCs/>
                <w:i/>
                <w:iCs/>
                <w:sz w:val="18"/>
                <w:szCs w:val="18"/>
              </w:rPr>
            </w:pPr>
            <w:r>
              <w:rPr>
                <w:rFonts w:ascii="Arial" w:hAnsi="Arial" w:cs="Arial"/>
                <w:b/>
                <w:bCs/>
                <w:i/>
                <w:iCs/>
                <w:sz w:val="18"/>
                <w:szCs w:val="18"/>
              </w:rPr>
              <w:t>Consultant’s Authorised Person</w:t>
            </w:r>
          </w:p>
        </w:tc>
        <w:tc>
          <w:tcPr>
            <w:tcW w:w="278" w:type="dxa"/>
          </w:tcPr>
          <w:p w14:paraId="0FD7E109" w14:textId="77777777" w:rsidR="00211B26" w:rsidRPr="003A0BC9" w:rsidRDefault="00211B26" w:rsidP="00E7069D">
            <w:pPr>
              <w:rPr>
                <w:rFonts w:ascii="Arial" w:hAnsi="Arial" w:cs="Arial"/>
                <w:sz w:val="18"/>
                <w:szCs w:val="18"/>
              </w:rPr>
            </w:pPr>
          </w:p>
        </w:tc>
        <w:tc>
          <w:tcPr>
            <w:tcW w:w="6265" w:type="dxa"/>
          </w:tcPr>
          <w:p w14:paraId="67E0CFD0" w14:textId="77777777" w:rsidR="00211B26" w:rsidRPr="00361F43" w:rsidRDefault="00211B26" w:rsidP="00361F43">
            <w:pPr>
              <w:spacing w:after="160"/>
              <w:rPr>
                <w:rFonts w:ascii="Arial" w:hAnsi="Arial" w:cs="Arial"/>
                <w:sz w:val="18"/>
                <w:szCs w:val="18"/>
              </w:rPr>
            </w:pPr>
            <w:r>
              <w:rPr>
                <w:rFonts w:ascii="Arial" w:hAnsi="Arial" w:cs="Arial"/>
                <w:sz w:val="18"/>
                <w:szCs w:val="18"/>
              </w:rPr>
              <w:t>the person stated in the Agreement Information who is appointed by the Consultant to act with its full authority in all matters relating to the Agreement;</w:t>
            </w:r>
          </w:p>
        </w:tc>
      </w:tr>
      <w:tr w:rsidR="00211B26" w:rsidRPr="003A0BC9" w14:paraId="58C4224C" w14:textId="77777777" w:rsidTr="00211B26">
        <w:tc>
          <w:tcPr>
            <w:tcW w:w="2393" w:type="dxa"/>
          </w:tcPr>
          <w:p w14:paraId="7F0D77FB" w14:textId="77777777" w:rsidR="00211B26" w:rsidRPr="003A0BC9" w:rsidRDefault="00211B26" w:rsidP="00E7069D">
            <w:pPr>
              <w:rPr>
                <w:rFonts w:ascii="Arial" w:hAnsi="Arial" w:cs="Arial"/>
                <w:b/>
                <w:bCs/>
                <w:i/>
                <w:iCs/>
                <w:sz w:val="18"/>
                <w:szCs w:val="18"/>
              </w:rPr>
            </w:pPr>
            <w:r>
              <w:rPr>
                <w:rFonts w:ascii="Arial" w:hAnsi="Arial" w:cs="Arial"/>
                <w:b/>
                <w:bCs/>
                <w:i/>
                <w:iCs/>
                <w:sz w:val="18"/>
                <w:szCs w:val="18"/>
              </w:rPr>
              <w:t>Principal’s Authorised Person</w:t>
            </w:r>
          </w:p>
        </w:tc>
        <w:tc>
          <w:tcPr>
            <w:tcW w:w="278" w:type="dxa"/>
          </w:tcPr>
          <w:p w14:paraId="42C0C4C1" w14:textId="77777777" w:rsidR="00211B26" w:rsidRPr="003A0BC9" w:rsidRDefault="00211B26" w:rsidP="00E7069D">
            <w:pPr>
              <w:rPr>
                <w:rFonts w:ascii="Arial" w:hAnsi="Arial" w:cs="Arial"/>
                <w:sz w:val="18"/>
                <w:szCs w:val="18"/>
              </w:rPr>
            </w:pPr>
          </w:p>
        </w:tc>
        <w:tc>
          <w:tcPr>
            <w:tcW w:w="6265" w:type="dxa"/>
          </w:tcPr>
          <w:p w14:paraId="78490198" w14:textId="77777777" w:rsidR="00211B26" w:rsidRPr="003A0BC9" w:rsidRDefault="00211B26" w:rsidP="00E7069D">
            <w:pPr>
              <w:pStyle w:val="ParagraphNoNumber"/>
              <w:ind w:left="0"/>
              <w:jc w:val="left"/>
              <w:rPr>
                <w:rFonts w:ascii="Arial" w:hAnsi="Arial" w:cs="Arial"/>
                <w:sz w:val="18"/>
                <w:szCs w:val="18"/>
              </w:rPr>
            </w:pPr>
            <w:r>
              <w:rPr>
                <w:rFonts w:ascii="Arial" w:hAnsi="Arial" w:cs="Arial"/>
                <w:sz w:val="18"/>
                <w:szCs w:val="18"/>
              </w:rPr>
              <w:t xml:space="preserve">the person stated in the Agreement Information, who is appointed by the Principal to act with its full authority in all matters to the </w:t>
            </w:r>
            <w:proofErr w:type="gramStart"/>
            <w:r>
              <w:rPr>
                <w:rFonts w:ascii="Arial" w:hAnsi="Arial" w:cs="Arial"/>
                <w:sz w:val="18"/>
                <w:szCs w:val="18"/>
              </w:rPr>
              <w:t>Agreement;</w:t>
            </w:r>
            <w:proofErr w:type="gramEnd"/>
          </w:p>
          <w:p w14:paraId="23CF0A20" w14:textId="77777777" w:rsidR="00211B26" w:rsidRPr="003A0BC9" w:rsidRDefault="00211B26" w:rsidP="00E7069D">
            <w:pPr>
              <w:pStyle w:val="ParagraphNoNumber"/>
              <w:ind w:left="0"/>
              <w:jc w:val="left"/>
              <w:rPr>
                <w:rFonts w:ascii="Arial" w:hAnsi="Arial" w:cs="Arial"/>
                <w:sz w:val="18"/>
                <w:szCs w:val="18"/>
              </w:rPr>
            </w:pPr>
          </w:p>
        </w:tc>
      </w:tr>
      <w:tr w:rsidR="00211B26" w:rsidRPr="003A0BC9" w14:paraId="21972A58" w14:textId="77777777" w:rsidTr="00211B26">
        <w:tc>
          <w:tcPr>
            <w:tcW w:w="2393" w:type="dxa"/>
          </w:tcPr>
          <w:p w14:paraId="7764B20B" w14:textId="77777777" w:rsidR="00211B26" w:rsidRPr="003A0BC9" w:rsidRDefault="00211B26" w:rsidP="00E7069D">
            <w:pPr>
              <w:rPr>
                <w:rFonts w:ascii="Arial" w:hAnsi="Arial" w:cs="Arial"/>
                <w:b/>
                <w:bCs/>
                <w:i/>
                <w:iCs/>
                <w:sz w:val="18"/>
                <w:szCs w:val="18"/>
              </w:rPr>
            </w:pPr>
            <w:r>
              <w:rPr>
                <w:rFonts w:ascii="Arial" w:hAnsi="Arial" w:cs="Arial"/>
                <w:b/>
                <w:bCs/>
                <w:i/>
                <w:iCs/>
                <w:sz w:val="18"/>
                <w:szCs w:val="18"/>
              </w:rPr>
              <w:t>Services</w:t>
            </w:r>
          </w:p>
        </w:tc>
        <w:tc>
          <w:tcPr>
            <w:tcW w:w="278" w:type="dxa"/>
          </w:tcPr>
          <w:p w14:paraId="6D0F5A89" w14:textId="77777777" w:rsidR="00211B26" w:rsidRPr="003A0BC9" w:rsidRDefault="00211B26" w:rsidP="00E7069D">
            <w:pPr>
              <w:rPr>
                <w:rFonts w:ascii="Arial" w:hAnsi="Arial" w:cs="Arial"/>
                <w:sz w:val="18"/>
                <w:szCs w:val="18"/>
              </w:rPr>
            </w:pPr>
          </w:p>
        </w:tc>
        <w:tc>
          <w:tcPr>
            <w:tcW w:w="6265" w:type="dxa"/>
          </w:tcPr>
          <w:p w14:paraId="0111346E" w14:textId="77777777" w:rsidR="00211B26" w:rsidRPr="003A0BC9" w:rsidRDefault="00211B26" w:rsidP="00E7069D">
            <w:pPr>
              <w:pStyle w:val="ParagraphNoNumber"/>
              <w:ind w:left="0"/>
              <w:jc w:val="left"/>
              <w:rPr>
                <w:rFonts w:ascii="Arial" w:hAnsi="Arial" w:cs="Arial"/>
                <w:sz w:val="18"/>
                <w:szCs w:val="18"/>
              </w:rPr>
            </w:pPr>
            <w:r>
              <w:rPr>
                <w:rFonts w:ascii="Arial" w:hAnsi="Arial" w:cs="Arial"/>
                <w:sz w:val="18"/>
                <w:szCs w:val="18"/>
              </w:rPr>
              <w:t>the whole of the work and services to be carried out by the Consultant under the Agreement.</w:t>
            </w:r>
          </w:p>
          <w:p w14:paraId="0C1520C7" w14:textId="77777777" w:rsidR="00211B26" w:rsidRPr="003A0BC9" w:rsidRDefault="00211B26" w:rsidP="00E7069D">
            <w:pPr>
              <w:pStyle w:val="ParagraphNoNumber"/>
              <w:ind w:left="0"/>
              <w:jc w:val="left"/>
              <w:rPr>
                <w:rFonts w:ascii="Arial" w:hAnsi="Arial" w:cs="Arial"/>
                <w:sz w:val="18"/>
                <w:szCs w:val="18"/>
              </w:rPr>
            </w:pPr>
          </w:p>
        </w:tc>
      </w:tr>
      <w:tr w:rsidR="00211B26" w:rsidRPr="003A0BC9" w14:paraId="299877E0" w14:textId="77777777" w:rsidTr="00211B26">
        <w:tc>
          <w:tcPr>
            <w:tcW w:w="2393" w:type="dxa"/>
          </w:tcPr>
          <w:p w14:paraId="3F402BDA" w14:textId="77777777" w:rsidR="00211B26" w:rsidRPr="003A0BC9" w:rsidRDefault="00211B26" w:rsidP="00E7069D">
            <w:pPr>
              <w:rPr>
                <w:rFonts w:ascii="Arial" w:hAnsi="Arial" w:cs="Arial"/>
                <w:b/>
                <w:bCs/>
                <w:i/>
                <w:iCs/>
                <w:sz w:val="18"/>
                <w:szCs w:val="18"/>
              </w:rPr>
            </w:pPr>
            <w:r>
              <w:rPr>
                <w:rFonts w:ascii="Arial" w:hAnsi="Arial" w:cs="Arial"/>
                <w:b/>
                <w:bCs/>
                <w:i/>
                <w:iCs/>
                <w:sz w:val="18"/>
                <w:szCs w:val="18"/>
              </w:rPr>
              <w:t>Variation</w:t>
            </w:r>
          </w:p>
        </w:tc>
        <w:tc>
          <w:tcPr>
            <w:tcW w:w="278" w:type="dxa"/>
          </w:tcPr>
          <w:p w14:paraId="1BDF1D08" w14:textId="77777777" w:rsidR="00211B26" w:rsidRPr="003A0BC9" w:rsidRDefault="00211B26" w:rsidP="00E7069D">
            <w:pPr>
              <w:rPr>
                <w:rFonts w:ascii="Arial" w:hAnsi="Arial" w:cs="Arial"/>
                <w:sz w:val="18"/>
                <w:szCs w:val="18"/>
              </w:rPr>
            </w:pPr>
          </w:p>
        </w:tc>
        <w:tc>
          <w:tcPr>
            <w:tcW w:w="6265" w:type="dxa"/>
          </w:tcPr>
          <w:p w14:paraId="59697AFF" w14:textId="77777777" w:rsidR="00211B26" w:rsidRPr="003A0BC9" w:rsidRDefault="00211B26" w:rsidP="00E7069D">
            <w:pPr>
              <w:pStyle w:val="ParagraphNoNumber"/>
              <w:ind w:left="0"/>
              <w:jc w:val="left"/>
              <w:rPr>
                <w:rFonts w:ascii="Arial" w:hAnsi="Arial" w:cs="Arial"/>
                <w:sz w:val="18"/>
                <w:szCs w:val="18"/>
              </w:rPr>
            </w:pPr>
            <w:r>
              <w:rPr>
                <w:rFonts w:ascii="Arial" w:hAnsi="Arial" w:cs="Arial"/>
                <w:sz w:val="18"/>
                <w:szCs w:val="18"/>
              </w:rPr>
              <w:t xml:space="preserve">means a change to the </w:t>
            </w:r>
            <w:proofErr w:type="gramStart"/>
            <w:r>
              <w:rPr>
                <w:rFonts w:ascii="Arial" w:hAnsi="Arial" w:cs="Arial"/>
                <w:sz w:val="18"/>
                <w:szCs w:val="18"/>
              </w:rPr>
              <w:t>Services;</w:t>
            </w:r>
            <w:proofErr w:type="gramEnd"/>
          </w:p>
          <w:p w14:paraId="3EA0603A" w14:textId="77777777" w:rsidR="00211B26" w:rsidRPr="003A0BC9" w:rsidRDefault="00211B26" w:rsidP="00E7069D">
            <w:pPr>
              <w:rPr>
                <w:rFonts w:ascii="Arial" w:hAnsi="Arial" w:cs="Arial"/>
                <w:sz w:val="18"/>
                <w:szCs w:val="18"/>
              </w:rPr>
            </w:pPr>
          </w:p>
        </w:tc>
      </w:tr>
    </w:tbl>
    <w:p w14:paraId="66572A13" w14:textId="77777777" w:rsidR="003A0BC9" w:rsidRDefault="003A0BC9" w:rsidP="003A0BC9">
      <w:r>
        <w:br w:type="page"/>
      </w:r>
    </w:p>
    <w:p w14:paraId="38F60B25" w14:textId="408FCC38" w:rsidR="003A0BC9" w:rsidRPr="005678BE" w:rsidRDefault="00DA612A" w:rsidP="003A0BC9">
      <w:pPr>
        <w:pStyle w:val="ClauseHeading"/>
        <w:keepNext/>
        <w:keepLines/>
        <w:tabs>
          <w:tab w:val="left" w:pos="1134"/>
        </w:tabs>
        <w:spacing w:line="400" w:lineRule="exact"/>
        <w:jc w:val="both"/>
        <w:outlineLvl w:val="1"/>
      </w:pPr>
      <w:bookmarkStart w:id="33" w:name="Engagement"/>
      <w:bookmarkStart w:id="34" w:name="_Toc424136232"/>
      <w:bookmarkStart w:id="35" w:name="_Toc424651317"/>
      <w:bookmarkStart w:id="36" w:name="_Toc426016826"/>
      <w:bookmarkStart w:id="37" w:name="_Toc428282973"/>
      <w:bookmarkStart w:id="38" w:name="_Toc428283143"/>
      <w:bookmarkStart w:id="39" w:name="_Toc428873974"/>
      <w:bookmarkStart w:id="40" w:name="_Toc428878231"/>
      <w:bookmarkStart w:id="41" w:name="_Toc428881753"/>
      <w:bookmarkStart w:id="42" w:name="_Toc428881867"/>
      <w:bookmarkStart w:id="43" w:name="_Toc104725305"/>
      <w:bookmarkStart w:id="44" w:name="_Toc106007231"/>
      <w:bookmarkStart w:id="45" w:name="_Toc106008628"/>
      <w:bookmarkStart w:id="46" w:name="_Toc106303441"/>
      <w:bookmarkStart w:id="47" w:name="_Toc106714995"/>
      <w:bookmarkEnd w:id="33"/>
      <w:r>
        <w:lastRenderedPageBreak/>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2166807" w14:textId="35D36ADA" w:rsidR="003A0BC9" w:rsidRDefault="00DA612A" w:rsidP="003A0BC9">
      <w:pPr>
        <w:pStyle w:val="Paragraph"/>
        <w:tabs>
          <w:tab w:val="left" w:pos="1134"/>
        </w:tabs>
        <w:spacing w:before="60" w:after="60" w:line="360" w:lineRule="auto"/>
        <w:jc w:val="left"/>
        <w:outlineLvl w:val="9"/>
        <w:rPr>
          <w:rFonts w:cs="Arial"/>
          <w:szCs w:val="18"/>
        </w:rPr>
      </w:pPr>
      <w:r w:rsidRPr="00DA612A">
        <w:rPr>
          <w:rFonts w:cs="Arial"/>
          <w:szCs w:val="18"/>
        </w:rPr>
        <w:t>The NSW Government’s Supplier Code of Conduct (NSW Code)</w:t>
      </w:r>
      <w:r w:rsidR="00B07F1A">
        <w:rPr>
          <w:rFonts w:cs="Arial"/>
          <w:szCs w:val="18"/>
        </w:rPr>
        <w:t xml:space="preserve"> </w:t>
      </w:r>
      <w:r w:rsidRPr="00DA612A">
        <w:rPr>
          <w:rFonts w:cs="Arial"/>
          <w:szCs w:val="18"/>
        </w:rPr>
        <w:t>apply to the Agreement</w:t>
      </w:r>
      <w:r w:rsidR="003A0BC9" w:rsidRPr="00DA612A">
        <w:rPr>
          <w:rFonts w:cs="Arial"/>
          <w:szCs w:val="18"/>
        </w:rPr>
        <w:t>.</w:t>
      </w:r>
    </w:p>
    <w:p w14:paraId="33F9377B" w14:textId="44D3C048" w:rsidR="00DA612A" w:rsidRDefault="00DA612A" w:rsidP="003A0BC9">
      <w:pPr>
        <w:pStyle w:val="Paragraph"/>
        <w:tabs>
          <w:tab w:val="left" w:pos="1134"/>
        </w:tabs>
        <w:spacing w:before="60" w:after="60" w:line="360" w:lineRule="auto"/>
        <w:jc w:val="left"/>
        <w:outlineLvl w:val="9"/>
        <w:rPr>
          <w:rFonts w:cs="Arial"/>
          <w:szCs w:val="18"/>
        </w:rPr>
      </w:pPr>
      <w:r>
        <w:rPr>
          <w:rFonts w:cs="Arial"/>
          <w:szCs w:val="18"/>
        </w:rPr>
        <w:t xml:space="preserve">The Parties consent for notices and communications to be by electronic communication in accordance with the </w:t>
      </w:r>
      <w:r w:rsidRPr="00DA612A">
        <w:rPr>
          <w:rFonts w:cs="Arial"/>
          <w:i/>
          <w:iCs/>
          <w:szCs w:val="18"/>
        </w:rPr>
        <w:t>Electronic Transactions Act 2000</w:t>
      </w:r>
      <w:r>
        <w:rPr>
          <w:rFonts w:cs="Arial"/>
          <w:szCs w:val="18"/>
        </w:rPr>
        <w:t xml:space="preserve"> (NSW).</w:t>
      </w:r>
    </w:p>
    <w:p w14:paraId="0A845C22" w14:textId="7816519E" w:rsidR="00DA612A" w:rsidRDefault="00725E08" w:rsidP="003A0BC9">
      <w:pPr>
        <w:pStyle w:val="Paragraph"/>
        <w:tabs>
          <w:tab w:val="left" w:pos="1134"/>
        </w:tabs>
        <w:spacing w:before="60" w:after="60" w:line="360" w:lineRule="auto"/>
        <w:jc w:val="left"/>
        <w:outlineLvl w:val="9"/>
        <w:rPr>
          <w:rFonts w:cs="Arial"/>
          <w:szCs w:val="18"/>
        </w:rPr>
      </w:pPr>
      <w:r>
        <w:rPr>
          <w:rFonts w:cs="Arial"/>
          <w:szCs w:val="18"/>
        </w:rPr>
        <w:t>The Consultant is responsible for determining the location and type of all existing services and public utilities, both above and below ground. Where an existing service is damaged by the Consultant for any reason whatsoever, the Consultant must bear all costs and any delays for repairing the service (where it is to be continued) or disconnecting it (where it is to be abandoned).</w:t>
      </w:r>
    </w:p>
    <w:p w14:paraId="0B4602DA" w14:textId="178D1E14" w:rsidR="00725E08" w:rsidRDefault="00725E08" w:rsidP="003A0BC9">
      <w:pPr>
        <w:pStyle w:val="Paragraph"/>
        <w:tabs>
          <w:tab w:val="left" w:pos="1134"/>
        </w:tabs>
        <w:spacing w:before="60" w:after="60" w:line="360" w:lineRule="auto"/>
        <w:jc w:val="left"/>
        <w:outlineLvl w:val="9"/>
        <w:rPr>
          <w:rFonts w:cs="Arial"/>
          <w:szCs w:val="18"/>
        </w:rPr>
      </w:pPr>
      <w:r>
        <w:rPr>
          <w:rFonts w:cs="Arial"/>
          <w:szCs w:val="18"/>
        </w:rPr>
        <w:t>The Parties may change the terms and conditions of this Agreement by written agreement.</w:t>
      </w:r>
    </w:p>
    <w:p w14:paraId="52ABC929" w14:textId="23186E5C" w:rsidR="00725E08" w:rsidRPr="005678BE" w:rsidRDefault="00725E08" w:rsidP="00725E08">
      <w:pPr>
        <w:pStyle w:val="ClauseHeading"/>
        <w:keepNext/>
        <w:keepLines/>
        <w:tabs>
          <w:tab w:val="left" w:pos="1134"/>
        </w:tabs>
        <w:spacing w:line="400" w:lineRule="exact"/>
        <w:jc w:val="both"/>
        <w:outlineLvl w:val="1"/>
      </w:pPr>
      <w:bookmarkStart w:id="48" w:name="_Toc106303442"/>
      <w:bookmarkStart w:id="49" w:name="_Toc106714996"/>
      <w:r>
        <w:t>INSURANCE</w:t>
      </w:r>
      <w:bookmarkEnd w:id="48"/>
      <w:bookmarkEnd w:id="49"/>
    </w:p>
    <w:p w14:paraId="147AD3A9" w14:textId="45BBCCCE" w:rsidR="00725E08" w:rsidRDefault="00725E08" w:rsidP="00F43683">
      <w:pPr>
        <w:pStyle w:val="Paragraph"/>
        <w:numPr>
          <w:ilvl w:val="2"/>
          <w:numId w:val="34"/>
        </w:numPr>
        <w:tabs>
          <w:tab w:val="left" w:pos="1134"/>
        </w:tabs>
        <w:spacing w:before="60" w:after="60" w:line="360" w:lineRule="auto"/>
        <w:jc w:val="left"/>
        <w:outlineLvl w:val="9"/>
        <w:rPr>
          <w:rFonts w:cs="Arial"/>
          <w:szCs w:val="18"/>
        </w:rPr>
      </w:pPr>
      <w:r w:rsidRPr="00725E08">
        <w:rPr>
          <w:rFonts w:cs="Arial"/>
          <w:szCs w:val="18"/>
        </w:rPr>
        <w:t>The</w:t>
      </w:r>
      <w:r>
        <w:rPr>
          <w:rFonts w:cs="Arial"/>
          <w:szCs w:val="18"/>
        </w:rPr>
        <w:t xml:space="preserve"> Consultant must maintain the following policies:</w:t>
      </w:r>
    </w:p>
    <w:p w14:paraId="50ACC5FD" w14:textId="3420588C" w:rsidR="00725E08" w:rsidRPr="003C25E8" w:rsidRDefault="00725E08" w:rsidP="00F43683">
      <w:pPr>
        <w:pStyle w:val="Sub-paragraph"/>
        <w:numPr>
          <w:ilvl w:val="3"/>
          <w:numId w:val="34"/>
        </w:numPr>
        <w:tabs>
          <w:tab w:val="left" w:pos="1134"/>
        </w:tabs>
        <w:spacing w:before="60" w:line="360" w:lineRule="auto"/>
        <w:jc w:val="left"/>
        <w:rPr>
          <w:rFonts w:ascii="Arial" w:hAnsi="Arial" w:cs="Arial"/>
          <w:sz w:val="18"/>
          <w:szCs w:val="18"/>
        </w:rPr>
      </w:pPr>
      <w:r w:rsidRPr="003C25E8">
        <w:rPr>
          <w:rFonts w:ascii="Arial" w:hAnsi="Arial" w:cs="Arial"/>
          <w:sz w:val="18"/>
          <w:szCs w:val="18"/>
        </w:rPr>
        <w:t xml:space="preserve">Professional Indemnity insurance with a minimum indemnity limit of </w:t>
      </w:r>
      <w:proofErr w:type="gramStart"/>
      <w:r w:rsidRPr="003C25E8">
        <w:rPr>
          <w:rFonts w:ascii="Arial" w:hAnsi="Arial" w:cs="Arial"/>
          <w:sz w:val="18"/>
          <w:szCs w:val="18"/>
        </w:rPr>
        <w:t>$5,000,000;</w:t>
      </w:r>
      <w:proofErr w:type="gramEnd"/>
    </w:p>
    <w:p w14:paraId="57F1B1F3" w14:textId="461DE013" w:rsidR="00725E08" w:rsidRPr="003C25E8" w:rsidRDefault="00725E08" w:rsidP="00F43683">
      <w:pPr>
        <w:pStyle w:val="Sub-paragraph"/>
        <w:numPr>
          <w:ilvl w:val="3"/>
          <w:numId w:val="34"/>
        </w:numPr>
        <w:tabs>
          <w:tab w:val="left" w:pos="1134"/>
        </w:tabs>
        <w:spacing w:before="60" w:line="360" w:lineRule="auto"/>
        <w:jc w:val="left"/>
        <w:rPr>
          <w:rFonts w:ascii="Arial" w:hAnsi="Arial" w:cs="Arial"/>
          <w:sz w:val="18"/>
          <w:szCs w:val="18"/>
        </w:rPr>
      </w:pPr>
      <w:r w:rsidRPr="003C25E8">
        <w:rPr>
          <w:rFonts w:ascii="Arial" w:hAnsi="Arial" w:cs="Arial"/>
          <w:sz w:val="18"/>
          <w:szCs w:val="18"/>
        </w:rPr>
        <w:t>Public Liability insurance in the joint names of the Consultant and the Principal</w:t>
      </w:r>
      <w:r w:rsidR="003C25E8" w:rsidRPr="003C25E8">
        <w:rPr>
          <w:rFonts w:ascii="Arial" w:hAnsi="Arial" w:cs="Arial"/>
          <w:sz w:val="18"/>
          <w:szCs w:val="18"/>
        </w:rPr>
        <w:t xml:space="preserve"> for at least $10,000,000.  Note that it is adequate if you hold an annual policy that covers the Principal in general terms (not necessarily naming the Principal</w:t>
      </w:r>
      <w:proofErr w:type="gramStart"/>
      <w:r w:rsidR="003C25E8" w:rsidRPr="003C25E8">
        <w:rPr>
          <w:rFonts w:ascii="Arial" w:hAnsi="Arial" w:cs="Arial"/>
          <w:sz w:val="18"/>
          <w:szCs w:val="18"/>
        </w:rPr>
        <w:t>);</w:t>
      </w:r>
      <w:proofErr w:type="gramEnd"/>
    </w:p>
    <w:p w14:paraId="032A034F" w14:textId="31DE522D" w:rsidR="003C25E8" w:rsidRPr="003C25E8" w:rsidRDefault="003C25E8" w:rsidP="00F43683">
      <w:pPr>
        <w:pStyle w:val="Sub-paragraph"/>
        <w:numPr>
          <w:ilvl w:val="3"/>
          <w:numId w:val="34"/>
        </w:numPr>
        <w:tabs>
          <w:tab w:val="left" w:pos="1134"/>
        </w:tabs>
        <w:spacing w:before="60" w:line="360" w:lineRule="auto"/>
        <w:jc w:val="left"/>
        <w:rPr>
          <w:rFonts w:ascii="Arial" w:hAnsi="Arial" w:cs="Arial"/>
          <w:sz w:val="18"/>
          <w:szCs w:val="18"/>
        </w:rPr>
      </w:pPr>
      <w:r w:rsidRPr="003C25E8">
        <w:rPr>
          <w:rFonts w:ascii="Arial" w:hAnsi="Arial" w:cs="Arial"/>
          <w:sz w:val="18"/>
          <w:szCs w:val="18"/>
        </w:rPr>
        <w:t xml:space="preserve">if the Consultant is not a sole trader, insurance covering Workers’ Compensation and related liability in accordance with the requirements of the </w:t>
      </w:r>
      <w:r w:rsidRPr="003C25E8">
        <w:rPr>
          <w:rFonts w:ascii="Arial" w:hAnsi="Arial" w:cs="Arial"/>
          <w:i/>
          <w:iCs/>
          <w:sz w:val="18"/>
          <w:szCs w:val="18"/>
        </w:rPr>
        <w:t>Workers Compensation Act 1987</w:t>
      </w:r>
      <w:r w:rsidRPr="003C25E8">
        <w:rPr>
          <w:rFonts w:ascii="Arial" w:hAnsi="Arial" w:cs="Arial"/>
          <w:sz w:val="18"/>
          <w:szCs w:val="18"/>
        </w:rPr>
        <w:t xml:space="preserve"> (NSW); and</w:t>
      </w:r>
    </w:p>
    <w:p w14:paraId="390366FC" w14:textId="67F6B670" w:rsidR="003C25E8" w:rsidRPr="003C25E8" w:rsidRDefault="003C25E8" w:rsidP="00F43683">
      <w:pPr>
        <w:pStyle w:val="Sub-paragraph"/>
        <w:numPr>
          <w:ilvl w:val="3"/>
          <w:numId w:val="34"/>
        </w:numPr>
        <w:tabs>
          <w:tab w:val="left" w:pos="1134"/>
        </w:tabs>
        <w:spacing w:before="60" w:line="360" w:lineRule="auto"/>
        <w:jc w:val="left"/>
        <w:rPr>
          <w:rFonts w:ascii="Arial" w:hAnsi="Arial" w:cs="Arial"/>
          <w:sz w:val="18"/>
          <w:szCs w:val="18"/>
        </w:rPr>
      </w:pPr>
      <w:r w:rsidRPr="003C25E8">
        <w:rPr>
          <w:rFonts w:ascii="Arial" w:hAnsi="Arial" w:cs="Arial"/>
          <w:sz w:val="18"/>
          <w:szCs w:val="18"/>
        </w:rPr>
        <w:t>if the Consultant is unable to obtain Workers’ Compensation insurance because the Consultant is a sole trader or partnership, the Consultant must hold appropriate personal accident insurance.</w:t>
      </w:r>
    </w:p>
    <w:p w14:paraId="1BC794FF" w14:textId="3E4304C2" w:rsidR="00725E08" w:rsidRDefault="003C25E8" w:rsidP="003A0BC9">
      <w:pPr>
        <w:pStyle w:val="Paragraph"/>
        <w:tabs>
          <w:tab w:val="left" w:pos="1134"/>
        </w:tabs>
        <w:spacing w:before="60" w:after="60" w:line="360" w:lineRule="auto"/>
        <w:jc w:val="left"/>
        <w:outlineLvl w:val="9"/>
        <w:rPr>
          <w:rFonts w:cs="Arial"/>
          <w:szCs w:val="18"/>
        </w:rPr>
      </w:pPr>
      <w:r>
        <w:rPr>
          <w:rFonts w:cs="Arial"/>
          <w:szCs w:val="18"/>
        </w:rPr>
        <w:t>The Consultant is responsible for making and managing any insurance claims and meeting the cost of any deductions.</w:t>
      </w:r>
    </w:p>
    <w:p w14:paraId="0CAB610E" w14:textId="3298DD15" w:rsidR="003C25E8" w:rsidRPr="005678BE" w:rsidRDefault="003C25E8" w:rsidP="003C25E8">
      <w:pPr>
        <w:pStyle w:val="ClauseHeading"/>
        <w:keepNext/>
        <w:keepLines/>
        <w:tabs>
          <w:tab w:val="left" w:pos="1134"/>
        </w:tabs>
        <w:spacing w:line="400" w:lineRule="exact"/>
        <w:jc w:val="both"/>
        <w:outlineLvl w:val="1"/>
      </w:pPr>
      <w:bookmarkStart w:id="50" w:name="_Toc106303443"/>
      <w:bookmarkStart w:id="51" w:name="_Toc106714997"/>
      <w:r>
        <w:t>INTELLECTUAL PROPERTY</w:t>
      </w:r>
      <w:bookmarkEnd w:id="50"/>
      <w:bookmarkEnd w:id="51"/>
    </w:p>
    <w:p w14:paraId="042A3E1B" w14:textId="5EED176A" w:rsidR="003C25E8" w:rsidRDefault="003C25E8" w:rsidP="00F43683">
      <w:pPr>
        <w:pStyle w:val="Paragraph"/>
        <w:numPr>
          <w:ilvl w:val="2"/>
          <w:numId w:val="35"/>
        </w:numPr>
        <w:tabs>
          <w:tab w:val="left" w:pos="1134"/>
        </w:tabs>
        <w:spacing w:before="60" w:after="60" w:line="360" w:lineRule="auto"/>
        <w:jc w:val="left"/>
        <w:outlineLvl w:val="9"/>
        <w:rPr>
          <w:rFonts w:cs="Arial"/>
          <w:szCs w:val="18"/>
        </w:rPr>
      </w:pPr>
      <w:r>
        <w:rPr>
          <w:rFonts w:cs="Arial"/>
          <w:szCs w:val="18"/>
        </w:rPr>
        <w:t>Title to and intellectual property in</w:t>
      </w:r>
      <w:r w:rsidR="00C91A1D">
        <w:rPr>
          <w:rFonts w:cs="Arial"/>
          <w:szCs w:val="18"/>
        </w:rPr>
        <w:t>,</w:t>
      </w:r>
      <w:r>
        <w:rPr>
          <w:rFonts w:cs="Arial"/>
          <w:szCs w:val="18"/>
        </w:rPr>
        <w:t xml:space="preserve"> or in relation to work under</w:t>
      </w:r>
      <w:r w:rsidR="00C91A1D">
        <w:rPr>
          <w:rFonts w:cs="Arial"/>
          <w:szCs w:val="18"/>
        </w:rPr>
        <w:t>,</w:t>
      </w:r>
      <w:r>
        <w:rPr>
          <w:rFonts w:cs="Arial"/>
          <w:szCs w:val="18"/>
        </w:rPr>
        <w:t xml:space="preserve"> the Agreement vests in the Principal upon its creation.</w:t>
      </w:r>
    </w:p>
    <w:p w14:paraId="77858112" w14:textId="28375422" w:rsidR="00C91A1D" w:rsidRPr="005678BE" w:rsidRDefault="00C91A1D" w:rsidP="00C91A1D">
      <w:pPr>
        <w:pStyle w:val="ClauseHeading"/>
        <w:keepNext/>
        <w:keepLines/>
        <w:tabs>
          <w:tab w:val="left" w:pos="1134"/>
        </w:tabs>
        <w:spacing w:line="400" w:lineRule="exact"/>
        <w:jc w:val="both"/>
        <w:outlineLvl w:val="1"/>
      </w:pPr>
      <w:bookmarkStart w:id="52" w:name="_Toc106303444"/>
      <w:bookmarkStart w:id="53" w:name="_Toc106714998"/>
      <w:r>
        <w:t>VARIATIONS</w:t>
      </w:r>
      <w:bookmarkEnd w:id="52"/>
      <w:bookmarkEnd w:id="53"/>
    </w:p>
    <w:p w14:paraId="6BE666E8" w14:textId="6291DACD" w:rsidR="00C91A1D" w:rsidRDefault="00C91A1D" w:rsidP="00F43683">
      <w:pPr>
        <w:pStyle w:val="Paragraph"/>
        <w:numPr>
          <w:ilvl w:val="2"/>
          <w:numId w:val="36"/>
        </w:numPr>
        <w:tabs>
          <w:tab w:val="left" w:pos="1134"/>
        </w:tabs>
        <w:spacing w:before="60" w:after="60" w:line="360" w:lineRule="auto"/>
        <w:jc w:val="left"/>
        <w:outlineLvl w:val="9"/>
        <w:rPr>
          <w:rFonts w:cs="Arial"/>
          <w:szCs w:val="18"/>
        </w:rPr>
      </w:pPr>
      <w:r w:rsidRPr="00C91A1D">
        <w:rPr>
          <w:rFonts w:cs="Arial"/>
          <w:szCs w:val="18"/>
        </w:rPr>
        <w:t xml:space="preserve">The </w:t>
      </w:r>
      <w:r>
        <w:rPr>
          <w:rFonts w:cs="Arial"/>
          <w:szCs w:val="18"/>
        </w:rPr>
        <w:t>Consultant is not to change the Services without an instruction or written acceptance from the Principal.</w:t>
      </w:r>
    </w:p>
    <w:p w14:paraId="1083CE0E" w14:textId="3FE0382A" w:rsidR="00C91A1D" w:rsidRDefault="00C91A1D" w:rsidP="00F43683">
      <w:pPr>
        <w:pStyle w:val="Paragraph"/>
        <w:numPr>
          <w:ilvl w:val="2"/>
          <w:numId w:val="36"/>
        </w:numPr>
        <w:tabs>
          <w:tab w:val="left" w:pos="1134"/>
        </w:tabs>
        <w:spacing w:before="60" w:after="60" w:line="360" w:lineRule="auto"/>
        <w:jc w:val="left"/>
        <w:outlineLvl w:val="9"/>
        <w:rPr>
          <w:rFonts w:cs="Arial"/>
          <w:szCs w:val="18"/>
        </w:rPr>
      </w:pPr>
      <w:r>
        <w:rPr>
          <w:rFonts w:cs="Arial"/>
          <w:szCs w:val="18"/>
        </w:rPr>
        <w:t>The Consultant is to submit a proposal for a Variation within 10 Business Days after receiving a request from the Principal to do so.</w:t>
      </w:r>
    </w:p>
    <w:p w14:paraId="17D77289" w14:textId="5D03300F" w:rsidR="00C91A1D" w:rsidRDefault="00C91A1D" w:rsidP="00F43683">
      <w:pPr>
        <w:pStyle w:val="Paragraph"/>
        <w:numPr>
          <w:ilvl w:val="2"/>
          <w:numId w:val="36"/>
        </w:numPr>
        <w:tabs>
          <w:tab w:val="left" w:pos="1134"/>
        </w:tabs>
        <w:spacing w:before="60" w:after="60" w:line="360" w:lineRule="auto"/>
        <w:jc w:val="left"/>
        <w:outlineLvl w:val="9"/>
        <w:rPr>
          <w:rFonts w:cs="Arial"/>
          <w:szCs w:val="18"/>
        </w:rPr>
      </w:pPr>
      <w:r>
        <w:rPr>
          <w:rFonts w:cs="Arial"/>
          <w:szCs w:val="18"/>
        </w:rPr>
        <w:t xml:space="preserve">Within 10 Business Days after receiving the Consultant’s proposal for a Variation, the Principal is to notify the Consultant in writing </w:t>
      </w:r>
      <w:proofErr w:type="gramStart"/>
      <w:r>
        <w:rPr>
          <w:rFonts w:cs="Arial"/>
          <w:szCs w:val="18"/>
        </w:rPr>
        <w:t>whether or not</w:t>
      </w:r>
      <w:proofErr w:type="gramEnd"/>
      <w:r>
        <w:rPr>
          <w:rFonts w:cs="Arial"/>
          <w:szCs w:val="18"/>
        </w:rPr>
        <w:t xml:space="preserve"> the proposal is accepted.</w:t>
      </w:r>
    </w:p>
    <w:p w14:paraId="5FF86504" w14:textId="2D9E2B9A" w:rsidR="00C91A1D" w:rsidRPr="005678BE" w:rsidRDefault="00C91A1D" w:rsidP="00C91A1D">
      <w:pPr>
        <w:pStyle w:val="ClauseHeading"/>
        <w:keepNext/>
        <w:keepLines/>
        <w:tabs>
          <w:tab w:val="left" w:pos="1134"/>
        </w:tabs>
        <w:spacing w:line="400" w:lineRule="exact"/>
        <w:jc w:val="both"/>
        <w:outlineLvl w:val="1"/>
      </w:pPr>
      <w:bookmarkStart w:id="54" w:name="_Toc106303445"/>
      <w:bookmarkStart w:id="55" w:name="_Toc106714999"/>
      <w:r>
        <w:lastRenderedPageBreak/>
        <w:t>TIME FOR COMPLETION</w:t>
      </w:r>
      <w:bookmarkEnd w:id="54"/>
      <w:bookmarkEnd w:id="55"/>
    </w:p>
    <w:p w14:paraId="58415749" w14:textId="4C243CC1" w:rsidR="00C91A1D" w:rsidRDefault="00C91A1D" w:rsidP="00F43683">
      <w:pPr>
        <w:pStyle w:val="Paragraph"/>
        <w:numPr>
          <w:ilvl w:val="2"/>
          <w:numId w:val="37"/>
        </w:numPr>
        <w:tabs>
          <w:tab w:val="left" w:pos="1134"/>
        </w:tabs>
        <w:spacing w:before="60" w:after="60" w:line="360" w:lineRule="auto"/>
        <w:jc w:val="left"/>
        <w:outlineLvl w:val="9"/>
        <w:rPr>
          <w:rFonts w:cs="Arial"/>
          <w:szCs w:val="18"/>
        </w:rPr>
      </w:pPr>
      <w:r>
        <w:rPr>
          <w:rFonts w:cs="Arial"/>
          <w:szCs w:val="18"/>
        </w:rPr>
        <w:t>The time for Completion is as stated in the Agreement Information.</w:t>
      </w:r>
    </w:p>
    <w:p w14:paraId="253BA1D7" w14:textId="709E7713" w:rsidR="00C91A1D" w:rsidRDefault="00C91A1D" w:rsidP="00F43683">
      <w:pPr>
        <w:pStyle w:val="Paragraph"/>
        <w:numPr>
          <w:ilvl w:val="2"/>
          <w:numId w:val="37"/>
        </w:numPr>
        <w:tabs>
          <w:tab w:val="left" w:pos="1134"/>
        </w:tabs>
        <w:spacing w:before="60" w:after="60" w:line="360" w:lineRule="auto"/>
        <w:jc w:val="left"/>
        <w:outlineLvl w:val="9"/>
        <w:rPr>
          <w:rFonts w:cs="Arial"/>
          <w:szCs w:val="18"/>
        </w:rPr>
      </w:pPr>
      <w:r>
        <w:rPr>
          <w:rFonts w:cs="Arial"/>
          <w:szCs w:val="18"/>
        </w:rPr>
        <w:t>The Consultant is to notify the Principal if it expects to be delayed in reaching Completion.</w:t>
      </w:r>
    </w:p>
    <w:p w14:paraId="0A4B166E" w14:textId="3872C9D1" w:rsidR="00C91A1D" w:rsidRDefault="00C91A1D" w:rsidP="00F43683">
      <w:pPr>
        <w:pStyle w:val="Paragraph"/>
        <w:numPr>
          <w:ilvl w:val="2"/>
          <w:numId w:val="37"/>
        </w:numPr>
        <w:tabs>
          <w:tab w:val="left" w:pos="1134"/>
        </w:tabs>
        <w:spacing w:before="60" w:after="60" w:line="360" w:lineRule="auto"/>
        <w:jc w:val="left"/>
        <w:outlineLvl w:val="9"/>
        <w:rPr>
          <w:rFonts w:cs="Arial"/>
          <w:szCs w:val="18"/>
        </w:rPr>
      </w:pPr>
      <w:r>
        <w:rPr>
          <w:rFonts w:cs="Arial"/>
          <w:szCs w:val="18"/>
        </w:rPr>
        <w:t>The Consultant may seek an extension of time if it will be delayed in reaching Completion.  The Principal may extend the time for Completion for any reason.</w:t>
      </w:r>
    </w:p>
    <w:p w14:paraId="0FC384E3" w14:textId="7FD7A259" w:rsidR="00C91A1D" w:rsidRPr="00C80AEC" w:rsidRDefault="00C91A1D" w:rsidP="00C91A1D">
      <w:pPr>
        <w:pStyle w:val="ClauseHeading"/>
        <w:keepNext/>
        <w:keepLines/>
        <w:tabs>
          <w:tab w:val="left" w:pos="1134"/>
        </w:tabs>
        <w:spacing w:line="400" w:lineRule="exact"/>
        <w:jc w:val="both"/>
        <w:outlineLvl w:val="1"/>
      </w:pPr>
      <w:bookmarkStart w:id="56" w:name="_Toc106303446"/>
      <w:bookmarkStart w:id="57" w:name="_Toc106715000"/>
      <w:r w:rsidRPr="00C80AEC">
        <w:t>PAYMENT</w:t>
      </w:r>
      <w:bookmarkEnd w:id="56"/>
      <w:bookmarkEnd w:id="57"/>
    </w:p>
    <w:p w14:paraId="4B1D0396" w14:textId="2D9F20B4" w:rsidR="00C91A1D" w:rsidRDefault="00C80AEC" w:rsidP="00F43683">
      <w:pPr>
        <w:pStyle w:val="Paragraph"/>
        <w:numPr>
          <w:ilvl w:val="2"/>
          <w:numId w:val="38"/>
        </w:numPr>
        <w:tabs>
          <w:tab w:val="left" w:pos="1134"/>
        </w:tabs>
        <w:spacing w:before="60" w:after="60" w:line="360" w:lineRule="auto"/>
        <w:jc w:val="left"/>
        <w:outlineLvl w:val="9"/>
        <w:rPr>
          <w:rFonts w:cs="Arial"/>
          <w:szCs w:val="18"/>
        </w:rPr>
      </w:pPr>
      <w:r>
        <w:rPr>
          <w:rFonts w:cs="Arial"/>
          <w:szCs w:val="18"/>
        </w:rPr>
        <w:t>Payment of the fee will be on the basis accepted by the Principal.</w:t>
      </w:r>
    </w:p>
    <w:p w14:paraId="4CB66D3C" w14:textId="6B86616D" w:rsidR="00C80AEC" w:rsidRDefault="00C80AEC" w:rsidP="00F43683">
      <w:pPr>
        <w:pStyle w:val="Paragraph"/>
        <w:numPr>
          <w:ilvl w:val="2"/>
          <w:numId w:val="38"/>
        </w:numPr>
        <w:tabs>
          <w:tab w:val="left" w:pos="1134"/>
        </w:tabs>
        <w:spacing w:before="60" w:after="60" w:line="360" w:lineRule="auto"/>
        <w:jc w:val="left"/>
        <w:outlineLvl w:val="9"/>
        <w:rPr>
          <w:rFonts w:cs="Arial"/>
          <w:szCs w:val="18"/>
        </w:rPr>
      </w:pPr>
      <w:r>
        <w:rPr>
          <w:rFonts w:cs="Arial"/>
          <w:szCs w:val="18"/>
        </w:rPr>
        <w:t>Reimbursable expenses will be reimbursed at cost.</w:t>
      </w:r>
    </w:p>
    <w:p w14:paraId="1D54901B" w14:textId="4F4DB1F9" w:rsidR="00C80AEC" w:rsidRDefault="00C80AEC" w:rsidP="00F43683">
      <w:pPr>
        <w:pStyle w:val="Paragraph"/>
        <w:numPr>
          <w:ilvl w:val="2"/>
          <w:numId w:val="38"/>
        </w:numPr>
        <w:tabs>
          <w:tab w:val="left" w:pos="1134"/>
        </w:tabs>
        <w:spacing w:before="60" w:after="60" w:line="360" w:lineRule="auto"/>
        <w:jc w:val="left"/>
        <w:outlineLvl w:val="9"/>
        <w:rPr>
          <w:rFonts w:cs="Arial"/>
          <w:szCs w:val="18"/>
        </w:rPr>
      </w:pPr>
      <w:r>
        <w:rPr>
          <w:rFonts w:cs="Arial"/>
          <w:szCs w:val="18"/>
        </w:rPr>
        <w:t>The Consultant is to give a written Payment Claim to the Principal for completed work on the first business day of each calendar month.  The payment claim is to be provided to the Authorised Person at the email address shown in the Agreement Information.</w:t>
      </w:r>
    </w:p>
    <w:p w14:paraId="72B16AA1" w14:textId="353D771D" w:rsidR="00C80AEC" w:rsidRDefault="00C80AEC" w:rsidP="00F43683">
      <w:pPr>
        <w:pStyle w:val="Paragraph"/>
        <w:numPr>
          <w:ilvl w:val="2"/>
          <w:numId w:val="38"/>
        </w:numPr>
        <w:tabs>
          <w:tab w:val="left" w:pos="1134"/>
        </w:tabs>
        <w:spacing w:before="60" w:after="60" w:line="360" w:lineRule="auto"/>
        <w:jc w:val="left"/>
        <w:outlineLvl w:val="9"/>
        <w:rPr>
          <w:rFonts w:cs="Arial"/>
          <w:szCs w:val="18"/>
        </w:rPr>
      </w:pPr>
      <w:r>
        <w:rPr>
          <w:rFonts w:cs="Arial"/>
          <w:szCs w:val="18"/>
        </w:rPr>
        <w:t xml:space="preserve">Quantities of work set out in any Schedule of Rates are estimates only.  The Consultant is responsible for providing evidence of the quantities </w:t>
      </w:r>
      <w:proofErr w:type="gramStart"/>
      <w:r>
        <w:rPr>
          <w:rFonts w:cs="Arial"/>
          <w:szCs w:val="18"/>
        </w:rPr>
        <w:t>actually carried</w:t>
      </w:r>
      <w:proofErr w:type="gramEnd"/>
      <w:r>
        <w:rPr>
          <w:rFonts w:cs="Arial"/>
          <w:szCs w:val="18"/>
        </w:rPr>
        <w:t xml:space="preserve"> out.</w:t>
      </w:r>
    </w:p>
    <w:p w14:paraId="120F6403" w14:textId="5DAE062E" w:rsidR="00C80AEC" w:rsidRDefault="00C80AEC" w:rsidP="00F43683">
      <w:pPr>
        <w:pStyle w:val="Paragraph"/>
        <w:numPr>
          <w:ilvl w:val="2"/>
          <w:numId w:val="38"/>
        </w:numPr>
        <w:tabs>
          <w:tab w:val="left" w:pos="1134"/>
        </w:tabs>
        <w:spacing w:before="60" w:after="60" w:line="360" w:lineRule="auto"/>
        <w:jc w:val="left"/>
        <w:outlineLvl w:val="9"/>
        <w:rPr>
          <w:rFonts w:cs="Arial"/>
          <w:szCs w:val="18"/>
        </w:rPr>
      </w:pPr>
      <w:r>
        <w:rPr>
          <w:rFonts w:cs="Arial"/>
          <w:szCs w:val="18"/>
        </w:rPr>
        <w:t xml:space="preserve">With each payment claim, the Consultant is to give to the Principal a completed and true Supporting Statement and a completed and true Subcontractor’s Statement in the form described at </w:t>
      </w:r>
      <w:r w:rsidRPr="00C80AEC">
        <w:rPr>
          <w:rFonts w:cs="Arial"/>
          <w:b/>
          <w:bCs/>
          <w:szCs w:val="18"/>
        </w:rPr>
        <w:t>Annexure 1</w:t>
      </w:r>
      <w:r>
        <w:rPr>
          <w:rFonts w:cs="Arial"/>
          <w:szCs w:val="18"/>
        </w:rPr>
        <w:t xml:space="preserve"> to these General Conditions, executed as at the date of the payment claim.</w:t>
      </w:r>
    </w:p>
    <w:p w14:paraId="782FF563" w14:textId="3FB6B237" w:rsidR="00C80AEC" w:rsidRDefault="00C80AEC" w:rsidP="00F43683">
      <w:pPr>
        <w:pStyle w:val="Paragraph"/>
        <w:numPr>
          <w:ilvl w:val="2"/>
          <w:numId w:val="38"/>
        </w:numPr>
        <w:tabs>
          <w:tab w:val="left" w:pos="1134"/>
        </w:tabs>
        <w:spacing w:before="60" w:after="60" w:line="360" w:lineRule="auto"/>
        <w:jc w:val="left"/>
        <w:outlineLvl w:val="9"/>
        <w:rPr>
          <w:rFonts w:cs="Arial"/>
          <w:szCs w:val="18"/>
        </w:rPr>
      </w:pPr>
      <w:r>
        <w:rPr>
          <w:rFonts w:cs="Arial"/>
          <w:szCs w:val="18"/>
        </w:rPr>
        <w:t>Within 10 Business Days after receipt of the Consultant’s payment claim, the Principal is to provide to the Consultant a payment schedule identifying the payment claim to which it relates and stating the payment, if any, that the Principal will be making.  If the payment</w:t>
      </w:r>
      <w:r w:rsidR="00AA1B6E">
        <w:rPr>
          <w:rFonts w:cs="Arial"/>
          <w:szCs w:val="18"/>
        </w:rPr>
        <w:t xml:space="preserve"> is to be less than the amount claimed by the Consultant, the payment schedule is to indicate why it is less.</w:t>
      </w:r>
    </w:p>
    <w:p w14:paraId="5EDFB827" w14:textId="249B0E16" w:rsidR="00AA1B6E" w:rsidRDefault="00AA1B6E" w:rsidP="00F43683">
      <w:pPr>
        <w:pStyle w:val="Paragraph"/>
        <w:numPr>
          <w:ilvl w:val="2"/>
          <w:numId w:val="38"/>
        </w:numPr>
        <w:tabs>
          <w:tab w:val="left" w:pos="1134"/>
        </w:tabs>
        <w:spacing w:before="60" w:after="60" w:line="360" w:lineRule="auto"/>
        <w:jc w:val="left"/>
        <w:outlineLvl w:val="9"/>
        <w:rPr>
          <w:rFonts w:cs="Arial"/>
          <w:szCs w:val="18"/>
        </w:rPr>
      </w:pPr>
      <w:r>
        <w:rPr>
          <w:rFonts w:cs="Arial"/>
          <w:szCs w:val="18"/>
        </w:rPr>
        <w:t>Payment by the Principal is to be made within 15 Business Days after the date the Consultant’s payment claim was served.</w:t>
      </w:r>
    </w:p>
    <w:p w14:paraId="6B782C78" w14:textId="4F5D3DDC" w:rsidR="00AA1B6E" w:rsidRDefault="00AA1B6E" w:rsidP="00F43683">
      <w:pPr>
        <w:pStyle w:val="Paragraph"/>
        <w:numPr>
          <w:ilvl w:val="2"/>
          <w:numId w:val="38"/>
        </w:numPr>
        <w:tabs>
          <w:tab w:val="left" w:pos="1134"/>
        </w:tabs>
        <w:spacing w:before="60" w:after="60" w:line="360" w:lineRule="auto"/>
        <w:jc w:val="left"/>
        <w:outlineLvl w:val="9"/>
        <w:rPr>
          <w:rFonts w:cs="Arial"/>
          <w:szCs w:val="18"/>
        </w:rPr>
      </w:pPr>
      <w:r>
        <w:rPr>
          <w:rFonts w:cs="Arial"/>
          <w:szCs w:val="18"/>
        </w:rPr>
        <w:t>Payment is not evidence of the value of work, or that the work is satisfactory, or an admission of liability, but is payment on account only.</w:t>
      </w:r>
    </w:p>
    <w:p w14:paraId="7129DB79" w14:textId="32ABEF33" w:rsidR="00AA1B6E" w:rsidRPr="005678BE" w:rsidRDefault="00AA1B6E" w:rsidP="00AA1B6E">
      <w:pPr>
        <w:pStyle w:val="ClauseHeading"/>
        <w:keepNext/>
        <w:keepLines/>
        <w:tabs>
          <w:tab w:val="left" w:pos="1134"/>
        </w:tabs>
        <w:spacing w:line="400" w:lineRule="exact"/>
        <w:jc w:val="both"/>
        <w:outlineLvl w:val="1"/>
      </w:pPr>
      <w:bookmarkStart w:id="58" w:name="_Toc106303447"/>
      <w:bookmarkStart w:id="59" w:name="_Toc106715001"/>
      <w:r>
        <w:t>DISPUTES</w:t>
      </w:r>
      <w:bookmarkEnd w:id="58"/>
      <w:bookmarkEnd w:id="59"/>
    </w:p>
    <w:p w14:paraId="4E57F8B8" w14:textId="5AAE5703" w:rsidR="00AA1B6E" w:rsidRDefault="00AA1B6E" w:rsidP="00F43683">
      <w:pPr>
        <w:pStyle w:val="Paragraph"/>
        <w:numPr>
          <w:ilvl w:val="2"/>
          <w:numId w:val="39"/>
        </w:numPr>
        <w:tabs>
          <w:tab w:val="left" w:pos="1134"/>
        </w:tabs>
        <w:spacing w:before="60" w:after="60" w:line="360" w:lineRule="auto"/>
        <w:jc w:val="left"/>
        <w:outlineLvl w:val="9"/>
        <w:rPr>
          <w:rFonts w:cs="Arial"/>
          <w:szCs w:val="18"/>
        </w:rPr>
      </w:pPr>
      <w:r>
        <w:rPr>
          <w:rFonts w:cs="Arial"/>
          <w:szCs w:val="18"/>
        </w:rPr>
        <w:t>If a Party is dissatisfied with an act or omission of the other Party in connection with the Agreement then, within 20 business Days after the act or omission, the dissatisfied Party is to notify the other Party in writing of a dispute.  The notification is to include the legal and factual basis of the dispute.</w:t>
      </w:r>
    </w:p>
    <w:p w14:paraId="6D4CFF3B" w14:textId="7B2F61D7" w:rsidR="00AA1B6E" w:rsidRPr="0056259C" w:rsidRDefault="00AA1B6E" w:rsidP="00F43683">
      <w:pPr>
        <w:pStyle w:val="Paragraph"/>
        <w:numPr>
          <w:ilvl w:val="2"/>
          <w:numId w:val="39"/>
        </w:numPr>
        <w:tabs>
          <w:tab w:val="left" w:pos="1134"/>
        </w:tabs>
        <w:spacing w:before="60" w:after="60" w:line="360" w:lineRule="auto"/>
        <w:jc w:val="left"/>
        <w:outlineLvl w:val="9"/>
        <w:rPr>
          <w:rFonts w:cs="Arial"/>
          <w:szCs w:val="18"/>
        </w:rPr>
      </w:pPr>
      <w:r>
        <w:rPr>
          <w:rFonts w:cs="Arial"/>
          <w:szCs w:val="18"/>
        </w:rPr>
        <w:t xml:space="preserve">The Parties are to confer to try to resolve the dispute.  If the dispute is not resolved within 42 Business </w:t>
      </w:r>
      <w:proofErr w:type="gramStart"/>
      <w:r>
        <w:rPr>
          <w:rFonts w:cs="Arial"/>
          <w:szCs w:val="18"/>
        </w:rPr>
        <w:t>Days</w:t>
      </w:r>
      <w:proofErr w:type="gramEnd"/>
      <w:r>
        <w:rPr>
          <w:rFonts w:cs="Arial"/>
          <w:szCs w:val="18"/>
        </w:rPr>
        <w:t xml:space="preserve"> then the Parties are to attempt to agree upon </w:t>
      </w:r>
      <w:r w:rsidRPr="00622496">
        <w:rPr>
          <w:rFonts w:cs="Arial"/>
          <w:szCs w:val="18"/>
        </w:rPr>
        <w:t xml:space="preserve">an </w:t>
      </w:r>
      <w:r w:rsidR="00622496" w:rsidRPr="00622496">
        <w:rPr>
          <w:rFonts w:cs="Arial"/>
          <w:szCs w:val="18"/>
        </w:rPr>
        <w:t>i</w:t>
      </w:r>
      <w:r w:rsidRPr="00622496">
        <w:rPr>
          <w:rFonts w:cs="Arial"/>
          <w:szCs w:val="18"/>
        </w:rPr>
        <w:t>ndependent Expert</w:t>
      </w:r>
      <w:r>
        <w:rPr>
          <w:rFonts w:cs="Arial"/>
          <w:szCs w:val="18"/>
        </w:rPr>
        <w:t xml:space="preserve"> to resolve the </w:t>
      </w:r>
      <w:r w:rsidRPr="0056259C">
        <w:rPr>
          <w:rFonts w:cs="Arial"/>
          <w:szCs w:val="18"/>
        </w:rPr>
        <w:t xml:space="preserve">dispute and the terms for the </w:t>
      </w:r>
      <w:r w:rsidR="006C6C81" w:rsidRPr="009563D6">
        <w:rPr>
          <w:rFonts w:cs="Arial"/>
          <w:szCs w:val="18"/>
        </w:rPr>
        <w:t>E</w:t>
      </w:r>
      <w:r w:rsidRPr="009563D6">
        <w:rPr>
          <w:rFonts w:cs="Arial"/>
          <w:szCs w:val="18"/>
        </w:rPr>
        <w:t>xpert’s</w:t>
      </w:r>
      <w:r w:rsidRPr="0056259C">
        <w:rPr>
          <w:rFonts w:cs="Arial"/>
          <w:szCs w:val="18"/>
        </w:rPr>
        <w:t xml:space="preserve"> engagement.  If the Parties cannot agree on an Expert within a further 20 Business </w:t>
      </w:r>
      <w:proofErr w:type="gramStart"/>
      <w:r w:rsidRPr="0056259C">
        <w:rPr>
          <w:rFonts w:cs="Arial"/>
          <w:szCs w:val="18"/>
        </w:rPr>
        <w:t>Days</w:t>
      </w:r>
      <w:proofErr w:type="gramEnd"/>
      <w:r w:rsidRPr="0056259C">
        <w:rPr>
          <w:rFonts w:cs="Arial"/>
          <w:szCs w:val="18"/>
        </w:rPr>
        <w:t xml:space="preserve"> then either Party </w:t>
      </w:r>
      <w:r w:rsidR="006C6C81" w:rsidRPr="009563D6">
        <w:rPr>
          <w:rFonts w:cs="Arial"/>
          <w:szCs w:val="18"/>
        </w:rPr>
        <w:t>may</w:t>
      </w:r>
      <w:r w:rsidR="006C6C81" w:rsidRPr="0056259C">
        <w:rPr>
          <w:rFonts w:cs="Arial"/>
          <w:szCs w:val="18"/>
        </w:rPr>
        <w:t xml:space="preserve"> </w:t>
      </w:r>
      <w:r w:rsidRPr="0056259C">
        <w:rPr>
          <w:rFonts w:cs="Arial"/>
          <w:szCs w:val="18"/>
        </w:rPr>
        <w:t>commence legal proceedings.</w:t>
      </w:r>
    </w:p>
    <w:p w14:paraId="39EDA548" w14:textId="1577BA6B" w:rsidR="0003297B" w:rsidRPr="005678BE" w:rsidRDefault="0003297B" w:rsidP="0003297B">
      <w:pPr>
        <w:pStyle w:val="ClauseHeading"/>
        <w:keepNext/>
        <w:keepLines/>
        <w:tabs>
          <w:tab w:val="left" w:pos="1134"/>
        </w:tabs>
        <w:spacing w:line="400" w:lineRule="exact"/>
        <w:jc w:val="both"/>
        <w:outlineLvl w:val="1"/>
      </w:pPr>
      <w:bookmarkStart w:id="60" w:name="_Toc106303448"/>
      <w:bookmarkStart w:id="61" w:name="_Toc106715002"/>
      <w:r>
        <w:t>TERMINATION BY THE PRINCIPAL</w:t>
      </w:r>
      <w:bookmarkEnd w:id="60"/>
      <w:bookmarkEnd w:id="61"/>
    </w:p>
    <w:p w14:paraId="5F01B9D2" w14:textId="77777777" w:rsidR="00657221" w:rsidRDefault="0003297B" w:rsidP="00F43683">
      <w:pPr>
        <w:pStyle w:val="Paragraph"/>
        <w:numPr>
          <w:ilvl w:val="2"/>
          <w:numId w:val="40"/>
        </w:numPr>
        <w:tabs>
          <w:tab w:val="left" w:pos="1134"/>
        </w:tabs>
        <w:spacing w:before="60" w:after="60" w:line="360" w:lineRule="auto"/>
        <w:jc w:val="left"/>
        <w:outlineLvl w:val="9"/>
        <w:rPr>
          <w:rFonts w:cs="Arial"/>
          <w:szCs w:val="18"/>
        </w:rPr>
      </w:pPr>
      <w:r>
        <w:rPr>
          <w:rFonts w:cs="Arial"/>
          <w:szCs w:val="18"/>
        </w:rPr>
        <w:t xml:space="preserve">The Agreement may be terminated at any time.  The Consultant will be paid the value of services completed plus </w:t>
      </w:r>
      <w:r w:rsidR="00B07F1A">
        <w:rPr>
          <w:rFonts w:cs="Arial"/>
          <w:szCs w:val="18"/>
        </w:rPr>
        <w:t>5</w:t>
      </w:r>
      <w:r>
        <w:rPr>
          <w:rFonts w:cs="Arial"/>
          <w:szCs w:val="18"/>
        </w:rPr>
        <w:t>% of the Fee that would have been payable for the Services that will not be provided due to the termination</w:t>
      </w:r>
    </w:p>
    <w:p w14:paraId="5C97F1FE" w14:textId="6EA8DBB6" w:rsidR="00804347" w:rsidRPr="00804347" w:rsidRDefault="00804347" w:rsidP="00804347">
      <w:pPr>
        <w:pStyle w:val="Heading3"/>
        <w:numPr>
          <w:ilvl w:val="1"/>
          <w:numId w:val="40"/>
        </w:numPr>
        <w:tabs>
          <w:tab w:val="left" w:pos="1134"/>
        </w:tabs>
        <w:spacing w:before="60" w:line="360" w:lineRule="auto"/>
        <w:jc w:val="left"/>
        <w:rPr>
          <w:rFonts w:cs="Arial"/>
          <w:szCs w:val="18"/>
        </w:rPr>
        <w:sectPr w:rsidR="00804347" w:rsidRPr="00804347" w:rsidSect="002A2DD9">
          <w:headerReference w:type="default" r:id="rId27"/>
          <w:pgSz w:w="11906" w:h="16838" w:code="9"/>
          <w:pgMar w:top="1440" w:right="1440" w:bottom="1440" w:left="1440" w:header="427" w:footer="283" w:gutter="0"/>
          <w:cols w:space="720"/>
          <w:docGrid w:linePitch="272"/>
        </w:sectPr>
      </w:pPr>
    </w:p>
    <w:p w14:paraId="2DCC50FA" w14:textId="77777777" w:rsidR="00657221" w:rsidRPr="003B68F0" w:rsidRDefault="00657221" w:rsidP="00657221">
      <w:pPr>
        <w:pStyle w:val="Parts"/>
        <w:tabs>
          <w:tab w:val="clear" w:pos="851"/>
        </w:tabs>
      </w:pPr>
      <w:bookmarkStart w:id="62" w:name="_Toc106303449"/>
      <w:bookmarkStart w:id="63" w:name="_Toc106715003"/>
      <w:r w:rsidRPr="00622496">
        <w:lastRenderedPageBreak/>
        <w:t>AGREEMENT INFORMATION</w:t>
      </w:r>
      <w:bookmarkEnd w:id="62"/>
      <w:bookmarkEnd w:id="63"/>
    </w:p>
    <w:tbl>
      <w:tblPr>
        <w:tblW w:w="8436" w:type="dxa"/>
        <w:tblLook w:val="0000" w:firstRow="0" w:lastRow="0" w:firstColumn="0" w:lastColumn="0" w:noHBand="0" w:noVBand="0"/>
      </w:tblPr>
      <w:tblGrid>
        <w:gridCol w:w="8436"/>
      </w:tblGrid>
      <w:tr w:rsidR="00657221" w:rsidRPr="002E496A" w14:paraId="6E7ABF93" w14:textId="77777777" w:rsidTr="00E7069D">
        <w:tc>
          <w:tcPr>
            <w:tcW w:w="8436" w:type="dxa"/>
          </w:tcPr>
          <w:p w14:paraId="124B514D" w14:textId="77777777" w:rsidR="00657221" w:rsidRPr="00D93EE1" w:rsidRDefault="00657221" w:rsidP="00E7069D">
            <w:pPr>
              <w:pStyle w:val="TableText0"/>
              <w:tabs>
                <w:tab w:val="clear" w:pos="284"/>
                <w:tab w:val="clear" w:pos="2835"/>
              </w:tabs>
              <w:ind w:left="-8"/>
              <w:rPr>
                <w:rFonts w:ascii="Arial" w:hAnsi="Arial" w:cs="Arial"/>
                <w:b/>
                <w:bCs/>
                <w:noProof/>
                <w:sz w:val="24"/>
                <w:szCs w:val="24"/>
              </w:rPr>
            </w:pPr>
          </w:p>
        </w:tc>
      </w:tr>
      <w:tr w:rsidR="00657221" w:rsidRPr="002E496A" w14:paraId="0858ED56" w14:textId="77777777" w:rsidTr="00E7069D">
        <w:tc>
          <w:tcPr>
            <w:tcW w:w="8436" w:type="dxa"/>
          </w:tcPr>
          <w:p w14:paraId="76146AFA" w14:textId="77777777" w:rsidR="00657221" w:rsidRPr="00D93EE1" w:rsidRDefault="00657221" w:rsidP="00E7069D">
            <w:pPr>
              <w:pStyle w:val="TableText0"/>
              <w:tabs>
                <w:tab w:val="clear" w:pos="284"/>
                <w:tab w:val="clear" w:pos="2835"/>
              </w:tabs>
              <w:ind w:left="-8"/>
              <w:rPr>
                <w:rFonts w:ascii="Arial" w:hAnsi="Arial" w:cs="Arial"/>
                <w:b/>
                <w:bCs/>
                <w:noProof/>
                <w:sz w:val="24"/>
                <w:szCs w:val="24"/>
              </w:rPr>
            </w:pPr>
            <w:bookmarkStart w:id="64" w:name="_Hlk106124161"/>
            <w:r w:rsidRPr="00D93EE1">
              <w:rPr>
                <w:rFonts w:ascii="Arial" w:hAnsi="Arial" w:cs="Arial"/>
                <w:b/>
                <w:bCs/>
                <w:noProof/>
                <w:sz w:val="24"/>
                <w:szCs w:val="24"/>
              </w:rPr>
              <w:t>Item</w:t>
            </w:r>
          </w:p>
        </w:tc>
      </w:tr>
      <w:bookmarkEnd w:id="64"/>
    </w:tbl>
    <w:p w14:paraId="5695C11A" w14:textId="77777777" w:rsidR="00657221" w:rsidRDefault="00657221" w:rsidP="00657221"/>
    <w:p w14:paraId="4A1DD983" w14:textId="77777777" w:rsidR="00657221" w:rsidRPr="00464116" w:rsidRDefault="00657221" w:rsidP="00F43683">
      <w:pPr>
        <w:pStyle w:val="ClauseHeading"/>
        <w:keepNext/>
        <w:keepLines/>
        <w:numPr>
          <w:ilvl w:val="0"/>
          <w:numId w:val="41"/>
        </w:numPr>
        <w:tabs>
          <w:tab w:val="left" w:pos="1134"/>
        </w:tabs>
        <w:spacing w:line="400" w:lineRule="exact"/>
        <w:ind w:left="360"/>
        <w:jc w:val="both"/>
        <w:outlineLvl w:val="1"/>
        <w:rPr>
          <w:sz w:val="20"/>
        </w:rPr>
      </w:pPr>
      <w:bookmarkStart w:id="65" w:name="_Toc424120268"/>
      <w:bookmarkStart w:id="66" w:name="_Toc424633132"/>
      <w:bookmarkStart w:id="67" w:name="_Toc428282987"/>
      <w:bookmarkStart w:id="68" w:name="_Toc428283158"/>
      <w:bookmarkStart w:id="69" w:name="_Toc428873989"/>
      <w:bookmarkStart w:id="70" w:name="_Toc428878246"/>
      <w:bookmarkStart w:id="71" w:name="_Toc428881768"/>
      <w:bookmarkStart w:id="72" w:name="_Toc428881882"/>
      <w:bookmarkStart w:id="73" w:name="_Toc104725324"/>
      <w:bookmarkStart w:id="74" w:name="_Toc106008647"/>
      <w:bookmarkStart w:id="75" w:name="_Toc106303450"/>
      <w:bookmarkStart w:id="76" w:name="_Toc106715004"/>
      <w:r w:rsidRPr="00464116">
        <w:rPr>
          <w:sz w:val="20"/>
        </w:rPr>
        <w:t>T</w:t>
      </w:r>
      <w:bookmarkStart w:id="77" w:name="The_Principal"/>
      <w:bookmarkEnd w:id="77"/>
      <w:r w:rsidRPr="00464116">
        <w:rPr>
          <w:sz w:val="20"/>
        </w:rPr>
        <w:t xml:space="preserve">he </w:t>
      </w:r>
      <w:r w:rsidRPr="00C1717C">
        <w:rPr>
          <w:sz w:val="20"/>
        </w:rPr>
        <w:t>Principal</w:t>
      </w:r>
      <w:bookmarkEnd w:id="65"/>
      <w:bookmarkEnd w:id="66"/>
      <w:bookmarkEnd w:id="67"/>
      <w:bookmarkEnd w:id="68"/>
      <w:bookmarkEnd w:id="69"/>
      <w:bookmarkEnd w:id="70"/>
      <w:bookmarkEnd w:id="71"/>
      <w:bookmarkEnd w:id="72"/>
      <w:bookmarkEnd w:id="73"/>
      <w:bookmarkEnd w:id="74"/>
      <w:bookmarkEnd w:id="75"/>
      <w:bookmarkEnd w:id="76"/>
    </w:p>
    <w:p w14:paraId="762E52F9" w14:textId="77777777" w:rsidR="00657221" w:rsidRDefault="00657221" w:rsidP="00657221">
      <w:pPr>
        <w:pStyle w:val="GuideNote"/>
        <w:ind w:left="142"/>
        <w:rPr>
          <w:noProof w:val="0"/>
          <w:szCs w:val="16"/>
        </w:rPr>
      </w:pPr>
      <w:r w:rsidRPr="00622496">
        <w:rPr>
          <w:noProof w:val="0"/>
          <w:szCs w:val="16"/>
        </w:rPr>
        <w:t>The Principal must be an entity that is legally capable of entering the Agreement. For example, the Principal could be a department or a government owned corporation or a Minister of the Crown if appropriate statutory power exists.</w:t>
      </w:r>
    </w:p>
    <w:p w14:paraId="6A32193C" w14:textId="77777777" w:rsidR="00657221" w:rsidRPr="005678BE" w:rsidRDefault="00657221" w:rsidP="00657221">
      <w:pPr>
        <w:pStyle w:val="CIClauseReference"/>
        <w:rPr>
          <w:rFonts w:cs="Arial"/>
        </w:rPr>
      </w:pPr>
      <w:r w:rsidRPr="005678BE">
        <w:rPr>
          <w:rFonts w:cs="Arial"/>
        </w:rPr>
        <w:t xml:space="preserve">Mentioned in </w:t>
      </w:r>
      <w:r>
        <w:rPr>
          <w:rFonts w:cs="Arial"/>
        </w:rPr>
        <w:t>Clause</w:t>
      </w:r>
      <w:r w:rsidRPr="005678BE">
        <w:rPr>
          <w:rFonts w:cs="Arial"/>
        </w:rPr>
        <w:t xml:space="preserve"> 1</w:t>
      </w:r>
    </w:p>
    <w:p w14:paraId="1EFEF987" w14:textId="77777777" w:rsidR="00657221" w:rsidRDefault="00657221" w:rsidP="00657221">
      <w:pPr>
        <w:pStyle w:val="GuideNote"/>
        <w:ind w:left="142"/>
        <w:rPr>
          <w:rFonts w:cs="Arial"/>
        </w:rPr>
      </w:pPr>
    </w:p>
    <w:tbl>
      <w:tblPr>
        <w:tblW w:w="0" w:type="auto"/>
        <w:tblInd w:w="1134" w:type="dxa"/>
        <w:tblLook w:val="0000" w:firstRow="0" w:lastRow="0" w:firstColumn="0" w:lastColumn="0" w:noHBand="0" w:noVBand="0"/>
      </w:tblPr>
      <w:tblGrid>
        <w:gridCol w:w="3700"/>
        <w:gridCol w:w="3602"/>
      </w:tblGrid>
      <w:tr w:rsidR="00657221" w:rsidRPr="00AA576A" w14:paraId="7FA615A8" w14:textId="77777777" w:rsidTr="00E7069D">
        <w:tc>
          <w:tcPr>
            <w:tcW w:w="3700" w:type="dxa"/>
          </w:tcPr>
          <w:p w14:paraId="36B764A5" w14:textId="77777777" w:rsidR="00657221" w:rsidRPr="00AA576A" w:rsidRDefault="00657221" w:rsidP="00E7069D">
            <w:pPr>
              <w:pStyle w:val="ParagraphNoNumber"/>
              <w:spacing w:before="60"/>
              <w:ind w:left="0"/>
              <w:rPr>
                <w:rFonts w:ascii="Arial" w:hAnsi="Arial" w:cs="Arial"/>
                <w:sz w:val="18"/>
                <w:szCs w:val="18"/>
              </w:rPr>
            </w:pPr>
            <w:r w:rsidRPr="00AA576A">
              <w:rPr>
                <w:rFonts w:ascii="Arial" w:hAnsi="Arial" w:cs="Arial"/>
                <w:sz w:val="18"/>
                <w:szCs w:val="18"/>
              </w:rPr>
              <w:t>The Principal is:</w:t>
            </w:r>
          </w:p>
        </w:tc>
        <w:tc>
          <w:tcPr>
            <w:tcW w:w="3602" w:type="dxa"/>
            <w:shd w:val="clear" w:color="auto" w:fill="F2F2F2" w:themeFill="background1" w:themeFillShade="F2"/>
          </w:tcPr>
          <w:p w14:paraId="349CD50D" w14:textId="77777777" w:rsidR="00657221" w:rsidRPr="00AA576A" w:rsidRDefault="00657221" w:rsidP="00E7069D">
            <w:pPr>
              <w:pStyle w:val="ParagraphNoNumber"/>
              <w:spacing w:before="60"/>
              <w:ind w:left="0"/>
              <w:jc w:val="left"/>
              <w:rPr>
                <w:rFonts w:ascii="Arial" w:hAnsi="Arial" w:cs="Arial"/>
                <w:sz w:val="18"/>
                <w:szCs w:val="18"/>
              </w:rPr>
            </w:pPr>
            <w:r w:rsidRPr="00AA576A">
              <w:rPr>
                <w:rFonts w:ascii="Arial" w:hAnsi="Arial" w:cs="Arial"/>
                <w:sz w:val="18"/>
                <w:szCs w:val="18"/>
              </w:rPr>
              <w:t>»</w:t>
            </w:r>
          </w:p>
        </w:tc>
      </w:tr>
      <w:tr w:rsidR="00657221" w:rsidRPr="00AA576A" w14:paraId="599F8E99" w14:textId="77777777" w:rsidTr="00E7069D">
        <w:tc>
          <w:tcPr>
            <w:tcW w:w="3700" w:type="dxa"/>
          </w:tcPr>
          <w:p w14:paraId="2199C83E" w14:textId="77777777" w:rsidR="00657221" w:rsidRPr="00AA576A" w:rsidRDefault="00657221" w:rsidP="00E7069D">
            <w:pPr>
              <w:pStyle w:val="ParagraphNoNumber"/>
              <w:spacing w:before="60"/>
              <w:ind w:left="0"/>
              <w:rPr>
                <w:rFonts w:ascii="Arial" w:hAnsi="Arial" w:cs="Arial"/>
                <w:sz w:val="18"/>
                <w:szCs w:val="18"/>
              </w:rPr>
            </w:pPr>
            <w:r w:rsidRPr="00AA576A">
              <w:rPr>
                <w:rFonts w:ascii="Arial" w:hAnsi="Arial" w:cs="Arial"/>
                <w:sz w:val="18"/>
                <w:szCs w:val="18"/>
              </w:rPr>
              <w:t>The Principal’s ABN is:</w:t>
            </w:r>
          </w:p>
        </w:tc>
        <w:tc>
          <w:tcPr>
            <w:tcW w:w="3602" w:type="dxa"/>
            <w:shd w:val="clear" w:color="auto" w:fill="F2F2F2" w:themeFill="background1" w:themeFillShade="F2"/>
          </w:tcPr>
          <w:p w14:paraId="23A3AFE4" w14:textId="77777777" w:rsidR="00657221" w:rsidRPr="00AA576A" w:rsidRDefault="00657221" w:rsidP="00E7069D">
            <w:pPr>
              <w:pStyle w:val="ParagraphNoNumber"/>
              <w:spacing w:before="60"/>
              <w:ind w:left="0"/>
              <w:jc w:val="left"/>
              <w:rPr>
                <w:rFonts w:ascii="Arial" w:hAnsi="Arial" w:cs="Arial"/>
                <w:sz w:val="18"/>
                <w:szCs w:val="18"/>
              </w:rPr>
            </w:pPr>
            <w:r w:rsidRPr="00AA576A">
              <w:rPr>
                <w:rFonts w:ascii="Arial" w:hAnsi="Arial" w:cs="Arial"/>
                <w:sz w:val="18"/>
                <w:szCs w:val="18"/>
              </w:rPr>
              <w:t>»ABN</w:t>
            </w:r>
          </w:p>
        </w:tc>
      </w:tr>
    </w:tbl>
    <w:p w14:paraId="592E7C71" w14:textId="77777777" w:rsidR="00657221" w:rsidRDefault="00657221" w:rsidP="00657221"/>
    <w:p w14:paraId="6768D45D" w14:textId="77777777" w:rsidR="00657221" w:rsidRPr="00464116" w:rsidRDefault="00657221" w:rsidP="00657221">
      <w:pPr>
        <w:pStyle w:val="ClauseHeading"/>
        <w:keepNext/>
        <w:keepLines/>
        <w:tabs>
          <w:tab w:val="left" w:pos="1134"/>
        </w:tabs>
        <w:spacing w:line="400" w:lineRule="exact"/>
        <w:ind w:left="360"/>
        <w:jc w:val="both"/>
        <w:outlineLvl w:val="1"/>
        <w:rPr>
          <w:sz w:val="20"/>
        </w:rPr>
      </w:pPr>
      <w:bookmarkStart w:id="78" w:name="_Toc104725325"/>
      <w:bookmarkStart w:id="79" w:name="_Toc106008648"/>
      <w:bookmarkStart w:id="80" w:name="_Toc106303451"/>
      <w:bookmarkStart w:id="81" w:name="_Toc106715005"/>
      <w:bookmarkStart w:id="82" w:name="_Toc424120269"/>
      <w:bookmarkStart w:id="83" w:name="_Toc424633133"/>
      <w:bookmarkStart w:id="84" w:name="_Toc428282988"/>
      <w:bookmarkStart w:id="85" w:name="_Toc428283159"/>
      <w:bookmarkStart w:id="86" w:name="_Toc428873990"/>
      <w:bookmarkStart w:id="87" w:name="_Toc428878247"/>
      <w:bookmarkStart w:id="88" w:name="_Toc428881769"/>
      <w:bookmarkStart w:id="89" w:name="_Toc428881883"/>
      <w:r w:rsidRPr="00464116">
        <w:rPr>
          <w:sz w:val="20"/>
        </w:rPr>
        <w:t>Principa</w:t>
      </w:r>
      <w:bookmarkStart w:id="90" w:name="Principals_Authorised_Person"/>
      <w:bookmarkEnd w:id="90"/>
      <w:r w:rsidRPr="00464116">
        <w:rPr>
          <w:sz w:val="20"/>
        </w:rPr>
        <w:t>l’s Authorised Person</w:t>
      </w:r>
      <w:bookmarkEnd w:id="78"/>
      <w:bookmarkEnd w:id="79"/>
      <w:bookmarkEnd w:id="80"/>
      <w:bookmarkEnd w:id="81"/>
    </w:p>
    <w:p w14:paraId="3BA7E168" w14:textId="77777777" w:rsidR="00657221" w:rsidRPr="005678BE" w:rsidRDefault="00657221" w:rsidP="00657221">
      <w:pPr>
        <w:pStyle w:val="GuideNote"/>
        <w:ind w:left="276"/>
        <w:rPr>
          <w:rFonts w:cs="Arial"/>
          <w:noProof w:val="0"/>
        </w:rPr>
      </w:pPr>
      <w:r w:rsidRPr="005678BE">
        <w:rPr>
          <w:rFonts w:cs="Arial"/>
          <w:noProof w:val="0"/>
        </w:rPr>
        <w:t>Insert the name, title and contact details of the authorised person. this will be the person administering the AGREEMENT on a day-to-day basis.</w:t>
      </w:r>
    </w:p>
    <w:p w14:paraId="327F22A8" w14:textId="77777777" w:rsidR="00657221" w:rsidRPr="005678BE" w:rsidRDefault="00657221" w:rsidP="00657221">
      <w:pPr>
        <w:pStyle w:val="CIClauseReference"/>
      </w:pPr>
      <w:r w:rsidRPr="005678BE">
        <w:t>Mentioned in Clause</w:t>
      </w:r>
      <w:r>
        <w:t xml:space="preserve"> 1</w:t>
      </w:r>
    </w:p>
    <w:tbl>
      <w:tblPr>
        <w:tblW w:w="0" w:type="auto"/>
        <w:tblInd w:w="1134" w:type="dxa"/>
        <w:tblLook w:val="0000" w:firstRow="0" w:lastRow="0" w:firstColumn="0" w:lastColumn="0" w:noHBand="0" w:noVBand="0"/>
      </w:tblPr>
      <w:tblGrid>
        <w:gridCol w:w="3687"/>
        <w:gridCol w:w="3399"/>
      </w:tblGrid>
      <w:tr w:rsidR="00657221" w:rsidRPr="00AA576A" w14:paraId="31ECA7BD" w14:textId="77777777" w:rsidTr="00E7069D">
        <w:trPr>
          <w:trHeight w:val="441"/>
        </w:trPr>
        <w:tc>
          <w:tcPr>
            <w:tcW w:w="3687" w:type="dxa"/>
          </w:tcPr>
          <w:p w14:paraId="526152A2" w14:textId="77777777" w:rsidR="00657221" w:rsidRPr="00AA576A" w:rsidRDefault="00657221" w:rsidP="00E7069D">
            <w:pPr>
              <w:pStyle w:val="ParagraphNoNumber"/>
              <w:spacing w:before="60"/>
              <w:ind w:left="0"/>
              <w:rPr>
                <w:rFonts w:ascii="Arial" w:hAnsi="Arial" w:cs="Arial"/>
                <w:sz w:val="18"/>
                <w:szCs w:val="18"/>
              </w:rPr>
            </w:pPr>
            <w:r w:rsidRPr="00AA576A">
              <w:rPr>
                <w:rFonts w:ascii="Arial" w:hAnsi="Arial" w:cs="Arial"/>
                <w:sz w:val="18"/>
                <w:szCs w:val="18"/>
              </w:rPr>
              <w:t>The Principal Authorised Person is:</w:t>
            </w:r>
          </w:p>
        </w:tc>
        <w:tc>
          <w:tcPr>
            <w:tcW w:w="3399" w:type="dxa"/>
            <w:shd w:val="clear" w:color="auto" w:fill="F2F2F2" w:themeFill="background1" w:themeFillShade="F2"/>
          </w:tcPr>
          <w:p w14:paraId="7AABF541" w14:textId="77777777" w:rsidR="00657221" w:rsidRPr="00AA576A" w:rsidRDefault="00657221" w:rsidP="00E7069D">
            <w:pPr>
              <w:pStyle w:val="TableText0"/>
              <w:rPr>
                <w:rFonts w:ascii="Arial" w:hAnsi="Arial" w:cs="Arial"/>
                <w:sz w:val="18"/>
                <w:szCs w:val="18"/>
              </w:rPr>
            </w:pPr>
            <w:r w:rsidRPr="00AA576A">
              <w:rPr>
                <w:rFonts w:ascii="Arial" w:hAnsi="Arial" w:cs="Arial"/>
                <w:sz w:val="18"/>
                <w:szCs w:val="18"/>
              </w:rPr>
              <w:t>»</w:t>
            </w:r>
          </w:p>
        </w:tc>
      </w:tr>
      <w:tr w:rsidR="00657221" w:rsidRPr="00AA576A" w14:paraId="4D99291F" w14:textId="77777777" w:rsidTr="00E7069D">
        <w:tc>
          <w:tcPr>
            <w:tcW w:w="3687" w:type="dxa"/>
          </w:tcPr>
          <w:p w14:paraId="5EEBD181" w14:textId="77777777" w:rsidR="00657221" w:rsidRPr="00AA576A" w:rsidRDefault="00657221" w:rsidP="00E7069D">
            <w:pPr>
              <w:pStyle w:val="TableText0"/>
              <w:rPr>
                <w:rFonts w:ascii="Arial" w:hAnsi="Arial" w:cs="Arial"/>
                <w:sz w:val="18"/>
                <w:szCs w:val="18"/>
              </w:rPr>
            </w:pPr>
            <w:r w:rsidRPr="00AA576A">
              <w:rPr>
                <w:rFonts w:ascii="Arial" w:hAnsi="Arial" w:cs="Arial"/>
                <w:sz w:val="18"/>
                <w:szCs w:val="18"/>
              </w:rPr>
              <w:t>Telephone number:</w:t>
            </w:r>
          </w:p>
        </w:tc>
        <w:tc>
          <w:tcPr>
            <w:tcW w:w="3399" w:type="dxa"/>
            <w:shd w:val="clear" w:color="auto" w:fill="F2F2F2" w:themeFill="background1" w:themeFillShade="F2"/>
          </w:tcPr>
          <w:p w14:paraId="17D12585" w14:textId="77777777" w:rsidR="00657221" w:rsidRPr="00AA576A" w:rsidRDefault="00657221" w:rsidP="00E7069D">
            <w:pPr>
              <w:pStyle w:val="TableText0"/>
              <w:rPr>
                <w:rFonts w:ascii="Arial" w:hAnsi="Arial" w:cs="Arial"/>
                <w:sz w:val="18"/>
                <w:szCs w:val="18"/>
              </w:rPr>
            </w:pPr>
            <w:r w:rsidRPr="00AA576A">
              <w:rPr>
                <w:rFonts w:ascii="Arial" w:hAnsi="Arial" w:cs="Arial"/>
                <w:sz w:val="18"/>
                <w:szCs w:val="18"/>
              </w:rPr>
              <w:t>»</w:t>
            </w:r>
          </w:p>
        </w:tc>
      </w:tr>
      <w:tr w:rsidR="00657221" w:rsidRPr="00AA576A" w14:paraId="48FF8DFD" w14:textId="77777777" w:rsidTr="00E7069D">
        <w:tc>
          <w:tcPr>
            <w:tcW w:w="3687" w:type="dxa"/>
          </w:tcPr>
          <w:p w14:paraId="07CB60E2" w14:textId="77777777" w:rsidR="00657221" w:rsidRPr="00AA576A" w:rsidRDefault="00657221" w:rsidP="00E7069D">
            <w:pPr>
              <w:pStyle w:val="TableText0"/>
              <w:rPr>
                <w:rFonts w:ascii="Arial" w:hAnsi="Arial" w:cs="Arial"/>
                <w:sz w:val="18"/>
                <w:szCs w:val="18"/>
              </w:rPr>
            </w:pPr>
            <w:r w:rsidRPr="00AA576A">
              <w:rPr>
                <w:rFonts w:ascii="Arial" w:hAnsi="Arial" w:cs="Arial"/>
                <w:sz w:val="18"/>
                <w:szCs w:val="18"/>
              </w:rPr>
              <w:t>Email address:</w:t>
            </w:r>
          </w:p>
        </w:tc>
        <w:tc>
          <w:tcPr>
            <w:tcW w:w="3399" w:type="dxa"/>
            <w:shd w:val="clear" w:color="auto" w:fill="F2F2F2" w:themeFill="background1" w:themeFillShade="F2"/>
          </w:tcPr>
          <w:p w14:paraId="205070AE" w14:textId="77777777" w:rsidR="00657221" w:rsidRPr="00AA576A" w:rsidRDefault="00657221" w:rsidP="00E7069D">
            <w:pPr>
              <w:pStyle w:val="TableText0"/>
              <w:rPr>
                <w:rFonts w:ascii="Arial" w:hAnsi="Arial" w:cs="Arial"/>
                <w:sz w:val="18"/>
                <w:szCs w:val="18"/>
              </w:rPr>
            </w:pPr>
            <w:r w:rsidRPr="00AA576A">
              <w:rPr>
                <w:rFonts w:ascii="Arial" w:hAnsi="Arial" w:cs="Arial"/>
                <w:sz w:val="18"/>
                <w:szCs w:val="18"/>
              </w:rPr>
              <w:t>»</w:t>
            </w:r>
          </w:p>
        </w:tc>
      </w:tr>
    </w:tbl>
    <w:p w14:paraId="0EF70764" w14:textId="77777777" w:rsidR="00657221" w:rsidRPr="00464116" w:rsidRDefault="00657221" w:rsidP="00657221">
      <w:pPr>
        <w:pStyle w:val="ClauseHeading"/>
        <w:keepNext/>
        <w:keepLines/>
        <w:tabs>
          <w:tab w:val="left" w:pos="1134"/>
        </w:tabs>
        <w:spacing w:line="400" w:lineRule="exact"/>
        <w:ind w:left="360"/>
        <w:jc w:val="both"/>
        <w:outlineLvl w:val="1"/>
        <w:rPr>
          <w:sz w:val="20"/>
        </w:rPr>
      </w:pPr>
      <w:bookmarkStart w:id="91" w:name="_Toc104725326"/>
      <w:bookmarkStart w:id="92" w:name="_Toc106008649"/>
      <w:bookmarkStart w:id="93" w:name="_Toc106303452"/>
      <w:bookmarkStart w:id="94" w:name="_Toc106715006"/>
      <w:r w:rsidRPr="00464116">
        <w:rPr>
          <w:sz w:val="20"/>
        </w:rPr>
        <w:t>The Co</w:t>
      </w:r>
      <w:bookmarkStart w:id="95" w:name="The_Consultant"/>
      <w:bookmarkEnd w:id="95"/>
      <w:r w:rsidRPr="00464116">
        <w:rPr>
          <w:sz w:val="20"/>
        </w:rPr>
        <w:t>nsultant</w:t>
      </w:r>
      <w:bookmarkEnd w:id="82"/>
      <w:bookmarkEnd w:id="83"/>
      <w:bookmarkEnd w:id="84"/>
      <w:bookmarkEnd w:id="85"/>
      <w:bookmarkEnd w:id="86"/>
      <w:bookmarkEnd w:id="87"/>
      <w:bookmarkEnd w:id="88"/>
      <w:bookmarkEnd w:id="89"/>
      <w:bookmarkEnd w:id="91"/>
      <w:bookmarkEnd w:id="92"/>
      <w:bookmarkEnd w:id="93"/>
      <w:bookmarkEnd w:id="94"/>
    </w:p>
    <w:p w14:paraId="35E3510F" w14:textId="77777777" w:rsidR="00657221" w:rsidRPr="002E496A" w:rsidRDefault="00657221" w:rsidP="00657221">
      <w:pPr>
        <w:pStyle w:val="GuideNote"/>
        <w:ind w:left="276"/>
      </w:pPr>
      <w:r w:rsidRPr="00622496">
        <w:t>AFTER AGREEING TO ACCEPT THE CONSULTANT’S FEE PROPoSAL, INSERT the CONSULTANT’S name AND ABN or ACN NUMBER</w:t>
      </w:r>
      <w:r w:rsidRPr="002E496A">
        <w:t xml:space="preserve"> </w:t>
      </w:r>
    </w:p>
    <w:p w14:paraId="6CA97C18" w14:textId="77777777" w:rsidR="00657221" w:rsidRPr="005678BE" w:rsidRDefault="00657221" w:rsidP="00657221">
      <w:pPr>
        <w:pStyle w:val="CIClauseReference"/>
      </w:pPr>
      <w:r w:rsidRPr="002E496A">
        <w:t>Completed</w:t>
      </w:r>
      <w:r w:rsidRPr="005678BE">
        <w:t xml:space="preserve"> at Agreement Award</w:t>
      </w:r>
    </w:p>
    <w:tbl>
      <w:tblPr>
        <w:tblW w:w="6956" w:type="dxa"/>
        <w:tblInd w:w="1129" w:type="dxa"/>
        <w:tblLayout w:type="fixed"/>
        <w:tblLook w:val="0000" w:firstRow="0" w:lastRow="0" w:firstColumn="0" w:lastColumn="0" w:noHBand="0" w:noVBand="0"/>
      </w:tblPr>
      <w:tblGrid>
        <w:gridCol w:w="3696"/>
        <w:gridCol w:w="3260"/>
      </w:tblGrid>
      <w:tr w:rsidR="00657221" w:rsidRPr="00AA576A" w14:paraId="4CDFCF36" w14:textId="77777777" w:rsidTr="00E7069D">
        <w:tc>
          <w:tcPr>
            <w:tcW w:w="3696" w:type="dxa"/>
          </w:tcPr>
          <w:p w14:paraId="3D0AA825" w14:textId="77777777" w:rsidR="00657221" w:rsidRPr="00AA576A" w:rsidRDefault="00657221" w:rsidP="00E7069D">
            <w:pPr>
              <w:pStyle w:val="ParagraphNoNumber"/>
              <w:spacing w:before="60"/>
              <w:ind w:left="0"/>
              <w:rPr>
                <w:rFonts w:ascii="Arial" w:hAnsi="Arial" w:cs="Arial"/>
                <w:sz w:val="18"/>
                <w:szCs w:val="18"/>
              </w:rPr>
            </w:pPr>
            <w:r w:rsidRPr="00AA576A">
              <w:rPr>
                <w:rFonts w:ascii="Arial" w:hAnsi="Arial" w:cs="Arial"/>
                <w:sz w:val="18"/>
                <w:szCs w:val="18"/>
              </w:rPr>
              <w:t>The Consultant is:</w:t>
            </w:r>
          </w:p>
        </w:tc>
        <w:tc>
          <w:tcPr>
            <w:tcW w:w="3260" w:type="dxa"/>
            <w:shd w:val="clear" w:color="auto" w:fill="F2F2F2" w:themeFill="background1" w:themeFillShade="F2"/>
          </w:tcPr>
          <w:p w14:paraId="5CE15DFE" w14:textId="77777777" w:rsidR="00657221" w:rsidRPr="00AA576A" w:rsidRDefault="00657221" w:rsidP="00E7069D">
            <w:pPr>
              <w:pStyle w:val="ParagraphNoNumber"/>
              <w:spacing w:before="60"/>
              <w:ind w:left="0"/>
              <w:jc w:val="left"/>
              <w:rPr>
                <w:rFonts w:ascii="Arial" w:hAnsi="Arial" w:cs="Arial"/>
                <w:sz w:val="18"/>
                <w:szCs w:val="18"/>
              </w:rPr>
            </w:pPr>
            <w:r w:rsidRPr="00AA576A">
              <w:rPr>
                <w:rFonts w:ascii="Arial" w:hAnsi="Arial" w:cs="Arial"/>
                <w:sz w:val="18"/>
                <w:szCs w:val="18"/>
              </w:rPr>
              <w:t>»</w:t>
            </w:r>
          </w:p>
        </w:tc>
      </w:tr>
      <w:tr w:rsidR="00657221" w:rsidRPr="00AA576A" w14:paraId="6C2ADF34" w14:textId="77777777" w:rsidTr="00E7069D">
        <w:tc>
          <w:tcPr>
            <w:tcW w:w="3696" w:type="dxa"/>
          </w:tcPr>
          <w:p w14:paraId="411D20B6" w14:textId="77777777" w:rsidR="00657221" w:rsidRPr="00AA576A" w:rsidRDefault="00657221" w:rsidP="00E7069D">
            <w:pPr>
              <w:pStyle w:val="ParagraphNoNumber"/>
              <w:spacing w:before="60"/>
              <w:ind w:left="0"/>
              <w:rPr>
                <w:rFonts w:ascii="Arial" w:hAnsi="Arial" w:cs="Arial"/>
                <w:sz w:val="18"/>
                <w:szCs w:val="18"/>
              </w:rPr>
            </w:pPr>
            <w:r w:rsidRPr="00AA576A">
              <w:rPr>
                <w:rFonts w:ascii="Arial" w:hAnsi="Arial" w:cs="Arial"/>
                <w:sz w:val="18"/>
                <w:szCs w:val="18"/>
              </w:rPr>
              <w:t>The Consultant’s ABN or ACN is</w:t>
            </w:r>
          </w:p>
        </w:tc>
        <w:tc>
          <w:tcPr>
            <w:tcW w:w="3260" w:type="dxa"/>
            <w:shd w:val="clear" w:color="auto" w:fill="F2F2F2" w:themeFill="background1" w:themeFillShade="F2"/>
          </w:tcPr>
          <w:p w14:paraId="157CB4A5" w14:textId="77777777" w:rsidR="00657221" w:rsidRPr="00AA576A" w:rsidRDefault="00657221" w:rsidP="00E7069D">
            <w:pPr>
              <w:pStyle w:val="ParagraphNoNumber"/>
              <w:spacing w:before="60"/>
              <w:ind w:left="0"/>
              <w:jc w:val="left"/>
              <w:rPr>
                <w:rFonts w:ascii="Arial" w:hAnsi="Arial" w:cs="Arial"/>
                <w:sz w:val="18"/>
                <w:szCs w:val="18"/>
              </w:rPr>
            </w:pPr>
            <w:r w:rsidRPr="00AA576A">
              <w:rPr>
                <w:rFonts w:ascii="Arial" w:hAnsi="Arial" w:cs="Arial"/>
                <w:sz w:val="18"/>
                <w:szCs w:val="18"/>
              </w:rPr>
              <w:t>» ABN or ACN</w:t>
            </w:r>
          </w:p>
        </w:tc>
      </w:tr>
    </w:tbl>
    <w:p w14:paraId="43C1AFBF" w14:textId="77777777" w:rsidR="00657221" w:rsidRPr="00D57565" w:rsidRDefault="00657221" w:rsidP="00657221">
      <w:pPr>
        <w:pStyle w:val="ClauseHeading"/>
        <w:keepNext/>
        <w:keepLines/>
        <w:tabs>
          <w:tab w:val="left" w:pos="1134"/>
        </w:tabs>
        <w:spacing w:line="400" w:lineRule="exact"/>
        <w:ind w:left="360"/>
        <w:jc w:val="both"/>
        <w:outlineLvl w:val="1"/>
        <w:rPr>
          <w:sz w:val="20"/>
        </w:rPr>
      </w:pPr>
      <w:bookmarkStart w:id="96" w:name="_Toc104725327"/>
      <w:bookmarkStart w:id="97" w:name="_Toc106008650"/>
      <w:bookmarkStart w:id="98" w:name="_Toc106303453"/>
      <w:bookmarkStart w:id="99" w:name="_Toc106715007"/>
      <w:bookmarkStart w:id="100" w:name="_Toc424120270"/>
      <w:bookmarkStart w:id="101" w:name="_Toc424633134"/>
      <w:bookmarkStart w:id="102" w:name="_Toc428282989"/>
      <w:bookmarkStart w:id="103" w:name="_Toc428283160"/>
      <w:bookmarkStart w:id="104" w:name="_Toc428873991"/>
      <w:bookmarkStart w:id="105" w:name="_Toc428878248"/>
      <w:bookmarkStart w:id="106" w:name="_Toc428881770"/>
      <w:bookmarkStart w:id="107" w:name="_Toc428881884"/>
      <w:r w:rsidRPr="00D57565">
        <w:rPr>
          <w:sz w:val="20"/>
        </w:rPr>
        <w:t>Consultant’s Author</w:t>
      </w:r>
      <w:bookmarkStart w:id="108" w:name="Consultants_Authorised_Person"/>
      <w:bookmarkEnd w:id="108"/>
      <w:r w:rsidRPr="00D57565">
        <w:rPr>
          <w:sz w:val="20"/>
        </w:rPr>
        <w:t>ised Person</w:t>
      </w:r>
      <w:bookmarkEnd w:id="96"/>
      <w:bookmarkEnd w:id="97"/>
      <w:bookmarkEnd w:id="98"/>
      <w:bookmarkEnd w:id="99"/>
    </w:p>
    <w:p w14:paraId="788014EA" w14:textId="77777777" w:rsidR="00657221" w:rsidRPr="00A8523F" w:rsidRDefault="00657221" w:rsidP="00657221">
      <w:pPr>
        <w:pStyle w:val="GuideNote"/>
        <w:ind w:left="276"/>
        <w:rPr>
          <w:rFonts w:cs="Arial"/>
          <w:szCs w:val="16"/>
        </w:rPr>
      </w:pPr>
      <w:r w:rsidRPr="00622496">
        <w:rPr>
          <w:noProof w:val="0"/>
          <w:szCs w:val="16"/>
        </w:rPr>
        <w:t>INSERT the name, title and contact details of the authorised person. this will be the person administering the AGREEMENT on a day-to-day basis.</w:t>
      </w:r>
    </w:p>
    <w:p w14:paraId="64AF4FBD" w14:textId="77777777" w:rsidR="00657221" w:rsidRDefault="00657221" w:rsidP="00657221">
      <w:pPr>
        <w:pStyle w:val="GuideNote"/>
        <w:ind w:left="276"/>
        <w:rPr>
          <w:rFonts w:cs="Arial"/>
          <w:noProof w:val="0"/>
        </w:rPr>
      </w:pPr>
    </w:p>
    <w:p w14:paraId="3492F3E1" w14:textId="77777777" w:rsidR="00657221" w:rsidRPr="005678BE" w:rsidRDefault="00657221" w:rsidP="00657221">
      <w:pPr>
        <w:pStyle w:val="CIClauseReference"/>
      </w:pPr>
      <w:r w:rsidRPr="00622496">
        <w:t xml:space="preserve"> Completed at Agreement Award</w:t>
      </w:r>
    </w:p>
    <w:tbl>
      <w:tblPr>
        <w:tblW w:w="0" w:type="auto"/>
        <w:tblInd w:w="1134" w:type="dxa"/>
        <w:tblLook w:val="0000" w:firstRow="0" w:lastRow="0" w:firstColumn="0" w:lastColumn="0" w:noHBand="0" w:noVBand="0"/>
      </w:tblPr>
      <w:tblGrid>
        <w:gridCol w:w="3726"/>
        <w:gridCol w:w="3360"/>
      </w:tblGrid>
      <w:tr w:rsidR="00657221" w:rsidRPr="00AA576A" w14:paraId="533CD040" w14:textId="77777777" w:rsidTr="00E7069D">
        <w:trPr>
          <w:trHeight w:val="440"/>
        </w:trPr>
        <w:tc>
          <w:tcPr>
            <w:tcW w:w="3726" w:type="dxa"/>
          </w:tcPr>
          <w:p w14:paraId="04A2E000" w14:textId="77777777" w:rsidR="00657221" w:rsidRPr="00AA576A" w:rsidRDefault="00657221" w:rsidP="00E7069D">
            <w:pPr>
              <w:pStyle w:val="ParagraphNoNumber"/>
              <w:spacing w:before="60"/>
              <w:ind w:left="0"/>
              <w:jc w:val="left"/>
              <w:rPr>
                <w:rFonts w:ascii="Arial" w:hAnsi="Arial" w:cs="Arial"/>
                <w:sz w:val="18"/>
                <w:szCs w:val="18"/>
              </w:rPr>
            </w:pPr>
            <w:r w:rsidRPr="00AA576A">
              <w:rPr>
                <w:rFonts w:ascii="Arial" w:hAnsi="Arial" w:cs="Arial"/>
                <w:sz w:val="18"/>
                <w:szCs w:val="18"/>
              </w:rPr>
              <w:t>The Consultant’s Authorised Person is:</w:t>
            </w:r>
          </w:p>
        </w:tc>
        <w:tc>
          <w:tcPr>
            <w:tcW w:w="3360" w:type="dxa"/>
            <w:shd w:val="clear" w:color="auto" w:fill="F2F2F2" w:themeFill="background1" w:themeFillShade="F2"/>
          </w:tcPr>
          <w:p w14:paraId="77780AA2" w14:textId="77777777" w:rsidR="00657221" w:rsidRPr="00AA576A" w:rsidRDefault="00657221" w:rsidP="00E7069D">
            <w:pPr>
              <w:pStyle w:val="TableText0"/>
              <w:rPr>
                <w:rFonts w:ascii="Arial" w:hAnsi="Arial" w:cs="Arial"/>
                <w:sz w:val="18"/>
                <w:szCs w:val="18"/>
              </w:rPr>
            </w:pPr>
            <w:r w:rsidRPr="00AA576A">
              <w:rPr>
                <w:rFonts w:ascii="Arial" w:hAnsi="Arial" w:cs="Arial"/>
                <w:sz w:val="18"/>
                <w:szCs w:val="18"/>
              </w:rPr>
              <w:t>»</w:t>
            </w:r>
          </w:p>
        </w:tc>
      </w:tr>
      <w:tr w:rsidR="00657221" w:rsidRPr="00AA576A" w14:paraId="074F05C3" w14:textId="77777777" w:rsidTr="00E7069D">
        <w:tc>
          <w:tcPr>
            <w:tcW w:w="3726" w:type="dxa"/>
          </w:tcPr>
          <w:p w14:paraId="5F0E1A90" w14:textId="77777777" w:rsidR="00657221" w:rsidRPr="00AA576A" w:rsidRDefault="00657221" w:rsidP="00E7069D">
            <w:pPr>
              <w:pStyle w:val="TableText0"/>
              <w:rPr>
                <w:rFonts w:ascii="Arial" w:hAnsi="Arial" w:cs="Arial"/>
                <w:sz w:val="18"/>
                <w:szCs w:val="18"/>
              </w:rPr>
            </w:pPr>
            <w:r w:rsidRPr="00AA576A">
              <w:rPr>
                <w:rFonts w:ascii="Arial" w:hAnsi="Arial" w:cs="Arial"/>
                <w:sz w:val="18"/>
                <w:szCs w:val="18"/>
              </w:rPr>
              <w:t>Telephone number:</w:t>
            </w:r>
          </w:p>
        </w:tc>
        <w:tc>
          <w:tcPr>
            <w:tcW w:w="3360" w:type="dxa"/>
            <w:shd w:val="clear" w:color="auto" w:fill="F2F2F2" w:themeFill="background1" w:themeFillShade="F2"/>
          </w:tcPr>
          <w:p w14:paraId="3B1DF50F" w14:textId="77777777" w:rsidR="00657221" w:rsidRPr="00AA576A" w:rsidRDefault="00657221" w:rsidP="00E7069D">
            <w:pPr>
              <w:pStyle w:val="TableText0"/>
              <w:rPr>
                <w:rFonts w:ascii="Arial" w:hAnsi="Arial" w:cs="Arial"/>
                <w:sz w:val="18"/>
                <w:szCs w:val="18"/>
              </w:rPr>
            </w:pPr>
            <w:r w:rsidRPr="00AA576A">
              <w:rPr>
                <w:rFonts w:ascii="Arial" w:hAnsi="Arial" w:cs="Arial"/>
                <w:sz w:val="18"/>
                <w:szCs w:val="18"/>
              </w:rPr>
              <w:t>»</w:t>
            </w:r>
          </w:p>
        </w:tc>
      </w:tr>
      <w:tr w:rsidR="00657221" w:rsidRPr="00AA576A" w14:paraId="6292B790" w14:textId="77777777" w:rsidTr="00E7069D">
        <w:tc>
          <w:tcPr>
            <w:tcW w:w="3726" w:type="dxa"/>
          </w:tcPr>
          <w:p w14:paraId="7D9CBDFD" w14:textId="77777777" w:rsidR="00657221" w:rsidRPr="00AA576A" w:rsidRDefault="00657221" w:rsidP="00E7069D">
            <w:pPr>
              <w:pStyle w:val="TableText0"/>
              <w:rPr>
                <w:rFonts w:ascii="Arial" w:hAnsi="Arial" w:cs="Arial"/>
                <w:sz w:val="18"/>
                <w:szCs w:val="18"/>
              </w:rPr>
            </w:pPr>
            <w:r w:rsidRPr="00AA576A">
              <w:rPr>
                <w:rFonts w:ascii="Arial" w:hAnsi="Arial" w:cs="Arial"/>
                <w:sz w:val="18"/>
                <w:szCs w:val="18"/>
              </w:rPr>
              <w:t>Email address:</w:t>
            </w:r>
          </w:p>
        </w:tc>
        <w:tc>
          <w:tcPr>
            <w:tcW w:w="3360" w:type="dxa"/>
            <w:shd w:val="clear" w:color="auto" w:fill="F2F2F2" w:themeFill="background1" w:themeFillShade="F2"/>
          </w:tcPr>
          <w:p w14:paraId="01317CF0" w14:textId="77777777" w:rsidR="00657221" w:rsidRPr="00AA576A" w:rsidRDefault="00657221" w:rsidP="00E7069D">
            <w:pPr>
              <w:pStyle w:val="TableText0"/>
              <w:rPr>
                <w:rFonts w:ascii="Arial" w:hAnsi="Arial" w:cs="Arial"/>
                <w:sz w:val="18"/>
                <w:szCs w:val="18"/>
              </w:rPr>
            </w:pPr>
            <w:r w:rsidRPr="00AA576A">
              <w:rPr>
                <w:rFonts w:ascii="Arial" w:hAnsi="Arial" w:cs="Arial"/>
                <w:sz w:val="18"/>
                <w:szCs w:val="18"/>
              </w:rPr>
              <w:t>»</w:t>
            </w:r>
          </w:p>
        </w:tc>
      </w:tr>
    </w:tbl>
    <w:p w14:paraId="3198E7E1" w14:textId="77777777" w:rsidR="00657221" w:rsidRPr="00464116" w:rsidRDefault="00657221" w:rsidP="00657221">
      <w:pPr>
        <w:pStyle w:val="ClauseHeading"/>
        <w:keepNext/>
        <w:keepLines/>
        <w:tabs>
          <w:tab w:val="left" w:pos="1134"/>
        </w:tabs>
        <w:spacing w:line="400" w:lineRule="exact"/>
        <w:ind w:left="360"/>
        <w:jc w:val="both"/>
        <w:outlineLvl w:val="1"/>
        <w:rPr>
          <w:sz w:val="20"/>
        </w:rPr>
      </w:pPr>
      <w:bookmarkStart w:id="109" w:name="_Toc424120272"/>
      <w:bookmarkStart w:id="110" w:name="_Toc424633136"/>
      <w:bookmarkStart w:id="111" w:name="_Toc428282991"/>
      <w:bookmarkStart w:id="112" w:name="_Toc428283162"/>
      <w:bookmarkStart w:id="113" w:name="_Toc428873993"/>
      <w:bookmarkStart w:id="114" w:name="_Toc428878250"/>
      <w:bookmarkStart w:id="115" w:name="_Toc428881772"/>
      <w:bookmarkStart w:id="116" w:name="_Toc428881886"/>
      <w:bookmarkStart w:id="117" w:name="_Toc104725330"/>
      <w:bookmarkStart w:id="118" w:name="_Toc106008653"/>
      <w:bookmarkStart w:id="119" w:name="_Toc106303454"/>
      <w:bookmarkStart w:id="120" w:name="_Toc106715008"/>
      <w:bookmarkStart w:id="121" w:name="_Toc104725328"/>
      <w:bookmarkStart w:id="122" w:name="_Toc106008651"/>
      <w:r w:rsidRPr="00464116">
        <w:rPr>
          <w:sz w:val="20"/>
        </w:rPr>
        <w:t>Time to comple</w:t>
      </w:r>
      <w:bookmarkStart w:id="123" w:name="Time_to_complete"/>
      <w:bookmarkEnd w:id="123"/>
      <w:r w:rsidRPr="00464116">
        <w:rPr>
          <w:sz w:val="20"/>
        </w:rPr>
        <w:t>te the Services</w:t>
      </w:r>
      <w:bookmarkEnd w:id="109"/>
      <w:bookmarkEnd w:id="110"/>
      <w:bookmarkEnd w:id="111"/>
      <w:bookmarkEnd w:id="112"/>
      <w:bookmarkEnd w:id="113"/>
      <w:bookmarkEnd w:id="114"/>
      <w:bookmarkEnd w:id="115"/>
      <w:bookmarkEnd w:id="116"/>
      <w:bookmarkEnd w:id="117"/>
      <w:bookmarkEnd w:id="118"/>
      <w:bookmarkEnd w:id="119"/>
      <w:bookmarkEnd w:id="120"/>
    </w:p>
    <w:p w14:paraId="52047C80" w14:textId="77777777" w:rsidR="00657221" w:rsidRPr="005678BE" w:rsidRDefault="00657221" w:rsidP="00657221">
      <w:pPr>
        <w:pStyle w:val="CIClauseReference"/>
        <w:rPr>
          <w:rFonts w:cs="Arial"/>
        </w:rPr>
      </w:pPr>
      <w:r w:rsidRPr="009563D6">
        <w:rPr>
          <w:rFonts w:cs="Arial"/>
        </w:rPr>
        <w:t>Mentioned in Clause 6</w:t>
      </w:r>
    </w:p>
    <w:p w14:paraId="11292B92" w14:textId="77777777" w:rsidR="00657221" w:rsidRPr="005678BE" w:rsidRDefault="00657221" w:rsidP="00657221">
      <w:pPr>
        <w:pStyle w:val="GuideNote"/>
        <w:rPr>
          <w:rFonts w:cs="Arial"/>
        </w:rPr>
      </w:pPr>
      <w:r w:rsidRPr="005678BE">
        <w:rPr>
          <w:rFonts w:cs="Arial"/>
        </w:rPr>
        <w:t>Insert the time in weeks</w:t>
      </w:r>
    </w:p>
    <w:tbl>
      <w:tblPr>
        <w:tblW w:w="0" w:type="auto"/>
        <w:tblInd w:w="1134" w:type="dxa"/>
        <w:tblLook w:val="0000" w:firstRow="0" w:lastRow="0" w:firstColumn="0" w:lastColumn="0" w:noHBand="0" w:noVBand="0"/>
      </w:tblPr>
      <w:tblGrid>
        <w:gridCol w:w="3700"/>
        <w:gridCol w:w="3602"/>
      </w:tblGrid>
      <w:tr w:rsidR="00657221" w:rsidRPr="00AA576A" w14:paraId="19FCB83C" w14:textId="77777777" w:rsidTr="00E7069D">
        <w:tc>
          <w:tcPr>
            <w:tcW w:w="3700" w:type="dxa"/>
          </w:tcPr>
          <w:p w14:paraId="7379372F" w14:textId="77777777" w:rsidR="00657221" w:rsidRPr="00AA576A" w:rsidRDefault="00657221" w:rsidP="00E7069D">
            <w:pPr>
              <w:pStyle w:val="ParagraphNoNumber"/>
              <w:spacing w:before="60"/>
              <w:ind w:left="0"/>
              <w:rPr>
                <w:rFonts w:ascii="Arial" w:hAnsi="Arial" w:cs="Arial"/>
                <w:sz w:val="18"/>
                <w:szCs w:val="18"/>
              </w:rPr>
            </w:pPr>
            <w:r w:rsidRPr="00AA576A">
              <w:rPr>
                <w:rFonts w:ascii="Arial" w:hAnsi="Arial" w:cs="Arial"/>
                <w:sz w:val="18"/>
                <w:szCs w:val="18"/>
              </w:rPr>
              <w:t>The time to complete the Services is:</w:t>
            </w:r>
          </w:p>
        </w:tc>
        <w:tc>
          <w:tcPr>
            <w:tcW w:w="3602" w:type="dxa"/>
            <w:shd w:val="clear" w:color="auto" w:fill="F3F3F3"/>
          </w:tcPr>
          <w:p w14:paraId="0C46FA4B" w14:textId="77777777" w:rsidR="00657221" w:rsidRPr="00AA576A" w:rsidRDefault="00657221" w:rsidP="00E7069D">
            <w:pPr>
              <w:pStyle w:val="ParagraphNoNumber"/>
              <w:tabs>
                <w:tab w:val="clear" w:pos="3969"/>
                <w:tab w:val="left" w:pos="494"/>
              </w:tabs>
              <w:spacing w:before="60"/>
              <w:ind w:left="0"/>
              <w:jc w:val="left"/>
              <w:rPr>
                <w:rFonts w:ascii="Arial" w:hAnsi="Arial" w:cs="Arial"/>
                <w:sz w:val="18"/>
                <w:szCs w:val="18"/>
              </w:rPr>
            </w:pPr>
            <w:r w:rsidRPr="00AA576A">
              <w:rPr>
                <w:rFonts w:ascii="Arial" w:hAnsi="Arial" w:cs="Arial"/>
                <w:sz w:val="18"/>
                <w:szCs w:val="18"/>
              </w:rPr>
              <w:t xml:space="preserve">» weeks from date of Letter of Award. </w:t>
            </w:r>
          </w:p>
        </w:tc>
      </w:tr>
      <w:tr w:rsidR="00657221" w:rsidRPr="00AA576A" w14:paraId="2CFCB4D4" w14:textId="77777777" w:rsidTr="00E7069D">
        <w:tc>
          <w:tcPr>
            <w:tcW w:w="3700" w:type="dxa"/>
          </w:tcPr>
          <w:p w14:paraId="0F3496FD" w14:textId="77777777" w:rsidR="00657221" w:rsidRPr="00AA576A" w:rsidRDefault="00657221" w:rsidP="00E7069D">
            <w:pPr>
              <w:pStyle w:val="ParagraphNoNumber"/>
              <w:spacing w:before="60"/>
              <w:ind w:left="0"/>
              <w:rPr>
                <w:rFonts w:ascii="Arial" w:hAnsi="Arial" w:cs="Arial"/>
                <w:sz w:val="18"/>
                <w:szCs w:val="18"/>
              </w:rPr>
            </w:pPr>
          </w:p>
        </w:tc>
        <w:tc>
          <w:tcPr>
            <w:tcW w:w="3602" w:type="dxa"/>
            <w:shd w:val="clear" w:color="auto" w:fill="F3F3F3"/>
          </w:tcPr>
          <w:p w14:paraId="6F911C6F" w14:textId="77777777" w:rsidR="00657221" w:rsidRPr="00AA576A" w:rsidRDefault="00657221" w:rsidP="00E7069D">
            <w:pPr>
              <w:pStyle w:val="ParagraphNoNumber"/>
              <w:tabs>
                <w:tab w:val="clear" w:pos="3969"/>
                <w:tab w:val="left" w:pos="494"/>
              </w:tabs>
              <w:spacing w:before="60"/>
              <w:ind w:left="0"/>
              <w:jc w:val="left"/>
              <w:rPr>
                <w:rFonts w:ascii="Arial" w:hAnsi="Arial" w:cs="Arial"/>
                <w:sz w:val="18"/>
                <w:szCs w:val="18"/>
              </w:rPr>
            </w:pPr>
          </w:p>
        </w:tc>
      </w:tr>
      <w:tr w:rsidR="00657221" w:rsidRPr="00AA576A" w14:paraId="462D7F5F" w14:textId="77777777" w:rsidTr="00E7069D">
        <w:tc>
          <w:tcPr>
            <w:tcW w:w="7302" w:type="dxa"/>
            <w:gridSpan w:val="2"/>
          </w:tcPr>
          <w:p w14:paraId="75B1EF12" w14:textId="77777777" w:rsidR="00657221" w:rsidRPr="00AA576A" w:rsidRDefault="00657221" w:rsidP="00E7069D">
            <w:pPr>
              <w:pStyle w:val="ParagraphNoNumber"/>
              <w:spacing w:before="120"/>
              <w:ind w:left="-14"/>
              <w:jc w:val="left"/>
              <w:rPr>
                <w:rFonts w:ascii="Arial" w:hAnsi="Arial" w:cs="Arial"/>
                <w:sz w:val="18"/>
                <w:szCs w:val="18"/>
              </w:rPr>
            </w:pPr>
            <w:r>
              <w:rPr>
                <w:rFonts w:ascii="Arial" w:hAnsi="Arial" w:cs="Arial"/>
                <w:sz w:val="18"/>
              </w:rPr>
              <w:t>If no time is stated, then a reasonable time is to apply.</w:t>
            </w:r>
          </w:p>
        </w:tc>
      </w:tr>
    </w:tbl>
    <w:p w14:paraId="5A7C46D6" w14:textId="77777777" w:rsidR="00657221" w:rsidRPr="00464116" w:rsidRDefault="00657221" w:rsidP="00657221">
      <w:pPr>
        <w:pStyle w:val="ClauseHeading"/>
        <w:keepNext/>
        <w:keepLines/>
        <w:tabs>
          <w:tab w:val="left" w:pos="1134"/>
        </w:tabs>
        <w:spacing w:line="400" w:lineRule="exact"/>
        <w:ind w:left="360"/>
        <w:jc w:val="both"/>
        <w:outlineLvl w:val="1"/>
        <w:rPr>
          <w:sz w:val="20"/>
        </w:rPr>
      </w:pPr>
      <w:bookmarkStart w:id="124" w:name="_Toc424120276"/>
      <w:bookmarkStart w:id="125" w:name="_Toc424633140"/>
      <w:bookmarkStart w:id="126" w:name="_Toc428282995"/>
      <w:bookmarkStart w:id="127" w:name="_Toc428283166"/>
      <w:bookmarkStart w:id="128" w:name="_Toc428873997"/>
      <w:bookmarkStart w:id="129" w:name="_Toc428878254"/>
      <w:bookmarkStart w:id="130" w:name="_Toc428881776"/>
      <w:bookmarkStart w:id="131" w:name="_Toc428881890"/>
      <w:bookmarkStart w:id="132" w:name="_Toc104725332"/>
      <w:bookmarkStart w:id="133" w:name="_Toc106008655"/>
      <w:bookmarkStart w:id="134" w:name="_Toc106303455"/>
      <w:bookmarkStart w:id="135" w:name="_Toc106715009"/>
      <w:bookmarkEnd w:id="100"/>
      <w:bookmarkEnd w:id="101"/>
      <w:bookmarkEnd w:id="102"/>
      <w:bookmarkEnd w:id="103"/>
      <w:bookmarkEnd w:id="104"/>
      <w:bookmarkEnd w:id="105"/>
      <w:bookmarkEnd w:id="106"/>
      <w:bookmarkEnd w:id="107"/>
      <w:bookmarkEnd w:id="121"/>
      <w:bookmarkEnd w:id="122"/>
      <w:r>
        <w:rPr>
          <w:sz w:val="20"/>
        </w:rPr>
        <w:t>Agreement Price at Date of Agreement</w:t>
      </w:r>
      <w:bookmarkEnd w:id="124"/>
      <w:bookmarkEnd w:id="125"/>
      <w:bookmarkEnd w:id="126"/>
      <w:bookmarkEnd w:id="127"/>
      <w:bookmarkEnd w:id="128"/>
      <w:bookmarkEnd w:id="129"/>
      <w:bookmarkEnd w:id="130"/>
      <w:bookmarkEnd w:id="131"/>
      <w:bookmarkEnd w:id="132"/>
      <w:bookmarkEnd w:id="133"/>
      <w:bookmarkEnd w:id="134"/>
      <w:bookmarkEnd w:id="135"/>
    </w:p>
    <w:p w14:paraId="6CB66C16" w14:textId="77777777" w:rsidR="00657221" w:rsidRDefault="00657221" w:rsidP="00657221">
      <w:pPr>
        <w:pStyle w:val="CIClauseReference"/>
        <w:rPr>
          <w:rFonts w:cs="Arial"/>
        </w:rPr>
      </w:pPr>
      <w:r>
        <w:rPr>
          <w:rFonts w:cs="Arial"/>
        </w:rPr>
        <w:t>Completed at Agreement Award</w:t>
      </w:r>
    </w:p>
    <w:p w14:paraId="2D5D7ADC" w14:textId="77777777" w:rsidR="00657221" w:rsidRDefault="00657221" w:rsidP="00657221">
      <w:pPr>
        <w:pStyle w:val="GuideNote"/>
        <w:ind w:left="276"/>
        <w:rPr>
          <w:noProof w:val="0"/>
          <w:szCs w:val="16"/>
        </w:rPr>
      </w:pPr>
      <w:r>
        <w:rPr>
          <w:noProof w:val="0"/>
          <w:szCs w:val="16"/>
        </w:rPr>
        <w:t>after agreeing to accept the consultant’s fee proposal, insert either of the following:</w:t>
      </w:r>
    </w:p>
    <w:p w14:paraId="763F0EEE" w14:textId="77777777" w:rsidR="00657221" w:rsidRDefault="00657221" w:rsidP="00657221">
      <w:pPr>
        <w:pStyle w:val="GuideNote"/>
        <w:spacing w:line="360" w:lineRule="auto"/>
        <w:ind w:left="1429"/>
        <w:rPr>
          <w:rFonts w:cs="Arial"/>
          <w:szCs w:val="16"/>
        </w:rPr>
      </w:pPr>
    </w:p>
    <w:p w14:paraId="6C2CA576" w14:textId="77777777" w:rsidR="00657221" w:rsidRDefault="00657221" w:rsidP="00F43683">
      <w:pPr>
        <w:pStyle w:val="GuideNote"/>
        <w:numPr>
          <w:ilvl w:val="0"/>
          <w:numId w:val="29"/>
        </w:numPr>
        <w:spacing w:line="360" w:lineRule="auto"/>
        <w:rPr>
          <w:rFonts w:cs="Arial"/>
          <w:szCs w:val="16"/>
        </w:rPr>
      </w:pPr>
      <w:r>
        <w:rPr>
          <w:rFonts w:cs="Arial"/>
          <w:szCs w:val="16"/>
        </w:rPr>
        <w:t>lump sum fee $ ............ ; or</w:t>
      </w:r>
    </w:p>
    <w:p w14:paraId="07D49A61" w14:textId="77777777" w:rsidR="00657221" w:rsidRPr="00A8523F" w:rsidRDefault="00657221" w:rsidP="00F43683">
      <w:pPr>
        <w:pStyle w:val="GuideNote"/>
        <w:numPr>
          <w:ilvl w:val="0"/>
          <w:numId w:val="29"/>
        </w:numPr>
        <w:spacing w:line="360" w:lineRule="auto"/>
        <w:rPr>
          <w:rFonts w:cs="Arial"/>
          <w:szCs w:val="16"/>
        </w:rPr>
      </w:pPr>
      <w:r>
        <w:rPr>
          <w:rFonts w:cs="Arial"/>
          <w:szCs w:val="16"/>
        </w:rPr>
        <w:t>upper limit fee $ ...........</w:t>
      </w:r>
    </w:p>
    <w:p w14:paraId="02332E1E" w14:textId="77777777" w:rsidR="00657221" w:rsidRPr="005678BE" w:rsidRDefault="00657221" w:rsidP="00657221">
      <w:pPr>
        <w:pStyle w:val="CIClauseReference"/>
        <w:rPr>
          <w:rFonts w:cs="Arial"/>
        </w:rPr>
      </w:pPr>
    </w:p>
    <w:tbl>
      <w:tblPr>
        <w:tblW w:w="0" w:type="auto"/>
        <w:tblInd w:w="1134" w:type="dxa"/>
        <w:tblLook w:val="0000" w:firstRow="0" w:lastRow="0" w:firstColumn="0" w:lastColumn="0" w:noHBand="0" w:noVBand="0"/>
      </w:tblPr>
      <w:tblGrid>
        <w:gridCol w:w="3700"/>
        <w:gridCol w:w="3602"/>
      </w:tblGrid>
      <w:tr w:rsidR="00657221" w:rsidRPr="00C16CB3" w14:paraId="581EB28C" w14:textId="77777777" w:rsidTr="00E7069D">
        <w:tc>
          <w:tcPr>
            <w:tcW w:w="3700" w:type="dxa"/>
          </w:tcPr>
          <w:p w14:paraId="007CF531" w14:textId="77777777" w:rsidR="00657221" w:rsidRPr="00C16CB3" w:rsidRDefault="00657221" w:rsidP="00E7069D">
            <w:pPr>
              <w:pStyle w:val="ParagraphNoNumber"/>
              <w:spacing w:before="60"/>
              <w:ind w:left="0"/>
              <w:rPr>
                <w:rFonts w:ascii="Arial" w:hAnsi="Arial" w:cs="Arial"/>
                <w:sz w:val="18"/>
                <w:szCs w:val="18"/>
              </w:rPr>
            </w:pPr>
            <w:r w:rsidRPr="00C16CB3">
              <w:rPr>
                <w:rFonts w:ascii="Arial" w:hAnsi="Arial" w:cs="Arial"/>
                <w:sz w:val="18"/>
                <w:szCs w:val="18"/>
              </w:rPr>
              <w:t>The Fee at date of Agreement is:</w:t>
            </w:r>
          </w:p>
        </w:tc>
        <w:tc>
          <w:tcPr>
            <w:tcW w:w="3602" w:type="dxa"/>
            <w:shd w:val="clear" w:color="auto" w:fill="F3F3F3"/>
          </w:tcPr>
          <w:p w14:paraId="54D7066F" w14:textId="77777777" w:rsidR="00657221" w:rsidRPr="00C16CB3" w:rsidRDefault="00657221" w:rsidP="00E7069D">
            <w:pPr>
              <w:pStyle w:val="ParagraphNoNumber"/>
              <w:spacing w:before="60"/>
              <w:ind w:left="0"/>
              <w:jc w:val="left"/>
              <w:rPr>
                <w:rFonts w:ascii="Arial" w:hAnsi="Arial" w:cs="Arial"/>
                <w:sz w:val="18"/>
                <w:szCs w:val="18"/>
              </w:rPr>
            </w:pPr>
            <w:r w:rsidRPr="00C16CB3">
              <w:rPr>
                <w:rFonts w:ascii="Arial" w:hAnsi="Arial" w:cs="Arial"/>
                <w:sz w:val="18"/>
                <w:szCs w:val="18"/>
              </w:rPr>
              <w:t>$</w:t>
            </w:r>
          </w:p>
        </w:tc>
      </w:tr>
    </w:tbl>
    <w:p w14:paraId="260D7991" w14:textId="77777777" w:rsidR="0088097E" w:rsidRDefault="0088097E" w:rsidP="003A0BC9">
      <w:pPr>
        <w:sectPr w:rsidR="0088097E" w:rsidSect="00E4777E">
          <w:headerReference w:type="even" r:id="rId28"/>
          <w:headerReference w:type="default" r:id="rId29"/>
          <w:headerReference w:type="first" r:id="rId30"/>
          <w:type w:val="continuous"/>
          <w:pgSz w:w="11906" w:h="16838" w:code="9"/>
          <w:pgMar w:top="1440" w:right="1440" w:bottom="1440" w:left="1440" w:header="425" w:footer="283" w:gutter="0"/>
          <w:cols w:space="720"/>
          <w:docGrid w:linePitch="272"/>
        </w:sectPr>
      </w:pPr>
    </w:p>
    <w:p w14:paraId="5F7DC008" w14:textId="55F6A873" w:rsidR="00F3724A" w:rsidRPr="005218E9" w:rsidRDefault="005218E9" w:rsidP="005218E9">
      <w:pPr>
        <w:pStyle w:val="Parts"/>
        <w:tabs>
          <w:tab w:val="clear" w:pos="851"/>
        </w:tabs>
        <w:spacing w:line="400" w:lineRule="exact"/>
        <w:rPr>
          <w:b w:val="0"/>
          <w:bCs/>
        </w:rPr>
      </w:pPr>
      <w:bookmarkStart w:id="136" w:name="_Toc106303456"/>
      <w:bookmarkStart w:id="137" w:name="_Toc106715010"/>
      <w:r w:rsidRPr="005218E9">
        <w:rPr>
          <w:b w:val="0"/>
          <w:bCs/>
        </w:rPr>
        <w:lastRenderedPageBreak/>
        <w:t>DESCRIPTION OF THE SERVICES</w:t>
      </w:r>
      <w:bookmarkEnd w:id="136"/>
      <w:bookmarkEnd w:id="137"/>
    </w:p>
    <w:p w14:paraId="5F5F36F3" w14:textId="77777777" w:rsidR="005218E9" w:rsidRDefault="005218E9" w:rsidP="005218E9">
      <w:pPr>
        <w:pStyle w:val="GuideNote"/>
        <w:ind w:left="66"/>
      </w:pPr>
      <w:r>
        <w:t>This section specifies the technical details of the Services to be carried out under the agreement. It must clearly and unambiguously state the things that the consultant is required to do. It may refer to other documents.</w:t>
      </w:r>
    </w:p>
    <w:p w14:paraId="62CBFAEA" w14:textId="77777777" w:rsidR="005218E9" w:rsidRDefault="005218E9" w:rsidP="005218E9">
      <w:pPr>
        <w:pStyle w:val="GuideNote"/>
        <w:ind w:left="66"/>
      </w:pPr>
      <w:r>
        <w:t>Some typical clauses are included below. Use the sections and clauses that are appropriate to the engagement. delete headings, clauses and prompts that are not applicable.</w:t>
      </w:r>
    </w:p>
    <w:p w14:paraId="3E04625F" w14:textId="53A128A7" w:rsidR="005218E9" w:rsidRDefault="005218E9" w:rsidP="00F43683">
      <w:pPr>
        <w:pStyle w:val="ClauseHeading"/>
        <w:keepNext/>
        <w:keepLines/>
        <w:numPr>
          <w:ilvl w:val="0"/>
          <w:numId w:val="46"/>
        </w:numPr>
        <w:tabs>
          <w:tab w:val="left" w:pos="1134"/>
        </w:tabs>
        <w:spacing w:before="120" w:line="400" w:lineRule="exact"/>
        <w:jc w:val="both"/>
        <w:outlineLvl w:val="1"/>
      </w:pPr>
      <w:bookmarkStart w:id="138" w:name="_Toc106303457"/>
      <w:bookmarkStart w:id="139" w:name="_Toc106715011"/>
      <w:r>
        <w:t>BACKGROUND</w:t>
      </w:r>
      <w:bookmarkEnd w:id="138"/>
      <w:bookmarkEnd w:id="139"/>
    </w:p>
    <w:p w14:paraId="149BD4B5" w14:textId="6A03BE7E" w:rsidR="007302F1" w:rsidRDefault="007302F1" w:rsidP="007302F1">
      <w:pPr>
        <w:pStyle w:val="ClauseHeading"/>
        <w:numPr>
          <w:ilvl w:val="0"/>
          <w:numId w:val="0"/>
        </w:numPr>
        <w:spacing w:before="120"/>
        <w:ind w:left="788"/>
        <w:rPr>
          <w:caps/>
          <w:vanish/>
          <w:color w:val="FF0000"/>
          <w:sz w:val="16"/>
        </w:rPr>
      </w:pPr>
      <w:r w:rsidRPr="007302F1">
        <w:rPr>
          <w:caps/>
          <w:vanish/>
          <w:color w:val="FF0000"/>
          <w:sz w:val="16"/>
        </w:rPr>
        <w:t>a brief description of the project may be included here, including details about the program of works, the client, the project objectives, other related engagements and contracts and the reason for the SErvices. If not used, delete the heading and the prompt below.</w:t>
      </w:r>
    </w:p>
    <w:p w14:paraId="462A9CFF" w14:textId="77777777" w:rsidR="007302F1" w:rsidRPr="007302F1" w:rsidRDefault="007302F1" w:rsidP="007302F1">
      <w:pPr>
        <w:pStyle w:val="Sub-paragraphbulleted"/>
        <w:numPr>
          <w:ilvl w:val="0"/>
          <w:numId w:val="0"/>
        </w:numPr>
        <w:ind w:left="1134"/>
        <w:jc w:val="left"/>
        <w:rPr>
          <w:rFonts w:ascii="Arial" w:hAnsi="Arial" w:cs="Arial"/>
          <w:sz w:val="18"/>
          <w:szCs w:val="18"/>
        </w:rPr>
      </w:pPr>
      <w:r w:rsidRPr="007302F1">
        <w:rPr>
          <w:rFonts w:ascii="Arial" w:hAnsi="Arial" w:cs="Arial"/>
          <w:sz w:val="18"/>
          <w:szCs w:val="18"/>
        </w:rPr>
        <w:t>»</w:t>
      </w:r>
    </w:p>
    <w:p w14:paraId="393BEE29" w14:textId="38FACF2B" w:rsidR="007302F1" w:rsidRDefault="007302F1" w:rsidP="00F43683">
      <w:pPr>
        <w:pStyle w:val="ClauseHeading"/>
        <w:keepNext/>
        <w:keepLines/>
        <w:numPr>
          <w:ilvl w:val="0"/>
          <w:numId w:val="46"/>
        </w:numPr>
        <w:tabs>
          <w:tab w:val="left" w:pos="1134"/>
        </w:tabs>
        <w:spacing w:before="120" w:line="400" w:lineRule="exact"/>
        <w:jc w:val="both"/>
        <w:outlineLvl w:val="1"/>
      </w:pPr>
      <w:bookmarkStart w:id="140" w:name="_Toc106303458"/>
      <w:bookmarkStart w:id="141" w:name="_Toc106715012"/>
      <w:r>
        <w:t>DESCRIPTION OF THE SERVICES</w:t>
      </w:r>
      <w:bookmarkEnd w:id="140"/>
      <w:bookmarkEnd w:id="141"/>
    </w:p>
    <w:p w14:paraId="4EEB6EB3" w14:textId="77777777" w:rsidR="007302F1" w:rsidRPr="007302F1" w:rsidRDefault="007302F1" w:rsidP="007302F1">
      <w:pPr>
        <w:pStyle w:val="ParagraphNoNumber"/>
        <w:ind w:hanging="283"/>
        <w:jc w:val="left"/>
        <w:rPr>
          <w:rFonts w:ascii="Arial" w:hAnsi="Arial" w:cs="Arial"/>
          <w:sz w:val="18"/>
          <w:szCs w:val="18"/>
        </w:rPr>
      </w:pPr>
      <w:r w:rsidRPr="007302F1">
        <w:rPr>
          <w:rFonts w:ascii="Arial" w:hAnsi="Arial" w:cs="Arial"/>
          <w:sz w:val="18"/>
          <w:szCs w:val="18"/>
        </w:rPr>
        <w:t>The Services under this Agreement include:</w:t>
      </w:r>
    </w:p>
    <w:p w14:paraId="3902B201" w14:textId="77777777" w:rsidR="007302F1" w:rsidRDefault="007302F1" w:rsidP="00051A70">
      <w:pPr>
        <w:pStyle w:val="GuideNote"/>
        <w:ind w:left="851"/>
      </w:pPr>
      <w:r>
        <w:t>Include either option 1 or option 2 and delete the option that does not apply.</w:t>
      </w:r>
    </w:p>
    <w:p w14:paraId="37739633" w14:textId="77777777" w:rsidR="007302F1" w:rsidRDefault="007302F1" w:rsidP="007302F1">
      <w:pPr>
        <w:pStyle w:val="GuideNoteSub"/>
        <w:tabs>
          <w:tab w:val="clear" w:pos="2268"/>
        </w:tabs>
        <w:ind w:left="2552" w:hanging="425"/>
      </w:pPr>
      <w:r>
        <w:t xml:space="preserve">Use Option 1 for </w:t>
      </w:r>
      <w:r w:rsidRPr="007B27B4">
        <w:t xml:space="preserve">engagements </w:t>
      </w:r>
      <w:r w:rsidRPr="00C3324F">
        <w:t>other</w:t>
      </w:r>
      <w:r>
        <w:t xml:space="preserve"> than preparation of RFT documents. </w:t>
      </w:r>
    </w:p>
    <w:p w14:paraId="6855E117" w14:textId="77777777" w:rsidR="007302F1" w:rsidRPr="0014672B" w:rsidRDefault="007302F1" w:rsidP="007302F1">
      <w:pPr>
        <w:pStyle w:val="GuideNoteSub"/>
        <w:tabs>
          <w:tab w:val="clear" w:pos="2268"/>
        </w:tabs>
        <w:ind w:left="2552" w:hanging="425"/>
      </w:pPr>
      <w:r w:rsidRPr="0014672B">
        <w:t xml:space="preserve">Use Option 2 for engagements </w:t>
      </w:r>
      <w:r>
        <w:t>that involve</w:t>
      </w:r>
      <w:r w:rsidRPr="009F2677">
        <w:t xml:space="preserve"> designing </w:t>
      </w:r>
      <w:r>
        <w:t>construction works</w:t>
      </w:r>
      <w:r w:rsidRPr="009F2677">
        <w:t xml:space="preserve"> and preparing</w:t>
      </w:r>
      <w:r w:rsidRPr="0014672B">
        <w:t xml:space="preserve"> RFT documents.</w:t>
      </w:r>
    </w:p>
    <w:p w14:paraId="2BA32B5C" w14:textId="77777777" w:rsidR="00051A70" w:rsidRDefault="00051A70" w:rsidP="007302F1">
      <w:pPr>
        <w:pStyle w:val="GuideNote"/>
      </w:pPr>
    </w:p>
    <w:p w14:paraId="41A922E5" w14:textId="3AAA203A" w:rsidR="007302F1" w:rsidRDefault="007302F1" w:rsidP="007302F1">
      <w:pPr>
        <w:pStyle w:val="GuideNote"/>
      </w:pPr>
      <w:r>
        <w:t>Option 1</w:t>
      </w:r>
    </w:p>
    <w:p w14:paraId="10AC887B" w14:textId="77777777" w:rsidR="007302F1" w:rsidRDefault="007302F1" w:rsidP="007302F1">
      <w:pPr>
        <w:pStyle w:val="GuideNote"/>
      </w:pPr>
      <w:r>
        <w:t>Include details of:</w:t>
      </w:r>
    </w:p>
    <w:p w14:paraId="45FC8FA1" w14:textId="77777777" w:rsidR="007302F1" w:rsidRDefault="007302F1" w:rsidP="007302F1">
      <w:pPr>
        <w:pStyle w:val="GuideNoteSub"/>
        <w:tabs>
          <w:tab w:val="clear" w:pos="2268"/>
        </w:tabs>
        <w:ind w:left="2552" w:hanging="425"/>
      </w:pPr>
      <w:r>
        <w:t xml:space="preserve">the nature and scope of the required services; </w:t>
      </w:r>
    </w:p>
    <w:p w14:paraId="051EEF21" w14:textId="77777777" w:rsidR="007302F1" w:rsidRDefault="007302F1" w:rsidP="007302F1">
      <w:pPr>
        <w:pStyle w:val="GuideNoteSub"/>
        <w:tabs>
          <w:tab w:val="clear" w:pos="2268"/>
        </w:tabs>
        <w:ind w:left="2552" w:hanging="425"/>
      </w:pPr>
      <w:r>
        <w:t>information about the project for which the services are required;</w:t>
      </w:r>
    </w:p>
    <w:p w14:paraId="0EC87E16" w14:textId="77777777" w:rsidR="007302F1" w:rsidRDefault="007302F1" w:rsidP="007302F1">
      <w:pPr>
        <w:pStyle w:val="GuideNoteSub"/>
        <w:tabs>
          <w:tab w:val="clear" w:pos="2268"/>
        </w:tabs>
        <w:ind w:left="2552" w:hanging="425"/>
      </w:pPr>
      <w:r>
        <w:t>functional and technical requirements;</w:t>
      </w:r>
    </w:p>
    <w:p w14:paraId="3C99D534" w14:textId="77777777" w:rsidR="007302F1" w:rsidRDefault="007302F1" w:rsidP="007302F1">
      <w:pPr>
        <w:pStyle w:val="GuideNoteSub"/>
        <w:tabs>
          <w:tab w:val="clear" w:pos="2268"/>
        </w:tabs>
        <w:ind w:left="2552" w:hanging="425"/>
      </w:pPr>
      <w:r>
        <w:t>attachments or drawings that describe the requirements.</w:t>
      </w:r>
    </w:p>
    <w:p w14:paraId="7495031B" w14:textId="77777777" w:rsidR="007302F1" w:rsidRPr="007302F1" w:rsidRDefault="007302F1" w:rsidP="00AA65D7">
      <w:pPr>
        <w:pStyle w:val="Sub-paragraphbulleted"/>
        <w:tabs>
          <w:tab w:val="num" w:pos="1854"/>
        </w:tabs>
        <w:ind w:left="1200" w:hanging="349"/>
        <w:jc w:val="left"/>
        <w:rPr>
          <w:rFonts w:ascii="Arial" w:hAnsi="Arial" w:cs="Arial"/>
          <w:sz w:val="18"/>
          <w:szCs w:val="18"/>
        </w:rPr>
      </w:pPr>
      <w:r w:rsidRPr="007302F1">
        <w:rPr>
          <w:rFonts w:ascii="Arial" w:hAnsi="Arial" w:cs="Arial"/>
          <w:sz w:val="18"/>
          <w:szCs w:val="18"/>
        </w:rPr>
        <w:t>»</w:t>
      </w:r>
    </w:p>
    <w:p w14:paraId="13A50D23" w14:textId="77777777" w:rsidR="007302F1" w:rsidRDefault="007302F1" w:rsidP="007302F1">
      <w:pPr>
        <w:pStyle w:val="GuideNote"/>
      </w:pPr>
      <w:r>
        <w:t>End of Option 1</w:t>
      </w:r>
    </w:p>
    <w:p w14:paraId="361CBE29" w14:textId="77777777" w:rsidR="00051A70" w:rsidRDefault="00051A70" w:rsidP="007302F1">
      <w:pPr>
        <w:pStyle w:val="GuideNote"/>
      </w:pPr>
    </w:p>
    <w:p w14:paraId="3DF5A19A" w14:textId="2DC33D8B" w:rsidR="007302F1" w:rsidRDefault="007302F1" w:rsidP="007302F1">
      <w:pPr>
        <w:pStyle w:val="GuideNote"/>
      </w:pPr>
      <w:r>
        <w:t>Option 2</w:t>
      </w:r>
    </w:p>
    <w:p w14:paraId="13455908" w14:textId="77777777" w:rsidR="007302F1" w:rsidRDefault="007302F1" w:rsidP="007302F1">
      <w:pPr>
        <w:pStyle w:val="GuideNote"/>
      </w:pPr>
      <w:r>
        <w:t>insert the services descriptor, EG.:</w:t>
      </w:r>
    </w:p>
    <w:p w14:paraId="66753157" w14:textId="77777777" w:rsidR="007302F1" w:rsidRDefault="007302F1" w:rsidP="007302F1">
      <w:pPr>
        <w:pStyle w:val="GuideNoteSub"/>
        <w:tabs>
          <w:tab w:val="clear" w:pos="2268"/>
        </w:tabs>
        <w:ind w:left="2552" w:hanging="425"/>
      </w:pPr>
      <w:r>
        <w:t>Design</w:t>
      </w:r>
    </w:p>
    <w:p w14:paraId="38F2C19B" w14:textId="77777777" w:rsidR="007302F1" w:rsidRDefault="007302F1" w:rsidP="007302F1">
      <w:pPr>
        <w:pStyle w:val="GuideNoteSub"/>
        <w:tabs>
          <w:tab w:val="clear" w:pos="2268"/>
        </w:tabs>
        <w:ind w:left="2552" w:hanging="425"/>
      </w:pPr>
      <w:r>
        <w:t>Design Development</w:t>
      </w:r>
    </w:p>
    <w:p w14:paraId="53FA1978" w14:textId="77777777" w:rsidR="007302F1" w:rsidRDefault="007302F1" w:rsidP="007302F1">
      <w:pPr>
        <w:pStyle w:val="GuideNoteSub"/>
        <w:tabs>
          <w:tab w:val="clear" w:pos="2268"/>
        </w:tabs>
        <w:ind w:left="2552" w:hanging="425"/>
      </w:pPr>
      <w:r>
        <w:t xml:space="preserve">preparation of REquest for Tender Documents. </w:t>
      </w:r>
    </w:p>
    <w:p w14:paraId="3CAFF958" w14:textId="77777777" w:rsidR="007302F1" w:rsidRPr="007302F1" w:rsidRDefault="007302F1" w:rsidP="00AA65D7">
      <w:pPr>
        <w:pStyle w:val="Sub-paragraphbulleted"/>
        <w:tabs>
          <w:tab w:val="num" w:pos="1854"/>
        </w:tabs>
        <w:ind w:left="1200" w:hanging="349"/>
        <w:jc w:val="left"/>
        <w:rPr>
          <w:rFonts w:ascii="Arial" w:hAnsi="Arial" w:cs="Arial"/>
          <w:sz w:val="18"/>
          <w:szCs w:val="18"/>
        </w:rPr>
      </w:pPr>
      <w:r w:rsidRPr="007302F1">
        <w:rPr>
          <w:rFonts w:ascii="Arial" w:hAnsi="Arial" w:cs="Arial"/>
          <w:sz w:val="18"/>
          <w:szCs w:val="18"/>
        </w:rPr>
        <w:t>»</w:t>
      </w:r>
    </w:p>
    <w:p w14:paraId="38332223" w14:textId="77777777" w:rsidR="00051A70" w:rsidRDefault="00051A70" w:rsidP="00051A70">
      <w:pPr>
        <w:pStyle w:val="GuideNote"/>
      </w:pPr>
    </w:p>
    <w:p w14:paraId="45FD7C43" w14:textId="07B7FB5F" w:rsidR="007302F1" w:rsidRDefault="007302F1" w:rsidP="00051A70">
      <w:pPr>
        <w:pStyle w:val="GuideNote"/>
      </w:pPr>
      <w:r>
        <w:t>and complete the description below by inserting the name of the project at the second insertion point.</w:t>
      </w:r>
    </w:p>
    <w:p w14:paraId="135C8D4B" w14:textId="77777777" w:rsidR="00051A70" w:rsidRDefault="00051A70" w:rsidP="007302F1">
      <w:pPr>
        <w:pStyle w:val="Sub-paragraphbulleted"/>
        <w:numPr>
          <w:ilvl w:val="0"/>
          <w:numId w:val="0"/>
        </w:numPr>
        <w:ind w:left="916" w:hanging="359"/>
        <w:jc w:val="left"/>
        <w:rPr>
          <w:rFonts w:ascii="Arial" w:hAnsi="Arial" w:cs="Arial"/>
        </w:rPr>
      </w:pPr>
    </w:p>
    <w:p w14:paraId="2894E145" w14:textId="7E621214" w:rsidR="007302F1" w:rsidRPr="00051A70" w:rsidRDefault="007302F1" w:rsidP="00051A70">
      <w:pPr>
        <w:pStyle w:val="Sub-paragraphbulleted"/>
        <w:numPr>
          <w:ilvl w:val="0"/>
          <w:numId w:val="0"/>
        </w:numPr>
        <w:ind w:left="916" w:hanging="65"/>
        <w:jc w:val="left"/>
        <w:rPr>
          <w:rFonts w:ascii="Arial" w:hAnsi="Arial" w:cs="Arial"/>
          <w:sz w:val="18"/>
          <w:szCs w:val="18"/>
        </w:rPr>
      </w:pPr>
      <w:r w:rsidRPr="00051A70">
        <w:rPr>
          <w:rFonts w:ascii="Arial" w:hAnsi="Arial" w:cs="Arial"/>
          <w:sz w:val="18"/>
          <w:szCs w:val="18"/>
        </w:rPr>
        <w:t xml:space="preserve">for a contract for the construction of </w:t>
      </w:r>
      <w:proofErr w:type="gramStart"/>
      <w:r w:rsidRPr="00051A70">
        <w:rPr>
          <w:rFonts w:ascii="Arial" w:hAnsi="Arial" w:cs="Arial"/>
          <w:sz w:val="18"/>
          <w:szCs w:val="18"/>
        </w:rPr>
        <w:t>» .</w:t>
      </w:r>
      <w:proofErr w:type="gramEnd"/>
    </w:p>
    <w:p w14:paraId="10F4FF49" w14:textId="77777777" w:rsidR="00051A70" w:rsidRDefault="00051A70" w:rsidP="00051A70">
      <w:pPr>
        <w:pStyle w:val="Sub-paragraphbulleted"/>
        <w:numPr>
          <w:ilvl w:val="0"/>
          <w:numId w:val="0"/>
        </w:numPr>
        <w:ind w:left="916" w:hanging="65"/>
        <w:jc w:val="left"/>
        <w:rPr>
          <w:rFonts w:ascii="Arial" w:hAnsi="Arial" w:cs="Arial"/>
          <w:sz w:val="18"/>
          <w:szCs w:val="18"/>
        </w:rPr>
      </w:pPr>
    </w:p>
    <w:p w14:paraId="7292E01E" w14:textId="21F2469F" w:rsidR="007302F1" w:rsidRDefault="007302F1" w:rsidP="00051A70">
      <w:pPr>
        <w:pStyle w:val="Sub-paragraphbulleted"/>
        <w:numPr>
          <w:ilvl w:val="0"/>
          <w:numId w:val="0"/>
        </w:numPr>
        <w:ind w:left="916" w:hanging="65"/>
        <w:jc w:val="left"/>
        <w:rPr>
          <w:rFonts w:ascii="Arial" w:hAnsi="Arial" w:cs="Arial"/>
          <w:sz w:val="18"/>
          <w:szCs w:val="18"/>
        </w:rPr>
      </w:pPr>
      <w:r w:rsidRPr="00051A70">
        <w:rPr>
          <w:rFonts w:ascii="Arial" w:hAnsi="Arial" w:cs="Arial"/>
          <w:sz w:val="18"/>
          <w:szCs w:val="18"/>
        </w:rPr>
        <w:t>The Consultant is required to carry out tasks including, but not limited to:</w:t>
      </w:r>
    </w:p>
    <w:p w14:paraId="07ACC6C1" w14:textId="0D83AF96" w:rsidR="007302F1" w:rsidRDefault="007302F1" w:rsidP="00051A70">
      <w:pPr>
        <w:pStyle w:val="GuideNote"/>
        <w:ind w:left="916" w:hanging="65"/>
        <w:rPr>
          <w:rFonts w:cs="Arial"/>
        </w:rPr>
      </w:pPr>
      <w:r w:rsidRPr="00051A70">
        <w:rPr>
          <w:rFonts w:cs="Arial"/>
        </w:rPr>
        <w:t>Amend the list of tasks below to suit the engagement.</w:t>
      </w:r>
    </w:p>
    <w:p w14:paraId="0FF3BA27" w14:textId="77777777" w:rsidR="00AA65D7" w:rsidRPr="00051A70" w:rsidRDefault="00AA65D7" w:rsidP="00051A70">
      <w:pPr>
        <w:pStyle w:val="GuideNote"/>
        <w:ind w:left="916" w:hanging="65"/>
        <w:rPr>
          <w:rFonts w:cs="Arial"/>
        </w:rPr>
      </w:pPr>
    </w:p>
    <w:p w14:paraId="0A51844D" w14:textId="77777777" w:rsidR="007302F1" w:rsidRPr="00051A70" w:rsidRDefault="007302F1" w:rsidP="00F43683">
      <w:pPr>
        <w:pStyle w:val="Sub-paragraphbulleted"/>
        <w:numPr>
          <w:ilvl w:val="0"/>
          <w:numId w:val="43"/>
        </w:numPr>
        <w:jc w:val="left"/>
        <w:rPr>
          <w:rFonts w:ascii="Arial" w:hAnsi="Arial" w:cs="Arial"/>
          <w:sz w:val="18"/>
          <w:szCs w:val="18"/>
        </w:rPr>
      </w:pPr>
      <w:r w:rsidRPr="00051A70">
        <w:rPr>
          <w:rFonts w:ascii="Arial" w:hAnsi="Arial" w:cs="Arial"/>
          <w:sz w:val="18"/>
          <w:szCs w:val="18"/>
        </w:rPr>
        <w:t xml:space="preserve">the completion of </w:t>
      </w:r>
      <w:proofErr w:type="gramStart"/>
      <w:r w:rsidRPr="00051A70">
        <w:rPr>
          <w:rFonts w:ascii="Arial" w:hAnsi="Arial" w:cs="Arial"/>
          <w:sz w:val="18"/>
          <w:szCs w:val="18"/>
        </w:rPr>
        <w:t>any and all</w:t>
      </w:r>
      <w:proofErr w:type="gramEnd"/>
      <w:r w:rsidRPr="00051A70">
        <w:rPr>
          <w:rFonts w:ascii="Arial" w:hAnsi="Arial" w:cs="Arial"/>
          <w:sz w:val="18"/>
          <w:szCs w:val="18"/>
        </w:rPr>
        <w:t xml:space="preserve"> outstanding work required to produce a complete set of Request for Tender (RFT) Documents, with the exception of the following work, which will be carried out by others and the outcomes provided for the Consultant’s use:</w:t>
      </w:r>
    </w:p>
    <w:p w14:paraId="744D3B90" w14:textId="3C24EC6B" w:rsidR="007302F1" w:rsidRDefault="007302F1" w:rsidP="00051A70">
      <w:pPr>
        <w:pStyle w:val="GuideNote"/>
        <w:ind w:left="916" w:hanging="65"/>
        <w:rPr>
          <w:rFonts w:cs="Arial"/>
        </w:rPr>
      </w:pPr>
      <w:r w:rsidRPr="00051A70">
        <w:rPr>
          <w:rFonts w:cs="Arial"/>
        </w:rPr>
        <w:t>INsert the work to be carried out by others, if applicable. If none, insert “nil”.</w:t>
      </w:r>
    </w:p>
    <w:p w14:paraId="6F8E94F8" w14:textId="77777777" w:rsidR="00AA65D7" w:rsidRPr="00051A70" w:rsidRDefault="00AA65D7" w:rsidP="00051A70">
      <w:pPr>
        <w:pStyle w:val="GuideNote"/>
        <w:ind w:left="916" w:hanging="65"/>
        <w:rPr>
          <w:rFonts w:cs="Arial"/>
        </w:rPr>
      </w:pPr>
    </w:p>
    <w:p w14:paraId="51F2E8FD" w14:textId="77777777" w:rsidR="007302F1" w:rsidRPr="00051A70" w:rsidRDefault="007302F1" w:rsidP="00F43683">
      <w:pPr>
        <w:pStyle w:val="Sub-paragraphbulleted"/>
        <w:numPr>
          <w:ilvl w:val="0"/>
          <w:numId w:val="43"/>
        </w:numPr>
        <w:jc w:val="left"/>
        <w:rPr>
          <w:rFonts w:ascii="Arial" w:hAnsi="Arial" w:cs="Arial"/>
          <w:sz w:val="18"/>
          <w:szCs w:val="18"/>
        </w:rPr>
      </w:pPr>
      <w:r w:rsidRPr="00051A70">
        <w:rPr>
          <w:rFonts w:ascii="Arial" w:hAnsi="Arial" w:cs="Arial"/>
          <w:sz w:val="18"/>
          <w:szCs w:val="18"/>
        </w:rPr>
        <w:t>delivery to the Principal of the following documentation:</w:t>
      </w:r>
    </w:p>
    <w:p w14:paraId="6EE11E7B" w14:textId="77777777" w:rsidR="007302F1" w:rsidRPr="00051A70" w:rsidRDefault="007302F1" w:rsidP="00051A70">
      <w:pPr>
        <w:pStyle w:val="GuideNote"/>
        <w:ind w:left="916" w:hanging="65"/>
        <w:rPr>
          <w:rFonts w:cs="Arial"/>
        </w:rPr>
      </w:pPr>
      <w:r w:rsidRPr="00051A70">
        <w:rPr>
          <w:rFonts w:cs="Arial"/>
        </w:rPr>
        <w:t>INsert the required deliverables.</w:t>
      </w:r>
    </w:p>
    <w:p w14:paraId="4D5B3617" w14:textId="77777777" w:rsidR="007302F1" w:rsidRPr="00051A70" w:rsidRDefault="007302F1" w:rsidP="00F43683">
      <w:pPr>
        <w:pStyle w:val="GuideNoteSub"/>
        <w:numPr>
          <w:ilvl w:val="0"/>
          <w:numId w:val="43"/>
        </w:numPr>
        <w:tabs>
          <w:tab w:val="clear" w:pos="2268"/>
        </w:tabs>
        <w:rPr>
          <w:rFonts w:cs="Arial"/>
          <w:b w:val="0"/>
          <w:caps w:val="0"/>
          <w:vanish w:val="0"/>
          <w:color w:val="auto"/>
          <w:sz w:val="18"/>
          <w:szCs w:val="18"/>
        </w:rPr>
      </w:pPr>
      <w:r w:rsidRPr="00051A70">
        <w:rPr>
          <w:rFonts w:cs="Arial"/>
          <w:b w:val="0"/>
          <w:caps w:val="0"/>
          <w:vanish w:val="0"/>
          <w:color w:val="auto"/>
          <w:sz w:val="18"/>
          <w:szCs w:val="18"/>
        </w:rPr>
        <w:t>Safe Design Report</w:t>
      </w:r>
    </w:p>
    <w:p w14:paraId="3F36EF4A" w14:textId="77777777" w:rsidR="007302F1" w:rsidRPr="00051A70" w:rsidRDefault="007302F1" w:rsidP="00F43683">
      <w:pPr>
        <w:pStyle w:val="GuideNoteSub"/>
        <w:numPr>
          <w:ilvl w:val="0"/>
          <w:numId w:val="43"/>
        </w:numPr>
        <w:tabs>
          <w:tab w:val="clear" w:pos="2268"/>
        </w:tabs>
        <w:rPr>
          <w:rFonts w:cs="Arial"/>
          <w:b w:val="0"/>
          <w:caps w:val="0"/>
          <w:vanish w:val="0"/>
          <w:color w:val="auto"/>
          <w:sz w:val="18"/>
          <w:szCs w:val="18"/>
        </w:rPr>
      </w:pPr>
      <w:r w:rsidRPr="00051A70">
        <w:rPr>
          <w:rFonts w:cs="Arial"/>
          <w:b w:val="0"/>
          <w:caps w:val="0"/>
          <w:vanish w:val="0"/>
          <w:color w:val="auto"/>
          <w:sz w:val="18"/>
          <w:szCs w:val="18"/>
        </w:rPr>
        <w:t>RFT Documents</w:t>
      </w:r>
    </w:p>
    <w:p w14:paraId="3986C90B" w14:textId="22D613FB" w:rsidR="007302F1" w:rsidRDefault="007302F1" w:rsidP="00051A70">
      <w:pPr>
        <w:pStyle w:val="GuideNote"/>
        <w:ind w:left="916" w:hanging="65"/>
      </w:pPr>
      <w:r>
        <w:t>INsert other documents required, eg. “for construction” drawings.</w:t>
      </w:r>
    </w:p>
    <w:p w14:paraId="09C95C61" w14:textId="77777777" w:rsidR="00AA65D7" w:rsidRDefault="00AA65D7" w:rsidP="00051A70">
      <w:pPr>
        <w:pStyle w:val="GuideNote"/>
        <w:ind w:left="916" w:hanging="65"/>
      </w:pPr>
    </w:p>
    <w:p w14:paraId="02DB78B3" w14:textId="77777777" w:rsidR="007302F1" w:rsidRPr="00AA65D7" w:rsidRDefault="007302F1" w:rsidP="00F43683">
      <w:pPr>
        <w:pStyle w:val="GuideNoteSub"/>
        <w:numPr>
          <w:ilvl w:val="0"/>
          <w:numId w:val="43"/>
        </w:numPr>
        <w:tabs>
          <w:tab w:val="clear" w:pos="2268"/>
        </w:tabs>
        <w:rPr>
          <w:rFonts w:ascii="Arial Bold" w:hAnsi="Arial Bold"/>
          <w:b w:val="0"/>
          <w:bCs/>
          <w:caps w:val="0"/>
          <w:vanish w:val="0"/>
          <w:color w:val="auto"/>
          <w:sz w:val="18"/>
        </w:rPr>
      </w:pPr>
      <w:r w:rsidRPr="00AA65D7">
        <w:rPr>
          <w:rFonts w:ascii="Arial Bold" w:hAnsi="Arial Bold"/>
          <w:b w:val="0"/>
          <w:bCs/>
          <w:caps w:val="0"/>
          <w:vanish w:val="0"/>
          <w:color w:val="auto"/>
          <w:sz w:val="18"/>
        </w:rPr>
        <w:t xml:space="preserve">» </w:t>
      </w:r>
    </w:p>
    <w:p w14:paraId="02642584" w14:textId="29C8F38C" w:rsidR="007302F1" w:rsidRDefault="0088097E" w:rsidP="00F43683">
      <w:pPr>
        <w:pStyle w:val="ClauseHeading"/>
        <w:keepNext/>
        <w:keepLines/>
        <w:numPr>
          <w:ilvl w:val="0"/>
          <w:numId w:val="46"/>
        </w:numPr>
        <w:tabs>
          <w:tab w:val="left" w:pos="1134"/>
        </w:tabs>
        <w:spacing w:before="120" w:line="400" w:lineRule="exact"/>
        <w:jc w:val="both"/>
        <w:outlineLvl w:val="1"/>
      </w:pPr>
      <w:bookmarkStart w:id="142" w:name="_Toc106303459"/>
      <w:bookmarkStart w:id="143" w:name="_Toc106715013"/>
      <w:r>
        <w:t>PROJECT BUDGET</w:t>
      </w:r>
      <w:bookmarkEnd w:id="142"/>
      <w:bookmarkEnd w:id="143"/>
    </w:p>
    <w:p w14:paraId="6FF297E8" w14:textId="77777777" w:rsidR="0088097E" w:rsidRDefault="0088097E" w:rsidP="0088097E">
      <w:pPr>
        <w:pStyle w:val="GuideNote"/>
        <w:ind w:left="851"/>
      </w:pPr>
      <w:r>
        <w:t>Include this clause and the above heading if the consultant is required to design an asset/structure or provide a product to meet an approved Project budget. Otherwise delete.</w:t>
      </w:r>
    </w:p>
    <w:p w14:paraId="48BAA208" w14:textId="1082E2DA" w:rsidR="0088097E" w:rsidRDefault="0088097E" w:rsidP="0088097E">
      <w:pPr>
        <w:pStyle w:val="GuideNote"/>
        <w:ind w:left="851"/>
      </w:pPr>
      <w:r>
        <w:t xml:space="preserve">Insert the Approved Project budget. </w:t>
      </w:r>
    </w:p>
    <w:p w14:paraId="0845772D" w14:textId="77777777" w:rsidR="0088097E" w:rsidRDefault="0088097E" w:rsidP="0088097E">
      <w:pPr>
        <w:pStyle w:val="GuideNote"/>
        <w:ind w:left="851"/>
      </w:pPr>
    </w:p>
    <w:p w14:paraId="3AE6E566" w14:textId="77777777" w:rsidR="0088097E" w:rsidRPr="0056259C" w:rsidRDefault="0088097E" w:rsidP="00464E16">
      <w:pPr>
        <w:pStyle w:val="ParagraphNoNumber"/>
        <w:ind w:hanging="283"/>
        <w:jc w:val="left"/>
        <w:rPr>
          <w:rFonts w:ascii="Arial" w:hAnsi="Arial" w:cs="Arial"/>
          <w:sz w:val="18"/>
          <w:szCs w:val="18"/>
        </w:rPr>
      </w:pPr>
      <w:r w:rsidRPr="009563D6">
        <w:rPr>
          <w:rFonts w:ascii="Arial" w:hAnsi="Arial" w:cs="Arial"/>
          <w:sz w:val="18"/>
          <w:szCs w:val="18"/>
        </w:rPr>
        <w:t>The Approved Project Budget is $</w:t>
      </w:r>
      <w:proofErr w:type="gramStart"/>
      <w:r w:rsidRPr="009563D6">
        <w:rPr>
          <w:rFonts w:ascii="Arial" w:hAnsi="Arial" w:cs="Arial"/>
          <w:sz w:val="18"/>
          <w:szCs w:val="18"/>
        </w:rPr>
        <w:t>» .</w:t>
      </w:r>
      <w:proofErr w:type="gramEnd"/>
    </w:p>
    <w:p w14:paraId="46FB4163" w14:textId="7E3E7C1F" w:rsidR="0088097E" w:rsidRPr="0056259C" w:rsidRDefault="0088097E" w:rsidP="0088097E">
      <w:pPr>
        <w:pStyle w:val="GuideNote"/>
        <w:ind w:left="851"/>
      </w:pPr>
      <w:r w:rsidRPr="0056259C">
        <w:t xml:space="preserve">Amend the sentence below to suit the engagement. </w:t>
      </w:r>
    </w:p>
    <w:p w14:paraId="3E2C9EF5" w14:textId="77777777" w:rsidR="0088097E" w:rsidRPr="0056259C" w:rsidRDefault="0088097E" w:rsidP="0088097E">
      <w:pPr>
        <w:pStyle w:val="GuideNote"/>
        <w:ind w:left="851"/>
      </w:pPr>
    </w:p>
    <w:p w14:paraId="300849CF" w14:textId="77777777" w:rsidR="0088097E" w:rsidRPr="0056259C" w:rsidRDefault="0088097E" w:rsidP="00464E16">
      <w:pPr>
        <w:pStyle w:val="ParagraphNoNumber"/>
        <w:ind w:left="851"/>
        <w:jc w:val="left"/>
        <w:rPr>
          <w:rFonts w:ascii="Arial" w:hAnsi="Arial" w:cs="Arial"/>
          <w:sz w:val="18"/>
          <w:szCs w:val="18"/>
        </w:rPr>
      </w:pPr>
      <w:r w:rsidRPr="009563D6">
        <w:rPr>
          <w:rFonts w:ascii="Arial" w:hAnsi="Arial" w:cs="Arial"/>
          <w:sz w:val="18"/>
          <w:szCs w:val="18"/>
        </w:rPr>
        <w:t>The Consultant is responsible for designing the proposed works to meet the Approved Project Budget, which must not be exceeded without prior approval from the Principal.</w:t>
      </w:r>
    </w:p>
    <w:p w14:paraId="490451AE" w14:textId="77777777" w:rsidR="0088097E" w:rsidRPr="0088097E" w:rsidRDefault="0088097E" w:rsidP="00464E16">
      <w:pPr>
        <w:pStyle w:val="ParagraphNoNumber"/>
        <w:ind w:left="851"/>
        <w:jc w:val="left"/>
        <w:rPr>
          <w:rFonts w:ascii="Arial" w:hAnsi="Arial" w:cs="Arial"/>
          <w:sz w:val="18"/>
          <w:szCs w:val="18"/>
        </w:rPr>
      </w:pPr>
      <w:r w:rsidRPr="009563D6">
        <w:rPr>
          <w:rFonts w:ascii="Arial" w:hAnsi="Arial" w:cs="Arial"/>
          <w:sz w:val="18"/>
          <w:szCs w:val="18"/>
        </w:rPr>
        <w:t>The Consultant must provide cost estimates at the following milestones:</w:t>
      </w:r>
    </w:p>
    <w:p w14:paraId="45BE64FD" w14:textId="7E78D773" w:rsidR="0088097E" w:rsidRDefault="0088097E" w:rsidP="00464E16">
      <w:pPr>
        <w:pStyle w:val="GuideNote"/>
        <w:ind w:left="851"/>
      </w:pPr>
      <w:r>
        <w:t>Insert the milestones where cost estimates are required, eg.:</w:t>
      </w:r>
    </w:p>
    <w:p w14:paraId="34352384" w14:textId="77777777" w:rsidR="0088097E" w:rsidRPr="00464E16" w:rsidRDefault="0088097E" w:rsidP="00464E16">
      <w:pPr>
        <w:pStyle w:val="GuideNoteSub"/>
        <w:tabs>
          <w:tab w:val="num" w:pos="694"/>
        </w:tabs>
        <w:ind w:left="1135"/>
      </w:pPr>
      <w:r w:rsidRPr="00464E16">
        <w:t>50% Schematic design;</w:t>
      </w:r>
    </w:p>
    <w:p w14:paraId="75A03E1D" w14:textId="77777777" w:rsidR="0088097E" w:rsidRPr="00464E16" w:rsidRDefault="0088097E" w:rsidP="00464E16">
      <w:pPr>
        <w:pStyle w:val="GuideNoteSub"/>
        <w:tabs>
          <w:tab w:val="num" w:pos="694"/>
        </w:tabs>
        <w:ind w:left="1135"/>
      </w:pPr>
      <w:r w:rsidRPr="00464E16">
        <w:t>95% Schematic design (Design Estimate);</w:t>
      </w:r>
    </w:p>
    <w:p w14:paraId="1F7BE376" w14:textId="77777777" w:rsidR="0088097E" w:rsidRPr="00464E16" w:rsidRDefault="0088097E" w:rsidP="00464E16">
      <w:pPr>
        <w:pStyle w:val="GuideNoteSub"/>
        <w:tabs>
          <w:tab w:val="num" w:pos="694"/>
        </w:tabs>
        <w:ind w:left="1135"/>
      </w:pPr>
      <w:r w:rsidRPr="00464E16">
        <w:t>50% design development (Cost check);</w:t>
      </w:r>
    </w:p>
    <w:p w14:paraId="6ED1E255" w14:textId="77777777" w:rsidR="0088097E" w:rsidRPr="00464E16" w:rsidRDefault="0088097E" w:rsidP="00464E16">
      <w:pPr>
        <w:pStyle w:val="GuideNoteSub"/>
        <w:tabs>
          <w:tab w:val="num" w:pos="694"/>
        </w:tabs>
        <w:ind w:left="1135"/>
      </w:pPr>
      <w:r w:rsidRPr="00464E16">
        <w:t>95% design development (Cost check);</w:t>
      </w:r>
    </w:p>
    <w:p w14:paraId="04E4C720" w14:textId="77777777" w:rsidR="0088097E" w:rsidRPr="00464E16" w:rsidRDefault="0088097E" w:rsidP="00464E16">
      <w:pPr>
        <w:pStyle w:val="GuideNoteSub"/>
        <w:tabs>
          <w:tab w:val="num" w:pos="694"/>
        </w:tabs>
        <w:ind w:left="1135"/>
      </w:pPr>
      <w:r w:rsidRPr="00464E16">
        <w:t>50% Documentation (Cost check);</w:t>
      </w:r>
    </w:p>
    <w:p w14:paraId="57B7CDFF" w14:textId="4EB18C18" w:rsidR="0088097E" w:rsidRPr="00464E16" w:rsidRDefault="0088097E" w:rsidP="00464E16">
      <w:pPr>
        <w:pStyle w:val="GuideNoteSub"/>
        <w:tabs>
          <w:tab w:val="num" w:pos="694"/>
        </w:tabs>
        <w:ind w:left="1135"/>
      </w:pPr>
      <w:r w:rsidRPr="00464E16">
        <w:t>95% Documentation (Pre</w:t>
      </w:r>
      <w:r w:rsidR="00464E16">
        <w:t>-</w:t>
      </w:r>
      <w:r w:rsidRPr="00464E16">
        <w:t>Tender Estimate).</w:t>
      </w:r>
    </w:p>
    <w:p w14:paraId="6CD657B9" w14:textId="0C320132" w:rsidR="00464E16" w:rsidRPr="00464E16" w:rsidRDefault="0088097E" w:rsidP="00F43683">
      <w:pPr>
        <w:pStyle w:val="Sub-paragraphbulleted"/>
        <w:numPr>
          <w:ilvl w:val="0"/>
          <w:numId w:val="43"/>
        </w:numPr>
        <w:jc w:val="left"/>
        <w:rPr>
          <w:rFonts w:ascii="Arial" w:hAnsi="Arial" w:cs="Arial"/>
          <w:sz w:val="18"/>
          <w:szCs w:val="18"/>
        </w:rPr>
      </w:pPr>
      <w:r w:rsidRPr="00464E16">
        <w:rPr>
          <w:rFonts w:ascii="Arial" w:hAnsi="Arial" w:cs="Arial"/>
          <w:sz w:val="18"/>
          <w:szCs w:val="18"/>
        </w:rPr>
        <w:t>»</w:t>
      </w:r>
      <w:r w:rsidR="00464E16" w:rsidRPr="00464E16">
        <w:rPr>
          <w:rFonts w:ascii="Arial" w:hAnsi="Arial" w:cs="Arial"/>
          <w:sz w:val="18"/>
          <w:szCs w:val="18"/>
        </w:rPr>
        <w:t>»</w:t>
      </w:r>
    </w:p>
    <w:p w14:paraId="41669264" w14:textId="16CCF1F6" w:rsidR="0088097E" w:rsidRDefault="00464E16" w:rsidP="00F43683">
      <w:pPr>
        <w:pStyle w:val="ClauseHeading"/>
        <w:keepNext/>
        <w:keepLines/>
        <w:numPr>
          <w:ilvl w:val="0"/>
          <w:numId w:val="46"/>
        </w:numPr>
        <w:tabs>
          <w:tab w:val="left" w:pos="1134"/>
        </w:tabs>
        <w:spacing w:before="120" w:line="400" w:lineRule="exact"/>
        <w:jc w:val="both"/>
        <w:outlineLvl w:val="1"/>
      </w:pPr>
      <w:bookmarkStart w:id="144" w:name="_Toc106303460"/>
      <w:bookmarkStart w:id="145" w:name="_Toc106715014"/>
      <w:r>
        <w:t>MEETINGS</w:t>
      </w:r>
      <w:bookmarkEnd w:id="144"/>
      <w:bookmarkEnd w:id="145"/>
    </w:p>
    <w:p w14:paraId="5D58E2A3" w14:textId="4CD439A4" w:rsidR="00217496" w:rsidRDefault="00217496" w:rsidP="00217496">
      <w:pPr>
        <w:pStyle w:val="GuideNote"/>
        <w:ind w:left="851"/>
      </w:pPr>
      <w:r>
        <w:t>Include this clause and the above heading if the engagement includes MEETINGS. Otherwise Delete</w:t>
      </w:r>
    </w:p>
    <w:p w14:paraId="04B42A37" w14:textId="77777777" w:rsidR="00217496" w:rsidRPr="002C422A" w:rsidRDefault="00217496" w:rsidP="00217496">
      <w:pPr>
        <w:pStyle w:val="GuideNote"/>
      </w:pPr>
    </w:p>
    <w:p w14:paraId="35FB6C72" w14:textId="77777777" w:rsidR="00217496" w:rsidRPr="00217496" w:rsidRDefault="00217496" w:rsidP="00217496">
      <w:pPr>
        <w:pStyle w:val="ParagraphNoNumber"/>
        <w:ind w:hanging="283"/>
        <w:jc w:val="left"/>
        <w:rPr>
          <w:rFonts w:ascii="Arial" w:hAnsi="Arial" w:cs="Arial"/>
          <w:sz w:val="18"/>
          <w:szCs w:val="18"/>
        </w:rPr>
      </w:pPr>
      <w:r w:rsidRPr="00217496">
        <w:rPr>
          <w:rFonts w:ascii="Arial" w:hAnsi="Arial" w:cs="Arial"/>
          <w:sz w:val="18"/>
          <w:szCs w:val="18"/>
        </w:rPr>
        <w:t>The Consultant must:</w:t>
      </w:r>
    </w:p>
    <w:p w14:paraId="513E7989" w14:textId="77777777" w:rsidR="00217496" w:rsidRDefault="00217496" w:rsidP="00217496">
      <w:pPr>
        <w:pStyle w:val="GuideNote"/>
      </w:pPr>
    </w:p>
    <w:p w14:paraId="097C141B" w14:textId="0DA9B838" w:rsidR="00217496" w:rsidRDefault="00217496" w:rsidP="00217496">
      <w:pPr>
        <w:pStyle w:val="GuideNote"/>
        <w:ind w:left="851"/>
      </w:pPr>
      <w:r>
        <w:t>Amend this clause as required to suit the engagement. Include reference to P</w:t>
      </w:r>
      <w:r w:rsidR="00621BD9">
        <w:t xml:space="preserve">roject control group </w:t>
      </w:r>
      <w:r>
        <w:t xml:space="preserve"> meetings, stakeholder consultation meetings or others that the consultant will be required to attend. </w:t>
      </w:r>
    </w:p>
    <w:p w14:paraId="781BF63E" w14:textId="77777777" w:rsidR="00217496" w:rsidRDefault="00217496" w:rsidP="00217496">
      <w:pPr>
        <w:pStyle w:val="GuideNote"/>
        <w:ind w:left="851"/>
      </w:pPr>
      <w:r>
        <w:t xml:space="preserve">In the first dot point, Insert reference to the client, end users or others, if applicable. Otherwise, delete “and” and the insertion point. </w:t>
      </w:r>
    </w:p>
    <w:p w14:paraId="63C2AFB1" w14:textId="77777777" w:rsidR="00217496" w:rsidRPr="00217496" w:rsidRDefault="00217496" w:rsidP="00F43683">
      <w:pPr>
        <w:pStyle w:val="Sub-paragraphbulleted"/>
        <w:numPr>
          <w:ilvl w:val="0"/>
          <w:numId w:val="43"/>
        </w:numPr>
        <w:jc w:val="left"/>
        <w:rPr>
          <w:rFonts w:ascii="Arial" w:hAnsi="Arial" w:cs="Arial"/>
          <w:sz w:val="18"/>
          <w:szCs w:val="18"/>
        </w:rPr>
      </w:pPr>
      <w:r w:rsidRPr="00217496">
        <w:rPr>
          <w:rFonts w:ascii="Arial" w:hAnsi="Arial" w:cs="Arial"/>
          <w:sz w:val="18"/>
          <w:szCs w:val="18"/>
        </w:rPr>
        <w:t xml:space="preserve">attend design review meetings with the Principal and </w:t>
      </w:r>
      <w:proofErr w:type="gramStart"/>
      <w:r w:rsidRPr="00217496">
        <w:rPr>
          <w:rFonts w:ascii="Arial" w:hAnsi="Arial" w:cs="Arial"/>
          <w:sz w:val="18"/>
          <w:szCs w:val="18"/>
        </w:rPr>
        <w:t>»;</w:t>
      </w:r>
      <w:proofErr w:type="gramEnd"/>
    </w:p>
    <w:p w14:paraId="3EDB0D37" w14:textId="77777777" w:rsidR="00217496" w:rsidRPr="00D6327A" w:rsidRDefault="00217496" w:rsidP="00F43683">
      <w:pPr>
        <w:pStyle w:val="Sub-paragraphbulleted"/>
        <w:numPr>
          <w:ilvl w:val="0"/>
          <w:numId w:val="43"/>
        </w:numPr>
        <w:jc w:val="left"/>
        <w:rPr>
          <w:rFonts w:ascii="Arial" w:hAnsi="Arial" w:cs="Arial"/>
          <w:sz w:val="18"/>
          <w:szCs w:val="18"/>
        </w:rPr>
      </w:pPr>
      <w:r w:rsidRPr="00217496">
        <w:rPr>
          <w:rFonts w:ascii="Arial" w:hAnsi="Arial" w:cs="Arial"/>
          <w:sz w:val="18"/>
          <w:szCs w:val="18"/>
        </w:rPr>
        <w:t xml:space="preserve">conduct coordination meetings with subconsultants and/or others who are assisting in providing the Services, including issuing agendas, chairing the meetings, </w:t>
      </w:r>
      <w:proofErr w:type="gramStart"/>
      <w:r w:rsidRPr="00217496">
        <w:rPr>
          <w:rFonts w:ascii="Arial" w:hAnsi="Arial" w:cs="Arial"/>
          <w:sz w:val="18"/>
          <w:szCs w:val="18"/>
        </w:rPr>
        <w:t>taking</w:t>
      </w:r>
      <w:proofErr w:type="gramEnd"/>
      <w:r w:rsidRPr="00217496">
        <w:rPr>
          <w:rFonts w:ascii="Arial" w:hAnsi="Arial" w:cs="Arial"/>
          <w:sz w:val="18"/>
          <w:szCs w:val="18"/>
        </w:rPr>
        <w:t xml:space="preserve"> and issuing minutes (as </w:t>
      </w:r>
      <w:r w:rsidRPr="00D6327A">
        <w:rPr>
          <w:rFonts w:ascii="Arial" w:hAnsi="Arial" w:cs="Arial"/>
          <w:sz w:val="18"/>
          <w:szCs w:val="18"/>
        </w:rPr>
        <w:t xml:space="preserve">required); and managing any correspondence related to the meetings; </w:t>
      </w:r>
      <w:r w:rsidRPr="009563D6">
        <w:rPr>
          <w:rFonts w:ascii="Arial" w:hAnsi="Arial" w:cs="Arial"/>
          <w:sz w:val="18"/>
          <w:szCs w:val="18"/>
        </w:rPr>
        <w:t>and</w:t>
      </w:r>
    </w:p>
    <w:p w14:paraId="7C7EAC00" w14:textId="0579F5BF" w:rsidR="00217496" w:rsidRDefault="00217496" w:rsidP="00F43683">
      <w:pPr>
        <w:pStyle w:val="ClauseHeading"/>
        <w:keepNext/>
        <w:keepLines/>
        <w:numPr>
          <w:ilvl w:val="0"/>
          <w:numId w:val="46"/>
        </w:numPr>
        <w:tabs>
          <w:tab w:val="left" w:pos="1134"/>
        </w:tabs>
        <w:spacing w:before="120" w:line="400" w:lineRule="exact"/>
        <w:jc w:val="both"/>
        <w:outlineLvl w:val="1"/>
      </w:pPr>
      <w:bookmarkStart w:id="146" w:name="_Toc106303461"/>
      <w:bookmarkStart w:id="147" w:name="_Toc106715015"/>
      <w:r>
        <w:t>RELEVANT INFORMATION</w:t>
      </w:r>
      <w:bookmarkEnd w:id="146"/>
      <w:bookmarkEnd w:id="147"/>
    </w:p>
    <w:p w14:paraId="3E9A2477" w14:textId="15BD5F18" w:rsidR="00217496" w:rsidRDefault="00217496" w:rsidP="00217496">
      <w:pPr>
        <w:pStyle w:val="GuideNote"/>
        <w:ind w:left="851"/>
      </w:pPr>
      <w:r>
        <w:t>Include this clause and the above heading if RELEVANT INFORMATION SHOULD BE PROVIDED TO THE CONSULTANT. Otherwise Delete this clause and annexure two</w:t>
      </w:r>
    </w:p>
    <w:p w14:paraId="1CF5CDEC" w14:textId="77777777" w:rsidR="00217496" w:rsidRPr="002C422A" w:rsidRDefault="00217496" w:rsidP="00217496">
      <w:pPr>
        <w:pStyle w:val="GuideNote"/>
        <w:ind w:left="851"/>
      </w:pPr>
    </w:p>
    <w:p w14:paraId="3A75B4C2" w14:textId="242ABEEE" w:rsidR="00217496" w:rsidRDefault="00217496" w:rsidP="00217496">
      <w:pPr>
        <w:pStyle w:val="ParagraphNoNumber"/>
        <w:ind w:left="851"/>
        <w:jc w:val="left"/>
        <w:rPr>
          <w:rFonts w:ascii="Arial" w:hAnsi="Arial" w:cs="Arial"/>
          <w:sz w:val="18"/>
          <w:szCs w:val="18"/>
        </w:rPr>
      </w:pPr>
      <w:r w:rsidRPr="00217496">
        <w:rPr>
          <w:rFonts w:ascii="Arial" w:hAnsi="Arial" w:cs="Arial"/>
          <w:sz w:val="18"/>
          <w:szCs w:val="18"/>
        </w:rPr>
        <w:t>The following relevant information is provided in Annexure Two for the Consultant’s use in performing the Services:</w:t>
      </w:r>
    </w:p>
    <w:p w14:paraId="1B219893" w14:textId="77777777" w:rsidR="00596A0F" w:rsidRPr="00596A0F" w:rsidRDefault="00596A0F" w:rsidP="00596A0F">
      <w:pPr>
        <w:spacing w:before="60" w:after="60"/>
        <w:ind w:left="1701"/>
        <w:rPr>
          <w:rFonts w:ascii="Arial" w:hAnsi="Arial"/>
          <w:b/>
          <w:caps/>
          <w:noProof/>
          <w:vanish/>
          <w:color w:val="FF0000"/>
          <w:sz w:val="16"/>
        </w:rPr>
      </w:pPr>
      <w:r w:rsidRPr="00596A0F">
        <w:rPr>
          <w:rFonts w:ascii="Arial" w:hAnsi="Arial"/>
          <w:b/>
          <w:caps/>
          <w:noProof/>
          <w:vanish/>
          <w:color w:val="FF0000"/>
          <w:sz w:val="16"/>
        </w:rPr>
        <w:t xml:space="preserve">Insert details, eg. survey, geo-technical, hydraulic, hydrological, oceanographic or other relevant information. </w:t>
      </w:r>
    </w:p>
    <w:p w14:paraId="2AB0B1EF" w14:textId="77777777" w:rsidR="00596A0F" w:rsidRPr="00596A0F" w:rsidRDefault="00596A0F" w:rsidP="00F43683">
      <w:pPr>
        <w:pStyle w:val="Sub-paragraphbulleted"/>
        <w:numPr>
          <w:ilvl w:val="0"/>
          <w:numId w:val="44"/>
        </w:numPr>
        <w:jc w:val="left"/>
        <w:rPr>
          <w:rFonts w:ascii="Arial" w:hAnsi="Arial" w:cs="Arial"/>
          <w:sz w:val="18"/>
          <w:szCs w:val="18"/>
        </w:rPr>
      </w:pPr>
      <w:r w:rsidRPr="00596A0F">
        <w:rPr>
          <w:rFonts w:ascii="Arial" w:hAnsi="Arial" w:cs="Arial"/>
          <w:sz w:val="18"/>
          <w:szCs w:val="18"/>
        </w:rPr>
        <w:t>»»</w:t>
      </w:r>
    </w:p>
    <w:p w14:paraId="32D55E94" w14:textId="1675F1A2" w:rsidR="00217496" w:rsidRDefault="00596A0F" w:rsidP="00F43683">
      <w:pPr>
        <w:pStyle w:val="ClauseHeading"/>
        <w:keepNext/>
        <w:keepLines/>
        <w:numPr>
          <w:ilvl w:val="0"/>
          <w:numId w:val="46"/>
        </w:numPr>
        <w:tabs>
          <w:tab w:val="left" w:pos="1134"/>
        </w:tabs>
        <w:spacing w:before="120" w:line="400" w:lineRule="exact"/>
        <w:jc w:val="both"/>
        <w:outlineLvl w:val="1"/>
      </w:pPr>
      <w:bookmarkStart w:id="148" w:name="_Toc106303462"/>
      <w:bookmarkStart w:id="149" w:name="_Toc106715016"/>
      <w:r>
        <w:t>STANDARDS AND GUIDELINES</w:t>
      </w:r>
      <w:bookmarkEnd w:id="148"/>
      <w:bookmarkEnd w:id="149"/>
    </w:p>
    <w:p w14:paraId="79FA69DF" w14:textId="77777777" w:rsidR="00596A0F" w:rsidRPr="002C422A" w:rsidRDefault="00596A0F" w:rsidP="00596A0F">
      <w:pPr>
        <w:pStyle w:val="GuideNote"/>
        <w:ind w:left="851"/>
      </w:pPr>
      <w:r>
        <w:t>Include this clause and the above heading if the engagement includes the preparation of DESIGN documents. Otherwise Delete</w:t>
      </w:r>
    </w:p>
    <w:p w14:paraId="16BC99F5" w14:textId="77777777" w:rsidR="00596A0F" w:rsidRPr="00596A0F" w:rsidRDefault="00596A0F" w:rsidP="00596A0F">
      <w:pPr>
        <w:pStyle w:val="ParagraphNoNumber"/>
        <w:ind w:left="851"/>
        <w:jc w:val="left"/>
        <w:rPr>
          <w:rFonts w:ascii="Arial" w:hAnsi="Arial" w:cs="Arial"/>
          <w:sz w:val="18"/>
          <w:szCs w:val="18"/>
        </w:rPr>
      </w:pPr>
      <w:r w:rsidRPr="00596A0F">
        <w:rPr>
          <w:rFonts w:ascii="Arial" w:hAnsi="Arial" w:cs="Arial"/>
          <w:sz w:val="18"/>
          <w:szCs w:val="18"/>
        </w:rPr>
        <w:t xml:space="preserve">The Consultant must comply with the latest standards, codes, </w:t>
      </w:r>
      <w:proofErr w:type="gramStart"/>
      <w:r w:rsidRPr="00596A0F">
        <w:rPr>
          <w:rFonts w:ascii="Arial" w:hAnsi="Arial" w:cs="Arial"/>
          <w:sz w:val="18"/>
          <w:szCs w:val="18"/>
        </w:rPr>
        <w:t>guidelines</w:t>
      </w:r>
      <w:proofErr w:type="gramEnd"/>
      <w:r w:rsidRPr="00596A0F">
        <w:rPr>
          <w:rFonts w:ascii="Arial" w:hAnsi="Arial" w:cs="Arial"/>
          <w:sz w:val="18"/>
          <w:szCs w:val="18"/>
        </w:rPr>
        <w:t xml:space="preserve"> and other standard documents relevant to the project and the disciplines involved in carrying out the Services, including:</w:t>
      </w:r>
    </w:p>
    <w:p w14:paraId="69F5F4B3" w14:textId="77777777" w:rsidR="006132D0" w:rsidRDefault="006132D0" w:rsidP="00596A0F">
      <w:pPr>
        <w:pStyle w:val="GuideNote"/>
      </w:pPr>
    </w:p>
    <w:p w14:paraId="5C6B0EEA" w14:textId="0E764306" w:rsidR="00596A0F" w:rsidRDefault="00596A0F" w:rsidP="00596A0F">
      <w:pPr>
        <w:pStyle w:val="GuideNote"/>
      </w:pPr>
      <w:r>
        <w:t>Insert standards, codes, drawings, NATSPEC worksheets or other documents relevant to the type of project and the disciplines involved. If none are listed, delete “, including:” and the insertion point below.</w:t>
      </w:r>
    </w:p>
    <w:p w14:paraId="418A914A" w14:textId="77777777" w:rsidR="00596A0F" w:rsidRDefault="00596A0F" w:rsidP="00596A0F">
      <w:pPr>
        <w:pStyle w:val="Sub-paragraphbulleted"/>
        <w:tabs>
          <w:tab w:val="clear" w:pos="3849"/>
          <w:tab w:val="num" w:pos="1854"/>
        </w:tabs>
        <w:ind w:left="1200" w:firstLine="76"/>
        <w:jc w:val="left"/>
      </w:pPr>
      <w:r>
        <w:t>»»</w:t>
      </w:r>
    </w:p>
    <w:p w14:paraId="18B42FF9" w14:textId="05733A41" w:rsidR="007302F1" w:rsidRDefault="00026795" w:rsidP="00F43683">
      <w:pPr>
        <w:pStyle w:val="ClauseHeading"/>
        <w:keepNext/>
        <w:keepLines/>
        <w:numPr>
          <w:ilvl w:val="0"/>
          <w:numId w:val="46"/>
        </w:numPr>
        <w:tabs>
          <w:tab w:val="left" w:pos="1134"/>
        </w:tabs>
        <w:spacing w:before="120" w:line="400" w:lineRule="exact"/>
        <w:jc w:val="both"/>
        <w:outlineLvl w:val="1"/>
      </w:pPr>
      <w:bookmarkStart w:id="150" w:name="_Toc106303463"/>
      <w:bookmarkStart w:id="151" w:name="_Toc106715017"/>
      <w:r>
        <w:t>PREPARATION OF RFT DOCUMENTS</w:t>
      </w:r>
      <w:bookmarkEnd w:id="150"/>
      <w:bookmarkEnd w:id="151"/>
    </w:p>
    <w:p w14:paraId="6741EFC6" w14:textId="77777777" w:rsidR="00026795" w:rsidRPr="00026795" w:rsidRDefault="00026795" w:rsidP="00741372">
      <w:pPr>
        <w:pStyle w:val="ClauseHeading"/>
        <w:numPr>
          <w:ilvl w:val="0"/>
          <w:numId w:val="0"/>
        </w:numPr>
        <w:spacing w:before="120"/>
        <w:ind w:left="788"/>
        <w:rPr>
          <w:rFonts w:ascii="Arial" w:hAnsi="Arial" w:cs="Arial"/>
          <w:caps/>
          <w:vanish/>
          <w:color w:val="FF0000"/>
          <w:sz w:val="16"/>
          <w:szCs w:val="16"/>
        </w:rPr>
      </w:pPr>
      <w:r w:rsidRPr="00026795">
        <w:rPr>
          <w:rFonts w:ascii="Arial" w:hAnsi="Arial" w:cs="Arial"/>
          <w:caps/>
          <w:vanish/>
          <w:color w:val="FF0000"/>
          <w:sz w:val="16"/>
          <w:szCs w:val="16"/>
        </w:rPr>
        <w:t>Include this clause and the above heading if the engagement includes the preparation of RFt documents. Otherwise Delete</w:t>
      </w:r>
    </w:p>
    <w:p w14:paraId="6798716B" w14:textId="430CF73D" w:rsidR="00026795" w:rsidRPr="009563D6" w:rsidRDefault="00026795" w:rsidP="006A799E">
      <w:pPr>
        <w:pStyle w:val="ClauseHeading"/>
        <w:numPr>
          <w:ilvl w:val="0"/>
          <w:numId w:val="0"/>
        </w:numPr>
        <w:spacing w:before="120"/>
        <w:ind w:left="788"/>
        <w:rPr>
          <w:rFonts w:ascii="Arial" w:hAnsi="Arial" w:cs="Arial"/>
          <w:b w:val="0"/>
          <w:bCs w:val="0"/>
          <w:sz w:val="18"/>
          <w:szCs w:val="18"/>
        </w:rPr>
      </w:pPr>
      <w:r w:rsidRPr="009563D6">
        <w:rPr>
          <w:rFonts w:ascii="Arial" w:hAnsi="Arial" w:cs="Arial"/>
          <w:b w:val="0"/>
          <w:bCs w:val="0"/>
          <w:sz w:val="18"/>
          <w:szCs w:val="18"/>
        </w:rPr>
        <w:t xml:space="preserve">The Consultant must produce and deliver to the Principal a complete set of RFT Documents that fully details the form, </w:t>
      </w:r>
      <w:proofErr w:type="gramStart"/>
      <w:r w:rsidRPr="009563D6">
        <w:rPr>
          <w:rFonts w:ascii="Arial" w:hAnsi="Arial" w:cs="Arial"/>
          <w:b w:val="0"/>
          <w:bCs w:val="0"/>
          <w:sz w:val="18"/>
          <w:szCs w:val="18"/>
        </w:rPr>
        <w:t>nature</w:t>
      </w:r>
      <w:proofErr w:type="gramEnd"/>
      <w:r w:rsidRPr="009563D6">
        <w:rPr>
          <w:rFonts w:ascii="Arial" w:hAnsi="Arial" w:cs="Arial"/>
          <w:b w:val="0"/>
          <w:bCs w:val="0"/>
          <w:sz w:val="18"/>
          <w:szCs w:val="18"/>
        </w:rPr>
        <w:t xml:space="preserve"> and character of the works to be constructed</w:t>
      </w:r>
      <w:r w:rsidR="00AA3182">
        <w:rPr>
          <w:rFonts w:ascii="Arial" w:hAnsi="Arial" w:cs="Arial"/>
          <w:b w:val="0"/>
          <w:bCs w:val="0"/>
          <w:sz w:val="18"/>
          <w:szCs w:val="18"/>
        </w:rPr>
        <w:t xml:space="preserve"> and services to be provided.</w:t>
      </w:r>
    </w:p>
    <w:p w14:paraId="5E4404B0" w14:textId="655A3147" w:rsidR="00026795" w:rsidRPr="00026795" w:rsidRDefault="00026795" w:rsidP="00AA3182">
      <w:pPr>
        <w:pStyle w:val="ClauseHeading"/>
        <w:numPr>
          <w:ilvl w:val="0"/>
          <w:numId w:val="0"/>
        </w:numPr>
        <w:spacing w:before="120"/>
        <w:ind w:left="788"/>
        <w:rPr>
          <w:rFonts w:ascii="Arial" w:hAnsi="Arial" w:cs="Arial"/>
          <w:b w:val="0"/>
          <w:bCs w:val="0"/>
          <w:sz w:val="18"/>
          <w:szCs w:val="18"/>
        </w:rPr>
      </w:pPr>
      <w:r w:rsidRPr="009563D6">
        <w:rPr>
          <w:rFonts w:ascii="Arial" w:hAnsi="Arial" w:cs="Arial"/>
          <w:b w:val="0"/>
          <w:bCs w:val="0"/>
          <w:sz w:val="18"/>
          <w:szCs w:val="18"/>
        </w:rPr>
        <w:t>The Consultant must base the RFT Documents on the following standard forms available through</w:t>
      </w:r>
      <w:r w:rsidR="00D6327A">
        <w:rPr>
          <w:rFonts w:ascii="Arial" w:hAnsi="Arial" w:cs="Arial"/>
          <w:b w:val="0"/>
          <w:bCs w:val="0"/>
          <w:sz w:val="18"/>
          <w:szCs w:val="18"/>
        </w:rPr>
        <w:t xml:space="preserve"> </w:t>
      </w:r>
      <w:r w:rsidR="00AA3182">
        <w:rPr>
          <w:rFonts w:ascii="Arial" w:hAnsi="Arial" w:cs="Arial"/>
          <w:b w:val="0"/>
          <w:bCs w:val="0"/>
          <w:sz w:val="18"/>
          <w:szCs w:val="18"/>
        </w:rPr>
        <w:t xml:space="preserve">the construction category page on Buy.NSW: </w:t>
      </w:r>
      <w:r w:rsidR="00AA3182" w:rsidRPr="005044E9">
        <w:rPr>
          <w:rFonts w:ascii="Arial" w:hAnsi="Arial" w:cs="Arial"/>
          <w:b w:val="0"/>
          <w:bCs w:val="0"/>
          <w:sz w:val="18"/>
          <w:szCs w:val="18"/>
        </w:rPr>
        <w:t>https://buy.nsw.gov.au/categories/construction</w:t>
      </w:r>
    </w:p>
    <w:p w14:paraId="7274C693" w14:textId="2CDC251D" w:rsidR="00026795" w:rsidRPr="00741372" w:rsidRDefault="00026795" w:rsidP="00741372">
      <w:pPr>
        <w:pStyle w:val="ClauseHeading"/>
        <w:numPr>
          <w:ilvl w:val="0"/>
          <w:numId w:val="0"/>
        </w:numPr>
        <w:spacing w:before="120"/>
        <w:ind w:left="788"/>
        <w:rPr>
          <w:rFonts w:ascii="Arial" w:hAnsi="Arial" w:cs="Arial"/>
          <w:caps/>
          <w:vanish/>
          <w:color w:val="FF0000"/>
          <w:sz w:val="16"/>
          <w:szCs w:val="16"/>
        </w:rPr>
      </w:pPr>
      <w:r w:rsidRPr="00741372">
        <w:rPr>
          <w:rFonts w:ascii="Arial" w:hAnsi="Arial" w:cs="Arial"/>
          <w:caps/>
          <w:vanish/>
          <w:color w:val="FF0000"/>
          <w:sz w:val="16"/>
          <w:szCs w:val="16"/>
        </w:rPr>
        <w:t>Insert the name of the NSW Government standard form documents to be used by the Consultant, eg. MW21.</w:t>
      </w:r>
    </w:p>
    <w:p w14:paraId="04F2F229" w14:textId="77777777" w:rsidR="00026795" w:rsidRPr="00741372" w:rsidRDefault="00026795" w:rsidP="00741372">
      <w:pPr>
        <w:pStyle w:val="ClauseHeading"/>
        <w:numPr>
          <w:ilvl w:val="0"/>
          <w:numId w:val="0"/>
        </w:numPr>
        <w:spacing w:before="120"/>
        <w:ind w:left="788"/>
        <w:rPr>
          <w:rFonts w:cs="Arial"/>
          <w:bCs w:val="0"/>
          <w:caps/>
          <w:vanish/>
          <w:color w:val="FF0000"/>
          <w:sz w:val="16"/>
          <w:szCs w:val="18"/>
        </w:rPr>
      </w:pPr>
      <w:r w:rsidRPr="00741372">
        <w:rPr>
          <w:rFonts w:cs="Arial"/>
          <w:bCs w:val="0"/>
          <w:caps/>
          <w:vanish/>
          <w:color w:val="FF0000"/>
          <w:sz w:val="16"/>
          <w:szCs w:val="18"/>
        </w:rPr>
        <w:t>End of clause – preparation of RFT Documents</w:t>
      </w:r>
    </w:p>
    <w:p w14:paraId="7CEF853A" w14:textId="77777777" w:rsidR="003763A2" w:rsidRDefault="003763A2" w:rsidP="00F43683">
      <w:pPr>
        <w:pStyle w:val="ClauseHeading"/>
        <w:keepNext/>
        <w:keepLines/>
        <w:tabs>
          <w:tab w:val="left" w:pos="1134"/>
        </w:tabs>
        <w:spacing w:line="400" w:lineRule="exact"/>
        <w:jc w:val="both"/>
        <w:outlineLvl w:val="1"/>
        <w:sectPr w:rsidR="003763A2" w:rsidSect="00E4777E">
          <w:pgSz w:w="11906" w:h="16838" w:code="9"/>
          <w:pgMar w:top="1412" w:right="1133" w:bottom="567" w:left="1418" w:header="283" w:footer="131" w:gutter="0"/>
          <w:cols w:space="720"/>
          <w:docGrid w:linePitch="272"/>
        </w:sectPr>
      </w:pPr>
    </w:p>
    <w:p w14:paraId="3B9E710D" w14:textId="19308E41" w:rsidR="003763A2" w:rsidRPr="009563D6" w:rsidRDefault="003763A2" w:rsidP="003763A2">
      <w:pPr>
        <w:pStyle w:val="Parts"/>
        <w:rPr>
          <w:sz w:val="32"/>
        </w:rPr>
      </w:pPr>
      <w:bookmarkStart w:id="152" w:name="_Toc106007250"/>
      <w:bookmarkStart w:id="153" w:name="_Toc106008664"/>
      <w:bookmarkStart w:id="154" w:name="_Toc106303464"/>
      <w:bookmarkStart w:id="155" w:name="_Toc106715018"/>
      <w:r w:rsidRPr="009563D6">
        <w:rPr>
          <w:sz w:val="32"/>
        </w:rPr>
        <w:lastRenderedPageBreak/>
        <w:t>ANNEXURES</w:t>
      </w:r>
      <w:bookmarkStart w:id="156" w:name="_Toc104725341"/>
      <w:bookmarkEnd w:id="152"/>
      <w:bookmarkEnd w:id="153"/>
      <w:bookmarkEnd w:id="154"/>
      <w:bookmarkEnd w:id="155"/>
    </w:p>
    <w:p w14:paraId="4863CEFF" w14:textId="3BF1064E" w:rsidR="003763A2" w:rsidRPr="00306FB9" w:rsidRDefault="001B5459" w:rsidP="009563D6">
      <w:pPr>
        <w:pStyle w:val="ClauseHeading"/>
        <w:numPr>
          <w:ilvl w:val="0"/>
          <w:numId w:val="0"/>
        </w:numPr>
      </w:pPr>
      <w:bookmarkStart w:id="157" w:name="_Toc106007251"/>
      <w:bookmarkStart w:id="158" w:name="_Toc106008665"/>
      <w:r>
        <w:t xml:space="preserve">ANNEXURE ONE - </w:t>
      </w:r>
      <w:r w:rsidR="003763A2" w:rsidRPr="00306FB9">
        <w:t xml:space="preserve">SUPPORTING </w:t>
      </w:r>
      <w:bookmarkStart w:id="159" w:name="Preface_Supporting_Statement_and_Agreeme"/>
      <w:bookmarkEnd w:id="159"/>
      <w:r w:rsidR="003763A2" w:rsidRPr="00306FB9">
        <w:t>STATEMENT</w:t>
      </w:r>
      <w:bookmarkEnd w:id="156"/>
      <w:r w:rsidR="003763A2" w:rsidRPr="00306FB9">
        <w:t xml:space="preserve"> AND SUBCONTRACTOR’S STATEMENT</w:t>
      </w:r>
      <w:bookmarkEnd w:id="157"/>
      <w:bookmarkEnd w:id="158"/>
    </w:p>
    <w:p w14:paraId="26721AE1" w14:textId="3CB7C7BB" w:rsidR="00486947" w:rsidRDefault="00486947">
      <w:pPr>
        <w:rPr>
          <w:rFonts w:ascii="Arial" w:hAnsi="Arial" w:cs="Arial"/>
          <w:color w:val="800000"/>
          <w:sz w:val="22"/>
          <w:szCs w:val="22"/>
        </w:rPr>
      </w:pPr>
    </w:p>
    <w:p w14:paraId="5D74EA21" w14:textId="1356EFF9" w:rsidR="00063F30" w:rsidRPr="009563D6" w:rsidRDefault="00063F30" w:rsidP="00063F30">
      <w:pPr>
        <w:pStyle w:val="CIText"/>
        <w:ind w:left="0"/>
        <w:rPr>
          <w:rFonts w:cs="Arial"/>
          <w:color w:val="943634" w:themeColor="accent2" w:themeShade="BF"/>
          <w:szCs w:val="18"/>
        </w:rPr>
      </w:pPr>
      <w:r w:rsidRPr="009563D6">
        <w:rPr>
          <w:rFonts w:cs="Arial"/>
          <w:color w:val="943634" w:themeColor="accent2" w:themeShade="BF"/>
          <w:szCs w:val="18"/>
        </w:rPr>
        <w:t>Refer to Clause</w:t>
      </w:r>
      <w:r w:rsidR="00F928F2" w:rsidRPr="009563D6">
        <w:rPr>
          <w:rFonts w:cs="Arial"/>
          <w:color w:val="943634" w:themeColor="accent2" w:themeShade="BF"/>
          <w:szCs w:val="18"/>
        </w:rPr>
        <w:t xml:space="preserve"> 7</w:t>
      </w:r>
      <w:r w:rsidRPr="009563D6">
        <w:rPr>
          <w:rFonts w:cs="Arial"/>
          <w:color w:val="943634" w:themeColor="accent2" w:themeShade="BF"/>
          <w:szCs w:val="18"/>
        </w:rPr>
        <w:t>.5 of the Construction Consultancy Services Conditions of Agreement and the Notes included in this Statement.</w:t>
      </w:r>
    </w:p>
    <w:p w14:paraId="6946D22C" w14:textId="77777777" w:rsidR="00063F30" w:rsidRPr="009563D6" w:rsidRDefault="00063F30" w:rsidP="00063F30">
      <w:pPr>
        <w:pStyle w:val="CIText"/>
        <w:ind w:left="0"/>
        <w:rPr>
          <w:rFonts w:cs="Arial"/>
          <w:color w:val="943634" w:themeColor="accent2" w:themeShade="BF"/>
          <w:szCs w:val="18"/>
        </w:rPr>
      </w:pPr>
      <w:r w:rsidRPr="009563D6">
        <w:rPr>
          <w:rFonts w:cs="Arial"/>
          <w:color w:val="943634" w:themeColor="accent2" w:themeShade="BF"/>
          <w:szCs w:val="18"/>
        </w:rPr>
        <w:t>The Consultant is required to complete these two statements and submit both statements with each Payment Claim. Do not alter the forms.</w:t>
      </w:r>
    </w:p>
    <w:p w14:paraId="5CF9C82F" w14:textId="0940D61D" w:rsidR="00063F30" w:rsidRPr="009563D6" w:rsidRDefault="00063F30" w:rsidP="00063F30">
      <w:pPr>
        <w:pStyle w:val="CIText"/>
        <w:ind w:left="0"/>
        <w:rPr>
          <w:rFonts w:cs="Arial"/>
          <w:strike/>
          <w:color w:val="943634" w:themeColor="accent2" w:themeShade="BF"/>
          <w:szCs w:val="18"/>
        </w:rPr>
      </w:pPr>
      <w:r w:rsidRPr="009563D6">
        <w:rPr>
          <w:rFonts w:cs="Arial"/>
          <w:color w:val="943634" w:themeColor="accent2" w:themeShade="BF"/>
          <w:szCs w:val="18"/>
        </w:rPr>
        <w:t xml:space="preserve">Relevant legislation includes </w:t>
      </w:r>
      <w:r w:rsidRPr="009563D6">
        <w:rPr>
          <w:rFonts w:cs="Arial"/>
          <w:i/>
          <w:iCs/>
          <w:color w:val="943634" w:themeColor="accent2" w:themeShade="BF"/>
          <w:szCs w:val="18"/>
        </w:rPr>
        <w:t>Workers Compensation Act 1987</w:t>
      </w:r>
      <w:r w:rsidRPr="009563D6">
        <w:rPr>
          <w:rFonts w:cs="Arial"/>
          <w:color w:val="943634" w:themeColor="accent2" w:themeShade="BF"/>
          <w:szCs w:val="18"/>
        </w:rPr>
        <w:t xml:space="preserve"> (NSW), s175B; </w:t>
      </w:r>
      <w:r w:rsidRPr="009563D6">
        <w:rPr>
          <w:rFonts w:cs="Arial"/>
          <w:i/>
          <w:iCs/>
          <w:color w:val="943634" w:themeColor="accent2" w:themeShade="BF"/>
          <w:szCs w:val="18"/>
        </w:rPr>
        <w:t>Payroll Tax Act 2007</w:t>
      </w:r>
      <w:r w:rsidRPr="009563D6">
        <w:rPr>
          <w:rFonts w:cs="Arial"/>
          <w:color w:val="943634" w:themeColor="accent2" w:themeShade="BF"/>
          <w:szCs w:val="18"/>
        </w:rPr>
        <w:t xml:space="preserve"> (NSW), Schedule 2 Part 5; </w:t>
      </w:r>
      <w:r w:rsidRPr="009563D6">
        <w:rPr>
          <w:rFonts w:cs="Arial"/>
          <w:i/>
          <w:iCs/>
          <w:color w:val="943634" w:themeColor="accent2" w:themeShade="BF"/>
          <w:szCs w:val="18"/>
        </w:rPr>
        <w:t>Industrial Relations Act 1996</w:t>
      </w:r>
      <w:r w:rsidRPr="009563D6">
        <w:rPr>
          <w:rFonts w:cs="Arial"/>
          <w:color w:val="943634" w:themeColor="accent2" w:themeShade="BF"/>
          <w:szCs w:val="18"/>
        </w:rPr>
        <w:t xml:space="preserve"> (NSW).</w:t>
      </w:r>
    </w:p>
    <w:p w14:paraId="7581A9FC" w14:textId="77777777" w:rsidR="00063F30" w:rsidRPr="009563D6" w:rsidRDefault="00063F30" w:rsidP="00063F30">
      <w:pPr>
        <w:pStyle w:val="ClauseSubheading"/>
        <w:rPr>
          <w:rFonts w:ascii="Arial" w:hAnsi="Arial" w:cs="Arial"/>
          <w:szCs w:val="18"/>
        </w:rPr>
      </w:pPr>
      <w:r w:rsidRPr="009563D6">
        <w:rPr>
          <w:rFonts w:ascii="Arial" w:hAnsi="Arial" w:cs="Arial"/>
          <w:szCs w:val="18"/>
        </w:rPr>
        <w:t>Supporting Statement</w:t>
      </w:r>
    </w:p>
    <w:p w14:paraId="0A630C81" w14:textId="77777777" w:rsidR="00063F30" w:rsidRPr="009563D6" w:rsidRDefault="00063F30" w:rsidP="00063F30">
      <w:pPr>
        <w:pStyle w:val="CIText"/>
        <w:ind w:left="0"/>
        <w:rPr>
          <w:rFonts w:cs="Arial"/>
          <w:color w:val="943634" w:themeColor="accent2" w:themeShade="BF"/>
          <w:szCs w:val="18"/>
        </w:rPr>
      </w:pPr>
      <w:r w:rsidRPr="009563D6">
        <w:rPr>
          <w:rFonts w:cs="Arial"/>
          <w:color w:val="943634" w:themeColor="accent2" w:themeShade="BF"/>
          <w:szCs w:val="18"/>
        </w:rPr>
        <w:t xml:space="preserve">The Consultant is the “head Contractor” in terms of the </w:t>
      </w:r>
      <w:r w:rsidRPr="009563D6">
        <w:rPr>
          <w:rFonts w:cs="Arial"/>
          <w:i/>
          <w:iCs/>
          <w:color w:val="943634" w:themeColor="accent2" w:themeShade="BF"/>
          <w:szCs w:val="18"/>
        </w:rPr>
        <w:t xml:space="preserve">Building and Construction Industry Security of Payment Act 1999 </w:t>
      </w:r>
      <w:r w:rsidRPr="009563D6">
        <w:rPr>
          <w:rFonts w:cs="Arial"/>
          <w:color w:val="943634" w:themeColor="accent2" w:themeShade="BF"/>
          <w:szCs w:val="18"/>
        </w:rPr>
        <w:t>(NSW) and makes relevant statements below accordingly. The Consultant, as the “head Contractor”, carries out the construction related work for the Principal under the Agreement.</w:t>
      </w:r>
    </w:p>
    <w:p w14:paraId="14E37055" w14:textId="77777777" w:rsidR="00063F30" w:rsidRPr="009563D6" w:rsidRDefault="00063F30" w:rsidP="00063F30">
      <w:pPr>
        <w:pStyle w:val="CIText"/>
        <w:ind w:left="0"/>
        <w:rPr>
          <w:rFonts w:cs="Arial"/>
          <w:strike/>
          <w:color w:val="943634" w:themeColor="accent2" w:themeShade="BF"/>
          <w:szCs w:val="18"/>
        </w:rPr>
      </w:pPr>
      <w:r w:rsidRPr="009563D6">
        <w:rPr>
          <w:rFonts w:cs="Arial"/>
          <w:color w:val="943634" w:themeColor="accent2" w:themeShade="BF"/>
          <w:szCs w:val="18"/>
        </w:rPr>
        <w:t>The Supporting Statement must be signed by the Consultant, a director of the Consultant or a person authorised by the Consultant.</w:t>
      </w:r>
    </w:p>
    <w:p w14:paraId="74591A95" w14:textId="77777777" w:rsidR="00063F30" w:rsidRPr="009563D6" w:rsidRDefault="00063F30" w:rsidP="00063F30">
      <w:pPr>
        <w:pStyle w:val="ClauseSubheading"/>
        <w:rPr>
          <w:rFonts w:ascii="Arial" w:hAnsi="Arial" w:cs="Arial"/>
          <w:szCs w:val="18"/>
        </w:rPr>
      </w:pPr>
      <w:r w:rsidRPr="009563D6">
        <w:rPr>
          <w:rFonts w:ascii="Arial" w:hAnsi="Arial" w:cs="Arial"/>
          <w:szCs w:val="18"/>
        </w:rPr>
        <w:t>Subcontractor’s Statement</w:t>
      </w:r>
    </w:p>
    <w:p w14:paraId="195DBEB1" w14:textId="77777777" w:rsidR="00063F30" w:rsidRPr="009563D6" w:rsidRDefault="00063F30" w:rsidP="00063F30">
      <w:pPr>
        <w:pStyle w:val="CIText"/>
        <w:ind w:left="0"/>
        <w:rPr>
          <w:rFonts w:cs="Arial"/>
          <w:color w:val="943634" w:themeColor="accent2" w:themeShade="BF"/>
          <w:szCs w:val="18"/>
        </w:rPr>
      </w:pPr>
      <w:r w:rsidRPr="009563D6">
        <w:rPr>
          <w:rFonts w:cs="Arial"/>
          <w:color w:val="943634" w:themeColor="accent2" w:themeShade="BF"/>
          <w:szCs w:val="18"/>
        </w:rPr>
        <w:t xml:space="preserve">The Consultant is a “subcontractor” in terms of the </w:t>
      </w:r>
      <w:r w:rsidRPr="009563D6">
        <w:rPr>
          <w:rFonts w:cs="Arial"/>
          <w:i/>
          <w:iCs/>
          <w:color w:val="943634" w:themeColor="accent2" w:themeShade="BF"/>
          <w:szCs w:val="18"/>
        </w:rPr>
        <w:t>Workers Compensation Act 1987</w:t>
      </w:r>
      <w:r w:rsidRPr="009563D6">
        <w:rPr>
          <w:rFonts w:cs="Arial"/>
          <w:color w:val="943634" w:themeColor="accent2" w:themeShade="BF"/>
          <w:szCs w:val="18"/>
        </w:rPr>
        <w:t xml:space="preserve"> (NSW), </w:t>
      </w:r>
      <w:r w:rsidRPr="009563D6">
        <w:rPr>
          <w:rFonts w:cs="Arial"/>
          <w:i/>
          <w:iCs/>
          <w:color w:val="943634" w:themeColor="accent2" w:themeShade="BF"/>
          <w:szCs w:val="18"/>
        </w:rPr>
        <w:t>Payroll Tax Act 2007</w:t>
      </w:r>
      <w:r w:rsidRPr="009563D6">
        <w:rPr>
          <w:rFonts w:cs="Arial"/>
          <w:color w:val="943634" w:themeColor="accent2" w:themeShade="BF"/>
          <w:szCs w:val="18"/>
        </w:rPr>
        <w:t xml:space="preserve"> (NSW) and </w:t>
      </w:r>
      <w:r w:rsidRPr="009563D6">
        <w:rPr>
          <w:rFonts w:cs="Arial"/>
          <w:i/>
          <w:iCs/>
          <w:color w:val="943634" w:themeColor="accent2" w:themeShade="BF"/>
          <w:szCs w:val="18"/>
        </w:rPr>
        <w:t>Industrial Relations Act 1996</w:t>
      </w:r>
      <w:r w:rsidRPr="009563D6">
        <w:rPr>
          <w:rFonts w:cs="Arial"/>
          <w:color w:val="943634" w:themeColor="accent2" w:themeShade="BF"/>
          <w:szCs w:val="18"/>
        </w:rPr>
        <w:t xml:space="preserve"> (NSW) and makes relevant statements below accordingly. The Consultant as the “subcontractor” carries out the construction work for the Principal under the Agreement. The Principal is called the “principal contractor” in these Acts.</w:t>
      </w:r>
    </w:p>
    <w:p w14:paraId="3C6949D1" w14:textId="77777777" w:rsidR="00063F30" w:rsidRPr="009563D6" w:rsidRDefault="00063F30" w:rsidP="00063F30">
      <w:pPr>
        <w:pStyle w:val="CIText"/>
        <w:ind w:left="0"/>
        <w:rPr>
          <w:rFonts w:cs="Arial"/>
          <w:color w:val="943634" w:themeColor="accent2" w:themeShade="BF"/>
          <w:szCs w:val="18"/>
        </w:rPr>
      </w:pPr>
      <w:r w:rsidRPr="009563D6">
        <w:rPr>
          <w:rFonts w:cs="Arial"/>
          <w:color w:val="943634" w:themeColor="accent2" w:themeShade="BF"/>
          <w:szCs w:val="18"/>
        </w:rPr>
        <w:t>For clarity, the Subcontractor’s Statement refers to the ‘Contractor’ and ‘Principal’ under the Contract rather than the “subcontractor” and “principal contractor” under the above Acts.</w:t>
      </w:r>
    </w:p>
    <w:p w14:paraId="2E41B5A3" w14:textId="77777777" w:rsidR="00063F30" w:rsidRPr="009563D6" w:rsidRDefault="00063F30" w:rsidP="00063F30">
      <w:pPr>
        <w:pStyle w:val="CIText"/>
        <w:ind w:left="0"/>
        <w:rPr>
          <w:rFonts w:cs="Arial"/>
          <w:color w:val="943634" w:themeColor="accent2" w:themeShade="BF"/>
          <w:szCs w:val="18"/>
        </w:rPr>
      </w:pPr>
      <w:r w:rsidRPr="009563D6">
        <w:rPr>
          <w:rFonts w:cs="Arial"/>
          <w:color w:val="943634" w:themeColor="accent2" w:themeShade="BF"/>
          <w:szCs w:val="18"/>
        </w:rPr>
        <w:t>The Subcontractor’s Statement must be signed by the Consultant (or by a person who is authorised, or held out as being authorised, by the Consultant to sign the statement).</w:t>
      </w:r>
    </w:p>
    <w:p w14:paraId="53536903" w14:textId="112AABC2" w:rsidR="00486947" w:rsidRPr="009563D6" w:rsidRDefault="00063F30" w:rsidP="00063F30">
      <w:pPr>
        <w:pStyle w:val="CIText"/>
        <w:ind w:left="0"/>
        <w:rPr>
          <w:rFonts w:cs="Arial"/>
          <w:color w:val="943634" w:themeColor="accent2" w:themeShade="BF"/>
          <w:szCs w:val="18"/>
        </w:rPr>
      </w:pPr>
      <w:r w:rsidRPr="009563D6">
        <w:rPr>
          <w:rFonts w:cs="Arial"/>
          <w:color w:val="943634" w:themeColor="accent2" w:themeShade="BF"/>
          <w:szCs w:val="18"/>
        </w:rPr>
        <w:t>Information, including referenced Notes, Statement Retention and Offences under various Acts, is included at the end of the Su</w:t>
      </w:r>
      <w:r w:rsidR="00486947" w:rsidRPr="009563D6">
        <w:rPr>
          <w:rFonts w:cs="Arial"/>
          <w:color w:val="943634" w:themeColor="accent2" w:themeShade="BF"/>
          <w:szCs w:val="18"/>
        </w:rPr>
        <w:t>bcontractor’s Statement</w:t>
      </w:r>
    </w:p>
    <w:p w14:paraId="48026C78" w14:textId="77777777" w:rsidR="00A10F2C" w:rsidRDefault="00A10F2C">
      <w:pPr>
        <w:rPr>
          <w:rFonts w:ascii="Arial Bold" w:hAnsi="Arial Bold"/>
          <w:b/>
          <w:bCs/>
          <w:sz w:val="24"/>
        </w:rPr>
      </w:pPr>
      <w:r>
        <w:br w:type="page"/>
      </w:r>
    </w:p>
    <w:p w14:paraId="48BFFDA0" w14:textId="4BD1BB12" w:rsidR="00063F30" w:rsidRDefault="00063F30" w:rsidP="00A10F2C">
      <w:pPr>
        <w:pStyle w:val="ClauseHeading"/>
        <w:numPr>
          <w:ilvl w:val="0"/>
          <w:numId w:val="0"/>
        </w:numPr>
        <w:spacing w:line="400" w:lineRule="exact"/>
        <w:jc w:val="center"/>
      </w:pPr>
      <w:r>
        <w:lastRenderedPageBreak/>
        <w:t>SUPPORTING STATEMENT</w:t>
      </w:r>
    </w:p>
    <w:p w14:paraId="31D3EA32" w14:textId="77777777" w:rsidR="00A10F2C" w:rsidRPr="007624F1" w:rsidRDefault="00A10F2C" w:rsidP="00A10F2C">
      <w:pPr>
        <w:pStyle w:val="ClauseSub-Subheading"/>
      </w:pPr>
      <w:r w:rsidRPr="007624F1">
        <w:t>Construction</w:t>
      </w:r>
      <w:r w:rsidRPr="007624F1">
        <w:rPr>
          <w:spacing w:val="3"/>
        </w:rPr>
        <w:t xml:space="preserve"> </w:t>
      </w:r>
      <w:r w:rsidRPr="007624F1">
        <w:t>Contracts</w:t>
      </w:r>
    </w:p>
    <w:p w14:paraId="29CC4374" w14:textId="77777777" w:rsidR="00A10F2C" w:rsidRPr="007A10BD" w:rsidRDefault="00A10F2C" w:rsidP="00A10F2C">
      <w:pPr>
        <w:pStyle w:val="CopyrightSubheading"/>
        <w:rPr>
          <w:b w:val="0"/>
          <w:bCs w:val="0"/>
        </w:rPr>
      </w:pPr>
      <w:r w:rsidRPr="00897EF5">
        <w:rPr>
          <w:b w:val="0"/>
          <w:bCs w:val="0"/>
        </w:rPr>
        <w:t xml:space="preserve">Pursuant to section 13(7) of the </w:t>
      </w:r>
      <w:hyperlink r:id="rId31" w:anchor="statusinformation">
        <w:r w:rsidRPr="00897EF5">
          <w:rPr>
            <w:b w:val="0"/>
            <w:bCs w:val="0"/>
            <w:i/>
            <w:color w:val="215E9E"/>
          </w:rPr>
          <w:t>Building</w:t>
        </w:r>
        <w:r w:rsidRPr="00897EF5">
          <w:rPr>
            <w:b w:val="0"/>
            <w:bCs w:val="0"/>
            <w:i/>
            <w:color w:val="215E9E"/>
            <w:spacing w:val="21"/>
          </w:rPr>
          <w:t xml:space="preserve"> </w:t>
        </w:r>
        <w:r w:rsidRPr="00897EF5">
          <w:rPr>
            <w:b w:val="0"/>
            <w:bCs w:val="0"/>
            <w:i/>
            <w:color w:val="215E9E"/>
          </w:rPr>
          <w:t>and</w:t>
        </w:r>
        <w:r w:rsidRPr="00897EF5">
          <w:rPr>
            <w:b w:val="0"/>
            <w:bCs w:val="0"/>
            <w:i/>
            <w:color w:val="215E9E"/>
            <w:spacing w:val="20"/>
          </w:rPr>
          <w:t xml:space="preserve"> </w:t>
        </w:r>
        <w:r w:rsidRPr="00897EF5">
          <w:rPr>
            <w:b w:val="0"/>
            <w:bCs w:val="0"/>
            <w:i/>
            <w:color w:val="215E9E"/>
          </w:rPr>
          <w:t>Construction</w:t>
        </w:r>
        <w:r w:rsidRPr="00897EF5">
          <w:rPr>
            <w:b w:val="0"/>
            <w:bCs w:val="0"/>
            <w:i/>
            <w:color w:val="215E9E"/>
            <w:spacing w:val="20"/>
          </w:rPr>
          <w:t xml:space="preserve"> </w:t>
        </w:r>
        <w:r w:rsidRPr="00897EF5">
          <w:rPr>
            <w:b w:val="0"/>
            <w:bCs w:val="0"/>
            <w:i/>
            <w:color w:val="215E9E"/>
          </w:rPr>
          <w:t>Industry</w:t>
        </w:r>
        <w:r w:rsidRPr="00897EF5">
          <w:rPr>
            <w:b w:val="0"/>
            <w:bCs w:val="0"/>
            <w:i/>
            <w:color w:val="215E9E"/>
            <w:spacing w:val="20"/>
          </w:rPr>
          <w:t xml:space="preserve"> </w:t>
        </w:r>
        <w:r w:rsidRPr="00897EF5">
          <w:rPr>
            <w:b w:val="0"/>
            <w:bCs w:val="0"/>
            <w:i/>
            <w:color w:val="215E9E"/>
          </w:rPr>
          <w:t>Security</w:t>
        </w:r>
        <w:r w:rsidRPr="00897EF5">
          <w:rPr>
            <w:b w:val="0"/>
            <w:bCs w:val="0"/>
            <w:i/>
            <w:color w:val="215E9E"/>
            <w:spacing w:val="20"/>
          </w:rPr>
          <w:t xml:space="preserve"> </w:t>
        </w:r>
        <w:r w:rsidRPr="00897EF5">
          <w:rPr>
            <w:b w:val="0"/>
            <w:bCs w:val="0"/>
            <w:i/>
            <w:color w:val="215E9E"/>
          </w:rPr>
          <w:t>of</w:t>
        </w:r>
        <w:r w:rsidRPr="00897EF5">
          <w:rPr>
            <w:b w:val="0"/>
            <w:bCs w:val="0"/>
            <w:i/>
            <w:color w:val="215E9E"/>
            <w:spacing w:val="20"/>
          </w:rPr>
          <w:t xml:space="preserve"> </w:t>
        </w:r>
        <w:r w:rsidRPr="00897EF5">
          <w:rPr>
            <w:b w:val="0"/>
            <w:bCs w:val="0"/>
            <w:i/>
            <w:color w:val="215E9E"/>
          </w:rPr>
          <w:t>Payment</w:t>
        </w:r>
        <w:r w:rsidRPr="00897EF5">
          <w:rPr>
            <w:b w:val="0"/>
            <w:bCs w:val="0"/>
            <w:i/>
            <w:color w:val="215E9E"/>
            <w:spacing w:val="21"/>
          </w:rPr>
          <w:t xml:space="preserve"> </w:t>
        </w:r>
        <w:r w:rsidRPr="00897EF5">
          <w:rPr>
            <w:b w:val="0"/>
            <w:bCs w:val="0"/>
            <w:i/>
            <w:color w:val="215E9E"/>
          </w:rPr>
          <w:t>Act</w:t>
        </w:r>
        <w:r w:rsidRPr="00897EF5">
          <w:rPr>
            <w:b w:val="0"/>
            <w:bCs w:val="0"/>
            <w:i/>
            <w:color w:val="215E9E"/>
            <w:spacing w:val="20"/>
          </w:rPr>
          <w:t xml:space="preserve"> </w:t>
        </w:r>
        <w:r w:rsidRPr="00897EF5">
          <w:rPr>
            <w:b w:val="0"/>
            <w:bCs w:val="0"/>
            <w:i/>
            <w:color w:val="215E9E"/>
          </w:rPr>
          <w:t>1999</w:t>
        </w:r>
        <w:r w:rsidRPr="00897EF5">
          <w:rPr>
            <w:b w:val="0"/>
            <w:bCs w:val="0"/>
            <w:i/>
            <w:color w:val="215E9E"/>
            <w:spacing w:val="20"/>
          </w:rPr>
          <w:t xml:space="preserve"> </w:t>
        </w:r>
        <w:r w:rsidRPr="00897EF5">
          <w:rPr>
            <w:b w:val="0"/>
            <w:bCs w:val="0"/>
            <w:color w:val="215E9E"/>
          </w:rPr>
          <w:t>(NSW)</w:t>
        </w:r>
      </w:hyperlink>
      <w:r w:rsidRPr="00897EF5">
        <w:rPr>
          <w:b w:val="0"/>
          <w:bCs w:val="0"/>
          <w:color w:val="215E9E"/>
        </w:rPr>
        <w:t xml:space="preserve"> </w:t>
      </w:r>
      <w:r w:rsidRPr="00897EF5">
        <w:rPr>
          <w:b w:val="0"/>
          <w:bCs w:val="0"/>
          <w:color w:val="215E9E"/>
          <w:spacing w:val="-67"/>
        </w:rPr>
        <w:t xml:space="preserve"> </w:t>
      </w:r>
      <w:r w:rsidRPr="00897EF5">
        <w:rPr>
          <w:b w:val="0"/>
          <w:bCs w:val="0"/>
        </w:rPr>
        <w:t>(the Act) a</w:t>
      </w:r>
      <w:r w:rsidRPr="007A10BD">
        <w:rPr>
          <w:b w:val="0"/>
          <w:bCs w:val="0"/>
        </w:rPr>
        <w:t xml:space="preserve"> supporting statement must accompany any payment claim served on a principal to a</w:t>
      </w:r>
      <w:r w:rsidRPr="007A10BD">
        <w:rPr>
          <w:b w:val="0"/>
          <w:bCs w:val="0"/>
          <w:spacing w:val="1"/>
        </w:rPr>
        <w:t xml:space="preserve"> </w:t>
      </w:r>
      <w:r w:rsidRPr="007A10BD">
        <w:rPr>
          <w:b w:val="0"/>
          <w:bCs w:val="0"/>
        </w:rPr>
        <w:t>construction</w:t>
      </w:r>
      <w:r w:rsidRPr="007A10BD">
        <w:rPr>
          <w:b w:val="0"/>
          <w:bCs w:val="0"/>
          <w:spacing w:val="-6"/>
        </w:rPr>
        <w:t xml:space="preserve"> </w:t>
      </w:r>
      <w:r w:rsidRPr="007A10BD">
        <w:rPr>
          <w:b w:val="0"/>
          <w:bCs w:val="0"/>
        </w:rPr>
        <w:t>contract</w:t>
      </w:r>
      <w:r w:rsidRPr="007A10BD">
        <w:rPr>
          <w:b w:val="0"/>
          <w:bCs w:val="0"/>
          <w:spacing w:val="-5"/>
        </w:rPr>
        <w:t xml:space="preserve"> </w:t>
      </w:r>
      <w:r w:rsidRPr="007A10BD">
        <w:rPr>
          <w:b w:val="0"/>
          <w:bCs w:val="0"/>
        </w:rPr>
        <w:t>by</w:t>
      </w:r>
      <w:r w:rsidRPr="007A10BD">
        <w:rPr>
          <w:b w:val="0"/>
          <w:bCs w:val="0"/>
          <w:spacing w:val="-5"/>
        </w:rPr>
        <w:t xml:space="preserve"> </w:t>
      </w:r>
      <w:r w:rsidRPr="007A10BD">
        <w:rPr>
          <w:b w:val="0"/>
          <w:bCs w:val="0"/>
        </w:rPr>
        <w:t>a</w:t>
      </w:r>
      <w:r w:rsidRPr="007A10BD">
        <w:rPr>
          <w:b w:val="0"/>
          <w:bCs w:val="0"/>
          <w:spacing w:val="-5"/>
        </w:rPr>
        <w:t xml:space="preserve"> </w:t>
      </w:r>
      <w:r w:rsidRPr="007A10BD">
        <w:rPr>
          <w:b w:val="0"/>
          <w:bCs w:val="0"/>
        </w:rPr>
        <w:t>head</w:t>
      </w:r>
      <w:r w:rsidRPr="007A10BD">
        <w:rPr>
          <w:b w:val="0"/>
          <w:bCs w:val="0"/>
          <w:spacing w:val="-5"/>
        </w:rPr>
        <w:t xml:space="preserve"> </w:t>
      </w:r>
      <w:r w:rsidRPr="007A10BD">
        <w:rPr>
          <w:b w:val="0"/>
          <w:bCs w:val="0"/>
        </w:rPr>
        <w:t>contractor.</w:t>
      </w:r>
    </w:p>
    <w:p w14:paraId="1C4470F7" w14:textId="77777777" w:rsidR="00A10F2C" w:rsidRPr="007A10BD" w:rsidRDefault="00A10F2C" w:rsidP="00A10F2C">
      <w:pPr>
        <w:pStyle w:val="BodyText"/>
        <w:spacing w:before="168" w:line="256" w:lineRule="auto"/>
        <w:ind w:right="255"/>
        <w:rPr>
          <w:rFonts w:cs="Arial"/>
          <w:b/>
          <w:color w:val="000000" w:themeColor="text1"/>
        </w:rPr>
      </w:pPr>
      <w:r w:rsidRPr="007A10BD">
        <w:rPr>
          <w:rFonts w:cs="Arial"/>
          <w:color w:val="000000" w:themeColor="text1"/>
        </w:rPr>
        <w:t>This</w:t>
      </w:r>
      <w:r w:rsidRPr="007A10BD">
        <w:rPr>
          <w:rFonts w:cs="Arial"/>
          <w:color w:val="000000" w:themeColor="text1"/>
          <w:spacing w:val="-4"/>
        </w:rPr>
        <w:t xml:space="preserve"> </w:t>
      </w:r>
      <w:r w:rsidRPr="007A10BD">
        <w:rPr>
          <w:rFonts w:cs="Arial"/>
          <w:color w:val="000000" w:themeColor="text1"/>
        </w:rPr>
        <w:t>form</w:t>
      </w:r>
      <w:r w:rsidRPr="007A10BD">
        <w:rPr>
          <w:rFonts w:cs="Arial"/>
          <w:color w:val="000000" w:themeColor="text1"/>
          <w:spacing w:val="-4"/>
        </w:rPr>
        <w:t xml:space="preserve"> </w:t>
      </w:r>
      <w:r w:rsidRPr="007A10BD">
        <w:rPr>
          <w:rFonts w:cs="Arial"/>
          <w:color w:val="000000" w:themeColor="text1"/>
        </w:rPr>
        <w:t>should</w:t>
      </w:r>
      <w:r w:rsidRPr="007A10BD">
        <w:rPr>
          <w:rFonts w:cs="Arial"/>
          <w:color w:val="000000" w:themeColor="text1"/>
          <w:spacing w:val="-4"/>
        </w:rPr>
        <w:t xml:space="preserve"> </w:t>
      </w:r>
      <w:r w:rsidRPr="007A10BD">
        <w:rPr>
          <w:rFonts w:cs="Arial"/>
          <w:color w:val="000000" w:themeColor="text1"/>
        </w:rPr>
        <w:t>be</w:t>
      </w:r>
      <w:r w:rsidRPr="007A10BD">
        <w:rPr>
          <w:rFonts w:cs="Arial"/>
          <w:color w:val="000000" w:themeColor="text1"/>
          <w:spacing w:val="-3"/>
        </w:rPr>
        <w:t xml:space="preserve"> </w:t>
      </w:r>
      <w:r w:rsidRPr="007A10BD">
        <w:rPr>
          <w:rFonts w:cs="Arial"/>
          <w:color w:val="000000" w:themeColor="text1"/>
        </w:rPr>
        <w:t>used</w:t>
      </w:r>
      <w:r w:rsidRPr="007A10BD">
        <w:rPr>
          <w:rFonts w:cs="Arial"/>
          <w:color w:val="000000" w:themeColor="text1"/>
          <w:spacing w:val="-4"/>
        </w:rPr>
        <w:t xml:space="preserve"> </w:t>
      </w:r>
      <w:r w:rsidRPr="007A10BD">
        <w:rPr>
          <w:rFonts w:cs="Arial"/>
          <w:color w:val="000000" w:themeColor="text1"/>
        </w:rPr>
        <w:t>by</w:t>
      </w:r>
      <w:r w:rsidRPr="007A10BD">
        <w:rPr>
          <w:rFonts w:cs="Arial"/>
          <w:color w:val="000000" w:themeColor="text1"/>
          <w:spacing w:val="-4"/>
        </w:rPr>
        <w:t xml:space="preserve"> </w:t>
      </w:r>
      <w:r w:rsidRPr="007A10BD">
        <w:rPr>
          <w:rFonts w:cs="Arial"/>
          <w:color w:val="000000" w:themeColor="text1"/>
        </w:rPr>
        <w:t>a</w:t>
      </w:r>
      <w:r w:rsidRPr="007A10BD">
        <w:rPr>
          <w:rFonts w:cs="Arial"/>
          <w:color w:val="000000" w:themeColor="text1"/>
          <w:spacing w:val="-4"/>
        </w:rPr>
        <w:t xml:space="preserve"> </w:t>
      </w:r>
      <w:r w:rsidRPr="007A10BD">
        <w:rPr>
          <w:rFonts w:cs="Arial"/>
          <w:color w:val="000000" w:themeColor="text1"/>
        </w:rPr>
        <w:t>head</w:t>
      </w:r>
      <w:r w:rsidRPr="007A10BD">
        <w:rPr>
          <w:rFonts w:cs="Arial"/>
          <w:color w:val="000000" w:themeColor="text1"/>
          <w:spacing w:val="-3"/>
        </w:rPr>
        <w:t xml:space="preserve"> </w:t>
      </w:r>
      <w:r w:rsidRPr="007A10BD">
        <w:rPr>
          <w:rFonts w:cs="Arial"/>
          <w:color w:val="000000" w:themeColor="text1"/>
        </w:rPr>
        <w:t>contractor</w:t>
      </w:r>
      <w:r w:rsidRPr="007A10BD">
        <w:rPr>
          <w:rFonts w:cs="Arial"/>
          <w:color w:val="000000" w:themeColor="text1"/>
          <w:spacing w:val="-4"/>
        </w:rPr>
        <w:t xml:space="preserve"> </w:t>
      </w:r>
      <w:r w:rsidRPr="007A10BD">
        <w:rPr>
          <w:rFonts w:cs="Arial"/>
          <w:color w:val="000000" w:themeColor="text1"/>
        </w:rPr>
        <w:t>who</w:t>
      </w:r>
      <w:r w:rsidRPr="007A10BD">
        <w:rPr>
          <w:rFonts w:cs="Arial"/>
          <w:color w:val="000000" w:themeColor="text1"/>
          <w:spacing w:val="-4"/>
        </w:rPr>
        <w:t xml:space="preserve"> </w:t>
      </w:r>
      <w:r w:rsidRPr="007A10BD">
        <w:rPr>
          <w:rFonts w:cs="Arial"/>
          <w:color w:val="000000" w:themeColor="text1"/>
        </w:rPr>
        <w:t>has</w:t>
      </w:r>
      <w:r w:rsidRPr="007A10BD">
        <w:rPr>
          <w:rFonts w:cs="Arial"/>
          <w:color w:val="000000" w:themeColor="text1"/>
          <w:spacing w:val="-4"/>
        </w:rPr>
        <w:t xml:space="preserve"> </w:t>
      </w:r>
      <w:r w:rsidRPr="007A10BD">
        <w:rPr>
          <w:rFonts w:cs="Arial"/>
          <w:color w:val="000000" w:themeColor="text1"/>
        </w:rPr>
        <w:t>a</w:t>
      </w:r>
      <w:r w:rsidRPr="007A10BD">
        <w:rPr>
          <w:rFonts w:cs="Arial"/>
          <w:color w:val="000000" w:themeColor="text1"/>
          <w:spacing w:val="-3"/>
        </w:rPr>
        <w:t xml:space="preserve"> </w:t>
      </w:r>
      <w:r w:rsidRPr="007A10BD">
        <w:rPr>
          <w:rFonts w:cs="Arial"/>
          <w:color w:val="000000" w:themeColor="text1"/>
        </w:rPr>
        <w:t>construction</w:t>
      </w:r>
      <w:r w:rsidRPr="007A10BD">
        <w:rPr>
          <w:rFonts w:cs="Arial"/>
          <w:color w:val="000000" w:themeColor="text1"/>
          <w:spacing w:val="-4"/>
        </w:rPr>
        <w:t xml:space="preserve"> </w:t>
      </w:r>
      <w:r w:rsidRPr="007A10BD">
        <w:rPr>
          <w:rFonts w:cs="Arial"/>
          <w:color w:val="000000" w:themeColor="text1"/>
        </w:rPr>
        <w:t>contract</w:t>
      </w:r>
      <w:r w:rsidRPr="007A10BD">
        <w:rPr>
          <w:rFonts w:cs="Arial"/>
          <w:color w:val="000000" w:themeColor="text1"/>
          <w:spacing w:val="-4"/>
        </w:rPr>
        <w:t xml:space="preserve"> </w:t>
      </w:r>
      <w:r w:rsidRPr="007A10BD">
        <w:rPr>
          <w:rFonts w:cs="Arial"/>
          <w:color w:val="000000" w:themeColor="text1"/>
        </w:rPr>
        <w:t>that</w:t>
      </w:r>
      <w:r w:rsidRPr="007A10BD">
        <w:rPr>
          <w:rFonts w:cs="Arial"/>
          <w:color w:val="000000" w:themeColor="text1"/>
          <w:spacing w:val="-4"/>
        </w:rPr>
        <w:t xml:space="preserve"> </w:t>
      </w:r>
      <w:r w:rsidRPr="007A10BD">
        <w:rPr>
          <w:rFonts w:cs="Arial"/>
          <w:color w:val="000000" w:themeColor="text1"/>
        </w:rPr>
        <w:t>is</w:t>
      </w:r>
      <w:r w:rsidRPr="007A10BD">
        <w:rPr>
          <w:rFonts w:cs="Arial"/>
          <w:color w:val="000000" w:themeColor="text1"/>
          <w:spacing w:val="-3"/>
        </w:rPr>
        <w:t xml:space="preserve"> </w:t>
      </w:r>
      <w:r w:rsidRPr="007A10BD">
        <w:rPr>
          <w:rFonts w:cs="Arial"/>
          <w:color w:val="000000" w:themeColor="text1"/>
        </w:rPr>
        <w:t>not</w:t>
      </w:r>
      <w:r w:rsidRPr="007A10BD">
        <w:rPr>
          <w:rFonts w:cs="Arial"/>
          <w:color w:val="000000" w:themeColor="text1"/>
          <w:spacing w:val="-4"/>
        </w:rPr>
        <w:t xml:space="preserve"> </w:t>
      </w:r>
      <w:r w:rsidRPr="007A10BD">
        <w:rPr>
          <w:rFonts w:cs="Arial"/>
          <w:color w:val="000000" w:themeColor="text1"/>
        </w:rPr>
        <w:t>an</w:t>
      </w:r>
      <w:r w:rsidRPr="007A10BD">
        <w:rPr>
          <w:rFonts w:cs="Arial"/>
          <w:color w:val="000000" w:themeColor="text1"/>
          <w:spacing w:val="-4"/>
        </w:rPr>
        <w:t xml:space="preserve"> </w:t>
      </w:r>
      <w:r w:rsidRPr="007A10BD">
        <w:rPr>
          <w:rFonts w:cs="Arial"/>
          <w:color w:val="000000" w:themeColor="text1"/>
        </w:rPr>
        <w:t>owner</w:t>
      </w:r>
      <w:r>
        <w:rPr>
          <w:rFonts w:cs="Arial"/>
          <w:color w:val="000000" w:themeColor="text1"/>
        </w:rPr>
        <w:t>-</w:t>
      </w:r>
      <w:r w:rsidRPr="007A10BD">
        <w:rPr>
          <w:rFonts w:cs="Arial"/>
          <w:color w:val="000000" w:themeColor="text1"/>
          <w:spacing w:val="-67"/>
        </w:rPr>
        <w:t xml:space="preserve"> </w:t>
      </w:r>
      <w:r w:rsidRPr="007A10BD">
        <w:rPr>
          <w:rFonts w:cs="Arial"/>
          <w:color w:val="000000" w:themeColor="text1"/>
        </w:rPr>
        <w:t>occupier construction contract. If the contract is an owner</w:t>
      </w:r>
      <w:r>
        <w:rPr>
          <w:rFonts w:cs="Arial"/>
          <w:color w:val="000000" w:themeColor="text1"/>
        </w:rPr>
        <w:t>-</w:t>
      </w:r>
      <w:r w:rsidRPr="007A10BD">
        <w:rPr>
          <w:rFonts w:cs="Arial"/>
          <w:color w:val="000000" w:themeColor="text1"/>
        </w:rPr>
        <w:t>occupier construction contract the</w:t>
      </w:r>
      <w:r w:rsidRPr="007A10BD">
        <w:rPr>
          <w:rFonts w:cs="Arial"/>
          <w:color w:val="000000" w:themeColor="text1"/>
          <w:spacing w:val="1"/>
        </w:rPr>
        <w:t xml:space="preserve"> </w:t>
      </w:r>
      <w:r w:rsidRPr="007A10BD">
        <w:rPr>
          <w:rFonts w:cs="Arial"/>
          <w:color w:val="000000" w:themeColor="text1"/>
        </w:rPr>
        <w:t>‘Supporting</w:t>
      </w:r>
      <w:r w:rsidRPr="007A10BD">
        <w:rPr>
          <w:rFonts w:cs="Arial"/>
          <w:color w:val="000000" w:themeColor="text1"/>
          <w:spacing w:val="-6"/>
        </w:rPr>
        <w:t xml:space="preserve"> </w:t>
      </w:r>
      <w:r w:rsidRPr="007A10BD">
        <w:rPr>
          <w:rFonts w:cs="Arial"/>
          <w:color w:val="000000" w:themeColor="text1"/>
        </w:rPr>
        <w:t>Statement</w:t>
      </w:r>
      <w:r w:rsidRPr="007A10BD">
        <w:rPr>
          <w:rFonts w:cs="Arial"/>
          <w:color w:val="000000" w:themeColor="text1"/>
          <w:spacing w:val="-5"/>
        </w:rPr>
        <w:t xml:space="preserve"> </w:t>
      </w:r>
      <w:r w:rsidRPr="007A10BD">
        <w:rPr>
          <w:rFonts w:cs="Arial"/>
          <w:color w:val="000000" w:themeColor="text1"/>
        </w:rPr>
        <w:t>–</w:t>
      </w:r>
      <w:r w:rsidRPr="007A10BD">
        <w:rPr>
          <w:rFonts w:cs="Arial"/>
          <w:color w:val="000000" w:themeColor="text1"/>
          <w:spacing w:val="-6"/>
        </w:rPr>
        <w:t xml:space="preserve"> </w:t>
      </w:r>
      <w:r w:rsidRPr="007A10BD">
        <w:rPr>
          <w:rFonts w:cs="Arial"/>
          <w:color w:val="000000" w:themeColor="text1"/>
        </w:rPr>
        <w:t>Owner</w:t>
      </w:r>
      <w:r>
        <w:rPr>
          <w:rFonts w:cs="Arial"/>
          <w:color w:val="000000" w:themeColor="text1"/>
          <w:spacing w:val="-5"/>
        </w:rPr>
        <w:t>-</w:t>
      </w:r>
      <w:r w:rsidRPr="007A10BD">
        <w:rPr>
          <w:rFonts w:cs="Arial"/>
          <w:color w:val="000000" w:themeColor="text1"/>
        </w:rPr>
        <w:t>Occupier</w:t>
      </w:r>
      <w:r w:rsidRPr="007A10BD">
        <w:rPr>
          <w:rFonts w:cs="Arial"/>
          <w:color w:val="000000" w:themeColor="text1"/>
          <w:spacing w:val="-6"/>
        </w:rPr>
        <w:t xml:space="preserve"> </w:t>
      </w:r>
      <w:r w:rsidRPr="007A10BD">
        <w:rPr>
          <w:rFonts w:cs="Arial"/>
          <w:color w:val="000000" w:themeColor="text1"/>
        </w:rPr>
        <w:t>Construction</w:t>
      </w:r>
      <w:r w:rsidRPr="007A10BD">
        <w:rPr>
          <w:rFonts w:cs="Arial"/>
          <w:color w:val="000000" w:themeColor="text1"/>
          <w:spacing w:val="-5"/>
        </w:rPr>
        <w:t xml:space="preserve"> </w:t>
      </w:r>
      <w:r w:rsidRPr="007A10BD">
        <w:rPr>
          <w:rFonts w:cs="Arial"/>
          <w:color w:val="000000" w:themeColor="text1"/>
        </w:rPr>
        <w:t>Contracts’</w:t>
      </w:r>
      <w:r w:rsidRPr="007A10BD">
        <w:rPr>
          <w:rFonts w:cs="Arial"/>
          <w:color w:val="000000" w:themeColor="text1"/>
          <w:spacing w:val="-5"/>
        </w:rPr>
        <w:t xml:space="preserve"> </w:t>
      </w:r>
      <w:r w:rsidRPr="007A10BD">
        <w:rPr>
          <w:rFonts w:cs="Arial"/>
          <w:color w:val="000000" w:themeColor="text1"/>
        </w:rPr>
        <w:t>form</w:t>
      </w:r>
      <w:r w:rsidRPr="007A10BD">
        <w:rPr>
          <w:rFonts w:cs="Arial"/>
          <w:color w:val="000000" w:themeColor="text1"/>
          <w:spacing w:val="-6"/>
        </w:rPr>
        <w:t xml:space="preserve"> </w:t>
      </w:r>
      <w:r w:rsidRPr="007A10BD">
        <w:rPr>
          <w:rFonts w:cs="Arial"/>
          <w:color w:val="000000" w:themeColor="text1"/>
        </w:rPr>
        <w:t>should</w:t>
      </w:r>
      <w:r w:rsidRPr="007A10BD">
        <w:rPr>
          <w:rFonts w:cs="Arial"/>
          <w:color w:val="000000" w:themeColor="text1"/>
          <w:spacing w:val="-5"/>
        </w:rPr>
        <w:t xml:space="preserve"> </w:t>
      </w:r>
      <w:r w:rsidRPr="007A10BD">
        <w:rPr>
          <w:rFonts w:cs="Arial"/>
          <w:color w:val="000000" w:themeColor="text1"/>
        </w:rPr>
        <w:t>be</w:t>
      </w:r>
      <w:r w:rsidRPr="007A10BD">
        <w:rPr>
          <w:rFonts w:cs="Arial"/>
          <w:color w:val="000000" w:themeColor="text1"/>
          <w:spacing w:val="-6"/>
        </w:rPr>
        <w:t xml:space="preserve"> </w:t>
      </w:r>
      <w:r w:rsidRPr="007A10BD">
        <w:rPr>
          <w:rFonts w:cs="Arial"/>
          <w:color w:val="000000" w:themeColor="text1"/>
        </w:rPr>
        <w:t>used</w:t>
      </w:r>
      <w:r w:rsidRPr="007A10BD">
        <w:rPr>
          <w:rFonts w:cs="Arial"/>
          <w:color w:val="000000" w:themeColor="text1"/>
          <w:spacing w:val="-5"/>
        </w:rPr>
        <w:t xml:space="preserve"> </w:t>
      </w:r>
      <w:r w:rsidRPr="007A10BD">
        <w:rPr>
          <w:rFonts w:cs="Arial"/>
          <w:color w:val="000000" w:themeColor="text1"/>
        </w:rPr>
        <w:t>instead.</w:t>
      </w:r>
    </w:p>
    <w:p w14:paraId="08AE7393" w14:textId="77777777" w:rsidR="00A10F2C" w:rsidRPr="007A10BD" w:rsidRDefault="00A10F2C" w:rsidP="00A10F2C">
      <w:pPr>
        <w:pStyle w:val="BodyText"/>
        <w:spacing w:before="170" w:line="256" w:lineRule="auto"/>
        <w:ind w:right="255"/>
        <w:rPr>
          <w:rFonts w:cs="Arial"/>
          <w:b/>
          <w:color w:val="000000" w:themeColor="text1"/>
        </w:rPr>
      </w:pPr>
      <w:r w:rsidRPr="007A10BD">
        <w:rPr>
          <w:rFonts w:cs="Arial"/>
          <w:color w:val="000000" w:themeColor="text1"/>
        </w:rPr>
        <w:t>For the purposes of this statement, the terms “principal”, “head contractor”, “subcontractor”,</w:t>
      </w:r>
      <w:r w:rsidRPr="007A10BD">
        <w:rPr>
          <w:rFonts w:cs="Arial"/>
          <w:color w:val="000000" w:themeColor="text1"/>
          <w:spacing w:val="1"/>
        </w:rPr>
        <w:t xml:space="preserve"> </w:t>
      </w:r>
      <w:r w:rsidRPr="007A10BD">
        <w:rPr>
          <w:rFonts w:cs="Arial"/>
          <w:color w:val="000000" w:themeColor="text1"/>
        </w:rPr>
        <w:t>“construction</w:t>
      </w:r>
      <w:r w:rsidRPr="007A10BD">
        <w:rPr>
          <w:rFonts w:cs="Arial"/>
          <w:color w:val="000000" w:themeColor="text1"/>
          <w:spacing w:val="-4"/>
        </w:rPr>
        <w:t xml:space="preserve"> </w:t>
      </w:r>
      <w:r w:rsidRPr="007A10BD">
        <w:rPr>
          <w:rFonts w:cs="Arial"/>
          <w:color w:val="000000" w:themeColor="text1"/>
        </w:rPr>
        <w:t>contract”</w:t>
      </w:r>
      <w:r w:rsidRPr="007A10BD">
        <w:rPr>
          <w:rFonts w:cs="Arial"/>
          <w:color w:val="000000" w:themeColor="text1"/>
          <w:spacing w:val="-3"/>
        </w:rPr>
        <w:t xml:space="preserve"> </w:t>
      </w:r>
      <w:r w:rsidRPr="007A10BD">
        <w:rPr>
          <w:rFonts w:cs="Arial"/>
          <w:color w:val="000000" w:themeColor="text1"/>
        </w:rPr>
        <w:t>and</w:t>
      </w:r>
      <w:r w:rsidRPr="007A10BD">
        <w:rPr>
          <w:rFonts w:cs="Arial"/>
          <w:color w:val="000000" w:themeColor="text1"/>
          <w:spacing w:val="-4"/>
        </w:rPr>
        <w:t xml:space="preserve"> </w:t>
      </w:r>
      <w:r w:rsidRPr="007A10BD">
        <w:rPr>
          <w:rFonts w:cs="Arial"/>
          <w:color w:val="000000" w:themeColor="text1"/>
        </w:rPr>
        <w:t>“owner</w:t>
      </w:r>
      <w:r>
        <w:rPr>
          <w:rFonts w:cs="Arial"/>
          <w:color w:val="000000" w:themeColor="text1"/>
          <w:spacing w:val="-3"/>
        </w:rPr>
        <w:t>-</w:t>
      </w:r>
      <w:r w:rsidRPr="007A10BD">
        <w:rPr>
          <w:rFonts w:cs="Arial"/>
          <w:color w:val="000000" w:themeColor="text1"/>
        </w:rPr>
        <w:t>occupier</w:t>
      </w:r>
      <w:r w:rsidRPr="007A10BD">
        <w:rPr>
          <w:rFonts w:cs="Arial"/>
          <w:color w:val="000000" w:themeColor="text1"/>
          <w:spacing w:val="-4"/>
        </w:rPr>
        <w:t xml:space="preserve"> </w:t>
      </w:r>
      <w:r w:rsidRPr="007A10BD">
        <w:rPr>
          <w:rFonts w:cs="Arial"/>
          <w:color w:val="000000" w:themeColor="text1"/>
        </w:rPr>
        <w:t>construction</w:t>
      </w:r>
      <w:r w:rsidRPr="007A10BD">
        <w:rPr>
          <w:rFonts w:cs="Arial"/>
          <w:color w:val="000000" w:themeColor="text1"/>
          <w:spacing w:val="-3"/>
        </w:rPr>
        <w:t xml:space="preserve"> </w:t>
      </w:r>
      <w:r w:rsidRPr="007A10BD">
        <w:rPr>
          <w:rFonts w:cs="Arial"/>
          <w:color w:val="000000" w:themeColor="text1"/>
        </w:rPr>
        <w:t>contract”</w:t>
      </w:r>
      <w:r w:rsidRPr="007A10BD">
        <w:rPr>
          <w:rFonts w:cs="Arial"/>
          <w:color w:val="000000" w:themeColor="text1"/>
          <w:spacing w:val="-3"/>
        </w:rPr>
        <w:t xml:space="preserve"> </w:t>
      </w:r>
      <w:r w:rsidRPr="007A10BD">
        <w:rPr>
          <w:rFonts w:cs="Arial"/>
          <w:color w:val="000000" w:themeColor="text1"/>
        </w:rPr>
        <w:t>have</w:t>
      </w:r>
      <w:r w:rsidRPr="007A10BD">
        <w:rPr>
          <w:rFonts w:cs="Arial"/>
          <w:color w:val="000000" w:themeColor="text1"/>
          <w:spacing w:val="-4"/>
        </w:rPr>
        <w:t xml:space="preserve"> </w:t>
      </w:r>
      <w:r w:rsidRPr="007A10BD">
        <w:rPr>
          <w:rFonts w:cs="Arial"/>
          <w:color w:val="000000" w:themeColor="text1"/>
        </w:rPr>
        <w:t>the</w:t>
      </w:r>
      <w:r w:rsidRPr="007A10BD">
        <w:rPr>
          <w:rFonts w:cs="Arial"/>
          <w:color w:val="000000" w:themeColor="text1"/>
          <w:spacing w:val="-3"/>
        </w:rPr>
        <w:t xml:space="preserve"> </w:t>
      </w:r>
      <w:r w:rsidRPr="007A10BD">
        <w:rPr>
          <w:rFonts w:cs="Arial"/>
          <w:color w:val="000000" w:themeColor="text1"/>
        </w:rPr>
        <w:t>meanings</w:t>
      </w:r>
      <w:r w:rsidRPr="007A10BD">
        <w:rPr>
          <w:rFonts w:cs="Arial"/>
          <w:color w:val="000000" w:themeColor="text1"/>
          <w:spacing w:val="-4"/>
        </w:rPr>
        <w:t xml:space="preserve"> </w:t>
      </w:r>
      <w:r w:rsidRPr="007A10BD">
        <w:rPr>
          <w:rFonts w:cs="Arial"/>
          <w:color w:val="000000" w:themeColor="text1"/>
        </w:rPr>
        <w:t>given</w:t>
      </w:r>
      <w:r w:rsidRPr="007A10BD">
        <w:rPr>
          <w:rFonts w:cs="Arial"/>
          <w:color w:val="000000" w:themeColor="text1"/>
          <w:spacing w:val="-3"/>
        </w:rPr>
        <w:t xml:space="preserve"> </w:t>
      </w:r>
      <w:r w:rsidRPr="007A10BD">
        <w:rPr>
          <w:rFonts w:cs="Arial"/>
          <w:color w:val="000000" w:themeColor="text1"/>
        </w:rPr>
        <w:t>in</w:t>
      </w:r>
      <w:r w:rsidRPr="007A10BD">
        <w:rPr>
          <w:rFonts w:cs="Arial"/>
          <w:color w:val="000000" w:themeColor="text1"/>
          <w:spacing w:val="-4"/>
        </w:rPr>
        <w:t xml:space="preserve"> </w:t>
      </w:r>
      <w:r w:rsidRPr="007A10BD">
        <w:rPr>
          <w:rFonts w:cs="Arial"/>
          <w:color w:val="000000" w:themeColor="text1"/>
        </w:rPr>
        <w:t>section 4</w:t>
      </w:r>
      <w:r w:rsidRPr="007A10BD">
        <w:rPr>
          <w:rFonts w:cs="Arial"/>
          <w:color w:val="000000" w:themeColor="text1"/>
          <w:spacing w:val="-5"/>
        </w:rPr>
        <w:t xml:space="preserve"> </w:t>
      </w:r>
      <w:r w:rsidRPr="007A10BD">
        <w:rPr>
          <w:rFonts w:cs="Arial"/>
          <w:color w:val="000000" w:themeColor="text1"/>
        </w:rPr>
        <w:t>of</w:t>
      </w:r>
      <w:r w:rsidRPr="007A10BD">
        <w:rPr>
          <w:rFonts w:cs="Arial"/>
          <w:color w:val="000000" w:themeColor="text1"/>
          <w:spacing w:val="-5"/>
        </w:rPr>
        <w:t xml:space="preserve"> </w:t>
      </w:r>
      <w:r w:rsidRPr="007A10BD">
        <w:rPr>
          <w:rFonts w:cs="Arial"/>
          <w:color w:val="000000" w:themeColor="text1"/>
        </w:rPr>
        <w:t>the</w:t>
      </w:r>
      <w:r w:rsidRPr="007A10BD">
        <w:rPr>
          <w:rFonts w:cs="Arial"/>
          <w:color w:val="000000" w:themeColor="text1"/>
          <w:spacing w:val="-5"/>
        </w:rPr>
        <w:t xml:space="preserve"> </w:t>
      </w:r>
      <w:r w:rsidRPr="007A10BD">
        <w:rPr>
          <w:rFonts w:cs="Arial"/>
          <w:color w:val="000000" w:themeColor="text1"/>
        </w:rPr>
        <w:t>Act.</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105"/>
        <w:gridCol w:w="1560"/>
        <w:gridCol w:w="1560"/>
        <w:gridCol w:w="1791"/>
      </w:tblGrid>
      <w:tr w:rsidR="00A10F2C" w:rsidRPr="005678BE" w14:paraId="2107B3DB" w14:textId="77777777" w:rsidTr="00E7069D">
        <w:trPr>
          <w:trHeight w:val="571"/>
        </w:trPr>
        <w:tc>
          <w:tcPr>
            <w:tcW w:w="2277" w:type="pct"/>
            <w:tcBorders>
              <w:top w:val="dashed" w:sz="4" w:space="0" w:color="000000"/>
              <w:left w:val="dashed" w:sz="4" w:space="0" w:color="000000"/>
              <w:bottom w:val="dashed" w:sz="4" w:space="0" w:color="000000"/>
              <w:right w:val="dashed" w:sz="4" w:space="0" w:color="000000"/>
            </w:tcBorders>
            <w:shd w:val="clear" w:color="auto" w:fill="E4EDF5"/>
          </w:tcPr>
          <w:p w14:paraId="27947897" w14:textId="77777777" w:rsidR="00A10F2C" w:rsidRPr="005678BE" w:rsidRDefault="00A10F2C" w:rsidP="00E7069D">
            <w:pPr>
              <w:pStyle w:val="TableParagraph"/>
              <w:spacing w:before="120" w:after="120"/>
              <w:ind w:left="80"/>
              <w:rPr>
                <w:rFonts w:ascii="Arial" w:hAnsi="Arial" w:cs="Arial"/>
                <w:sz w:val="20"/>
                <w:szCs w:val="20"/>
                <w:lang w:val="en-AU"/>
              </w:rPr>
            </w:pPr>
            <w:r w:rsidRPr="005678BE">
              <w:rPr>
                <w:rFonts w:ascii="Arial" w:hAnsi="Arial" w:cs="Arial"/>
                <w:sz w:val="20"/>
                <w:szCs w:val="20"/>
                <w:lang w:val="en-AU"/>
              </w:rPr>
              <w:t>Head</w:t>
            </w:r>
            <w:r w:rsidRPr="005678BE">
              <w:rPr>
                <w:rFonts w:ascii="Arial" w:hAnsi="Arial" w:cs="Arial"/>
                <w:spacing w:val="-4"/>
                <w:sz w:val="20"/>
                <w:szCs w:val="20"/>
                <w:lang w:val="en-AU"/>
              </w:rPr>
              <w:t xml:space="preserve"> </w:t>
            </w:r>
            <w:r w:rsidRPr="005678BE">
              <w:rPr>
                <w:rFonts w:ascii="Arial" w:hAnsi="Arial" w:cs="Arial"/>
                <w:sz w:val="20"/>
                <w:szCs w:val="20"/>
                <w:lang w:val="en-AU"/>
              </w:rPr>
              <w:t>contractor</w:t>
            </w:r>
          </w:p>
          <w:p w14:paraId="05E2F673" w14:textId="77777777" w:rsidR="00A10F2C" w:rsidRPr="005678BE" w:rsidRDefault="00A10F2C" w:rsidP="00E7069D">
            <w:pPr>
              <w:pStyle w:val="TableParagraph"/>
              <w:spacing w:before="120" w:after="120"/>
              <w:ind w:left="80"/>
              <w:rPr>
                <w:rFonts w:ascii="Arial" w:hAnsi="Arial" w:cs="Arial"/>
                <w:sz w:val="20"/>
                <w:szCs w:val="20"/>
                <w:lang w:val="en-AU"/>
              </w:rPr>
            </w:pPr>
            <w:r w:rsidRPr="00815CEB">
              <w:rPr>
                <w:rFonts w:ascii="Arial" w:hAnsi="Arial" w:cs="Arial"/>
                <w:color w:val="808080" w:themeColor="background1" w:themeShade="80"/>
                <w:w w:val="95"/>
                <w:sz w:val="20"/>
                <w:szCs w:val="20"/>
                <w:lang w:val="en-AU"/>
              </w:rPr>
              <w:t>(business</w:t>
            </w:r>
            <w:r w:rsidRPr="00815CEB">
              <w:rPr>
                <w:rFonts w:ascii="Arial" w:hAnsi="Arial" w:cs="Arial"/>
                <w:color w:val="808080" w:themeColor="background1" w:themeShade="80"/>
                <w:spacing w:val="13"/>
                <w:w w:val="95"/>
                <w:sz w:val="20"/>
                <w:szCs w:val="20"/>
                <w:lang w:val="en-AU"/>
              </w:rPr>
              <w:t xml:space="preserve"> </w:t>
            </w:r>
            <w:r w:rsidRPr="00815CEB">
              <w:rPr>
                <w:rFonts w:ascii="Arial" w:hAnsi="Arial" w:cs="Arial"/>
                <w:color w:val="808080" w:themeColor="background1" w:themeShade="80"/>
                <w:w w:val="95"/>
                <w:sz w:val="20"/>
                <w:szCs w:val="20"/>
                <w:lang w:val="en-AU"/>
              </w:rPr>
              <w:t>name</w:t>
            </w:r>
            <w:r w:rsidRPr="00815CEB">
              <w:rPr>
                <w:rFonts w:ascii="Arial" w:hAnsi="Arial" w:cs="Arial"/>
                <w:color w:val="808080" w:themeColor="background1" w:themeShade="80"/>
                <w:spacing w:val="13"/>
                <w:w w:val="95"/>
                <w:sz w:val="20"/>
                <w:szCs w:val="20"/>
                <w:lang w:val="en-AU"/>
              </w:rPr>
              <w:t xml:space="preserve"> </w:t>
            </w:r>
            <w:r w:rsidRPr="00815CEB">
              <w:rPr>
                <w:rFonts w:ascii="Arial" w:hAnsi="Arial" w:cs="Arial"/>
                <w:color w:val="808080" w:themeColor="background1" w:themeShade="80"/>
                <w:w w:val="95"/>
                <w:sz w:val="20"/>
                <w:szCs w:val="20"/>
                <w:lang w:val="en-AU"/>
              </w:rPr>
              <w:t>of</w:t>
            </w:r>
            <w:r w:rsidRPr="00815CEB">
              <w:rPr>
                <w:rFonts w:ascii="Arial" w:hAnsi="Arial" w:cs="Arial"/>
                <w:color w:val="808080" w:themeColor="background1" w:themeShade="80"/>
                <w:spacing w:val="13"/>
                <w:w w:val="95"/>
                <w:sz w:val="20"/>
                <w:szCs w:val="20"/>
                <w:lang w:val="en-AU"/>
              </w:rPr>
              <w:t xml:space="preserve"> </w:t>
            </w:r>
            <w:r w:rsidRPr="00815CEB">
              <w:rPr>
                <w:rFonts w:ascii="Arial" w:hAnsi="Arial" w:cs="Arial"/>
                <w:color w:val="808080" w:themeColor="background1" w:themeShade="80"/>
                <w:w w:val="95"/>
                <w:sz w:val="20"/>
                <w:szCs w:val="20"/>
                <w:lang w:val="en-AU"/>
              </w:rPr>
              <w:t>head</w:t>
            </w:r>
            <w:r w:rsidRPr="00815CEB">
              <w:rPr>
                <w:rFonts w:ascii="Arial" w:hAnsi="Arial" w:cs="Arial"/>
                <w:color w:val="808080" w:themeColor="background1" w:themeShade="80"/>
                <w:spacing w:val="13"/>
                <w:w w:val="95"/>
                <w:sz w:val="20"/>
                <w:szCs w:val="20"/>
                <w:lang w:val="en-AU"/>
              </w:rPr>
              <w:t xml:space="preserve"> </w:t>
            </w:r>
            <w:r w:rsidRPr="00815CEB">
              <w:rPr>
                <w:rFonts w:ascii="Arial" w:hAnsi="Arial" w:cs="Arial"/>
                <w:color w:val="808080" w:themeColor="background1" w:themeShade="80"/>
                <w:w w:val="95"/>
                <w:sz w:val="20"/>
                <w:szCs w:val="20"/>
                <w:lang w:val="en-AU"/>
              </w:rPr>
              <w:t>contractor)</w:t>
            </w:r>
            <w:r w:rsidRPr="005678BE">
              <w:rPr>
                <w:rFonts w:ascii="Arial" w:hAnsi="Arial" w:cs="Arial"/>
                <w:w w:val="95"/>
                <w:sz w:val="20"/>
                <w:szCs w:val="20"/>
                <w:lang w:val="en-AU"/>
              </w:rPr>
              <w:t>:</w:t>
            </w:r>
          </w:p>
        </w:tc>
        <w:tc>
          <w:tcPr>
            <w:tcW w:w="2723" w:type="pct"/>
            <w:gridSpan w:val="3"/>
            <w:tcBorders>
              <w:top w:val="dashed" w:sz="4" w:space="0" w:color="000000"/>
              <w:left w:val="dashed" w:sz="4" w:space="0" w:color="000000"/>
              <w:bottom w:val="dashed" w:sz="4" w:space="0" w:color="000000"/>
              <w:right w:val="dashed" w:sz="4" w:space="0" w:color="000000"/>
            </w:tcBorders>
          </w:tcPr>
          <w:p w14:paraId="6F155917" w14:textId="77777777" w:rsidR="00A10F2C" w:rsidRPr="005678BE" w:rsidRDefault="00A10F2C" w:rsidP="00E7069D">
            <w:pPr>
              <w:pStyle w:val="TableParagraph"/>
              <w:spacing w:before="120" w:after="120"/>
              <w:rPr>
                <w:rFonts w:ascii="Arial" w:hAnsi="Arial" w:cs="Arial"/>
                <w:sz w:val="20"/>
                <w:szCs w:val="20"/>
                <w:lang w:val="en-AU"/>
              </w:rPr>
            </w:pPr>
          </w:p>
        </w:tc>
      </w:tr>
      <w:tr w:rsidR="00A10F2C" w:rsidRPr="005678BE" w14:paraId="5AB27410" w14:textId="77777777" w:rsidTr="00E7069D">
        <w:trPr>
          <w:trHeight w:val="849"/>
        </w:trPr>
        <w:tc>
          <w:tcPr>
            <w:tcW w:w="2277" w:type="pct"/>
            <w:tcBorders>
              <w:top w:val="dashed" w:sz="4" w:space="0" w:color="000000"/>
              <w:left w:val="dashed" w:sz="4" w:space="0" w:color="000000"/>
              <w:bottom w:val="dashed" w:sz="4" w:space="0" w:color="000000"/>
              <w:right w:val="dashed" w:sz="4" w:space="0" w:color="000000"/>
            </w:tcBorders>
            <w:shd w:val="clear" w:color="auto" w:fill="E4EDF5"/>
          </w:tcPr>
          <w:p w14:paraId="3F8B8CA2" w14:textId="77777777" w:rsidR="00A10F2C" w:rsidRPr="005678BE" w:rsidRDefault="00A10F2C" w:rsidP="00E7069D">
            <w:pPr>
              <w:pStyle w:val="TableParagraph"/>
              <w:spacing w:before="120" w:after="120"/>
              <w:ind w:left="512" w:right="553"/>
              <w:rPr>
                <w:rFonts w:ascii="Arial" w:hAnsi="Arial" w:cs="Arial"/>
                <w:sz w:val="20"/>
                <w:szCs w:val="20"/>
                <w:lang w:val="en-AU"/>
              </w:rPr>
            </w:pPr>
            <w:r w:rsidRPr="005678BE">
              <w:rPr>
                <w:rFonts w:ascii="Arial" w:hAnsi="Arial" w:cs="Arial"/>
                <w:b/>
                <w:bCs/>
                <w:noProof/>
                <w:sz w:val="20"/>
                <w:szCs w:val="20"/>
                <w:lang w:val="en-GB" w:eastAsia="en-GB"/>
              </w:rPr>
              <mc:AlternateContent>
                <mc:Choice Requires="wpg">
                  <w:drawing>
                    <wp:anchor distT="0" distB="0" distL="114300" distR="114300" simplePos="0" relativeHeight="251673600" behindDoc="0" locked="0" layoutInCell="1" allowOverlap="1" wp14:anchorId="3DF30468" wp14:editId="2EFCE891">
                      <wp:simplePos x="0" y="0"/>
                      <wp:positionH relativeFrom="page">
                        <wp:posOffset>76513</wp:posOffset>
                      </wp:positionH>
                      <wp:positionV relativeFrom="paragraph">
                        <wp:posOffset>71641</wp:posOffset>
                      </wp:positionV>
                      <wp:extent cx="167005" cy="167005"/>
                      <wp:effectExtent l="12065" t="5715" r="1143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167005"/>
                                <a:chOff x="829" y="1995"/>
                                <a:chExt cx="263" cy="263"/>
                              </a:xfrm>
                            </wpg:grpSpPr>
                            <wps:wsp>
                              <wps:cNvPr id="7" name="docshape7"/>
                              <wps:cNvSpPr>
                                <a:spLocks noChangeArrowheads="1"/>
                              </wps:cNvSpPr>
                              <wps:spPr bwMode="auto">
                                <a:xfrm>
                                  <a:off x="831" y="1998"/>
                                  <a:ext cx="258"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8"/>
                              <wps:cNvSpPr>
                                <a:spLocks noChangeArrowheads="1"/>
                              </wps:cNvSpPr>
                              <wps:spPr bwMode="auto">
                                <a:xfrm>
                                  <a:off x="831" y="1998"/>
                                  <a:ext cx="258" cy="258"/>
                                </a:xfrm>
                                <a:prstGeom prst="rect">
                                  <a:avLst/>
                                </a:prstGeom>
                                <a:noFill/>
                                <a:ln w="3175">
                                  <a:solidFill>
                                    <a:srgbClr val="4F4F4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dtdh="http://schemas.microsoft.com/office/word/2020/wordml/sdtdatahash" xmlns:oel="http://schemas.microsoft.com/office/2019/extlst">
                  <w:pict>
                    <v:group w14:anchorId="7E0C048B" id="Group 2" o:spid="_x0000_s1026" style="position:absolute;margin-left:6pt;margin-top:5.65pt;width:13.15pt;height:13.15pt;z-index:251673600;mso-position-horizontal-relative:page" coordorigin="829,1995" coordsize="26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">
                      <v:rect id="docshape7" o:spid="_x0000_s1027" style="position:absolute;left:831;top:1998;width:25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docshape8" o:spid="_x0000_s1028" style="position:absolute;left:831;top:1998;width:25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" filled="f" strokecolor="#4f4f4f" strokeweight=".25pt"/>
                      <w10:wrap anchorx="page"/>
                    </v:group>
                  </w:pict>
                </mc:Fallback>
              </mc:AlternateContent>
            </w:r>
            <w:r w:rsidRPr="005678BE">
              <w:rPr>
                <w:rFonts w:ascii="Arial" w:hAnsi="Arial" w:cs="Arial"/>
                <w:b/>
                <w:bCs/>
                <w:w w:val="95"/>
                <w:sz w:val="20"/>
                <w:szCs w:val="20"/>
                <w:lang w:val="en-AU"/>
              </w:rPr>
              <w:t>1.</w:t>
            </w:r>
            <w:r w:rsidRPr="005678BE">
              <w:rPr>
                <w:rFonts w:ascii="Arial" w:hAnsi="Arial" w:cs="Arial"/>
                <w:w w:val="95"/>
                <w:sz w:val="20"/>
                <w:szCs w:val="20"/>
                <w:lang w:val="en-AU"/>
              </w:rPr>
              <w:t xml:space="preserve"> has entered into a contract </w:t>
            </w:r>
            <w:r>
              <w:rPr>
                <w:rFonts w:ascii="Arial" w:hAnsi="Arial" w:cs="Arial"/>
                <w:w w:val="95"/>
                <w:sz w:val="20"/>
                <w:szCs w:val="20"/>
                <w:lang w:val="en-AU"/>
              </w:rPr>
              <w:t>w</w:t>
            </w:r>
            <w:r w:rsidRPr="005678BE">
              <w:rPr>
                <w:rFonts w:ascii="Arial" w:hAnsi="Arial" w:cs="Arial"/>
                <w:w w:val="95"/>
                <w:sz w:val="20"/>
                <w:szCs w:val="20"/>
                <w:lang w:val="en-AU"/>
              </w:rPr>
              <w:t>ith:</w:t>
            </w:r>
            <w:proofErr w:type="gramStart"/>
            <w:r>
              <w:rPr>
                <w:rFonts w:ascii="Arial" w:hAnsi="Arial" w:cs="Arial"/>
                <w:w w:val="95"/>
                <w:sz w:val="20"/>
                <w:szCs w:val="20"/>
                <w:lang w:val="en-AU"/>
              </w:rPr>
              <w:t xml:space="preserve">  </w:t>
            </w:r>
            <w:r w:rsidRPr="005678BE">
              <w:rPr>
                <w:rFonts w:ascii="Arial" w:hAnsi="Arial" w:cs="Arial"/>
                <w:spacing w:val="-58"/>
                <w:w w:val="95"/>
                <w:sz w:val="20"/>
                <w:szCs w:val="20"/>
                <w:lang w:val="en-AU"/>
              </w:rPr>
              <w:t xml:space="preserve"> </w:t>
            </w:r>
            <w:r w:rsidRPr="00815CEB">
              <w:rPr>
                <w:rFonts w:ascii="Arial" w:hAnsi="Arial" w:cs="Arial"/>
                <w:color w:val="808080" w:themeColor="background1" w:themeShade="80"/>
                <w:sz w:val="20"/>
                <w:szCs w:val="20"/>
                <w:lang w:val="en-AU"/>
              </w:rPr>
              <w:t>(</w:t>
            </w:r>
            <w:proofErr w:type="gramEnd"/>
            <w:r w:rsidRPr="00815CEB">
              <w:rPr>
                <w:rFonts w:ascii="Arial" w:hAnsi="Arial" w:cs="Arial"/>
                <w:color w:val="808080" w:themeColor="background1" w:themeShade="80"/>
                <w:sz w:val="20"/>
                <w:szCs w:val="20"/>
                <w:lang w:val="en-AU"/>
              </w:rPr>
              <w:t>business</w:t>
            </w:r>
            <w:r w:rsidRPr="00815CEB">
              <w:rPr>
                <w:rFonts w:ascii="Arial" w:hAnsi="Arial" w:cs="Arial"/>
                <w:color w:val="808080" w:themeColor="background1" w:themeShade="80"/>
                <w:spacing w:val="-14"/>
                <w:sz w:val="20"/>
                <w:szCs w:val="20"/>
                <w:lang w:val="en-AU"/>
              </w:rPr>
              <w:t xml:space="preserve"> </w:t>
            </w:r>
            <w:r w:rsidRPr="00815CEB">
              <w:rPr>
                <w:rFonts w:ascii="Arial" w:hAnsi="Arial" w:cs="Arial"/>
                <w:color w:val="808080" w:themeColor="background1" w:themeShade="80"/>
                <w:sz w:val="20"/>
                <w:szCs w:val="20"/>
                <w:lang w:val="en-AU"/>
              </w:rPr>
              <w:t>name</w:t>
            </w:r>
            <w:r w:rsidRPr="00815CEB">
              <w:rPr>
                <w:rFonts w:ascii="Arial" w:hAnsi="Arial" w:cs="Arial"/>
                <w:color w:val="808080" w:themeColor="background1" w:themeShade="80"/>
                <w:spacing w:val="-14"/>
                <w:sz w:val="20"/>
                <w:szCs w:val="20"/>
                <w:lang w:val="en-AU"/>
              </w:rPr>
              <w:t xml:space="preserve"> </w:t>
            </w:r>
            <w:r w:rsidRPr="00815CEB">
              <w:rPr>
                <w:rFonts w:ascii="Arial" w:hAnsi="Arial" w:cs="Arial"/>
                <w:color w:val="808080" w:themeColor="background1" w:themeShade="80"/>
                <w:sz w:val="20"/>
                <w:szCs w:val="20"/>
                <w:lang w:val="en-AU"/>
              </w:rPr>
              <w:t>of</w:t>
            </w:r>
            <w:r w:rsidRPr="00815CEB">
              <w:rPr>
                <w:rFonts w:ascii="Arial" w:hAnsi="Arial" w:cs="Arial"/>
                <w:color w:val="808080" w:themeColor="background1" w:themeShade="80"/>
                <w:spacing w:val="-13"/>
                <w:sz w:val="20"/>
                <w:szCs w:val="20"/>
                <w:lang w:val="en-AU"/>
              </w:rPr>
              <w:t xml:space="preserve"> </w:t>
            </w:r>
            <w:r w:rsidRPr="00815CEB">
              <w:rPr>
                <w:rFonts w:ascii="Arial" w:hAnsi="Arial" w:cs="Arial"/>
                <w:color w:val="808080" w:themeColor="background1" w:themeShade="80"/>
                <w:sz w:val="20"/>
                <w:szCs w:val="20"/>
                <w:lang w:val="en-AU"/>
              </w:rPr>
              <w:t>subcontractor)</w:t>
            </w:r>
          </w:p>
        </w:tc>
        <w:tc>
          <w:tcPr>
            <w:tcW w:w="2723" w:type="pct"/>
            <w:gridSpan w:val="3"/>
            <w:tcBorders>
              <w:top w:val="dashed" w:sz="4" w:space="0" w:color="000000"/>
              <w:left w:val="dashed" w:sz="4" w:space="0" w:color="000000"/>
              <w:bottom w:val="dashed" w:sz="4" w:space="0" w:color="000000"/>
              <w:right w:val="dashed" w:sz="4" w:space="0" w:color="000000"/>
            </w:tcBorders>
          </w:tcPr>
          <w:p w14:paraId="679F05E8" w14:textId="77777777" w:rsidR="00A10F2C" w:rsidRPr="005678BE" w:rsidRDefault="00A10F2C" w:rsidP="00E7069D">
            <w:pPr>
              <w:pStyle w:val="TableParagraph"/>
              <w:spacing w:before="120" w:after="120"/>
              <w:rPr>
                <w:rFonts w:ascii="Arial" w:hAnsi="Arial" w:cs="Arial"/>
                <w:sz w:val="20"/>
                <w:szCs w:val="20"/>
                <w:lang w:val="en-AU"/>
              </w:rPr>
            </w:pPr>
          </w:p>
        </w:tc>
      </w:tr>
      <w:tr w:rsidR="00A10F2C" w:rsidRPr="005678BE" w14:paraId="66B34C96" w14:textId="77777777" w:rsidTr="00E7069D">
        <w:trPr>
          <w:trHeight w:val="518"/>
        </w:trPr>
        <w:tc>
          <w:tcPr>
            <w:tcW w:w="2277" w:type="pct"/>
            <w:tcBorders>
              <w:top w:val="dashed" w:sz="4" w:space="0" w:color="000000"/>
              <w:left w:val="dashed" w:sz="4" w:space="0" w:color="000000"/>
              <w:bottom w:val="dashed" w:sz="4" w:space="0" w:color="000000"/>
              <w:right w:val="dashed" w:sz="4" w:space="0" w:color="000000"/>
            </w:tcBorders>
            <w:shd w:val="clear" w:color="auto" w:fill="E4EDF5"/>
          </w:tcPr>
          <w:p w14:paraId="0B1B8167" w14:textId="77777777" w:rsidR="00A10F2C" w:rsidRPr="005678BE" w:rsidRDefault="00A10F2C" w:rsidP="00E7069D">
            <w:pPr>
              <w:pStyle w:val="TableParagraph"/>
              <w:spacing w:before="120" w:after="120"/>
              <w:ind w:left="80"/>
              <w:rPr>
                <w:rFonts w:ascii="Arial" w:hAnsi="Arial" w:cs="Arial"/>
                <w:sz w:val="20"/>
                <w:szCs w:val="20"/>
                <w:lang w:val="en-AU"/>
              </w:rPr>
            </w:pPr>
            <w:r w:rsidRPr="005678BE">
              <w:rPr>
                <w:rFonts w:ascii="Arial" w:hAnsi="Arial" w:cs="Arial"/>
                <w:sz w:val="20"/>
                <w:szCs w:val="20"/>
                <w:lang w:val="en-AU"/>
              </w:rPr>
              <w:t>ABN</w:t>
            </w:r>
            <w:r w:rsidRPr="005678BE">
              <w:rPr>
                <w:rFonts w:ascii="Arial" w:hAnsi="Arial" w:cs="Arial"/>
                <w:spacing w:val="7"/>
                <w:sz w:val="20"/>
                <w:szCs w:val="20"/>
                <w:lang w:val="en-AU"/>
              </w:rPr>
              <w:t xml:space="preserve"> </w:t>
            </w:r>
            <w:r w:rsidRPr="005678BE">
              <w:rPr>
                <w:rFonts w:ascii="Arial" w:hAnsi="Arial" w:cs="Arial"/>
                <w:sz w:val="20"/>
                <w:szCs w:val="20"/>
                <w:lang w:val="en-AU"/>
              </w:rPr>
              <w:t>of</w:t>
            </w:r>
            <w:r w:rsidRPr="005678BE">
              <w:rPr>
                <w:rFonts w:ascii="Arial" w:hAnsi="Arial" w:cs="Arial"/>
                <w:spacing w:val="7"/>
                <w:sz w:val="20"/>
                <w:szCs w:val="20"/>
                <w:lang w:val="en-AU"/>
              </w:rPr>
              <w:t xml:space="preserve"> </w:t>
            </w:r>
            <w:r w:rsidRPr="005678BE">
              <w:rPr>
                <w:rFonts w:ascii="Arial" w:hAnsi="Arial" w:cs="Arial"/>
                <w:sz w:val="20"/>
                <w:szCs w:val="20"/>
                <w:lang w:val="en-AU"/>
              </w:rPr>
              <w:t>subcontractor</w:t>
            </w:r>
          </w:p>
        </w:tc>
        <w:tc>
          <w:tcPr>
            <w:tcW w:w="2723" w:type="pct"/>
            <w:gridSpan w:val="3"/>
            <w:tcBorders>
              <w:top w:val="dashed" w:sz="4" w:space="0" w:color="000000"/>
              <w:left w:val="dashed" w:sz="4" w:space="0" w:color="000000"/>
              <w:bottom w:val="dashed" w:sz="4" w:space="0" w:color="000000"/>
              <w:right w:val="dashed" w:sz="4" w:space="0" w:color="000000"/>
            </w:tcBorders>
          </w:tcPr>
          <w:p w14:paraId="393FFC00" w14:textId="77777777" w:rsidR="00A10F2C" w:rsidRPr="005678BE" w:rsidRDefault="00A10F2C" w:rsidP="00E7069D">
            <w:pPr>
              <w:pStyle w:val="TableParagraph"/>
              <w:spacing w:before="120" w:after="120"/>
              <w:rPr>
                <w:rFonts w:ascii="Arial" w:hAnsi="Arial" w:cs="Arial"/>
                <w:sz w:val="20"/>
                <w:szCs w:val="20"/>
                <w:lang w:val="en-AU"/>
              </w:rPr>
            </w:pPr>
          </w:p>
        </w:tc>
      </w:tr>
      <w:tr w:rsidR="00A10F2C" w:rsidRPr="005678BE" w14:paraId="2BFD9C78" w14:textId="77777777" w:rsidTr="00E7069D">
        <w:trPr>
          <w:trHeight w:val="518"/>
        </w:trPr>
        <w:tc>
          <w:tcPr>
            <w:tcW w:w="2277" w:type="pct"/>
            <w:tcBorders>
              <w:top w:val="dashed" w:sz="4" w:space="0" w:color="000000"/>
              <w:left w:val="dashed" w:sz="4" w:space="0" w:color="000000"/>
              <w:bottom w:val="dashed" w:sz="4" w:space="0" w:color="000000"/>
              <w:right w:val="dashed" w:sz="4" w:space="0" w:color="000000"/>
            </w:tcBorders>
            <w:shd w:val="clear" w:color="auto" w:fill="E4EDF5"/>
          </w:tcPr>
          <w:p w14:paraId="078E065D" w14:textId="77777777" w:rsidR="00A10F2C" w:rsidRPr="005678BE" w:rsidRDefault="00A10F2C" w:rsidP="00E7069D">
            <w:pPr>
              <w:pStyle w:val="TableParagraph"/>
              <w:spacing w:before="120" w:after="120"/>
              <w:ind w:left="80"/>
              <w:rPr>
                <w:rFonts w:ascii="Arial" w:hAnsi="Arial" w:cs="Arial"/>
                <w:sz w:val="20"/>
                <w:szCs w:val="20"/>
                <w:lang w:val="en-AU"/>
              </w:rPr>
            </w:pPr>
            <w:r w:rsidRPr="005678BE">
              <w:rPr>
                <w:rFonts w:ascii="Arial" w:hAnsi="Arial" w:cs="Arial"/>
                <w:sz w:val="20"/>
                <w:szCs w:val="20"/>
                <w:lang w:val="en-AU"/>
              </w:rPr>
              <w:t>Contract</w:t>
            </w:r>
            <w:r w:rsidRPr="005678BE">
              <w:rPr>
                <w:rFonts w:ascii="Arial" w:hAnsi="Arial" w:cs="Arial"/>
                <w:spacing w:val="-13"/>
                <w:sz w:val="20"/>
                <w:szCs w:val="20"/>
                <w:lang w:val="en-AU"/>
              </w:rPr>
              <w:t xml:space="preserve"> </w:t>
            </w:r>
            <w:r w:rsidRPr="005678BE">
              <w:rPr>
                <w:rFonts w:ascii="Arial" w:hAnsi="Arial" w:cs="Arial"/>
                <w:sz w:val="20"/>
                <w:szCs w:val="20"/>
                <w:lang w:val="en-AU"/>
              </w:rPr>
              <w:t>number/identifier</w:t>
            </w:r>
          </w:p>
        </w:tc>
        <w:tc>
          <w:tcPr>
            <w:tcW w:w="2723" w:type="pct"/>
            <w:gridSpan w:val="3"/>
            <w:tcBorders>
              <w:top w:val="dashed" w:sz="4" w:space="0" w:color="000000"/>
              <w:left w:val="dashed" w:sz="4" w:space="0" w:color="000000"/>
              <w:bottom w:val="dashed" w:sz="4" w:space="0" w:color="000000"/>
              <w:right w:val="dashed" w:sz="4" w:space="0" w:color="000000"/>
            </w:tcBorders>
          </w:tcPr>
          <w:p w14:paraId="6E96D887" w14:textId="77777777" w:rsidR="00A10F2C" w:rsidRPr="005678BE" w:rsidRDefault="00A10F2C" w:rsidP="00E7069D">
            <w:pPr>
              <w:pStyle w:val="TableParagraph"/>
              <w:spacing w:before="120" w:after="120"/>
              <w:rPr>
                <w:rFonts w:ascii="Arial" w:hAnsi="Arial" w:cs="Arial"/>
                <w:sz w:val="20"/>
                <w:szCs w:val="20"/>
                <w:lang w:val="en-AU"/>
              </w:rPr>
            </w:pPr>
          </w:p>
        </w:tc>
      </w:tr>
      <w:tr w:rsidR="00A10F2C" w:rsidRPr="005678BE" w14:paraId="30C1ED73" w14:textId="77777777" w:rsidTr="00E7069D">
        <w:trPr>
          <w:trHeight w:val="518"/>
        </w:trPr>
        <w:tc>
          <w:tcPr>
            <w:tcW w:w="5000" w:type="pct"/>
            <w:gridSpan w:val="4"/>
            <w:tcBorders>
              <w:top w:val="dashed" w:sz="4" w:space="0" w:color="000000"/>
              <w:left w:val="dashed" w:sz="4" w:space="0" w:color="000000"/>
              <w:bottom w:val="dashed" w:sz="4" w:space="0" w:color="000000"/>
              <w:right w:val="dashed" w:sz="4" w:space="0" w:color="000000"/>
            </w:tcBorders>
          </w:tcPr>
          <w:p w14:paraId="3B6870F3" w14:textId="77777777" w:rsidR="00A10F2C" w:rsidRPr="005678BE" w:rsidRDefault="00A10F2C" w:rsidP="00E7069D">
            <w:pPr>
              <w:pStyle w:val="TableParagraph"/>
              <w:spacing w:before="120" w:after="120"/>
              <w:ind w:left="80"/>
              <w:rPr>
                <w:rFonts w:ascii="Arial" w:hAnsi="Arial" w:cs="Arial"/>
                <w:b/>
                <w:bCs/>
                <w:sz w:val="20"/>
                <w:szCs w:val="20"/>
                <w:lang w:val="en-AU"/>
              </w:rPr>
            </w:pPr>
            <w:r w:rsidRPr="005678BE">
              <w:rPr>
                <w:rFonts w:ascii="Arial" w:hAnsi="Arial" w:cs="Arial"/>
                <w:b/>
                <w:bCs/>
                <w:w w:val="105"/>
                <w:sz w:val="20"/>
                <w:szCs w:val="20"/>
                <w:lang w:val="en-AU"/>
              </w:rPr>
              <w:t>or</w:t>
            </w:r>
          </w:p>
        </w:tc>
      </w:tr>
      <w:tr w:rsidR="00A10F2C" w:rsidRPr="005678BE" w14:paraId="313E8E29" w14:textId="77777777" w:rsidTr="00E7069D">
        <w:trPr>
          <w:trHeight w:val="518"/>
        </w:trPr>
        <w:tc>
          <w:tcPr>
            <w:tcW w:w="5000" w:type="pct"/>
            <w:gridSpan w:val="4"/>
            <w:tcBorders>
              <w:top w:val="dashed" w:sz="4" w:space="0" w:color="000000"/>
              <w:left w:val="dashed" w:sz="4" w:space="0" w:color="000000"/>
              <w:bottom w:val="dashed" w:sz="4" w:space="0" w:color="000000"/>
              <w:right w:val="dashed" w:sz="4" w:space="0" w:color="000000"/>
            </w:tcBorders>
            <w:shd w:val="clear" w:color="auto" w:fill="E4EDF5"/>
          </w:tcPr>
          <w:p w14:paraId="1ABF2015" w14:textId="77777777" w:rsidR="00A10F2C" w:rsidRPr="005678BE" w:rsidRDefault="00A10F2C" w:rsidP="00E7069D">
            <w:pPr>
              <w:pStyle w:val="TableParagraph"/>
              <w:spacing w:before="120" w:after="120"/>
              <w:ind w:left="512"/>
              <w:rPr>
                <w:rFonts w:ascii="Arial" w:hAnsi="Arial" w:cs="Arial"/>
                <w:sz w:val="20"/>
                <w:szCs w:val="20"/>
                <w:lang w:val="en-AU"/>
              </w:rPr>
            </w:pPr>
            <w:r w:rsidRPr="005678BE">
              <w:rPr>
                <w:rFonts w:ascii="Arial" w:hAnsi="Arial" w:cs="Arial"/>
                <w:b/>
                <w:bCs/>
                <w:noProof/>
                <w:sz w:val="20"/>
                <w:szCs w:val="20"/>
                <w:lang w:val="en-GB" w:eastAsia="en-GB"/>
              </w:rPr>
              <mc:AlternateContent>
                <mc:Choice Requires="wpg">
                  <w:drawing>
                    <wp:anchor distT="0" distB="0" distL="114300" distR="114300" simplePos="0" relativeHeight="251674624" behindDoc="0" locked="0" layoutInCell="1" allowOverlap="1" wp14:anchorId="3772D3E6" wp14:editId="4B37F47F">
                      <wp:simplePos x="0" y="0"/>
                      <wp:positionH relativeFrom="page">
                        <wp:posOffset>74608</wp:posOffset>
                      </wp:positionH>
                      <wp:positionV relativeFrom="page">
                        <wp:posOffset>109703</wp:posOffset>
                      </wp:positionV>
                      <wp:extent cx="167005" cy="167005"/>
                      <wp:effectExtent l="12065" t="10795" r="11430" b="31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167005"/>
                                <a:chOff x="829" y="8327"/>
                                <a:chExt cx="263" cy="263"/>
                              </a:xfrm>
                            </wpg:grpSpPr>
                            <wps:wsp>
                              <wps:cNvPr id="10" name="docshape4"/>
                              <wps:cNvSpPr>
                                <a:spLocks noChangeArrowheads="1"/>
                              </wps:cNvSpPr>
                              <wps:spPr bwMode="auto">
                                <a:xfrm>
                                  <a:off x="831" y="8329"/>
                                  <a:ext cx="258"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5"/>
                              <wps:cNvSpPr>
                                <a:spLocks noChangeArrowheads="1"/>
                              </wps:cNvSpPr>
                              <wps:spPr bwMode="auto">
                                <a:xfrm>
                                  <a:off x="831" y="8329"/>
                                  <a:ext cx="258" cy="258"/>
                                </a:xfrm>
                                <a:prstGeom prst="rect">
                                  <a:avLst/>
                                </a:prstGeom>
                                <a:noFill/>
                                <a:ln w="3175">
                                  <a:solidFill>
                                    <a:srgbClr val="4F4F4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dtdh="http://schemas.microsoft.com/office/word/2020/wordml/sdtdatahash" xmlns:oel="http://schemas.microsoft.com/office/2019/extlst">
                  <w:pict>
                    <v:group w14:anchorId="5A10B6C8" id="Group 9" o:spid="_x0000_s1026" style="position:absolute;margin-left:5.85pt;margin-top:8.65pt;width:13.15pt;height:13.15pt;z-index:251674624;mso-position-horizontal-relative:page;mso-position-vertical-relative:page" coordorigin="829,8327" coordsize="26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">
                      <v:rect id="docshape4" o:spid="_x0000_s1027" style="position:absolute;left:831;top:8329;width:25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docshape5" o:spid="_x0000_s1028" style="position:absolute;left:831;top:8329;width:25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" filled="f" strokecolor="#4f4f4f" strokeweight=".25pt"/>
                      <w10:wrap anchorx="page" anchory="page"/>
                    </v:group>
                  </w:pict>
                </mc:Fallback>
              </mc:AlternateContent>
            </w:r>
            <w:r w:rsidRPr="005678BE">
              <w:rPr>
                <w:rFonts w:ascii="Arial" w:hAnsi="Arial" w:cs="Arial"/>
                <w:b/>
                <w:bCs/>
                <w:spacing w:val="-1"/>
                <w:sz w:val="20"/>
                <w:szCs w:val="20"/>
                <w:lang w:val="en-AU"/>
              </w:rPr>
              <w:t>2.</w:t>
            </w:r>
            <w:r w:rsidRPr="005678BE">
              <w:rPr>
                <w:rFonts w:ascii="Arial" w:hAnsi="Arial" w:cs="Arial"/>
                <w:spacing w:val="-15"/>
                <w:sz w:val="20"/>
                <w:szCs w:val="20"/>
                <w:lang w:val="en-AU"/>
              </w:rPr>
              <w:t xml:space="preserve"> </w:t>
            </w:r>
            <w:r w:rsidRPr="005678BE">
              <w:rPr>
                <w:rFonts w:ascii="Arial" w:hAnsi="Arial" w:cs="Arial"/>
                <w:spacing w:val="-1"/>
                <w:sz w:val="20"/>
                <w:szCs w:val="20"/>
                <w:lang w:val="en-AU"/>
              </w:rPr>
              <w:t>has</w:t>
            </w:r>
            <w:r w:rsidRPr="005678BE">
              <w:rPr>
                <w:rFonts w:ascii="Arial" w:hAnsi="Arial" w:cs="Arial"/>
                <w:spacing w:val="-15"/>
                <w:sz w:val="20"/>
                <w:szCs w:val="20"/>
                <w:lang w:val="en-AU"/>
              </w:rPr>
              <w:t xml:space="preserve"> </w:t>
            </w:r>
            <w:proofErr w:type="gramStart"/>
            <w:r w:rsidRPr="005678BE">
              <w:rPr>
                <w:rFonts w:ascii="Arial" w:hAnsi="Arial" w:cs="Arial"/>
                <w:spacing w:val="-1"/>
                <w:sz w:val="20"/>
                <w:szCs w:val="20"/>
                <w:lang w:val="en-AU"/>
              </w:rPr>
              <w:t>entered</w:t>
            </w:r>
            <w:r w:rsidRPr="005678BE">
              <w:rPr>
                <w:rFonts w:ascii="Arial" w:hAnsi="Arial" w:cs="Arial"/>
                <w:spacing w:val="-15"/>
                <w:sz w:val="20"/>
                <w:szCs w:val="20"/>
                <w:lang w:val="en-AU"/>
              </w:rPr>
              <w:t xml:space="preserve"> </w:t>
            </w:r>
            <w:r w:rsidRPr="005678BE">
              <w:rPr>
                <w:rFonts w:ascii="Arial" w:hAnsi="Arial" w:cs="Arial"/>
                <w:spacing w:val="-1"/>
                <w:sz w:val="20"/>
                <w:szCs w:val="20"/>
                <w:lang w:val="en-AU"/>
              </w:rPr>
              <w:t>into</w:t>
            </w:r>
            <w:proofErr w:type="gramEnd"/>
            <w:r w:rsidRPr="005678BE">
              <w:rPr>
                <w:rFonts w:ascii="Arial" w:hAnsi="Arial" w:cs="Arial"/>
                <w:spacing w:val="-15"/>
                <w:sz w:val="20"/>
                <w:szCs w:val="20"/>
                <w:lang w:val="en-AU"/>
              </w:rPr>
              <w:t xml:space="preserve"> </w:t>
            </w:r>
            <w:r w:rsidRPr="005678BE">
              <w:rPr>
                <w:rFonts w:ascii="Arial" w:hAnsi="Arial" w:cs="Arial"/>
                <w:sz w:val="20"/>
                <w:szCs w:val="20"/>
                <w:lang w:val="en-AU"/>
              </w:rPr>
              <w:t>a</w:t>
            </w:r>
            <w:r w:rsidRPr="005678BE">
              <w:rPr>
                <w:rFonts w:ascii="Arial" w:hAnsi="Arial" w:cs="Arial"/>
                <w:spacing w:val="-14"/>
                <w:sz w:val="20"/>
                <w:szCs w:val="20"/>
                <w:lang w:val="en-AU"/>
              </w:rPr>
              <w:t xml:space="preserve"> </w:t>
            </w:r>
            <w:r w:rsidRPr="005678BE">
              <w:rPr>
                <w:rFonts w:ascii="Arial" w:hAnsi="Arial" w:cs="Arial"/>
                <w:sz w:val="20"/>
                <w:szCs w:val="20"/>
                <w:lang w:val="en-AU"/>
              </w:rPr>
              <w:t>contract</w:t>
            </w:r>
            <w:r w:rsidRPr="005678BE">
              <w:rPr>
                <w:rFonts w:ascii="Arial" w:hAnsi="Arial" w:cs="Arial"/>
                <w:spacing w:val="-15"/>
                <w:sz w:val="20"/>
                <w:szCs w:val="20"/>
                <w:lang w:val="en-AU"/>
              </w:rPr>
              <w:t xml:space="preserve"> </w:t>
            </w:r>
            <w:r w:rsidRPr="005678BE">
              <w:rPr>
                <w:rFonts w:ascii="Arial" w:hAnsi="Arial" w:cs="Arial"/>
                <w:sz w:val="20"/>
                <w:szCs w:val="20"/>
                <w:lang w:val="en-AU"/>
              </w:rPr>
              <w:t>with</w:t>
            </w:r>
            <w:r w:rsidRPr="005678BE">
              <w:rPr>
                <w:rFonts w:ascii="Arial" w:hAnsi="Arial" w:cs="Arial"/>
                <w:spacing w:val="-15"/>
                <w:sz w:val="20"/>
                <w:szCs w:val="20"/>
                <w:lang w:val="en-AU"/>
              </w:rPr>
              <w:t xml:space="preserve"> </w:t>
            </w:r>
            <w:r w:rsidRPr="005678BE">
              <w:rPr>
                <w:rFonts w:ascii="Arial" w:hAnsi="Arial" w:cs="Arial"/>
                <w:sz w:val="20"/>
                <w:szCs w:val="20"/>
                <w:lang w:val="en-AU"/>
              </w:rPr>
              <w:t>the</w:t>
            </w:r>
            <w:r w:rsidRPr="005678BE">
              <w:rPr>
                <w:rFonts w:ascii="Arial" w:hAnsi="Arial" w:cs="Arial"/>
                <w:spacing w:val="-15"/>
                <w:sz w:val="20"/>
                <w:szCs w:val="20"/>
                <w:lang w:val="en-AU"/>
              </w:rPr>
              <w:t xml:space="preserve"> </w:t>
            </w:r>
            <w:r w:rsidRPr="005678BE">
              <w:rPr>
                <w:rFonts w:ascii="Arial" w:hAnsi="Arial" w:cs="Arial"/>
                <w:sz w:val="20"/>
                <w:szCs w:val="20"/>
                <w:lang w:val="en-AU"/>
              </w:rPr>
              <w:t>subcontractors</w:t>
            </w:r>
            <w:r w:rsidRPr="005678BE">
              <w:rPr>
                <w:rFonts w:ascii="Arial" w:hAnsi="Arial" w:cs="Arial"/>
                <w:spacing w:val="-15"/>
                <w:sz w:val="20"/>
                <w:szCs w:val="20"/>
                <w:lang w:val="en-AU"/>
              </w:rPr>
              <w:t xml:space="preserve"> </w:t>
            </w:r>
            <w:r w:rsidRPr="005678BE">
              <w:rPr>
                <w:rFonts w:ascii="Arial" w:hAnsi="Arial" w:cs="Arial"/>
                <w:sz w:val="20"/>
                <w:szCs w:val="20"/>
                <w:lang w:val="en-AU"/>
              </w:rPr>
              <w:t>listed</w:t>
            </w:r>
            <w:r w:rsidRPr="005678BE">
              <w:rPr>
                <w:rFonts w:ascii="Arial" w:hAnsi="Arial" w:cs="Arial"/>
                <w:spacing w:val="-14"/>
                <w:sz w:val="20"/>
                <w:szCs w:val="20"/>
                <w:lang w:val="en-AU"/>
              </w:rPr>
              <w:t xml:space="preserve"> </w:t>
            </w:r>
            <w:r w:rsidRPr="005678BE">
              <w:rPr>
                <w:rFonts w:ascii="Arial" w:hAnsi="Arial" w:cs="Arial"/>
                <w:sz w:val="20"/>
                <w:szCs w:val="20"/>
                <w:lang w:val="en-AU"/>
              </w:rPr>
              <w:t>in</w:t>
            </w:r>
            <w:r w:rsidRPr="005678BE">
              <w:rPr>
                <w:rFonts w:ascii="Arial" w:hAnsi="Arial" w:cs="Arial"/>
                <w:spacing w:val="-15"/>
                <w:sz w:val="20"/>
                <w:szCs w:val="20"/>
                <w:lang w:val="en-AU"/>
              </w:rPr>
              <w:t xml:space="preserve"> </w:t>
            </w:r>
            <w:r w:rsidRPr="005678BE">
              <w:rPr>
                <w:rFonts w:ascii="Arial" w:hAnsi="Arial" w:cs="Arial"/>
                <w:sz w:val="20"/>
                <w:szCs w:val="20"/>
                <w:lang w:val="en-AU"/>
              </w:rPr>
              <w:t>Schedule</w:t>
            </w:r>
            <w:r w:rsidRPr="005678BE">
              <w:rPr>
                <w:rFonts w:ascii="Arial" w:hAnsi="Arial" w:cs="Arial"/>
                <w:spacing w:val="-15"/>
                <w:sz w:val="20"/>
                <w:szCs w:val="20"/>
                <w:lang w:val="en-AU"/>
              </w:rPr>
              <w:t xml:space="preserve"> </w:t>
            </w:r>
            <w:r w:rsidRPr="005678BE">
              <w:rPr>
                <w:rFonts w:ascii="Arial" w:hAnsi="Arial" w:cs="Arial"/>
                <w:w w:val="95"/>
                <w:sz w:val="20"/>
                <w:szCs w:val="20"/>
                <w:lang w:val="en-AU"/>
              </w:rPr>
              <w:t>1</w:t>
            </w:r>
          </w:p>
        </w:tc>
      </w:tr>
      <w:tr w:rsidR="00A10F2C" w:rsidRPr="005678BE" w14:paraId="0CB9CD5A" w14:textId="77777777" w:rsidTr="00E7069D">
        <w:trPr>
          <w:trHeight w:val="518"/>
        </w:trPr>
        <w:tc>
          <w:tcPr>
            <w:tcW w:w="5000" w:type="pct"/>
            <w:gridSpan w:val="4"/>
            <w:tcBorders>
              <w:top w:val="dashed" w:sz="4" w:space="0" w:color="000000"/>
              <w:left w:val="dashed" w:sz="4" w:space="0" w:color="000000"/>
              <w:bottom w:val="dashed" w:sz="4" w:space="0" w:color="000000"/>
              <w:right w:val="dashed" w:sz="4" w:space="0" w:color="000000"/>
            </w:tcBorders>
          </w:tcPr>
          <w:p w14:paraId="47E08E24" w14:textId="77777777" w:rsidR="00A10F2C" w:rsidRPr="005678BE" w:rsidRDefault="00A10F2C" w:rsidP="00E7069D">
            <w:pPr>
              <w:pStyle w:val="TableParagraph"/>
              <w:spacing w:before="120" w:after="120"/>
              <w:rPr>
                <w:rFonts w:ascii="Arial" w:hAnsi="Arial" w:cs="Arial"/>
                <w:sz w:val="20"/>
                <w:szCs w:val="20"/>
                <w:lang w:val="en-AU"/>
              </w:rPr>
            </w:pPr>
          </w:p>
        </w:tc>
      </w:tr>
      <w:tr w:rsidR="00A10F2C" w:rsidRPr="005678BE" w14:paraId="702720F5" w14:textId="77777777" w:rsidTr="00E7069D">
        <w:trPr>
          <w:trHeight w:val="518"/>
        </w:trPr>
        <w:tc>
          <w:tcPr>
            <w:tcW w:w="2277" w:type="pct"/>
            <w:tcBorders>
              <w:top w:val="dashed" w:sz="4" w:space="0" w:color="000000"/>
              <w:left w:val="dashed" w:sz="4" w:space="0" w:color="000000"/>
              <w:bottom w:val="dashed" w:sz="4" w:space="0" w:color="000000"/>
              <w:right w:val="dashed" w:sz="4" w:space="0" w:color="000000"/>
            </w:tcBorders>
            <w:shd w:val="clear" w:color="auto" w:fill="E4EDF5"/>
          </w:tcPr>
          <w:p w14:paraId="4F07BA1B" w14:textId="77777777" w:rsidR="00A10F2C" w:rsidRPr="005678BE" w:rsidRDefault="00A10F2C" w:rsidP="00E7069D">
            <w:pPr>
              <w:pStyle w:val="TableParagraph"/>
              <w:spacing w:before="120" w:after="120"/>
              <w:ind w:left="80" w:right="495"/>
              <w:rPr>
                <w:rFonts w:ascii="Arial" w:hAnsi="Arial" w:cs="Arial"/>
                <w:sz w:val="20"/>
                <w:szCs w:val="20"/>
                <w:lang w:val="en-AU"/>
              </w:rPr>
            </w:pPr>
            <w:r w:rsidRPr="005678BE">
              <w:rPr>
                <w:rFonts w:ascii="Arial" w:hAnsi="Arial" w:cs="Arial"/>
                <w:sz w:val="20"/>
                <w:szCs w:val="20"/>
                <w:lang w:val="en-AU"/>
              </w:rPr>
              <w:t>This</w:t>
            </w:r>
            <w:r w:rsidRPr="005678BE">
              <w:rPr>
                <w:rFonts w:ascii="Arial" w:hAnsi="Arial" w:cs="Arial"/>
                <w:spacing w:val="-14"/>
                <w:sz w:val="20"/>
                <w:szCs w:val="20"/>
                <w:lang w:val="en-AU"/>
              </w:rPr>
              <w:t xml:space="preserve"> </w:t>
            </w:r>
            <w:r w:rsidRPr="005678BE">
              <w:rPr>
                <w:rFonts w:ascii="Arial" w:hAnsi="Arial" w:cs="Arial"/>
                <w:sz w:val="20"/>
                <w:szCs w:val="20"/>
                <w:lang w:val="en-AU"/>
              </w:rPr>
              <w:t>statement</w:t>
            </w:r>
            <w:r w:rsidRPr="005678BE">
              <w:rPr>
                <w:rFonts w:ascii="Arial" w:hAnsi="Arial" w:cs="Arial"/>
                <w:spacing w:val="-13"/>
                <w:sz w:val="20"/>
                <w:szCs w:val="20"/>
                <w:lang w:val="en-AU"/>
              </w:rPr>
              <w:t xml:space="preserve"> </w:t>
            </w:r>
            <w:r w:rsidRPr="005678BE">
              <w:rPr>
                <w:rFonts w:ascii="Arial" w:hAnsi="Arial" w:cs="Arial"/>
                <w:sz w:val="20"/>
                <w:szCs w:val="20"/>
                <w:lang w:val="en-AU"/>
              </w:rPr>
              <w:t>applies</w:t>
            </w:r>
            <w:r w:rsidRPr="005678BE">
              <w:rPr>
                <w:rFonts w:ascii="Arial" w:hAnsi="Arial" w:cs="Arial"/>
                <w:spacing w:val="-14"/>
                <w:sz w:val="20"/>
                <w:szCs w:val="20"/>
                <w:lang w:val="en-AU"/>
              </w:rPr>
              <w:t xml:space="preserve"> </w:t>
            </w:r>
            <w:r w:rsidRPr="005678BE">
              <w:rPr>
                <w:rFonts w:ascii="Arial" w:hAnsi="Arial" w:cs="Arial"/>
                <w:sz w:val="20"/>
                <w:szCs w:val="20"/>
                <w:lang w:val="en-AU"/>
              </w:rPr>
              <w:t>to</w:t>
            </w:r>
            <w:r w:rsidRPr="005678BE">
              <w:rPr>
                <w:rFonts w:ascii="Arial" w:hAnsi="Arial" w:cs="Arial"/>
                <w:spacing w:val="-13"/>
                <w:sz w:val="20"/>
                <w:szCs w:val="20"/>
                <w:lang w:val="en-AU"/>
              </w:rPr>
              <w:t xml:space="preserve"> </w:t>
            </w:r>
            <w:r w:rsidRPr="005678BE">
              <w:rPr>
                <w:rFonts w:ascii="Arial" w:hAnsi="Arial" w:cs="Arial"/>
                <w:sz w:val="20"/>
                <w:szCs w:val="20"/>
                <w:lang w:val="en-AU"/>
              </w:rPr>
              <w:t>work</w:t>
            </w:r>
            <w:r w:rsidRPr="005678BE">
              <w:rPr>
                <w:rFonts w:ascii="Arial" w:hAnsi="Arial" w:cs="Arial"/>
                <w:spacing w:val="-14"/>
                <w:sz w:val="20"/>
                <w:szCs w:val="20"/>
                <w:lang w:val="en-AU"/>
              </w:rPr>
              <w:t xml:space="preserve"> </w:t>
            </w:r>
            <w:r w:rsidRPr="005678BE">
              <w:rPr>
                <w:rFonts w:ascii="Arial" w:hAnsi="Arial" w:cs="Arial"/>
                <w:sz w:val="20"/>
                <w:szCs w:val="20"/>
                <w:lang w:val="en-AU"/>
              </w:rPr>
              <w:t>between</w:t>
            </w:r>
            <w:r w:rsidRPr="005678BE">
              <w:rPr>
                <w:rFonts w:ascii="Arial" w:hAnsi="Arial" w:cs="Arial"/>
                <w:spacing w:val="-60"/>
                <w:sz w:val="20"/>
                <w:szCs w:val="20"/>
                <w:lang w:val="en-AU"/>
              </w:rPr>
              <w:t xml:space="preserve"> </w:t>
            </w:r>
            <w:r w:rsidRPr="00815CEB">
              <w:rPr>
                <w:rFonts w:ascii="Arial" w:hAnsi="Arial" w:cs="Arial"/>
                <w:color w:val="808080" w:themeColor="background1" w:themeShade="80"/>
                <w:sz w:val="20"/>
                <w:szCs w:val="20"/>
                <w:lang w:val="en-AU"/>
              </w:rPr>
              <w:t>(start</w:t>
            </w:r>
            <w:r w:rsidRPr="00815CEB">
              <w:rPr>
                <w:rFonts w:ascii="Arial" w:hAnsi="Arial" w:cs="Arial"/>
                <w:color w:val="808080" w:themeColor="background1" w:themeShade="80"/>
                <w:spacing w:val="-11"/>
                <w:sz w:val="20"/>
                <w:szCs w:val="20"/>
                <w:lang w:val="en-AU"/>
              </w:rPr>
              <w:t xml:space="preserve"> </w:t>
            </w:r>
            <w:r w:rsidRPr="00815CEB">
              <w:rPr>
                <w:rFonts w:ascii="Arial" w:hAnsi="Arial" w:cs="Arial"/>
                <w:color w:val="808080" w:themeColor="background1" w:themeShade="80"/>
                <w:sz w:val="20"/>
                <w:szCs w:val="20"/>
                <w:lang w:val="en-AU"/>
              </w:rPr>
              <w:t>date)</w:t>
            </w:r>
          </w:p>
        </w:tc>
        <w:tc>
          <w:tcPr>
            <w:tcW w:w="865" w:type="pct"/>
            <w:tcBorders>
              <w:top w:val="dashed" w:sz="4" w:space="0" w:color="000000"/>
              <w:left w:val="dashed" w:sz="4" w:space="0" w:color="000000"/>
              <w:bottom w:val="dashed" w:sz="4" w:space="0" w:color="000000"/>
              <w:right w:val="dashed" w:sz="4" w:space="0" w:color="000000"/>
            </w:tcBorders>
          </w:tcPr>
          <w:p w14:paraId="767B716D" w14:textId="77777777" w:rsidR="00A10F2C" w:rsidRPr="005678BE" w:rsidRDefault="00A10F2C" w:rsidP="00E7069D">
            <w:pPr>
              <w:pStyle w:val="TableParagraph"/>
              <w:spacing w:before="120" w:after="120"/>
              <w:rPr>
                <w:rFonts w:ascii="Arial" w:hAnsi="Arial" w:cs="Arial"/>
                <w:sz w:val="20"/>
                <w:szCs w:val="20"/>
                <w:lang w:val="en-AU"/>
              </w:rPr>
            </w:pPr>
          </w:p>
        </w:tc>
        <w:tc>
          <w:tcPr>
            <w:tcW w:w="865" w:type="pct"/>
            <w:tcBorders>
              <w:top w:val="dashed" w:sz="4" w:space="0" w:color="000000"/>
              <w:left w:val="dashed" w:sz="4" w:space="0" w:color="000000"/>
              <w:bottom w:val="dashed" w:sz="4" w:space="0" w:color="000000"/>
              <w:right w:val="dashed" w:sz="4" w:space="0" w:color="000000"/>
            </w:tcBorders>
          </w:tcPr>
          <w:p w14:paraId="78BB57B5" w14:textId="77777777" w:rsidR="00A10F2C" w:rsidRPr="005678BE" w:rsidRDefault="00A10F2C" w:rsidP="00E7069D">
            <w:pPr>
              <w:pStyle w:val="TableParagraph"/>
              <w:spacing w:before="120"/>
              <w:ind w:left="57"/>
              <w:rPr>
                <w:rFonts w:ascii="Arial" w:hAnsi="Arial" w:cs="Arial"/>
                <w:sz w:val="20"/>
                <w:szCs w:val="20"/>
                <w:lang w:val="en-AU"/>
              </w:rPr>
            </w:pPr>
            <w:r>
              <w:rPr>
                <w:rFonts w:ascii="Arial" w:hAnsi="Arial" w:cs="Arial"/>
                <w:sz w:val="20"/>
                <w:szCs w:val="20"/>
                <w:lang w:val="en-AU"/>
              </w:rPr>
              <w:t>a</w:t>
            </w:r>
            <w:r w:rsidRPr="005678BE">
              <w:rPr>
                <w:rFonts w:ascii="Arial" w:hAnsi="Arial" w:cs="Arial"/>
                <w:sz w:val="20"/>
                <w:szCs w:val="20"/>
                <w:lang w:val="en-AU"/>
              </w:rPr>
              <w:t>nd</w:t>
            </w:r>
            <w:r>
              <w:rPr>
                <w:rFonts w:ascii="Arial" w:hAnsi="Arial" w:cs="Arial"/>
                <w:sz w:val="20"/>
                <w:szCs w:val="20"/>
                <w:lang w:val="en-AU"/>
              </w:rPr>
              <w:t xml:space="preserve"> </w:t>
            </w:r>
            <w:r w:rsidRPr="00815CEB">
              <w:rPr>
                <w:rFonts w:ascii="Arial" w:hAnsi="Arial" w:cs="Arial"/>
                <w:color w:val="808080" w:themeColor="background1" w:themeShade="80"/>
                <w:sz w:val="20"/>
                <w:szCs w:val="20"/>
                <w:lang w:val="en-AU"/>
              </w:rPr>
              <w:t>(end</w:t>
            </w:r>
            <w:r w:rsidRPr="00815CEB">
              <w:rPr>
                <w:rFonts w:ascii="Arial" w:hAnsi="Arial" w:cs="Arial"/>
                <w:color w:val="808080" w:themeColor="background1" w:themeShade="80"/>
                <w:spacing w:val="-15"/>
                <w:sz w:val="20"/>
                <w:szCs w:val="20"/>
                <w:lang w:val="en-AU"/>
              </w:rPr>
              <w:t xml:space="preserve"> </w:t>
            </w:r>
            <w:r w:rsidRPr="00815CEB">
              <w:rPr>
                <w:rFonts w:ascii="Arial" w:hAnsi="Arial" w:cs="Arial"/>
                <w:color w:val="808080" w:themeColor="background1" w:themeShade="80"/>
                <w:sz w:val="20"/>
                <w:szCs w:val="20"/>
                <w:lang w:val="en-AU"/>
              </w:rPr>
              <w:t>date)</w:t>
            </w:r>
          </w:p>
        </w:tc>
        <w:tc>
          <w:tcPr>
            <w:tcW w:w="993" w:type="pct"/>
            <w:tcBorders>
              <w:top w:val="dashed" w:sz="4" w:space="0" w:color="000000"/>
              <w:left w:val="dashed" w:sz="4" w:space="0" w:color="000000"/>
              <w:bottom w:val="dashed" w:sz="4" w:space="0" w:color="000000"/>
              <w:right w:val="dashed" w:sz="4" w:space="0" w:color="000000"/>
            </w:tcBorders>
          </w:tcPr>
          <w:p w14:paraId="4620B75C" w14:textId="77777777" w:rsidR="00A10F2C" w:rsidRPr="005678BE" w:rsidRDefault="00A10F2C" w:rsidP="00E7069D">
            <w:pPr>
              <w:pStyle w:val="TableParagraph"/>
              <w:spacing w:before="120" w:after="120"/>
              <w:rPr>
                <w:rFonts w:ascii="Arial" w:hAnsi="Arial" w:cs="Arial"/>
                <w:sz w:val="20"/>
                <w:szCs w:val="20"/>
                <w:lang w:val="en-AU"/>
              </w:rPr>
            </w:pPr>
          </w:p>
        </w:tc>
      </w:tr>
      <w:tr w:rsidR="00A10F2C" w:rsidRPr="005678BE" w14:paraId="2AC6AAB2" w14:textId="77777777" w:rsidTr="00E7069D">
        <w:trPr>
          <w:trHeight w:val="518"/>
        </w:trPr>
        <w:tc>
          <w:tcPr>
            <w:tcW w:w="5000" w:type="pct"/>
            <w:gridSpan w:val="4"/>
            <w:tcBorders>
              <w:top w:val="dashed" w:sz="4" w:space="0" w:color="000000"/>
              <w:left w:val="dashed" w:sz="4" w:space="0" w:color="000000"/>
              <w:bottom w:val="dashed" w:sz="4" w:space="0" w:color="000000"/>
              <w:right w:val="dashed" w:sz="4" w:space="0" w:color="000000"/>
            </w:tcBorders>
          </w:tcPr>
          <w:p w14:paraId="28283D5C" w14:textId="77777777" w:rsidR="00A10F2C" w:rsidRPr="005678BE" w:rsidRDefault="00A10F2C" w:rsidP="00E7069D">
            <w:pPr>
              <w:pStyle w:val="TableParagraph"/>
              <w:spacing w:before="120" w:after="120"/>
              <w:ind w:left="80"/>
              <w:rPr>
                <w:rFonts w:ascii="Arial" w:hAnsi="Arial" w:cs="Arial"/>
                <w:b/>
                <w:bCs/>
                <w:sz w:val="20"/>
                <w:szCs w:val="20"/>
                <w:lang w:val="en-AU"/>
              </w:rPr>
            </w:pPr>
            <w:r w:rsidRPr="005678BE">
              <w:rPr>
                <w:rFonts w:ascii="Arial" w:hAnsi="Arial" w:cs="Arial"/>
                <w:b/>
                <w:bCs/>
                <w:w w:val="105"/>
                <w:sz w:val="20"/>
                <w:szCs w:val="20"/>
                <w:lang w:val="en-AU"/>
              </w:rPr>
              <w:t>or</w:t>
            </w:r>
          </w:p>
        </w:tc>
      </w:tr>
      <w:tr w:rsidR="00A10F2C" w:rsidRPr="005678BE" w14:paraId="35503612" w14:textId="77777777" w:rsidTr="00E7069D">
        <w:trPr>
          <w:trHeight w:val="801"/>
        </w:trPr>
        <w:tc>
          <w:tcPr>
            <w:tcW w:w="2277" w:type="pct"/>
            <w:tcBorders>
              <w:top w:val="dashed" w:sz="4" w:space="0" w:color="000000"/>
              <w:left w:val="dashed" w:sz="4" w:space="0" w:color="000000"/>
              <w:bottom w:val="dashed" w:sz="4" w:space="0" w:color="000000"/>
              <w:right w:val="dashed" w:sz="4" w:space="0" w:color="000000"/>
            </w:tcBorders>
            <w:shd w:val="clear" w:color="auto" w:fill="E4EDF5"/>
          </w:tcPr>
          <w:p w14:paraId="228F31F4" w14:textId="77777777" w:rsidR="00A10F2C" w:rsidRPr="005678BE" w:rsidRDefault="00A10F2C" w:rsidP="00E7069D">
            <w:pPr>
              <w:pStyle w:val="TableParagraph"/>
              <w:spacing w:before="120" w:after="120"/>
              <w:ind w:left="80" w:right="87"/>
              <w:rPr>
                <w:rFonts w:ascii="Arial" w:hAnsi="Arial" w:cs="Arial"/>
                <w:sz w:val="20"/>
                <w:szCs w:val="20"/>
                <w:lang w:val="en-AU"/>
              </w:rPr>
            </w:pPr>
            <w:r w:rsidRPr="005678BE">
              <w:rPr>
                <w:rFonts w:ascii="Arial" w:hAnsi="Arial" w:cs="Arial"/>
                <w:sz w:val="20"/>
                <w:szCs w:val="20"/>
                <w:lang w:val="en-AU"/>
              </w:rPr>
              <w:t>This</w:t>
            </w:r>
            <w:r w:rsidRPr="005678BE">
              <w:rPr>
                <w:rFonts w:ascii="Arial" w:hAnsi="Arial" w:cs="Arial"/>
                <w:spacing w:val="-10"/>
                <w:sz w:val="20"/>
                <w:szCs w:val="20"/>
                <w:lang w:val="en-AU"/>
              </w:rPr>
              <w:t xml:space="preserve"> </w:t>
            </w:r>
            <w:r w:rsidRPr="005678BE">
              <w:rPr>
                <w:rFonts w:ascii="Arial" w:hAnsi="Arial" w:cs="Arial"/>
                <w:sz w:val="20"/>
                <w:szCs w:val="20"/>
                <w:lang w:val="en-AU"/>
              </w:rPr>
              <w:t>statement</w:t>
            </w:r>
            <w:r w:rsidRPr="005678BE">
              <w:rPr>
                <w:rFonts w:ascii="Arial" w:hAnsi="Arial" w:cs="Arial"/>
                <w:spacing w:val="-10"/>
                <w:sz w:val="20"/>
                <w:szCs w:val="20"/>
                <w:lang w:val="en-AU"/>
              </w:rPr>
              <w:t xml:space="preserve"> </w:t>
            </w:r>
            <w:r w:rsidRPr="005678BE">
              <w:rPr>
                <w:rFonts w:ascii="Arial" w:hAnsi="Arial" w:cs="Arial"/>
                <w:sz w:val="20"/>
                <w:szCs w:val="20"/>
                <w:lang w:val="en-AU"/>
              </w:rPr>
              <w:t>applies</w:t>
            </w:r>
            <w:r w:rsidRPr="005678BE">
              <w:rPr>
                <w:rFonts w:ascii="Arial" w:hAnsi="Arial" w:cs="Arial"/>
                <w:spacing w:val="-10"/>
                <w:sz w:val="20"/>
                <w:szCs w:val="20"/>
                <w:lang w:val="en-AU"/>
              </w:rPr>
              <w:t xml:space="preserve"> </w:t>
            </w:r>
            <w:r w:rsidRPr="005678BE">
              <w:rPr>
                <w:rFonts w:ascii="Arial" w:hAnsi="Arial" w:cs="Arial"/>
                <w:sz w:val="20"/>
                <w:szCs w:val="20"/>
                <w:lang w:val="en-AU"/>
              </w:rPr>
              <w:t>to</w:t>
            </w:r>
            <w:r w:rsidRPr="005678BE">
              <w:rPr>
                <w:rFonts w:ascii="Arial" w:hAnsi="Arial" w:cs="Arial"/>
                <w:spacing w:val="-10"/>
                <w:sz w:val="20"/>
                <w:szCs w:val="20"/>
                <w:lang w:val="en-AU"/>
              </w:rPr>
              <w:t xml:space="preserve"> </w:t>
            </w:r>
            <w:r w:rsidRPr="005678BE">
              <w:rPr>
                <w:rFonts w:ascii="Arial" w:hAnsi="Arial" w:cs="Arial"/>
                <w:sz w:val="20"/>
                <w:szCs w:val="20"/>
                <w:lang w:val="en-AU"/>
              </w:rPr>
              <w:t>work</w:t>
            </w:r>
            <w:r w:rsidRPr="005678BE">
              <w:rPr>
                <w:rFonts w:ascii="Arial" w:hAnsi="Arial" w:cs="Arial"/>
                <w:spacing w:val="-10"/>
                <w:sz w:val="20"/>
                <w:szCs w:val="20"/>
                <w:lang w:val="en-AU"/>
              </w:rPr>
              <w:t xml:space="preserve"> </w:t>
            </w:r>
            <w:r w:rsidRPr="005678BE">
              <w:rPr>
                <w:rFonts w:ascii="Arial" w:hAnsi="Arial" w:cs="Arial"/>
                <w:sz w:val="20"/>
                <w:szCs w:val="20"/>
                <w:lang w:val="en-AU"/>
              </w:rPr>
              <w:t>completed</w:t>
            </w:r>
            <w:r w:rsidRPr="005678BE">
              <w:rPr>
                <w:rFonts w:ascii="Arial" w:hAnsi="Arial" w:cs="Arial"/>
                <w:spacing w:val="-10"/>
                <w:sz w:val="20"/>
                <w:szCs w:val="20"/>
                <w:lang w:val="en-AU"/>
              </w:rPr>
              <w:t xml:space="preserve"> </w:t>
            </w:r>
            <w:r w:rsidRPr="005678BE">
              <w:rPr>
                <w:rFonts w:ascii="Arial" w:hAnsi="Arial" w:cs="Arial"/>
                <w:sz w:val="20"/>
                <w:szCs w:val="20"/>
                <w:lang w:val="en-AU"/>
              </w:rPr>
              <w:t xml:space="preserve">in </w:t>
            </w:r>
            <w:r w:rsidRPr="005678BE">
              <w:rPr>
                <w:rFonts w:ascii="Arial" w:hAnsi="Arial" w:cs="Arial"/>
                <w:spacing w:val="-61"/>
                <w:sz w:val="20"/>
                <w:szCs w:val="20"/>
                <w:lang w:val="en-AU"/>
              </w:rPr>
              <w:t xml:space="preserve">  </w:t>
            </w:r>
            <w:r w:rsidRPr="005678BE">
              <w:rPr>
                <w:rFonts w:ascii="Arial" w:hAnsi="Arial" w:cs="Arial"/>
                <w:sz w:val="20"/>
                <w:szCs w:val="20"/>
                <w:lang w:val="en-AU"/>
              </w:rPr>
              <w:t>Stage</w:t>
            </w:r>
            <w:r w:rsidRPr="005678BE">
              <w:rPr>
                <w:rFonts w:ascii="Arial" w:hAnsi="Arial" w:cs="Arial"/>
                <w:spacing w:val="-11"/>
                <w:sz w:val="20"/>
                <w:szCs w:val="20"/>
                <w:lang w:val="en-AU"/>
              </w:rPr>
              <w:t xml:space="preserve"> </w:t>
            </w:r>
            <w:r w:rsidRPr="00815CEB">
              <w:rPr>
                <w:rFonts w:ascii="Arial" w:hAnsi="Arial" w:cs="Arial"/>
                <w:color w:val="808080" w:themeColor="background1" w:themeShade="80"/>
                <w:sz w:val="20"/>
                <w:szCs w:val="20"/>
                <w:lang w:val="en-AU"/>
              </w:rPr>
              <w:t>(number)</w:t>
            </w:r>
            <w:r w:rsidRPr="00815CEB">
              <w:rPr>
                <w:rFonts w:ascii="Arial" w:hAnsi="Arial" w:cs="Arial"/>
                <w:color w:val="808080" w:themeColor="background1" w:themeShade="80"/>
                <w:spacing w:val="-10"/>
                <w:sz w:val="20"/>
                <w:szCs w:val="20"/>
                <w:lang w:val="en-AU"/>
              </w:rPr>
              <w:t xml:space="preserve"> </w:t>
            </w:r>
            <w:r w:rsidRPr="005678BE">
              <w:rPr>
                <w:rFonts w:ascii="Arial" w:hAnsi="Arial" w:cs="Arial"/>
                <w:sz w:val="20"/>
                <w:szCs w:val="20"/>
                <w:lang w:val="en-AU"/>
              </w:rPr>
              <w:t>of</w:t>
            </w:r>
            <w:r w:rsidRPr="005678BE">
              <w:rPr>
                <w:rFonts w:ascii="Arial" w:hAnsi="Arial" w:cs="Arial"/>
                <w:spacing w:val="-11"/>
                <w:sz w:val="20"/>
                <w:szCs w:val="20"/>
                <w:lang w:val="en-AU"/>
              </w:rPr>
              <w:t xml:space="preserve"> </w:t>
            </w:r>
            <w:r w:rsidRPr="005678BE">
              <w:rPr>
                <w:rFonts w:ascii="Arial" w:hAnsi="Arial" w:cs="Arial"/>
                <w:sz w:val="20"/>
                <w:szCs w:val="20"/>
                <w:lang w:val="en-AU"/>
              </w:rPr>
              <w:t>the</w:t>
            </w:r>
            <w:r w:rsidRPr="005678BE">
              <w:rPr>
                <w:rFonts w:ascii="Arial" w:hAnsi="Arial" w:cs="Arial"/>
                <w:spacing w:val="-10"/>
                <w:sz w:val="20"/>
                <w:szCs w:val="20"/>
                <w:lang w:val="en-AU"/>
              </w:rPr>
              <w:t xml:space="preserve"> </w:t>
            </w:r>
            <w:r w:rsidRPr="005678BE">
              <w:rPr>
                <w:rFonts w:ascii="Arial" w:hAnsi="Arial" w:cs="Arial"/>
                <w:sz w:val="20"/>
                <w:szCs w:val="20"/>
                <w:lang w:val="en-AU"/>
              </w:rPr>
              <w:t>construction</w:t>
            </w:r>
            <w:r w:rsidRPr="005678BE">
              <w:rPr>
                <w:rFonts w:ascii="Arial" w:hAnsi="Arial" w:cs="Arial"/>
                <w:spacing w:val="-10"/>
                <w:sz w:val="20"/>
                <w:szCs w:val="20"/>
                <w:lang w:val="en-AU"/>
              </w:rPr>
              <w:t xml:space="preserve"> </w:t>
            </w:r>
            <w:r w:rsidRPr="005678BE">
              <w:rPr>
                <w:rFonts w:ascii="Arial" w:hAnsi="Arial" w:cs="Arial"/>
                <w:sz w:val="20"/>
                <w:szCs w:val="20"/>
                <w:lang w:val="en-AU"/>
              </w:rPr>
              <w:t>contract</w:t>
            </w:r>
          </w:p>
        </w:tc>
        <w:tc>
          <w:tcPr>
            <w:tcW w:w="2723" w:type="pct"/>
            <w:gridSpan w:val="3"/>
            <w:tcBorders>
              <w:top w:val="dashed" w:sz="4" w:space="0" w:color="000000"/>
              <w:left w:val="dashed" w:sz="4" w:space="0" w:color="000000"/>
              <w:bottom w:val="dashed" w:sz="4" w:space="0" w:color="000000"/>
              <w:right w:val="dashed" w:sz="4" w:space="0" w:color="000000"/>
            </w:tcBorders>
          </w:tcPr>
          <w:p w14:paraId="6A7C1576" w14:textId="77777777" w:rsidR="00A10F2C" w:rsidRPr="005678BE" w:rsidRDefault="00A10F2C" w:rsidP="00E7069D">
            <w:pPr>
              <w:pStyle w:val="TableParagraph"/>
              <w:spacing w:before="120" w:after="120"/>
              <w:rPr>
                <w:rFonts w:ascii="Arial" w:hAnsi="Arial" w:cs="Arial"/>
                <w:sz w:val="20"/>
                <w:szCs w:val="20"/>
                <w:lang w:val="en-AU"/>
              </w:rPr>
            </w:pPr>
          </w:p>
        </w:tc>
      </w:tr>
      <w:tr w:rsidR="00A10F2C" w:rsidRPr="005678BE" w14:paraId="1AFD2CF3" w14:textId="77777777" w:rsidTr="00E7069D">
        <w:trPr>
          <w:trHeight w:val="518"/>
        </w:trPr>
        <w:tc>
          <w:tcPr>
            <w:tcW w:w="5000" w:type="pct"/>
            <w:gridSpan w:val="4"/>
            <w:tcBorders>
              <w:top w:val="dashed" w:sz="4" w:space="0" w:color="000000"/>
              <w:left w:val="dashed" w:sz="4" w:space="0" w:color="000000"/>
              <w:bottom w:val="dashed" w:sz="4" w:space="0" w:color="000000"/>
              <w:right w:val="dashed" w:sz="4" w:space="0" w:color="000000"/>
            </w:tcBorders>
          </w:tcPr>
          <w:p w14:paraId="61372116" w14:textId="77777777" w:rsidR="00A10F2C" w:rsidRPr="005678BE" w:rsidRDefault="00A10F2C" w:rsidP="00E7069D">
            <w:pPr>
              <w:pStyle w:val="TableParagraph"/>
              <w:spacing w:before="120" w:after="120"/>
              <w:rPr>
                <w:rFonts w:ascii="Arial" w:hAnsi="Arial" w:cs="Arial"/>
                <w:sz w:val="20"/>
                <w:szCs w:val="20"/>
                <w:lang w:val="en-AU"/>
              </w:rPr>
            </w:pPr>
          </w:p>
        </w:tc>
      </w:tr>
      <w:tr w:rsidR="00A10F2C" w:rsidRPr="005678BE" w14:paraId="0F229D23" w14:textId="77777777" w:rsidTr="00E7069D">
        <w:trPr>
          <w:trHeight w:val="518"/>
        </w:trPr>
        <w:tc>
          <w:tcPr>
            <w:tcW w:w="2277" w:type="pct"/>
            <w:tcBorders>
              <w:top w:val="dashed" w:sz="4" w:space="0" w:color="000000"/>
              <w:left w:val="dashed" w:sz="4" w:space="0" w:color="000000"/>
              <w:bottom w:val="dashed" w:sz="4" w:space="0" w:color="000000"/>
              <w:right w:val="dashed" w:sz="4" w:space="0" w:color="000000"/>
            </w:tcBorders>
            <w:shd w:val="clear" w:color="auto" w:fill="E4EDF5"/>
          </w:tcPr>
          <w:p w14:paraId="7DB22597" w14:textId="77777777" w:rsidR="00A10F2C" w:rsidRPr="005678BE" w:rsidRDefault="00A10F2C" w:rsidP="00E7069D">
            <w:pPr>
              <w:pStyle w:val="TableParagraph"/>
              <w:spacing w:before="120" w:after="120"/>
              <w:ind w:left="79"/>
              <w:rPr>
                <w:rFonts w:ascii="Arial" w:hAnsi="Arial" w:cs="Arial"/>
                <w:sz w:val="20"/>
                <w:szCs w:val="20"/>
                <w:lang w:val="en-AU"/>
              </w:rPr>
            </w:pPr>
            <w:r w:rsidRPr="005678BE">
              <w:rPr>
                <w:rFonts w:ascii="Arial" w:hAnsi="Arial" w:cs="Arial"/>
                <w:sz w:val="20"/>
                <w:szCs w:val="20"/>
                <w:lang w:val="en-AU"/>
              </w:rPr>
              <w:t>Subject</w:t>
            </w:r>
            <w:r w:rsidRPr="005678BE">
              <w:rPr>
                <w:rFonts w:ascii="Arial" w:hAnsi="Arial" w:cs="Arial"/>
                <w:spacing w:val="-13"/>
                <w:sz w:val="20"/>
                <w:szCs w:val="20"/>
                <w:lang w:val="en-AU"/>
              </w:rPr>
              <w:t xml:space="preserve"> </w:t>
            </w:r>
            <w:r w:rsidRPr="005678BE">
              <w:rPr>
                <w:rFonts w:ascii="Arial" w:hAnsi="Arial" w:cs="Arial"/>
                <w:sz w:val="20"/>
                <w:szCs w:val="20"/>
                <w:lang w:val="en-AU"/>
              </w:rPr>
              <w:t>of</w:t>
            </w:r>
            <w:r w:rsidRPr="005678BE">
              <w:rPr>
                <w:rFonts w:ascii="Arial" w:hAnsi="Arial" w:cs="Arial"/>
                <w:spacing w:val="-13"/>
                <w:sz w:val="20"/>
                <w:szCs w:val="20"/>
                <w:lang w:val="en-AU"/>
              </w:rPr>
              <w:t xml:space="preserve"> </w:t>
            </w:r>
            <w:r w:rsidRPr="005678BE">
              <w:rPr>
                <w:rFonts w:ascii="Arial" w:hAnsi="Arial" w:cs="Arial"/>
                <w:sz w:val="20"/>
                <w:szCs w:val="20"/>
                <w:lang w:val="en-AU"/>
              </w:rPr>
              <w:t>the</w:t>
            </w:r>
            <w:r w:rsidRPr="005678BE">
              <w:rPr>
                <w:rFonts w:ascii="Arial" w:hAnsi="Arial" w:cs="Arial"/>
                <w:spacing w:val="-13"/>
                <w:sz w:val="20"/>
                <w:szCs w:val="20"/>
                <w:lang w:val="en-AU"/>
              </w:rPr>
              <w:t xml:space="preserve"> </w:t>
            </w:r>
            <w:r w:rsidRPr="005678BE">
              <w:rPr>
                <w:rFonts w:ascii="Arial" w:hAnsi="Arial" w:cs="Arial"/>
                <w:sz w:val="20"/>
                <w:szCs w:val="20"/>
                <w:lang w:val="en-AU"/>
              </w:rPr>
              <w:t>payment</w:t>
            </w:r>
            <w:r w:rsidRPr="005678BE">
              <w:rPr>
                <w:rFonts w:ascii="Arial" w:hAnsi="Arial" w:cs="Arial"/>
                <w:spacing w:val="-13"/>
                <w:sz w:val="20"/>
                <w:szCs w:val="20"/>
                <w:lang w:val="en-AU"/>
              </w:rPr>
              <w:t xml:space="preserve"> </w:t>
            </w:r>
            <w:r w:rsidRPr="005678BE">
              <w:rPr>
                <w:rFonts w:ascii="Arial" w:hAnsi="Arial" w:cs="Arial"/>
                <w:sz w:val="20"/>
                <w:szCs w:val="20"/>
                <w:lang w:val="en-AU"/>
              </w:rPr>
              <w:t>claim</w:t>
            </w:r>
            <w:r w:rsidRPr="005678BE">
              <w:rPr>
                <w:rFonts w:ascii="Arial" w:hAnsi="Arial" w:cs="Arial"/>
                <w:spacing w:val="-13"/>
                <w:sz w:val="20"/>
                <w:szCs w:val="20"/>
                <w:lang w:val="en-AU"/>
              </w:rPr>
              <w:t xml:space="preserve"> </w:t>
            </w:r>
            <w:r w:rsidRPr="005678BE">
              <w:rPr>
                <w:rFonts w:ascii="Arial" w:hAnsi="Arial" w:cs="Arial"/>
                <w:sz w:val="20"/>
                <w:szCs w:val="20"/>
                <w:lang w:val="en-AU"/>
              </w:rPr>
              <w:t>dated</w:t>
            </w:r>
            <w:r w:rsidRPr="005678BE">
              <w:rPr>
                <w:rFonts w:ascii="Arial" w:hAnsi="Arial" w:cs="Arial"/>
                <w:spacing w:val="-12"/>
                <w:sz w:val="20"/>
                <w:szCs w:val="20"/>
                <w:lang w:val="en-AU"/>
              </w:rPr>
              <w:t xml:space="preserve"> </w:t>
            </w:r>
            <w:r w:rsidRPr="00815CEB">
              <w:rPr>
                <w:rFonts w:ascii="Arial" w:hAnsi="Arial" w:cs="Arial"/>
                <w:color w:val="808080" w:themeColor="background1" w:themeShade="80"/>
                <w:sz w:val="20"/>
                <w:szCs w:val="20"/>
                <w:lang w:val="en-AU"/>
              </w:rPr>
              <w:t>(date)</w:t>
            </w:r>
          </w:p>
        </w:tc>
        <w:tc>
          <w:tcPr>
            <w:tcW w:w="2723" w:type="pct"/>
            <w:gridSpan w:val="3"/>
            <w:tcBorders>
              <w:top w:val="dashed" w:sz="4" w:space="0" w:color="000000"/>
              <w:left w:val="dashed" w:sz="4" w:space="0" w:color="000000"/>
              <w:bottom w:val="dashed" w:sz="4" w:space="0" w:color="000000"/>
              <w:right w:val="dashed" w:sz="4" w:space="0" w:color="000000"/>
            </w:tcBorders>
          </w:tcPr>
          <w:p w14:paraId="3658FE5A" w14:textId="77777777" w:rsidR="00A10F2C" w:rsidRPr="005678BE" w:rsidRDefault="00A10F2C" w:rsidP="00E7069D">
            <w:pPr>
              <w:pStyle w:val="TableParagraph"/>
              <w:spacing w:before="120" w:after="120"/>
              <w:rPr>
                <w:rFonts w:ascii="Arial" w:hAnsi="Arial" w:cs="Arial"/>
                <w:sz w:val="20"/>
                <w:szCs w:val="20"/>
                <w:lang w:val="en-AU"/>
              </w:rPr>
            </w:pPr>
          </w:p>
        </w:tc>
      </w:tr>
    </w:tbl>
    <w:p w14:paraId="272782DC" w14:textId="77777777" w:rsidR="00A10F2C" w:rsidRDefault="00A10F2C" w:rsidP="00063F30">
      <w:pPr>
        <w:pStyle w:val="ClauseSub-Subheading"/>
      </w:pPr>
    </w:p>
    <w:p w14:paraId="02DB2A12" w14:textId="02464534" w:rsidR="00063F30" w:rsidRPr="007A10BD" w:rsidRDefault="00063F30" w:rsidP="00063F30">
      <w:pPr>
        <w:pStyle w:val="BodyText"/>
        <w:spacing w:before="170" w:line="256" w:lineRule="auto"/>
        <w:ind w:right="255"/>
        <w:rPr>
          <w:rFonts w:cs="Arial"/>
          <w:b/>
          <w:color w:val="000000" w:themeColor="text1"/>
        </w:rPr>
      </w:pPr>
    </w:p>
    <w:p w14:paraId="31F3812F" w14:textId="644C7AC3" w:rsidR="00A10F2C" w:rsidRDefault="00A10F2C">
      <w:pPr>
        <w:rPr>
          <w:rFonts w:cs="Arial"/>
          <w:i/>
          <w:iCs/>
          <w:szCs w:val="18"/>
        </w:rPr>
      </w:pPr>
      <w:r>
        <w:rPr>
          <w:rFonts w:cs="Arial"/>
          <w:i/>
          <w:iCs/>
          <w:szCs w:val="18"/>
        </w:rPr>
        <w:br w:type="page"/>
      </w:r>
    </w:p>
    <w:p w14:paraId="650E7E1D" w14:textId="77777777" w:rsidR="00063F30" w:rsidRPr="00A75500" w:rsidRDefault="00063F30" w:rsidP="00063F30">
      <w:pPr>
        <w:spacing w:before="82"/>
        <w:ind w:left="100"/>
        <w:rPr>
          <w:rFonts w:ascii="Arial" w:hAnsi="Arial" w:cs="Arial"/>
          <w:i/>
          <w:iCs/>
          <w:sz w:val="18"/>
          <w:szCs w:val="18"/>
        </w:rPr>
      </w:pPr>
    </w:p>
    <w:p w14:paraId="3D15CB72" w14:textId="77777777" w:rsidR="00A75500" w:rsidRPr="005678BE" w:rsidRDefault="00A75500" w:rsidP="00A75500">
      <w:pPr>
        <w:pStyle w:val="ClauseSub-Subheading"/>
      </w:pPr>
      <w:r w:rsidRPr="005678BE">
        <w:t>DECLARATION FOR SUPPORTIN</w:t>
      </w:r>
      <w:bookmarkStart w:id="160" w:name="Declaration_Supporting_Statement"/>
      <w:bookmarkEnd w:id="160"/>
      <w:r w:rsidRPr="005678BE">
        <w:t>G STATEMENT</w:t>
      </w:r>
    </w:p>
    <w:p w14:paraId="082A99CD" w14:textId="77777777" w:rsidR="00A75500" w:rsidRPr="005678BE" w:rsidRDefault="00A75500" w:rsidP="00A75500">
      <w:pPr>
        <w:pStyle w:val="BodyText"/>
        <w:spacing w:before="1"/>
        <w:rPr>
          <w:rFonts w:cs="Arial"/>
          <w:sz w:val="7"/>
        </w:rPr>
      </w:pPr>
    </w:p>
    <w:tbl>
      <w:tblPr>
        <w:tblW w:w="5000" w:type="pct"/>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CellMar>
          <w:left w:w="0" w:type="dxa"/>
          <w:right w:w="0" w:type="dxa"/>
        </w:tblCellMar>
        <w:tblLook w:val="01E0" w:firstRow="1" w:lastRow="1" w:firstColumn="1" w:lastColumn="1" w:noHBand="0" w:noVBand="0"/>
      </w:tblPr>
      <w:tblGrid>
        <w:gridCol w:w="2629"/>
        <w:gridCol w:w="6387"/>
      </w:tblGrid>
      <w:tr w:rsidR="00A75500" w:rsidRPr="005678BE" w14:paraId="00FA89AC" w14:textId="77777777" w:rsidTr="00E7069D">
        <w:trPr>
          <w:trHeight w:val="1886"/>
        </w:trPr>
        <w:tc>
          <w:tcPr>
            <w:tcW w:w="5000" w:type="pct"/>
            <w:gridSpan w:val="2"/>
          </w:tcPr>
          <w:p w14:paraId="655B0897" w14:textId="77777777" w:rsidR="00A75500" w:rsidRPr="005678BE" w:rsidRDefault="00A75500" w:rsidP="00E7069D">
            <w:pPr>
              <w:pStyle w:val="TableParagraph"/>
              <w:spacing w:before="9"/>
              <w:rPr>
                <w:rFonts w:ascii="Arial" w:hAnsi="Arial" w:cs="Arial"/>
                <w:lang w:val="en-AU"/>
              </w:rPr>
            </w:pPr>
          </w:p>
          <w:p w14:paraId="70656EC1" w14:textId="77777777" w:rsidR="00A75500" w:rsidRPr="005678BE" w:rsidRDefault="00A75500" w:rsidP="00E7069D">
            <w:pPr>
              <w:pStyle w:val="TableParagraph"/>
              <w:ind w:left="80"/>
              <w:rPr>
                <w:rFonts w:ascii="Arial" w:hAnsi="Arial" w:cs="Arial"/>
                <w:sz w:val="20"/>
                <w:szCs w:val="20"/>
                <w:lang w:val="en-AU"/>
              </w:rPr>
            </w:pPr>
            <w:r w:rsidRPr="005678BE">
              <w:rPr>
                <w:rFonts w:ascii="Arial" w:hAnsi="Arial" w:cs="Arial"/>
                <w:spacing w:val="-1"/>
                <w:w w:val="95"/>
                <w:sz w:val="20"/>
                <w:szCs w:val="20"/>
                <w:lang w:val="en-AU"/>
              </w:rPr>
              <w:t>I,</w:t>
            </w:r>
            <w:r w:rsidRPr="005678BE">
              <w:rPr>
                <w:rFonts w:ascii="Arial" w:hAnsi="Arial" w:cs="Arial"/>
                <w:spacing w:val="-11"/>
                <w:w w:val="95"/>
                <w:sz w:val="20"/>
                <w:szCs w:val="20"/>
                <w:lang w:val="en-AU"/>
              </w:rPr>
              <w:t xml:space="preserve"> </w:t>
            </w:r>
            <w:r w:rsidRPr="00815CEB">
              <w:rPr>
                <w:rFonts w:ascii="Arial" w:hAnsi="Arial" w:cs="Arial"/>
                <w:color w:val="808080" w:themeColor="background1" w:themeShade="80"/>
                <w:spacing w:val="-1"/>
                <w:w w:val="95"/>
                <w:sz w:val="20"/>
                <w:szCs w:val="20"/>
                <w:lang w:val="en-AU"/>
              </w:rPr>
              <w:t>(full</w:t>
            </w:r>
            <w:r w:rsidRPr="00815CEB">
              <w:rPr>
                <w:rFonts w:ascii="Arial" w:hAnsi="Arial" w:cs="Arial"/>
                <w:color w:val="808080" w:themeColor="background1" w:themeShade="80"/>
                <w:spacing w:val="-11"/>
                <w:w w:val="95"/>
                <w:sz w:val="20"/>
                <w:szCs w:val="20"/>
                <w:lang w:val="en-AU"/>
              </w:rPr>
              <w:t xml:space="preserve"> </w:t>
            </w:r>
            <w:r w:rsidRPr="00815CEB">
              <w:rPr>
                <w:rFonts w:ascii="Arial" w:hAnsi="Arial" w:cs="Arial"/>
                <w:color w:val="808080" w:themeColor="background1" w:themeShade="80"/>
                <w:w w:val="95"/>
                <w:sz w:val="20"/>
                <w:szCs w:val="20"/>
                <w:lang w:val="en-AU"/>
              </w:rPr>
              <w:t xml:space="preserve">name) </w:t>
            </w:r>
            <w:r w:rsidRPr="005678BE">
              <w:rPr>
                <w:rFonts w:ascii="Arial" w:hAnsi="Arial" w:cs="Arial"/>
                <w:w w:val="95"/>
                <w:sz w:val="20"/>
                <w:szCs w:val="20"/>
                <w:lang w:val="en-AU"/>
              </w:rPr>
              <w:t>………………………………………………………………………………………</w:t>
            </w:r>
          </w:p>
          <w:p w14:paraId="7E56E383" w14:textId="77777777" w:rsidR="00A75500" w:rsidRPr="005678BE" w:rsidRDefault="00A75500" w:rsidP="00E7069D">
            <w:pPr>
              <w:pStyle w:val="TableParagraph"/>
              <w:spacing w:before="197" w:line="218" w:lineRule="auto"/>
              <w:ind w:left="80" w:right="852"/>
              <w:rPr>
                <w:rFonts w:ascii="Arial" w:hAnsi="Arial" w:cs="Arial"/>
                <w:sz w:val="20"/>
                <w:szCs w:val="20"/>
                <w:lang w:val="en-AU"/>
              </w:rPr>
            </w:pPr>
            <w:r w:rsidRPr="005678BE">
              <w:rPr>
                <w:rFonts w:ascii="Arial" w:hAnsi="Arial" w:cs="Arial"/>
                <w:sz w:val="20"/>
                <w:szCs w:val="20"/>
                <w:lang w:val="en-AU"/>
              </w:rPr>
              <w:t>being</w:t>
            </w:r>
            <w:r w:rsidRPr="005678BE">
              <w:rPr>
                <w:rFonts w:ascii="Arial" w:hAnsi="Arial" w:cs="Arial"/>
                <w:spacing w:val="-10"/>
                <w:sz w:val="20"/>
                <w:szCs w:val="20"/>
                <w:lang w:val="en-AU"/>
              </w:rPr>
              <w:t xml:space="preserve"> </w:t>
            </w:r>
            <w:r w:rsidRPr="005678BE">
              <w:rPr>
                <w:rFonts w:ascii="Arial" w:hAnsi="Arial" w:cs="Arial"/>
                <w:sz w:val="20"/>
                <w:szCs w:val="20"/>
                <w:lang w:val="en-AU"/>
              </w:rPr>
              <w:t>the</w:t>
            </w:r>
            <w:r w:rsidRPr="005678BE">
              <w:rPr>
                <w:rFonts w:ascii="Arial" w:hAnsi="Arial" w:cs="Arial"/>
                <w:spacing w:val="-10"/>
                <w:sz w:val="20"/>
                <w:szCs w:val="20"/>
                <w:lang w:val="en-AU"/>
              </w:rPr>
              <w:t xml:space="preserve"> </w:t>
            </w:r>
            <w:r w:rsidRPr="005678BE">
              <w:rPr>
                <w:rFonts w:ascii="Arial" w:hAnsi="Arial" w:cs="Arial"/>
                <w:sz w:val="20"/>
                <w:szCs w:val="20"/>
                <w:lang w:val="en-AU"/>
              </w:rPr>
              <w:t>head</w:t>
            </w:r>
            <w:r w:rsidRPr="005678BE">
              <w:rPr>
                <w:rFonts w:ascii="Arial" w:hAnsi="Arial" w:cs="Arial"/>
                <w:spacing w:val="-9"/>
                <w:sz w:val="20"/>
                <w:szCs w:val="20"/>
                <w:lang w:val="en-AU"/>
              </w:rPr>
              <w:t xml:space="preserve"> </w:t>
            </w:r>
            <w:r w:rsidRPr="005678BE">
              <w:rPr>
                <w:rFonts w:ascii="Arial" w:hAnsi="Arial" w:cs="Arial"/>
                <w:sz w:val="20"/>
                <w:szCs w:val="20"/>
                <w:lang w:val="en-AU"/>
              </w:rPr>
              <w:t>contractor,</w:t>
            </w:r>
            <w:r w:rsidRPr="005678BE">
              <w:rPr>
                <w:rFonts w:ascii="Arial" w:hAnsi="Arial" w:cs="Arial"/>
                <w:spacing w:val="-10"/>
                <w:sz w:val="20"/>
                <w:szCs w:val="20"/>
                <w:lang w:val="en-AU"/>
              </w:rPr>
              <w:t xml:space="preserve"> </w:t>
            </w:r>
            <w:r w:rsidRPr="005678BE">
              <w:rPr>
                <w:rFonts w:ascii="Arial" w:hAnsi="Arial" w:cs="Arial"/>
                <w:sz w:val="20"/>
                <w:szCs w:val="20"/>
                <w:lang w:val="en-AU"/>
              </w:rPr>
              <w:t>a</w:t>
            </w:r>
            <w:r w:rsidRPr="005678BE">
              <w:rPr>
                <w:rFonts w:ascii="Arial" w:hAnsi="Arial" w:cs="Arial"/>
                <w:spacing w:val="-9"/>
                <w:sz w:val="20"/>
                <w:szCs w:val="20"/>
                <w:lang w:val="en-AU"/>
              </w:rPr>
              <w:t xml:space="preserve"> </w:t>
            </w:r>
            <w:r w:rsidRPr="005678BE">
              <w:rPr>
                <w:rFonts w:ascii="Arial" w:hAnsi="Arial" w:cs="Arial"/>
                <w:sz w:val="20"/>
                <w:szCs w:val="20"/>
                <w:lang w:val="en-AU"/>
              </w:rPr>
              <w:t>director</w:t>
            </w:r>
            <w:r w:rsidRPr="005678BE">
              <w:rPr>
                <w:rFonts w:ascii="Arial" w:hAnsi="Arial" w:cs="Arial"/>
                <w:spacing w:val="-10"/>
                <w:sz w:val="20"/>
                <w:szCs w:val="20"/>
                <w:lang w:val="en-AU"/>
              </w:rPr>
              <w:t xml:space="preserve"> </w:t>
            </w:r>
            <w:r w:rsidRPr="005678BE">
              <w:rPr>
                <w:rFonts w:ascii="Arial" w:hAnsi="Arial" w:cs="Arial"/>
                <w:sz w:val="20"/>
                <w:szCs w:val="20"/>
                <w:lang w:val="en-AU"/>
              </w:rPr>
              <w:t>of</w:t>
            </w:r>
            <w:r w:rsidRPr="005678BE">
              <w:rPr>
                <w:rFonts w:ascii="Arial" w:hAnsi="Arial" w:cs="Arial"/>
                <w:spacing w:val="-10"/>
                <w:sz w:val="20"/>
                <w:szCs w:val="20"/>
                <w:lang w:val="en-AU"/>
              </w:rPr>
              <w:t xml:space="preserve"> </w:t>
            </w:r>
            <w:r w:rsidRPr="005678BE">
              <w:rPr>
                <w:rFonts w:ascii="Arial" w:hAnsi="Arial" w:cs="Arial"/>
                <w:sz w:val="20"/>
                <w:szCs w:val="20"/>
                <w:lang w:val="en-AU"/>
              </w:rPr>
              <w:t>the</w:t>
            </w:r>
            <w:r w:rsidRPr="005678BE">
              <w:rPr>
                <w:rFonts w:ascii="Arial" w:hAnsi="Arial" w:cs="Arial"/>
                <w:spacing w:val="-9"/>
                <w:sz w:val="20"/>
                <w:szCs w:val="20"/>
                <w:lang w:val="en-AU"/>
              </w:rPr>
              <w:t xml:space="preserve"> </w:t>
            </w:r>
            <w:r w:rsidRPr="005678BE">
              <w:rPr>
                <w:rFonts w:ascii="Arial" w:hAnsi="Arial" w:cs="Arial"/>
                <w:sz w:val="20"/>
                <w:szCs w:val="20"/>
                <w:lang w:val="en-AU"/>
              </w:rPr>
              <w:t>head</w:t>
            </w:r>
            <w:r w:rsidRPr="005678BE">
              <w:rPr>
                <w:rFonts w:ascii="Arial" w:hAnsi="Arial" w:cs="Arial"/>
                <w:spacing w:val="-10"/>
                <w:sz w:val="20"/>
                <w:szCs w:val="20"/>
                <w:lang w:val="en-AU"/>
              </w:rPr>
              <w:t xml:space="preserve"> </w:t>
            </w:r>
            <w:r w:rsidRPr="005678BE">
              <w:rPr>
                <w:rFonts w:ascii="Arial" w:hAnsi="Arial" w:cs="Arial"/>
                <w:sz w:val="20"/>
                <w:szCs w:val="20"/>
                <w:lang w:val="en-AU"/>
              </w:rPr>
              <w:t>contractor</w:t>
            </w:r>
            <w:r w:rsidRPr="005678BE">
              <w:rPr>
                <w:rFonts w:ascii="Arial" w:hAnsi="Arial" w:cs="Arial"/>
                <w:spacing w:val="-9"/>
                <w:sz w:val="20"/>
                <w:szCs w:val="20"/>
                <w:lang w:val="en-AU"/>
              </w:rPr>
              <w:t xml:space="preserve"> </w:t>
            </w:r>
            <w:r w:rsidRPr="005678BE">
              <w:rPr>
                <w:rFonts w:ascii="Arial" w:hAnsi="Arial" w:cs="Arial"/>
                <w:sz w:val="20"/>
                <w:szCs w:val="20"/>
                <w:lang w:val="en-AU"/>
              </w:rPr>
              <w:t>or</w:t>
            </w:r>
            <w:r w:rsidRPr="005678BE">
              <w:rPr>
                <w:rFonts w:ascii="Arial" w:hAnsi="Arial" w:cs="Arial"/>
                <w:spacing w:val="-10"/>
                <w:sz w:val="20"/>
                <w:szCs w:val="20"/>
                <w:lang w:val="en-AU"/>
              </w:rPr>
              <w:t xml:space="preserve"> </w:t>
            </w:r>
            <w:r w:rsidRPr="005678BE">
              <w:rPr>
                <w:rFonts w:ascii="Arial" w:hAnsi="Arial" w:cs="Arial"/>
                <w:sz w:val="20"/>
                <w:szCs w:val="20"/>
                <w:lang w:val="en-AU"/>
              </w:rPr>
              <w:t>a</w:t>
            </w:r>
            <w:r w:rsidRPr="005678BE">
              <w:rPr>
                <w:rFonts w:ascii="Arial" w:hAnsi="Arial" w:cs="Arial"/>
                <w:spacing w:val="-10"/>
                <w:sz w:val="20"/>
                <w:szCs w:val="20"/>
                <w:lang w:val="en-AU"/>
              </w:rPr>
              <w:t xml:space="preserve"> </w:t>
            </w:r>
            <w:r w:rsidRPr="005678BE">
              <w:rPr>
                <w:rFonts w:ascii="Arial" w:hAnsi="Arial" w:cs="Arial"/>
                <w:sz w:val="20"/>
                <w:szCs w:val="20"/>
                <w:lang w:val="en-AU"/>
              </w:rPr>
              <w:t>person</w:t>
            </w:r>
            <w:r w:rsidRPr="005678BE">
              <w:rPr>
                <w:rFonts w:ascii="Arial" w:hAnsi="Arial" w:cs="Arial"/>
                <w:spacing w:val="-9"/>
                <w:sz w:val="20"/>
                <w:szCs w:val="20"/>
                <w:lang w:val="en-AU"/>
              </w:rPr>
              <w:t xml:space="preserve"> </w:t>
            </w:r>
            <w:r w:rsidRPr="005678BE">
              <w:rPr>
                <w:rFonts w:ascii="Arial" w:hAnsi="Arial" w:cs="Arial"/>
                <w:sz w:val="20"/>
                <w:szCs w:val="20"/>
                <w:lang w:val="en-AU"/>
              </w:rPr>
              <w:t>authorised</w:t>
            </w:r>
            <w:r w:rsidRPr="005678BE">
              <w:rPr>
                <w:rFonts w:ascii="Arial" w:hAnsi="Arial" w:cs="Arial"/>
                <w:spacing w:val="-10"/>
                <w:sz w:val="20"/>
                <w:szCs w:val="20"/>
                <w:lang w:val="en-AU"/>
              </w:rPr>
              <w:t xml:space="preserve"> </w:t>
            </w:r>
            <w:r w:rsidRPr="005678BE">
              <w:rPr>
                <w:rFonts w:ascii="Arial" w:hAnsi="Arial" w:cs="Arial"/>
                <w:sz w:val="20"/>
                <w:szCs w:val="20"/>
                <w:lang w:val="en-AU"/>
              </w:rPr>
              <w:t>by</w:t>
            </w:r>
            <w:r w:rsidRPr="005678BE">
              <w:rPr>
                <w:rFonts w:ascii="Arial" w:hAnsi="Arial" w:cs="Arial"/>
                <w:spacing w:val="-9"/>
                <w:sz w:val="20"/>
                <w:szCs w:val="20"/>
                <w:lang w:val="en-AU"/>
              </w:rPr>
              <w:t xml:space="preserve"> </w:t>
            </w:r>
            <w:r w:rsidRPr="005678BE">
              <w:rPr>
                <w:rFonts w:ascii="Arial" w:hAnsi="Arial" w:cs="Arial"/>
                <w:sz w:val="20"/>
                <w:szCs w:val="20"/>
                <w:lang w:val="en-AU"/>
              </w:rPr>
              <w:t>the</w:t>
            </w:r>
            <w:r w:rsidRPr="005678BE">
              <w:rPr>
                <w:rFonts w:ascii="Arial" w:hAnsi="Arial" w:cs="Arial"/>
                <w:spacing w:val="-10"/>
                <w:sz w:val="20"/>
                <w:szCs w:val="20"/>
                <w:lang w:val="en-AU"/>
              </w:rPr>
              <w:t xml:space="preserve"> </w:t>
            </w:r>
            <w:r w:rsidRPr="005678BE">
              <w:rPr>
                <w:rFonts w:ascii="Arial" w:hAnsi="Arial" w:cs="Arial"/>
                <w:sz w:val="20"/>
                <w:szCs w:val="20"/>
                <w:lang w:val="en-AU"/>
              </w:rPr>
              <w:t>head</w:t>
            </w:r>
            <w:r w:rsidRPr="005678BE">
              <w:rPr>
                <w:rFonts w:ascii="Arial" w:hAnsi="Arial" w:cs="Arial"/>
                <w:spacing w:val="-9"/>
                <w:sz w:val="20"/>
                <w:szCs w:val="20"/>
                <w:lang w:val="en-AU"/>
              </w:rPr>
              <w:t xml:space="preserve"> </w:t>
            </w:r>
            <w:proofErr w:type="gramStart"/>
            <w:r w:rsidRPr="005678BE">
              <w:rPr>
                <w:rFonts w:ascii="Arial" w:hAnsi="Arial" w:cs="Arial"/>
                <w:sz w:val="20"/>
                <w:szCs w:val="20"/>
                <w:lang w:val="en-AU"/>
              </w:rPr>
              <w:t>contractor</w:t>
            </w:r>
            <w:r>
              <w:rPr>
                <w:rFonts w:ascii="Arial" w:hAnsi="Arial" w:cs="Arial"/>
                <w:sz w:val="20"/>
                <w:szCs w:val="20"/>
                <w:lang w:val="en-AU"/>
              </w:rPr>
              <w:t xml:space="preserve"> </w:t>
            </w:r>
            <w:r w:rsidRPr="005678BE">
              <w:rPr>
                <w:rFonts w:ascii="Arial" w:hAnsi="Arial" w:cs="Arial"/>
                <w:spacing w:val="-61"/>
                <w:sz w:val="20"/>
                <w:szCs w:val="20"/>
                <w:lang w:val="en-AU"/>
              </w:rPr>
              <w:t xml:space="preserve"> </w:t>
            </w:r>
            <w:r w:rsidRPr="005678BE">
              <w:rPr>
                <w:rFonts w:ascii="Arial" w:hAnsi="Arial" w:cs="Arial"/>
                <w:sz w:val="20"/>
                <w:szCs w:val="20"/>
                <w:lang w:val="en-AU"/>
              </w:rPr>
              <w:t>on</w:t>
            </w:r>
            <w:proofErr w:type="gramEnd"/>
            <w:r w:rsidRPr="005678BE">
              <w:rPr>
                <w:rFonts w:ascii="Arial" w:hAnsi="Arial" w:cs="Arial"/>
                <w:sz w:val="20"/>
                <w:szCs w:val="20"/>
                <w:lang w:val="en-AU"/>
              </w:rPr>
              <w:t xml:space="preserve"> whose behalf this declaration is made, hereby declare that to the best of my knowledge and belief all</w:t>
            </w:r>
            <w:r w:rsidRPr="005678BE">
              <w:rPr>
                <w:rFonts w:ascii="Arial" w:hAnsi="Arial" w:cs="Arial"/>
                <w:spacing w:val="-61"/>
                <w:sz w:val="20"/>
                <w:szCs w:val="20"/>
                <w:lang w:val="en-AU"/>
              </w:rPr>
              <w:t xml:space="preserve"> </w:t>
            </w:r>
            <w:r>
              <w:rPr>
                <w:rFonts w:ascii="Arial" w:hAnsi="Arial" w:cs="Arial"/>
                <w:spacing w:val="-61"/>
                <w:sz w:val="20"/>
                <w:szCs w:val="20"/>
                <w:lang w:val="en-AU"/>
              </w:rPr>
              <w:t xml:space="preserve"> </w:t>
            </w:r>
            <w:r w:rsidRPr="005678BE">
              <w:rPr>
                <w:rFonts w:ascii="Arial" w:hAnsi="Arial" w:cs="Arial"/>
                <w:sz w:val="20"/>
                <w:szCs w:val="20"/>
                <w:lang w:val="en-AU"/>
              </w:rPr>
              <w:t>subcontractors, if any, have been paid all amounts that have become due and payable in relation to the</w:t>
            </w:r>
            <w:r w:rsidRPr="005678BE">
              <w:rPr>
                <w:rFonts w:ascii="Arial" w:hAnsi="Arial" w:cs="Arial"/>
                <w:spacing w:val="1"/>
                <w:sz w:val="20"/>
                <w:szCs w:val="20"/>
                <w:lang w:val="en-AU"/>
              </w:rPr>
              <w:t xml:space="preserve"> </w:t>
            </w:r>
            <w:r w:rsidRPr="005678BE">
              <w:rPr>
                <w:rFonts w:ascii="Arial" w:hAnsi="Arial" w:cs="Arial"/>
                <w:sz w:val="20"/>
                <w:szCs w:val="20"/>
                <w:lang w:val="en-AU"/>
              </w:rPr>
              <w:t>construction</w:t>
            </w:r>
            <w:r w:rsidRPr="005678BE">
              <w:rPr>
                <w:rFonts w:ascii="Arial" w:hAnsi="Arial" w:cs="Arial"/>
                <w:spacing w:val="-11"/>
                <w:sz w:val="20"/>
                <w:szCs w:val="20"/>
                <w:lang w:val="en-AU"/>
              </w:rPr>
              <w:t xml:space="preserve"> </w:t>
            </w:r>
            <w:r w:rsidRPr="005678BE">
              <w:rPr>
                <w:rFonts w:ascii="Arial" w:hAnsi="Arial" w:cs="Arial"/>
                <w:sz w:val="20"/>
                <w:szCs w:val="20"/>
                <w:lang w:val="en-AU"/>
              </w:rPr>
              <w:t>work</w:t>
            </w:r>
            <w:r w:rsidRPr="005678BE">
              <w:rPr>
                <w:rFonts w:ascii="Arial" w:hAnsi="Arial" w:cs="Arial"/>
                <w:spacing w:val="-10"/>
                <w:sz w:val="20"/>
                <w:szCs w:val="20"/>
                <w:lang w:val="en-AU"/>
              </w:rPr>
              <w:t xml:space="preserve"> </w:t>
            </w:r>
            <w:r w:rsidRPr="005678BE">
              <w:rPr>
                <w:rFonts w:ascii="Arial" w:hAnsi="Arial" w:cs="Arial"/>
                <w:sz w:val="20"/>
                <w:szCs w:val="20"/>
                <w:lang w:val="en-AU"/>
              </w:rPr>
              <w:t>that</w:t>
            </w:r>
            <w:r w:rsidRPr="005678BE">
              <w:rPr>
                <w:rFonts w:ascii="Arial" w:hAnsi="Arial" w:cs="Arial"/>
                <w:spacing w:val="-11"/>
                <w:sz w:val="20"/>
                <w:szCs w:val="20"/>
                <w:lang w:val="en-AU"/>
              </w:rPr>
              <w:t xml:space="preserve"> </w:t>
            </w:r>
            <w:r w:rsidRPr="005678BE">
              <w:rPr>
                <w:rFonts w:ascii="Arial" w:hAnsi="Arial" w:cs="Arial"/>
                <w:sz w:val="20"/>
                <w:szCs w:val="20"/>
                <w:lang w:val="en-AU"/>
              </w:rPr>
              <w:t>is</w:t>
            </w:r>
            <w:r w:rsidRPr="005678BE">
              <w:rPr>
                <w:rFonts w:ascii="Arial" w:hAnsi="Arial" w:cs="Arial"/>
                <w:spacing w:val="-10"/>
                <w:sz w:val="20"/>
                <w:szCs w:val="20"/>
                <w:lang w:val="en-AU"/>
              </w:rPr>
              <w:t xml:space="preserve"> </w:t>
            </w:r>
            <w:r w:rsidRPr="005678BE">
              <w:rPr>
                <w:rFonts w:ascii="Arial" w:hAnsi="Arial" w:cs="Arial"/>
                <w:sz w:val="20"/>
                <w:szCs w:val="20"/>
                <w:lang w:val="en-AU"/>
              </w:rPr>
              <w:t>the</w:t>
            </w:r>
            <w:r w:rsidRPr="005678BE">
              <w:rPr>
                <w:rFonts w:ascii="Arial" w:hAnsi="Arial" w:cs="Arial"/>
                <w:spacing w:val="-10"/>
                <w:sz w:val="20"/>
                <w:szCs w:val="20"/>
                <w:lang w:val="en-AU"/>
              </w:rPr>
              <w:t xml:space="preserve"> </w:t>
            </w:r>
            <w:r w:rsidRPr="005678BE">
              <w:rPr>
                <w:rFonts w:ascii="Arial" w:hAnsi="Arial" w:cs="Arial"/>
                <w:sz w:val="20"/>
                <w:szCs w:val="20"/>
                <w:lang w:val="en-AU"/>
              </w:rPr>
              <w:t>subject</w:t>
            </w:r>
            <w:r w:rsidRPr="005678BE">
              <w:rPr>
                <w:rFonts w:ascii="Arial" w:hAnsi="Arial" w:cs="Arial"/>
                <w:spacing w:val="-11"/>
                <w:sz w:val="20"/>
                <w:szCs w:val="20"/>
                <w:lang w:val="en-AU"/>
              </w:rPr>
              <w:t xml:space="preserve"> </w:t>
            </w:r>
            <w:r w:rsidRPr="005678BE">
              <w:rPr>
                <w:rFonts w:ascii="Arial" w:hAnsi="Arial" w:cs="Arial"/>
                <w:sz w:val="20"/>
                <w:szCs w:val="20"/>
                <w:lang w:val="en-AU"/>
              </w:rPr>
              <w:t>of</w:t>
            </w:r>
            <w:r w:rsidRPr="005678BE">
              <w:rPr>
                <w:rFonts w:ascii="Arial" w:hAnsi="Arial" w:cs="Arial"/>
                <w:spacing w:val="-10"/>
                <w:sz w:val="20"/>
                <w:szCs w:val="20"/>
                <w:lang w:val="en-AU"/>
              </w:rPr>
              <w:t xml:space="preserve"> </w:t>
            </w:r>
            <w:r w:rsidRPr="005678BE">
              <w:rPr>
                <w:rFonts w:ascii="Arial" w:hAnsi="Arial" w:cs="Arial"/>
                <w:sz w:val="20"/>
                <w:szCs w:val="20"/>
                <w:lang w:val="en-AU"/>
              </w:rPr>
              <w:t>this</w:t>
            </w:r>
            <w:r w:rsidRPr="005678BE">
              <w:rPr>
                <w:rFonts w:ascii="Arial" w:hAnsi="Arial" w:cs="Arial"/>
                <w:spacing w:val="-10"/>
                <w:sz w:val="20"/>
                <w:szCs w:val="20"/>
                <w:lang w:val="en-AU"/>
              </w:rPr>
              <w:t xml:space="preserve"> </w:t>
            </w:r>
            <w:r w:rsidRPr="005678BE">
              <w:rPr>
                <w:rFonts w:ascii="Arial" w:hAnsi="Arial" w:cs="Arial"/>
                <w:sz w:val="20"/>
                <w:szCs w:val="20"/>
                <w:lang w:val="en-AU"/>
              </w:rPr>
              <w:t>payment</w:t>
            </w:r>
            <w:r w:rsidRPr="005678BE">
              <w:rPr>
                <w:rFonts w:ascii="Arial" w:hAnsi="Arial" w:cs="Arial"/>
                <w:spacing w:val="-11"/>
                <w:sz w:val="20"/>
                <w:szCs w:val="20"/>
                <w:lang w:val="en-AU"/>
              </w:rPr>
              <w:t xml:space="preserve"> </w:t>
            </w:r>
            <w:r w:rsidRPr="005678BE">
              <w:rPr>
                <w:rFonts w:ascii="Arial" w:hAnsi="Arial" w:cs="Arial"/>
                <w:sz w:val="20"/>
                <w:szCs w:val="20"/>
                <w:lang w:val="en-AU"/>
              </w:rPr>
              <w:t>claim.</w:t>
            </w:r>
          </w:p>
          <w:p w14:paraId="66630D1A" w14:textId="77777777" w:rsidR="00A75500" w:rsidRPr="005678BE" w:rsidRDefault="00A75500" w:rsidP="00E7069D">
            <w:pPr>
              <w:pStyle w:val="TableParagraph"/>
              <w:spacing w:before="188"/>
              <w:ind w:left="80"/>
              <w:rPr>
                <w:rFonts w:ascii="Arial" w:hAnsi="Arial" w:cs="Arial"/>
                <w:lang w:val="en-AU"/>
              </w:rPr>
            </w:pPr>
            <w:r w:rsidRPr="005678BE">
              <w:rPr>
                <w:rFonts w:ascii="Arial" w:hAnsi="Arial" w:cs="Arial"/>
                <w:sz w:val="20"/>
                <w:szCs w:val="20"/>
                <w:lang w:val="en-AU"/>
              </w:rPr>
              <w:t>These</w:t>
            </w:r>
            <w:r w:rsidRPr="005678BE">
              <w:rPr>
                <w:rFonts w:ascii="Arial" w:hAnsi="Arial" w:cs="Arial"/>
                <w:spacing w:val="-15"/>
                <w:sz w:val="20"/>
                <w:szCs w:val="20"/>
                <w:lang w:val="en-AU"/>
              </w:rPr>
              <w:t xml:space="preserve"> </w:t>
            </w:r>
            <w:r w:rsidRPr="005678BE">
              <w:rPr>
                <w:rFonts w:ascii="Arial" w:hAnsi="Arial" w:cs="Arial"/>
                <w:sz w:val="20"/>
                <w:szCs w:val="20"/>
                <w:lang w:val="en-AU"/>
              </w:rPr>
              <w:t>subcontractors</w:t>
            </w:r>
            <w:r w:rsidRPr="005678BE">
              <w:rPr>
                <w:rFonts w:ascii="Arial" w:hAnsi="Arial" w:cs="Arial"/>
                <w:spacing w:val="-14"/>
                <w:sz w:val="20"/>
                <w:szCs w:val="20"/>
                <w:lang w:val="en-AU"/>
              </w:rPr>
              <w:t xml:space="preserve"> </w:t>
            </w:r>
            <w:r w:rsidRPr="005678BE">
              <w:rPr>
                <w:rFonts w:ascii="Arial" w:hAnsi="Arial" w:cs="Arial"/>
                <w:sz w:val="20"/>
                <w:szCs w:val="20"/>
                <w:lang w:val="en-AU"/>
              </w:rPr>
              <w:t>and</w:t>
            </w:r>
            <w:r w:rsidRPr="005678BE">
              <w:rPr>
                <w:rFonts w:ascii="Arial" w:hAnsi="Arial" w:cs="Arial"/>
                <w:spacing w:val="-14"/>
                <w:sz w:val="20"/>
                <w:szCs w:val="20"/>
                <w:lang w:val="en-AU"/>
              </w:rPr>
              <w:t xml:space="preserve"> </w:t>
            </w:r>
            <w:r w:rsidRPr="005678BE">
              <w:rPr>
                <w:rFonts w:ascii="Arial" w:hAnsi="Arial" w:cs="Arial"/>
                <w:sz w:val="20"/>
                <w:szCs w:val="20"/>
                <w:lang w:val="en-AU"/>
              </w:rPr>
              <w:t>the</w:t>
            </w:r>
            <w:r w:rsidRPr="005678BE">
              <w:rPr>
                <w:rFonts w:ascii="Arial" w:hAnsi="Arial" w:cs="Arial"/>
                <w:spacing w:val="-14"/>
                <w:sz w:val="20"/>
                <w:szCs w:val="20"/>
                <w:lang w:val="en-AU"/>
              </w:rPr>
              <w:t xml:space="preserve"> </w:t>
            </w:r>
            <w:r w:rsidRPr="005678BE">
              <w:rPr>
                <w:rFonts w:ascii="Arial" w:hAnsi="Arial" w:cs="Arial"/>
                <w:sz w:val="20"/>
                <w:szCs w:val="20"/>
                <w:lang w:val="en-AU"/>
              </w:rPr>
              <w:t>amounts</w:t>
            </w:r>
            <w:r w:rsidRPr="005678BE">
              <w:rPr>
                <w:rFonts w:ascii="Arial" w:hAnsi="Arial" w:cs="Arial"/>
                <w:spacing w:val="-14"/>
                <w:sz w:val="20"/>
                <w:szCs w:val="20"/>
                <w:lang w:val="en-AU"/>
              </w:rPr>
              <w:t xml:space="preserve"> </w:t>
            </w:r>
            <w:r w:rsidRPr="005678BE">
              <w:rPr>
                <w:rFonts w:ascii="Arial" w:hAnsi="Arial" w:cs="Arial"/>
                <w:sz w:val="20"/>
                <w:szCs w:val="20"/>
                <w:lang w:val="en-AU"/>
              </w:rPr>
              <w:t>paid</w:t>
            </w:r>
            <w:r w:rsidRPr="005678BE">
              <w:rPr>
                <w:rFonts w:ascii="Arial" w:hAnsi="Arial" w:cs="Arial"/>
                <w:spacing w:val="-14"/>
                <w:sz w:val="20"/>
                <w:szCs w:val="20"/>
                <w:lang w:val="en-AU"/>
              </w:rPr>
              <w:t xml:space="preserve"> </w:t>
            </w:r>
            <w:r w:rsidRPr="005678BE">
              <w:rPr>
                <w:rFonts w:ascii="Arial" w:hAnsi="Arial" w:cs="Arial"/>
                <w:sz w:val="20"/>
                <w:szCs w:val="20"/>
                <w:lang w:val="en-AU"/>
              </w:rPr>
              <w:t>to</w:t>
            </w:r>
            <w:r w:rsidRPr="005678BE">
              <w:rPr>
                <w:rFonts w:ascii="Arial" w:hAnsi="Arial" w:cs="Arial"/>
                <w:spacing w:val="-14"/>
                <w:sz w:val="20"/>
                <w:szCs w:val="20"/>
                <w:lang w:val="en-AU"/>
              </w:rPr>
              <w:t xml:space="preserve"> </w:t>
            </w:r>
            <w:r w:rsidRPr="005678BE">
              <w:rPr>
                <w:rFonts w:ascii="Arial" w:hAnsi="Arial" w:cs="Arial"/>
                <w:sz w:val="20"/>
                <w:szCs w:val="20"/>
                <w:lang w:val="en-AU"/>
              </w:rPr>
              <w:t>them</w:t>
            </w:r>
            <w:r w:rsidRPr="005678BE">
              <w:rPr>
                <w:rFonts w:ascii="Arial" w:hAnsi="Arial" w:cs="Arial"/>
                <w:spacing w:val="-15"/>
                <w:sz w:val="20"/>
                <w:szCs w:val="20"/>
                <w:lang w:val="en-AU"/>
              </w:rPr>
              <w:t xml:space="preserve"> </w:t>
            </w:r>
            <w:r w:rsidRPr="005678BE">
              <w:rPr>
                <w:rFonts w:ascii="Arial" w:hAnsi="Arial" w:cs="Arial"/>
                <w:sz w:val="20"/>
                <w:szCs w:val="20"/>
                <w:lang w:val="en-AU"/>
              </w:rPr>
              <w:t>are</w:t>
            </w:r>
            <w:r w:rsidRPr="005678BE">
              <w:rPr>
                <w:rFonts w:ascii="Arial" w:hAnsi="Arial" w:cs="Arial"/>
                <w:spacing w:val="-14"/>
                <w:sz w:val="20"/>
                <w:szCs w:val="20"/>
                <w:lang w:val="en-AU"/>
              </w:rPr>
              <w:t xml:space="preserve"> </w:t>
            </w:r>
            <w:r w:rsidRPr="005678BE">
              <w:rPr>
                <w:rFonts w:ascii="Arial" w:hAnsi="Arial" w:cs="Arial"/>
                <w:sz w:val="20"/>
                <w:szCs w:val="20"/>
                <w:lang w:val="en-AU"/>
              </w:rPr>
              <w:t>identified</w:t>
            </w:r>
            <w:r w:rsidRPr="005678BE">
              <w:rPr>
                <w:rFonts w:ascii="Arial" w:hAnsi="Arial" w:cs="Arial"/>
                <w:spacing w:val="-14"/>
                <w:sz w:val="20"/>
                <w:szCs w:val="20"/>
                <w:lang w:val="en-AU"/>
              </w:rPr>
              <w:t xml:space="preserve"> </w:t>
            </w:r>
            <w:r w:rsidRPr="005678BE">
              <w:rPr>
                <w:rFonts w:ascii="Arial" w:hAnsi="Arial" w:cs="Arial"/>
                <w:sz w:val="20"/>
                <w:szCs w:val="20"/>
                <w:lang w:val="en-AU"/>
              </w:rPr>
              <w:t>in</w:t>
            </w:r>
            <w:r w:rsidRPr="005678BE">
              <w:rPr>
                <w:rFonts w:ascii="Arial" w:hAnsi="Arial" w:cs="Arial"/>
                <w:spacing w:val="-14"/>
                <w:sz w:val="20"/>
                <w:szCs w:val="20"/>
                <w:lang w:val="en-AU"/>
              </w:rPr>
              <w:t xml:space="preserve"> </w:t>
            </w:r>
            <w:r w:rsidRPr="005678BE">
              <w:rPr>
                <w:rFonts w:ascii="Arial" w:hAnsi="Arial" w:cs="Arial"/>
                <w:sz w:val="20"/>
                <w:szCs w:val="20"/>
                <w:lang w:val="en-AU"/>
              </w:rPr>
              <w:t>Schedule</w:t>
            </w:r>
            <w:r w:rsidRPr="005678BE">
              <w:rPr>
                <w:rFonts w:ascii="Arial" w:hAnsi="Arial" w:cs="Arial"/>
                <w:spacing w:val="-14"/>
                <w:sz w:val="20"/>
                <w:szCs w:val="20"/>
                <w:lang w:val="en-AU"/>
              </w:rPr>
              <w:t xml:space="preserve"> </w:t>
            </w:r>
            <w:r w:rsidRPr="005678BE">
              <w:rPr>
                <w:rFonts w:ascii="Arial" w:hAnsi="Arial" w:cs="Arial"/>
                <w:w w:val="95"/>
                <w:sz w:val="20"/>
                <w:szCs w:val="20"/>
                <w:lang w:val="en-AU"/>
              </w:rPr>
              <w:t>1</w:t>
            </w:r>
            <w:r w:rsidRPr="005678BE">
              <w:rPr>
                <w:rFonts w:ascii="Arial" w:hAnsi="Arial" w:cs="Arial"/>
                <w:spacing w:val="-11"/>
                <w:w w:val="95"/>
                <w:sz w:val="20"/>
                <w:szCs w:val="20"/>
                <w:lang w:val="en-AU"/>
              </w:rPr>
              <w:t xml:space="preserve"> </w:t>
            </w:r>
            <w:r w:rsidRPr="005678BE">
              <w:rPr>
                <w:rFonts w:ascii="Arial" w:hAnsi="Arial" w:cs="Arial"/>
                <w:sz w:val="20"/>
                <w:szCs w:val="20"/>
                <w:lang w:val="en-AU"/>
              </w:rPr>
              <w:t>on</w:t>
            </w:r>
            <w:r w:rsidRPr="005678BE">
              <w:rPr>
                <w:rFonts w:ascii="Arial" w:hAnsi="Arial" w:cs="Arial"/>
                <w:spacing w:val="-14"/>
                <w:sz w:val="20"/>
                <w:szCs w:val="20"/>
                <w:lang w:val="en-AU"/>
              </w:rPr>
              <w:t xml:space="preserve"> </w:t>
            </w:r>
            <w:r w:rsidRPr="005678BE">
              <w:rPr>
                <w:rFonts w:ascii="Arial" w:hAnsi="Arial" w:cs="Arial"/>
                <w:sz w:val="20"/>
                <w:szCs w:val="20"/>
                <w:lang w:val="en-AU"/>
              </w:rPr>
              <w:t>page</w:t>
            </w:r>
            <w:r w:rsidRPr="005678BE">
              <w:rPr>
                <w:rFonts w:ascii="Arial" w:hAnsi="Arial" w:cs="Arial"/>
                <w:spacing w:val="-14"/>
                <w:sz w:val="20"/>
                <w:szCs w:val="20"/>
                <w:lang w:val="en-AU"/>
              </w:rPr>
              <w:t xml:space="preserve"> </w:t>
            </w:r>
            <w:r w:rsidRPr="005678BE">
              <w:rPr>
                <w:rFonts w:ascii="Arial" w:hAnsi="Arial" w:cs="Arial"/>
                <w:sz w:val="20"/>
                <w:szCs w:val="20"/>
                <w:lang w:val="en-AU"/>
              </w:rPr>
              <w:t xml:space="preserve">3 </w:t>
            </w:r>
            <w:r w:rsidRPr="00FC1A52">
              <w:rPr>
                <w:rFonts w:ascii="Arial" w:hAnsi="Arial" w:cs="Arial"/>
                <w:sz w:val="20"/>
                <w:szCs w:val="20"/>
                <w:lang w:val="en-AU"/>
              </w:rPr>
              <w:t>of this Supporting Statement.</w:t>
            </w:r>
          </w:p>
        </w:tc>
      </w:tr>
      <w:tr w:rsidR="00A75500" w:rsidRPr="005678BE" w14:paraId="165E5792" w14:textId="77777777" w:rsidTr="00E7069D">
        <w:trPr>
          <w:trHeight w:val="1718"/>
        </w:trPr>
        <w:tc>
          <w:tcPr>
            <w:tcW w:w="5000" w:type="pct"/>
            <w:gridSpan w:val="2"/>
          </w:tcPr>
          <w:p w14:paraId="26803C31" w14:textId="77777777" w:rsidR="00A75500" w:rsidRPr="005678BE" w:rsidRDefault="00A75500" w:rsidP="00E7069D">
            <w:pPr>
              <w:pStyle w:val="TableParagraph"/>
              <w:spacing w:before="56" w:line="218" w:lineRule="auto"/>
              <w:ind w:left="80" w:right="10"/>
              <w:rPr>
                <w:rFonts w:ascii="Arial" w:hAnsi="Arial" w:cs="Arial"/>
                <w:b/>
                <w:bCs/>
                <w:sz w:val="20"/>
                <w:szCs w:val="20"/>
                <w:lang w:val="en-AU"/>
              </w:rPr>
            </w:pPr>
            <w:r w:rsidRPr="005678BE">
              <w:rPr>
                <w:rFonts w:ascii="Arial" w:hAnsi="Arial" w:cs="Arial"/>
                <w:b/>
                <w:bCs/>
                <w:sz w:val="20"/>
                <w:szCs w:val="20"/>
                <w:lang w:val="en-AU"/>
              </w:rPr>
              <w:t>It</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is</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an</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offence</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under</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section</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13(7)</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of</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the</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Act</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for</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a</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head</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contractor</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to</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serve</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a</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payment</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claim</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on</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the</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principal,</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if</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it</w:t>
            </w:r>
            <w:r>
              <w:rPr>
                <w:rFonts w:ascii="Arial" w:hAnsi="Arial" w:cs="Arial"/>
                <w:b/>
                <w:bCs/>
                <w:sz w:val="20"/>
                <w:szCs w:val="20"/>
                <w:lang w:val="en-AU"/>
              </w:rPr>
              <w:t xml:space="preserve"> is</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not</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accompanied</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by</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a</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supporting</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statement</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that</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indicates</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that</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it</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relates</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to</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that</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payment</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claim.</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The</w:t>
            </w:r>
            <w:r w:rsidRPr="005678BE">
              <w:rPr>
                <w:rFonts w:ascii="Arial" w:hAnsi="Arial" w:cs="Arial"/>
                <w:b/>
                <w:bCs/>
                <w:spacing w:val="-7"/>
                <w:sz w:val="20"/>
                <w:szCs w:val="20"/>
                <w:lang w:val="en-AU"/>
              </w:rPr>
              <w:t xml:space="preserve"> </w:t>
            </w:r>
            <w:r w:rsidRPr="005678BE">
              <w:rPr>
                <w:rFonts w:ascii="Arial" w:hAnsi="Arial" w:cs="Arial"/>
                <w:b/>
                <w:bCs/>
                <w:sz w:val="20"/>
                <w:szCs w:val="20"/>
                <w:lang w:val="en-AU"/>
              </w:rPr>
              <w:t>maximum</w:t>
            </w:r>
            <w:r w:rsidRPr="005678BE">
              <w:rPr>
                <w:rFonts w:ascii="Arial" w:hAnsi="Arial" w:cs="Arial"/>
                <w:b/>
                <w:bCs/>
                <w:spacing w:val="1"/>
                <w:sz w:val="20"/>
                <w:szCs w:val="20"/>
                <w:lang w:val="en-AU"/>
              </w:rPr>
              <w:t xml:space="preserve"> </w:t>
            </w:r>
            <w:r w:rsidRPr="005678BE">
              <w:rPr>
                <w:rFonts w:ascii="Arial" w:hAnsi="Arial" w:cs="Arial"/>
                <w:b/>
                <w:bCs/>
                <w:sz w:val="20"/>
                <w:szCs w:val="20"/>
                <w:lang w:val="en-AU"/>
              </w:rPr>
              <w:t>penalty</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is</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$110,000</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for</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corporations,</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and</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$22,000</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for</w:t>
            </w:r>
            <w:r w:rsidRPr="005678BE">
              <w:rPr>
                <w:rFonts w:ascii="Arial" w:hAnsi="Arial" w:cs="Arial"/>
                <w:b/>
                <w:bCs/>
                <w:spacing w:val="-9"/>
                <w:sz w:val="20"/>
                <w:szCs w:val="20"/>
                <w:lang w:val="en-AU"/>
              </w:rPr>
              <w:t xml:space="preserve"> </w:t>
            </w:r>
            <w:r w:rsidRPr="005678BE">
              <w:rPr>
                <w:rFonts w:ascii="Arial" w:hAnsi="Arial" w:cs="Arial"/>
                <w:b/>
                <w:bCs/>
                <w:sz w:val="20"/>
                <w:szCs w:val="20"/>
                <w:lang w:val="en-AU"/>
              </w:rPr>
              <w:t>an</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individual.</w:t>
            </w:r>
          </w:p>
          <w:p w14:paraId="2091D9D4" w14:textId="77777777" w:rsidR="00A75500" w:rsidRPr="005678BE" w:rsidRDefault="00A75500" w:rsidP="00E7069D">
            <w:pPr>
              <w:pStyle w:val="TableParagraph"/>
              <w:spacing w:before="123" w:after="60" w:line="218" w:lineRule="auto"/>
              <w:ind w:left="79" w:right="312"/>
              <w:rPr>
                <w:rFonts w:ascii="Arial" w:hAnsi="Arial" w:cs="Arial"/>
                <w:lang w:val="en-AU"/>
              </w:rPr>
            </w:pPr>
            <w:r w:rsidRPr="005678BE">
              <w:rPr>
                <w:rFonts w:ascii="Arial" w:hAnsi="Arial" w:cs="Arial"/>
                <w:b/>
                <w:bCs/>
                <w:sz w:val="20"/>
                <w:szCs w:val="20"/>
                <w:lang w:val="en-AU"/>
              </w:rPr>
              <w:t>It is also an offence under the Act for a head contractor to serve a payment claim accompanied by a</w:t>
            </w:r>
            <w:r w:rsidRPr="005678BE">
              <w:rPr>
                <w:rFonts w:ascii="Arial" w:hAnsi="Arial" w:cs="Arial"/>
                <w:b/>
                <w:bCs/>
                <w:spacing w:val="1"/>
                <w:sz w:val="20"/>
                <w:szCs w:val="20"/>
                <w:lang w:val="en-AU"/>
              </w:rPr>
              <w:t xml:space="preserve"> </w:t>
            </w:r>
            <w:r w:rsidRPr="005678BE">
              <w:rPr>
                <w:rFonts w:ascii="Arial" w:hAnsi="Arial" w:cs="Arial"/>
                <w:b/>
                <w:bCs/>
                <w:sz w:val="20"/>
                <w:szCs w:val="20"/>
                <w:lang w:val="en-AU"/>
              </w:rPr>
              <w:t>supporting</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statement</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knowing</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that</w:t>
            </w:r>
            <w:r w:rsidRPr="005678BE">
              <w:rPr>
                <w:rFonts w:ascii="Arial" w:hAnsi="Arial" w:cs="Arial"/>
                <w:b/>
                <w:bCs/>
                <w:spacing w:val="-5"/>
                <w:sz w:val="20"/>
                <w:szCs w:val="20"/>
                <w:lang w:val="en-AU"/>
              </w:rPr>
              <w:t xml:space="preserve"> </w:t>
            </w:r>
            <w:r w:rsidRPr="005678BE">
              <w:rPr>
                <w:rFonts w:ascii="Arial" w:hAnsi="Arial" w:cs="Arial"/>
                <w:b/>
                <w:bCs/>
                <w:sz w:val="20"/>
                <w:szCs w:val="20"/>
                <w:lang w:val="en-AU"/>
              </w:rPr>
              <w:t>the</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statement</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is</w:t>
            </w:r>
            <w:r w:rsidRPr="005678BE">
              <w:rPr>
                <w:rFonts w:ascii="Arial" w:hAnsi="Arial" w:cs="Arial"/>
                <w:b/>
                <w:bCs/>
                <w:spacing w:val="-5"/>
                <w:sz w:val="20"/>
                <w:szCs w:val="20"/>
                <w:lang w:val="en-AU"/>
              </w:rPr>
              <w:t xml:space="preserve"> </w:t>
            </w:r>
            <w:r w:rsidRPr="005678BE">
              <w:rPr>
                <w:rFonts w:ascii="Arial" w:hAnsi="Arial" w:cs="Arial"/>
                <w:b/>
                <w:bCs/>
                <w:sz w:val="20"/>
                <w:szCs w:val="20"/>
                <w:lang w:val="en-AU"/>
              </w:rPr>
              <w:t>false</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or</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misleading</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in</w:t>
            </w:r>
            <w:r w:rsidRPr="005678BE">
              <w:rPr>
                <w:rFonts w:ascii="Arial" w:hAnsi="Arial" w:cs="Arial"/>
                <w:b/>
                <w:bCs/>
                <w:spacing w:val="-5"/>
                <w:sz w:val="20"/>
                <w:szCs w:val="20"/>
                <w:lang w:val="en-AU"/>
              </w:rPr>
              <w:t xml:space="preserve"> </w:t>
            </w:r>
            <w:r w:rsidRPr="005678BE">
              <w:rPr>
                <w:rFonts w:ascii="Arial" w:hAnsi="Arial" w:cs="Arial"/>
                <w:b/>
                <w:bCs/>
                <w:sz w:val="20"/>
                <w:szCs w:val="20"/>
                <w:lang w:val="en-AU"/>
              </w:rPr>
              <w:t>a</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material</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particular</w:t>
            </w:r>
            <w:r w:rsidRPr="005678BE">
              <w:rPr>
                <w:rFonts w:ascii="Arial" w:hAnsi="Arial" w:cs="Arial"/>
                <w:b/>
                <w:bCs/>
                <w:spacing w:val="-5"/>
                <w:sz w:val="20"/>
                <w:szCs w:val="20"/>
                <w:lang w:val="en-AU"/>
              </w:rPr>
              <w:t xml:space="preserve"> </w:t>
            </w:r>
            <w:r w:rsidRPr="005678BE">
              <w:rPr>
                <w:rFonts w:ascii="Arial" w:hAnsi="Arial" w:cs="Arial"/>
                <w:b/>
                <w:bCs/>
                <w:sz w:val="20"/>
                <w:szCs w:val="20"/>
                <w:lang w:val="en-AU"/>
              </w:rPr>
              <w:t>in</w:t>
            </w:r>
            <w:r w:rsidRPr="005678BE">
              <w:rPr>
                <w:rFonts w:ascii="Arial" w:hAnsi="Arial" w:cs="Arial"/>
                <w:b/>
                <w:bCs/>
                <w:spacing w:val="-6"/>
                <w:sz w:val="20"/>
                <w:szCs w:val="20"/>
                <w:lang w:val="en-AU"/>
              </w:rPr>
              <w:t xml:space="preserve"> </w:t>
            </w:r>
            <w:r w:rsidRPr="005678BE">
              <w:rPr>
                <w:rFonts w:ascii="Arial" w:hAnsi="Arial" w:cs="Arial"/>
                <w:b/>
                <w:bCs/>
                <w:sz w:val="20"/>
                <w:szCs w:val="20"/>
                <w:lang w:val="en-AU"/>
              </w:rPr>
              <w:t>the</w:t>
            </w:r>
            <w:r w:rsidRPr="005678BE">
              <w:rPr>
                <w:rFonts w:ascii="Arial" w:hAnsi="Arial" w:cs="Arial"/>
                <w:b/>
                <w:bCs/>
                <w:spacing w:val="-6"/>
                <w:sz w:val="20"/>
                <w:szCs w:val="20"/>
                <w:lang w:val="en-AU"/>
              </w:rPr>
              <w:t xml:space="preserve"> </w:t>
            </w:r>
            <w:proofErr w:type="gramStart"/>
            <w:r w:rsidRPr="005678BE">
              <w:rPr>
                <w:rFonts w:ascii="Arial" w:hAnsi="Arial" w:cs="Arial"/>
                <w:b/>
                <w:bCs/>
                <w:spacing w:val="-6"/>
                <w:sz w:val="20"/>
                <w:szCs w:val="20"/>
                <w:lang w:val="en-AU"/>
              </w:rPr>
              <w:t xml:space="preserve">particular </w:t>
            </w:r>
            <w:r w:rsidRPr="005678BE">
              <w:rPr>
                <w:rFonts w:ascii="Arial" w:hAnsi="Arial" w:cs="Arial"/>
                <w:b/>
                <w:bCs/>
                <w:sz w:val="20"/>
                <w:szCs w:val="20"/>
                <w:lang w:val="en-AU"/>
              </w:rPr>
              <w:t>circumstances</w:t>
            </w:r>
            <w:proofErr w:type="gramEnd"/>
            <w:r w:rsidRPr="005678BE">
              <w:rPr>
                <w:rFonts w:ascii="Arial" w:hAnsi="Arial" w:cs="Arial"/>
                <w:b/>
                <w:bCs/>
                <w:sz w:val="20"/>
                <w:szCs w:val="20"/>
                <w:lang w:val="en-AU"/>
              </w:rPr>
              <w:t>.</w:t>
            </w:r>
            <w:r w:rsidRPr="005678BE">
              <w:rPr>
                <w:rFonts w:ascii="Arial" w:hAnsi="Arial" w:cs="Arial"/>
                <w:b/>
                <w:bCs/>
                <w:spacing w:val="-11"/>
                <w:sz w:val="20"/>
                <w:szCs w:val="20"/>
                <w:lang w:val="en-AU"/>
              </w:rPr>
              <w:t xml:space="preserve"> </w:t>
            </w:r>
            <w:r w:rsidRPr="005678BE">
              <w:rPr>
                <w:rFonts w:ascii="Arial" w:hAnsi="Arial" w:cs="Arial"/>
                <w:b/>
                <w:bCs/>
                <w:sz w:val="20"/>
                <w:szCs w:val="20"/>
                <w:lang w:val="en-AU"/>
              </w:rPr>
              <w:t>The</w:t>
            </w:r>
            <w:r w:rsidRPr="005678BE">
              <w:rPr>
                <w:rFonts w:ascii="Arial" w:hAnsi="Arial" w:cs="Arial"/>
                <w:b/>
                <w:bCs/>
                <w:spacing w:val="-11"/>
                <w:sz w:val="20"/>
                <w:szCs w:val="20"/>
                <w:lang w:val="en-AU"/>
              </w:rPr>
              <w:t xml:space="preserve"> </w:t>
            </w:r>
            <w:r w:rsidRPr="005678BE">
              <w:rPr>
                <w:rFonts w:ascii="Arial" w:hAnsi="Arial" w:cs="Arial"/>
                <w:b/>
                <w:bCs/>
                <w:sz w:val="20"/>
                <w:szCs w:val="20"/>
                <w:lang w:val="en-AU"/>
              </w:rPr>
              <w:t>maximum</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penalty</w:t>
            </w:r>
            <w:r w:rsidRPr="005678BE">
              <w:rPr>
                <w:rFonts w:ascii="Arial" w:hAnsi="Arial" w:cs="Arial"/>
                <w:b/>
                <w:bCs/>
                <w:spacing w:val="-11"/>
                <w:sz w:val="20"/>
                <w:szCs w:val="20"/>
                <w:lang w:val="en-AU"/>
              </w:rPr>
              <w:t xml:space="preserve"> </w:t>
            </w:r>
            <w:r w:rsidRPr="005678BE">
              <w:rPr>
                <w:rFonts w:ascii="Arial" w:hAnsi="Arial" w:cs="Arial"/>
                <w:b/>
                <w:bCs/>
                <w:sz w:val="20"/>
                <w:szCs w:val="20"/>
                <w:lang w:val="en-AU"/>
              </w:rPr>
              <w:t>is</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$110,000</w:t>
            </w:r>
            <w:r w:rsidRPr="005678BE">
              <w:rPr>
                <w:rFonts w:ascii="Arial" w:hAnsi="Arial" w:cs="Arial"/>
                <w:b/>
                <w:bCs/>
                <w:spacing w:val="-11"/>
                <w:sz w:val="20"/>
                <w:szCs w:val="20"/>
                <w:lang w:val="en-AU"/>
              </w:rPr>
              <w:t xml:space="preserve"> </w:t>
            </w:r>
            <w:r w:rsidRPr="005678BE">
              <w:rPr>
                <w:rFonts w:ascii="Arial" w:hAnsi="Arial" w:cs="Arial"/>
                <w:b/>
                <w:bCs/>
                <w:sz w:val="20"/>
                <w:szCs w:val="20"/>
                <w:lang w:val="en-AU"/>
              </w:rPr>
              <w:t>for</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corporations,</w:t>
            </w:r>
            <w:r w:rsidRPr="005678BE">
              <w:rPr>
                <w:rFonts w:ascii="Arial" w:hAnsi="Arial" w:cs="Arial"/>
                <w:b/>
                <w:bCs/>
                <w:spacing w:val="-11"/>
                <w:sz w:val="20"/>
                <w:szCs w:val="20"/>
                <w:lang w:val="en-AU"/>
              </w:rPr>
              <w:t xml:space="preserve"> </w:t>
            </w:r>
            <w:r w:rsidRPr="005678BE">
              <w:rPr>
                <w:rFonts w:ascii="Arial" w:hAnsi="Arial" w:cs="Arial"/>
                <w:b/>
                <w:bCs/>
                <w:sz w:val="20"/>
                <w:szCs w:val="20"/>
                <w:lang w:val="en-AU"/>
              </w:rPr>
              <w:t>and</w:t>
            </w:r>
            <w:r w:rsidRPr="005678BE">
              <w:rPr>
                <w:rFonts w:ascii="Arial" w:hAnsi="Arial" w:cs="Arial"/>
                <w:b/>
                <w:bCs/>
                <w:spacing w:val="-10"/>
                <w:sz w:val="20"/>
                <w:szCs w:val="20"/>
                <w:lang w:val="en-AU"/>
              </w:rPr>
              <w:t xml:space="preserve"> </w:t>
            </w:r>
            <w:proofErr w:type="gramStart"/>
            <w:r w:rsidRPr="005678BE">
              <w:rPr>
                <w:rFonts w:ascii="Arial" w:hAnsi="Arial" w:cs="Arial"/>
                <w:b/>
                <w:bCs/>
                <w:sz w:val="20"/>
                <w:szCs w:val="20"/>
                <w:lang w:val="en-AU"/>
              </w:rPr>
              <w:t>$22,000</w:t>
            </w:r>
            <w:r w:rsidRPr="005678BE">
              <w:rPr>
                <w:rFonts w:ascii="Arial" w:hAnsi="Arial" w:cs="Arial"/>
                <w:b/>
                <w:bCs/>
                <w:spacing w:val="-11"/>
                <w:sz w:val="20"/>
                <w:szCs w:val="20"/>
                <w:lang w:val="en-AU"/>
              </w:rPr>
              <w:t xml:space="preserve"> </w:t>
            </w:r>
            <w:r w:rsidRPr="005678BE">
              <w:rPr>
                <w:rFonts w:ascii="Arial" w:hAnsi="Arial" w:cs="Arial"/>
                <w:b/>
                <w:bCs/>
                <w:sz w:val="20"/>
                <w:szCs w:val="20"/>
                <w:lang w:val="en-AU"/>
              </w:rPr>
              <w:t>or</w:t>
            </w:r>
            <w:r w:rsidRPr="005678BE">
              <w:rPr>
                <w:rFonts w:ascii="Arial" w:hAnsi="Arial" w:cs="Arial"/>
                <w:b/>
                <w:bCs/>
                <w:spacing w:val="-10"/>
                <w:sz w:val="20"/>
                <w:szCs w:val="20"/>
                <w:lang w:val="en-AU"/>
              </w:rPr>
              <w:t xml:space="preserve"> </w:t>
            </w:r>
            <w:r w:rsidRPr="005678BE">
              <w:rPr>
                <w:rFonts w:ascii="Arial" w:hAnsi="Arial" w:cs="Arial"/>
                <w:b/>
                <w:bCs/>
                <w:sz w:val="20"/>
                <w:szCs w:val="20"/>
                <w:lang w:val="en-AU"/>
              </w:rPr>
              <w:t>3</w:t>
            </w:r>
            <w:r w:rsidRPr="005678BE">
              <w:rPr>
                <w:rFonts w:ascii="Arial" w:hAnsi="Arial" w:cs="Arial"/>
                <w:b/>
                <w:bCs/>
                <w:spacing w:val="-11"/>
                <w:sz w:val="20"/>
                <w:szCs w:val="20"/>
                <w:lang w:val="en-AU"/>
              </w:rPr>
              <w:t xml:space="preserve"> </w:t>
            </w:r>
            <w:r w:rsidRPr="005678BE">
              <w:rPr>
                <w:rFonts w:ascii="Arial" w:hAnsi="Arial" w:cs="Arial"/>
                <w:b/>
                <w:bCs/>
                <w:sz w:val="20"/>
                <w:szCs w:val="20"/>
                <w:lang w:val="en-AU"/>
              </w:rPr>
              <w:t>months</w:t>
            </w:r>
            <w:proofErr w:type="gramEnd"/>
            <w:r w:rsidRPr="005678BE">
              <w:rPr>
                <w:rFonts w:ascii="Arial" w:hAnsi="Arial" w:cs="Arial"/>
                <w:b/>
                <w:bCs/>
                <w:spacing w:val="-11"/>
                <w:sz w:val="20"/>
                <w:szCs w:val="20"/>
                <w:lang w:val="en-AU"/>
              </w:rPr>
              <w:t xml:space="preserve"> </w:t>
            </w:r>
            <w:r w:rsidRPr="005678BE">
              <w:rPr>
                <w:rFonts w:ascii="Arial" w:hAnsi="Arial" w:cs="Arial"/>
                <w:b/>
                <w:bCs/>
                <w:sz w:val="20"/>
                <w:szCs w:val="20"/>
                <w:lang w:val="en-AU"/>
              </w:rPr>
              <w:t>imprisonment (or</w:t>
            </w:r>
            <w:r w:rsidRPr="005678BE">
              <w:rPr>
                <w:rFonts w:ascii="Arial" w:hAnsi="Arial" w:cs="Arial"/>
                <w:b/>
                <w:bCs/>
                <w:spacing w:val="-5"/>
                <w:sz w:val="20"/>
                <w:szCs w:val="20"/>
                <w:lang w:val="en-AU"/>
              </w:rPr>
              <w:t xml:space="preserve"> </w:t>
            </w:r>
            <w:r w:rsidRPr="005678BE">
              <w:rPr>
                <w:rFonts w:ascii="Arial" w:hAnsi="Arial" w:cs="Arial"/>
                <w:b/>
                <w:bCs/>
                <w:sz w:val="20"/>
                <w:szCs w:val="20"/>
                <w:lang w:val="en-AU"/>
              </w:rPr>
              <w:t>both)</w:t>
            </w:r>
            <w:r w:rsidRPr="005678BE">
              <w:rPr>
                <w:rFonts w:ascii="Arial" w:hAnsi="Arial" w:cs="Arial"/>
                <w:b/>
                <w:bCs/>
                <w:spacing w:val="-5"/>
                <w:sz w:val="20"/>
                <w:szCs w:val="20"/>
                <w:lang w:val="en-AU"/>
              </w:rPr>
              <w:t xml:space="preserve"> </w:t>
            </w:r>
            <w:r w:rsidRPr="005678BE">
              <w:rPr>
                <w:rFonts w:ascii="Arial" w:hAnsi="Arial" w:cs="Arial"/>
                <w:b/>
                <w:bCs/>
                <w:sz w:val="20"/>
                <w:szCs w:val="20"/>
                <w:lang w:val="en-AU"/>
              </w:rPr>
              <w:t>for</w:t>
            </w:r>
            <w:r w:rsidRPr="005678BE">
              <w:rPr>
                <w:rFonts w:ascii="Arial" w:hAnsi="Arial" w:cs="Arial"/>
                <w:b/>
                <w:bCs/>
                <w:spacing w:val="-5"/>
                <w:sz w:val="20"/>
                <w:szCs w:val="20"/>
                <w:lang w:val="en-AU"/>
              </w:rPr>
              <w:t xml:space="preserve"> </w:t>
            </w:r>
            <w:r w:rsidRPr="005678BE">
              <w:rPr>
                <w:rFonts w:ascii="Arial" w:hAnsi="Arial" w:cs="Arial"/>
                <w:b/>
                <w:bCs/>
                <w:sz w:val="20"/>
                <w:szCs w:val="20"/>
                <w:lang w:val="en-AU"/>
              </w:rPr>
              <w:t>individuals.</w:t>
            </w:r>
          </w:p>
        </w:tc>
      </w:tr>
      <w:tr w:rsidR="00A75500" w:rsidRPr="005678BE" w14:paraId="3501524C" w14:textId="77777777" w:rsidTr="00E7069D">
        <w:trPr>
          <w:trHeight w:val="549"/>
        </w:trPr>
        <w:tc>
          <w:tcPr>
            <w:tcW w:w="1458" w:type="pct"/>
            <w:shd w:val="clear" w:color="auto" w:fill="E4EDF5"/>
          </w:tcPr>
          <w:p w14:paraId="3C524B0D" w14:textId="77777777" w:rsidR="00A75500" w:rsidRPr="005678BE" w:rsidRDefault="00A75500" w:rsidP="00E7069D">
            <w:pPr>
              <w:pStyle w:val="TableParagraph"/>
              <w:spacing w:before="159" w:after="120"/>
              <w:ind w:left="79"/>
              <w:rPr>
                <w:rFonts w:ascii="Arial" w:hAnsi="Arial" w:cs="Arial"/>
                <w:sz w:val="20"/>
                <w:szCs w:val="20"/>
                <w:lang w:val="en-AU"/>
              </w:rPr>
            </w:pPr>
            <w:r w:rsidRPr="005678BE">
              <w:rPr>
                <w:rFonts w:ascii="Arial" w:hAnsi="Arial" w:cs="Arial"/>
                <w:sz w:val="20"/>
                <w:szCs w:val="20"/>
                <w:lang w:val="en-AU"/>
              </w:rPr>
              <w:t>Full</w:t>
            </w:r>
            <w:r w:rsidRPr="005678BE">
              <w:rPr>
                <w:rFonts w:ascii="Arial" w:hAnsi="Arial" w:cs="Arial"/>
                <w:spacing w:val="-13"/>
                <w:sz w:val="20"/>
                <w:szCs w:val="20"/>
                <w:lang w:val="en-AU"/>
              </w:rPr>
              <w:t xml:space="preserve"> </w:t>
            </w:r>
            <w:r w:rsidRPr="005678BE">
              <w:rPr>
                <w:rFonts w:ascii="Arial" w:hAnsi="Arial" w:cs="Arial"/>
                <w:sz w:val="20"/>
                <w:szCs w:val="20"/>
                <w:lang w:val="en-AU"/>
              </w:rPr>
              <w:t>Name</w:t>
            </w:r>
            <w:r w:rsidRPr="005678BE">
              <w:rPr>
                <w:rFonts w:ascii="Arial" w:hAnsi="Arial" w:cs="Arial"/>
                <w:spacing w:val="-12"/>
                <w:sz w:val="20"/>
                <w:szCs w:val="20"/>
                <w:lang w:val="en-AU"/>
              </w:rPr>
              <w:t xml:space="preserve"> </w:t>
            </w:r>
            <w:r w:rsidRPr="005678BE">
              <w:rPr>
                <w:rFonts w:ascii="Arial" w:hAnsi="Arial" w:cs="Arial"/>
                <w:sz w:val="20"/>
                <w:szCs w:val="20"/>
                <w:lang w:val="en-AU"/>
              </w:rPr>
              <w:t>of</w:t>
            </w:r>
            <w:r w:rsidRPr="005678BE">
              <w:rPr>
                <w:rFonts w:ascii="Arial" w:hAnsi="Arial" w:cs="Arial"/>
                <w:spacing w:val="-12"/>
                <w:sz w:val="20"/>
                <w:szCs w:val="20"/>
                <w:lang w:val="en-AU"/>
              </w:rPr>
              <w:t xml:space="preserve"> </w:t>
            </w:r>
            <w:r w:rsidRPr="005678BE">
              <w:rPr>
                <w:rFonts w:ascii="Arial" w:hAnsi="Arial" w:cs="Arial"/>
                <w:sz w:val="20"/>
                <w:szCs w:val="20"/>
                <w:lang w:val="en-AU"/>
              </w:rPr>
              <w:t>Individual</w:t>
            </w:r>
          </w:p>
        </w:tc>
        <w:tc>
          <w:tcPr>
            <w:tcW w:w="3542" w:type="pct"/>
          </w:tcPr>
          <w:p w14:paraId="3C160D19" w14:textId="77777777" w:rsidR="00A75500" w:rsidRPr="005678BE" w:rsidRDefault="00A75500" w:rsidP="00E7069D">
            <w:pPr>
              <w:pStyle w:val="TableParagraph"/>
              <w:rPr>
                <w:rFonts w:ascii="Arial" w:hAnsi="Arial" w:cs="Arial"/>
                <w:sz w:val="18"/>
                <w:lang w:val="en-AU"/>
              </w:rPr>
            </w:pPr>
          </w:p>
        </w:tc>
      </w:tr>
      <w:tr w:rsidR="00A75500" w:rsidRPr="005678BE" w14:paraId="0D35C63A" w14:textId="77777777" w:rsidTr="00E7069D">
        <w:trPr>
          <w:trHeight w:val="549"/>
        </w:trPr>
        <w:tc>
          <w:tcPr>
            <w:tcW w:w="1458" w:type="pct"/>
            <w:shd w:val="clear" w:color="auto" w:fill="E4EDF5"/>
          </w:tcPr>
          <w:p w14:paraId="0EBEFBC3" w14:textId="77777777" w:rsidR="00A75500" w:rsidRPr="005678BE" w:rsidRDefault="00A75500" w:rsidP="00E7069D">
            <w:pPr>
              <w:pStyle w:val="TableParagraph"/>
              <w:spacing w:before="165" w:after="120"/>
              <w:ind w:left="79"/>
              <w:rPr>
                <w:rFonts w:ascii="Arial" w:hAnsi="Arial" w:cs="Arial"/>
                <w:sz w:val="20"/>
                <w:szCs w:val="20"/>
                <w:lang w:val="en-AU"/>
              </w:rPr>
            </w:pPr>
            <w:r w:rsidRPr="005678BE">
              <w:rPr>
                <w:rFonts w:ascii="Arial" w:hAnsi="Arial" w:cs="Arial"/>
                <w:sz w:val="20"/>
                <w:szCs w:val="20"/>
                <w:lang w:val="en-AU"/>
              </w:rPr>
              <w:t>Position/Title</w:t>
            </w:r>
          </w:p>
        </w:tc>
        <w:tc>
          <w:tcPr>
            <w:tcW w:w="3542" w:type="pct"/>
          </w:tcPr>
          <w:p w14:paraId="4FCD2CA0" w14:textId="77777777" w:rsidR="00A75500" w:rsidRPr="005678BE" w:rsidRDefault="00A75500" w:rsidP="00E7069D">
            <w:pPr>
              <w:pStyle w:val="TableParagraph"/>
              <w:rPr>
                <w:rFonts w:ascii="Arial" w:hAnsi="Arial" w:cs="Arial"/>
                <w:sz w:val="18"/>
                <w:lang w:val="en-AU"/>
              </w:rPr>
            </w:pPr>
          </w:p>
        </w:tc>
      </w:tr>
      <w:tr w:rsidR="00A75500" w:rsidRPr="005678BE" w14:paraId="72878910" w14:textId="77777777" w:rsidTr="00E7069D">
        <w:trPr>
          <w:trHeight w:val="549"/>
        </w:trPr>
        <w:tc>
          <w:tcPr>
            <w:tcW w:w="1458" w:type="pct"/>
            <w:shd w:val="clear" w:color="auto" w:fill="E4EDF5"/>
          </w:tcPr>
          <w:p w14:paraId="63025936" w14:textId="77777777" w:rsidR="00A75500" w:rsidRPr="005678BE" w:rsidRDefault="00A75500" w:rsidP="00E7069D">
            <w:pPr>
              <w:pStyle w:val="TableParagraph"/>
              <w:spacing w:before="159" w:after="120"/>
              <w:ind w:left="79"/>
              <w:rPr>
                <w:rFonts w:ascii="Arial" w:hAnsi="Arial" w:cs="Arial"/>
                <w:sz w:val="20"/>
                <w:szCs w:val="20"/>
                <w:lang w:val="en-AU"/>
              </w:rPr>
            </w:pPr>
            <w:r w:rsidRPr="005678BE">
              <w:rPr>
                <w:rFonts w:ascii="Arial" w:hAnsi="Arial" w:cs="Arial"/>
                <w:sz w:val="20"/>
                <w:szCs w:val="20"/>
                <w:lang w:val="en-AU"/>
              </w:rPr>
              <w:t>Signature</w:t>
            </w:r>
          </w:p>
        </w:tc>
        <w:tc>
          <w:tcPr>
            <w:tcW w:w="3542" w:type="pct"/>
          </w:tcPr>
          <w:p w14:paraId="6C256B05" w14:textId="77777777" w:rsidR="00A75500" w:rsidRPr="005678BE" w:rsidRDefault="00A75500" w:rsidP="00E7069D">
            <w:pPr>
              <w:pStyle w:val="TableParagraph"/>
              <w:rPr>
                <w:rFonts w:ascii="Arial" w:hAnsi="Arial" w:cs="Arial"/>
                <w:sz w:val="18"/>
                <w:lang w:val="en-AU"/>
              </w:rPr>
            </w:pPr>
          </w:p>
        </w:tc>
      </w:tr>
      <w:tr w:rsidR="00A75500" w:rsidRPr="005678BE" w14:paraId="6A6626F0" w14:textId="77777777" w:rsidTr="00E7069D">
        <w:trPr>
          <w:trHeight w:val="549"/>
        </w:trPr>
        <w:tc>
          <w:tcPr>
            <w:tcW w:w="1458" w:type="pct"/>
            <w:shd w:val="clear" w:color="auto" w:fill="E4EDF5"/>
          </w:tcPr>
          <w:p w14:paraId="54A21A88" w14:textId="77777777" w:rsidR="00A75500" w:rsidRPr="005678BE" w:rsidRDefault="00A75500" w:rsidP="00E7069D">
            <w:pPr>
              <w:pStyle w:val="TableParagraph"/>
              <w:spacing w:before="159" w:after="120"/>
              <w:ind w:left="79"/>
              <w:rPr>
                <w:rFonts w:ascii="Arial" w:hAnsi="Arial" w:cs="Arial"/>
                <w:sz w:val="20"/>
                <w:szCs w:val="20"/>
                <w:lang w:val="en-AU"/>
              </w:rPr>
            </w:pPr>
            <w:r w:rsidRPr="005678BE">
              <w:rPr>
                <w:rFonts w:ascii="Arial" w:hAnsi="Arial" w:cs="Arial"/>
                <w:sz w:val="20"/>
                <w:szCs w:val="20"/>
                <w:lang w:val="en-AU"/>
              </w:rPr>
              <w:t>Date</w:t>
            </w:r>
          </w:p>
        </w:tc>
        <w:tc>
          <w:tcPr>
            <w:tcW w:w="3542" w:type="pct"/>
          </w:tcPr>
          <w:p w14:paraId="69E0A6A6" w14:textId="77777777" w:rsidR="00A75500" w:rsidRPr="005678BE" w:rsidRDefault="00A75500" w:rsidP="00E7069D">
            <w:pPr>
              <w:pStyle w:val="TableParagraph"/>
              <w:rPr>
                <w:rFonts w:ascii="Arial" w:hAnsi="Arial" w:cs="Arial"/>
                <w:sz w:val="18"/>
                <w:lang w:val="en-AU"/>
              </w:rPr>
            </w:pPr>
          </w:p>
        </w:tc>
      </w:tr>
    </w:tbl>
    <w:p w14:paraId="6BF0AFF5" w14:textId="77777777" w:rsidR="00A75500" w:rsidRPr="005678BE" w:rsidRDefault="00A75500" w:rsidP="00A75500">
      <w:pPr>
        <w:rPr>
          <w:rFonts w:cs="Arial"/>
        </w:rPr>
      </w:pPr>
    </w:p>
    <w:p w14:paraId="6B08A203" w14:textId="0611CB7B" w:rsidR="00A75500" w:rsidRDefault="00A75500">
      <w:pPr>
        <w:rPr>
          <w:rFonts w:cs="Arial"/>
        </w:rPr>
      </w:pPr>
      <w:r>
        <w:rPr>
          <w:rFonts w:cs="Arial"/>
        </w:rPr>
        <w:br w:type="page"/>
      </w:r>
    </w:p>
    <w:p w14:paraId="10AB877C" w14:textId="77777777" w:rsidR="00A75500" w:rsidRPr="005678BE" w:rsidRDefault="00A75500" w:rsidP="00A75500">
      <w:pPr>
        <w:pStyle w:val="ClauseSub-Subheading"/>
      </w:pPr>
      <w:r w:rsidRPr="005678BE">
        <w:rPr>
          <w:w w:val="95"/>
        </w:rPr>
        <w:lastRenderedPageBreak/>
        <w:t>SCHEDULE</w:t>
      </w:r>
      <w:r w:rsidRPr="005678BE">
        <w:rPr>
          <w:spacing w:val="7"/>
          <w:w w:val="95"/>
        </w:rPr>
        <w:t xml:space="preserve"> </w:t>
      </w:r>
      <w:r w:rsidRPr="005678BE">
        <w:rPr>
          <w:w w:val="95"/>
        </w:rPr>
        <w:t>1</w:t>
      </w:r>
      <w:r w:rsidRPr="005678BE">
        <w:t xml:space="preserve"> (page 3 of Supp</w:t>
      </w:r>
      <w:bookmarkStart w:id="161" w:name="Schedule_1"/>
      <w:bookmarkEnd w:id="161"/>
      <w:r w:rsidRPr="005678BE">
        <w:t>orting Statement)</w:t>
      </w:r>
    </w:p>
    <w:p w14:paraId="1F7958D8" w14:textId="77777777" w:rsidR="00A75500" w:rsidRPr="005678BE" w:rsidRDefault="00A75500" w:rsidP="00A75500">
      <w:pPr>
        <w:pStyle w:val="BodyText"/>
        <w:spacing w:before="179" w:line="256" w:lineRule="auto"/>
        <w:rPr>
          <w:rFonts w:cs="Arial"/>
        </w:rPr>
      </w:pPr>
      <w:r w:rsidRPr="005678BE">
        <w:rPr>
          <w:rFonts w:cs="Arial"/>
        </w:rPr>
        <w:t>List</w:t>
      </w:r>
      <w:r w:rsidRPr="005678BE">
        <w:rPr>
          <w:rFonts w:cs="Arial"/>
          <w:spacing w:val="-8"/>
        </w:rPr>
        <w:t xml:space="preserve"> </w:t>
      </w:r>
      <w:r w:rsidRPr="005678BE">
        <w:rPr>
          <w:rFonts w:cs="Arial"/>
        </w:rPr>
        <w:t>all</w:t>
      </w:r>
      <w:r w:rsidRPr="005678BE">
        <w:rPr>
          <w:rFonts w:cs="Arial"/>
          <w:spacing w:val="-8"/>
        </w:rPr>
        <w:t xml:space="preserve"> </w:t>
      </w:r>
      <w:r w:rsidRPr="005678BE">
        <w:rPr>
          <w:rFonts w:cs="Arial"/>
        </w:rPr>
        <w:t>subcontractors</w:t>
      </w:r>
      <w:r w:rsidRPr="005678BE">
        <w:rPr>
          <w:rFonts w:cs="Arial"/>
          <w:spacing w:val="-8"/>
        </w:rPr>
        <w:t xml:space="preserve"> </w:t>
      </w:r>
      <w:r w:rsidRPr="005678BE">
        <w:rPr>
          <w:rFonts w:cs="Arial"/>
        </w:rPr>
        <w:t>that</w:t>
      </w:r>
      <w:r w:rsidRPr="005678BE">
        <w:rPr>
          <w:rFonts w:cs="Arial"/>
          <w:spacing w:val="-7"/>
        </w:rPr>
        <w:t xml:space="preserve"> </w:t>
      </w:r>
      <w:r w:rsidRPr="005678BE">
        <w:rPr>
          <w:rFonts w:cs="Arial"/>
        </w:rPr>
        <w:t>have</w:t>
      </w:r>
      <w:r w:rsidRPr="005678BE">
        <w:rPr>
          <w:rFonts w:cs="Arial"/>
          <w:spacing w:val="-8"/>
        </w:rPr>
        <w:t xml:space="preserve"> </w:t>
      </w:r>
      <w:r w:rsidRPr="005678BE">
        <w:rPr>
          <w:rFonts w:cs="Arial"/>
        </w:rPr>
        <w:t>been</w:t>
      </w:r>
      <w:r w:rsidRPr="005678BE">
        <w:rPr>
          <w:rFonts w:cs="Arial"/>
          <w:spacing w:val="-8"/>
        </w:rPr>
        <w:t xml:space="preserve"> </w:t>
      </w:r>
      <w:r w:rsidRPr="005678BE">
        <w:rPr>
          <w:rFonts w:cs="Arial"/>
        </w:rPr>
        <w:t>paid</w:t>
      </w:r>
      <w:r w:rsidRPr="005678BE">
        <w:rPr>
          <w:rFonts w:cs="Arial"/>
          <w:spacing w:val="-7"/>
        </w:rPr>
        <w:t xml:space="preserve"> </w:t>
      </w:r>
      <w:r w:rsidRPr="005678BE">
        <w:rPr>
          <w:rFonts w:cs="Arial"/>
        </w:rPr>
        <w:t>all</w:t>
      </w:r>
      <w:r w:rsidRPr="005678BE">
        <w:rPr>
          <w:rFonts w:cs="Arial"/>
          <w:spacing w:val="-8"/>
        </w:rPr>
        <w:t xml:space="preserve"> </w:t>
      </w:r>
      <w:r w:rsidRPr="005678BE">
        <w:rPr>
          <w:rFonts w:cs="Arial"/>
        </w:rPr>
        <w:t>amounts</w:t>
      </w:r>
      <w:r w:rsidRPr="005678BE">
        <w:rPr>
          <w:rFonts w:cs="Arial"/>
          <w:spacing w:val="-8"/>
        </w:rPr>
        <w:t xml:space="preserve"> </w:t>
      </w:r>
      <w:r w:rsidRPr="005678BE">
        <w:rPr>
          <w:rFonts w:cs="Arial"/>
        </w:rPr>
        <w:t>that</w:t>
      </w:r>
      <w:r w:rsidRPr="005678BE">
        <w:rPr>
          <w:rFonts w:cs="Arial"/>
          <w:spacing w:val="-7"/>
        </w:rPr>
        <w:t xml:space="preserve"> </w:t>
      </w:r>
      <w:r w:rsidRPr="005678BE">
        <w:rPr>
          <w:rFonts w:cs="Arial"/>
        </w:rPr>
        <w:t>have</w:t>
      </w:r>
      <w:r w:rsidRPr="005678BE">
        <w:rPr>
          <w:rFonts w:cs="Arial"/>
          <w:spacing w:val="-8"/>
        </w:rPr>
        <w:t xml:space="preserve"> </w:t>
      </w:r>
      <w:r w:rsidRPr="005678BE">
        <w:rPr>
          <w:rFonts w:cs="Arial"/>
        </w:rPr>
        <w:t>become</w:t>
      </w:r>
      <w:r w:rsidRPr="005678BE">
        <w:rPr>
          <w:rFonts w:cs="Arial"/>
          <w:spacing w:val="-8"/>
        </w:rPr>
        <w:t xml:space="preserve"> </w:t>
      </w:r>
      <w:r w:rsidRPr="005678BE">
        <w:rPr>
          <w:rFonts w:cs="Arial"/>
        </w:rPr>
        <w:t>due</w:t>
      </w:r>
      <w:r w:rsidRPr="005678BE">
        <w:rPr>
          <w:rFonts w:cs="Arial"/>
          <w:spacing w:val="-7"/>
        </w:rPr>
        <w:t xml:space="preserve"> </w:t>
      </w:r>
      <w:r w:rsidRPr="005678BE">
        <w:rPr>
          <w:rFonts w:cs="Arial"/>
        </w:rPr>
        <w:t>and</w:t>
      </w:r>
      <w:r w:rsidRPr="005678BE">
        <w:rPr>
          <w:rFonts w:cs="Arial"/>
          <w:spacing w:val="-8"/>
        </w:rPr>
        <w:t xml:space="preserve"> </w:t>
      </w:r>
      <w:r w:rsidRPr="005678BE">
        <w:rPr>
          <w:rFonts w:cs="Arial"/>
        </w:rPr>
        <w:t>payable</w:t>
      </w:r>
      <w:r w:rsidRPr="005678BE">
        <w:rPr>
          <w:rFonts w:cs="Arial"/>
          <w:spacing w:val="-8"/>
        </w:rPr>
        <w:t xml:space="preserve"> </w:t>
      </w:r>
      <w:r w:rsidRPr="005678BE">
        <w:rPr>
          <w:rFonts w:cs="Arial"/>
        </w:rPr>
        <w:t>in</w:t>
      </w:r>
      <w:r w:rsidRPr="005678BE">
        <w:rPr>
          <w:rFonts w:cs="Arial"/>
          <w:spacing w:val="-7"/>
        </w:rPr>
        <w:t xml:space="preserve"> </w:t>
      </w:r>
      <w:r w:rsidRPr="005678BE">
        <w:rPr>
          <w:rFonts w:cs="Arial"/>
        </w:rPr>
        <w:t>relation</w:t>
      </w:r>
      <w:r w:rsidRPr="005678BE">
        <w:rPr>
          <w:rFonts w:cs="Arial"/>
          <w:spacing w:val="-8"/>
        </w:rPr>
        <w:t xml:space="preserve"> </w:t>
      </w:r>
      <w:proofErr w:type="gramStart"/>
      <w:r w:rsidRPr="005678BE">
        <w:rPr>
          <w:rFonts w:cs="Arial"/>
        </w:rPr>
        <w:t>to</w:t>
      </w:r>
      <w:r>
        <w:rPr>
          <w:rFonts w:cs="Arial"/>
        </w:rPr>
        <w:t xml:space="preserve"> </w:t>
      </w:r>
      <w:r w:rsidRPr="005678BE">
        <w:rPr>
          <w:rFonts w:cs="Arial"/>
          <w:spacing w:val="-67"/>
        </w:rPr>
        <w:t xml:space="preserve"> </w:t>
      </w:r>
      <w:r w:rsidRPr="005678BE">
        <w:rPr>
          <w:rFonts w:cs="Arial"/>
        </w:rPr>
        <w:t>the</w:t>
      </w:r>
      <w:proofErr w:type="gramEnd"/>
      <w:r w:rsidRPr="005678BE">
        <w:rPr>
          <w:rFonts w:cs="Arial"/>
        </w:rPr>
        <w:t xml:space="preserve"> construction work that is the subject of the payment claim which this supporting statement</w:t>
      </w:r>
      <w:r w:rsidRPr="005678BE">
        <w:rPr>
          <w:rFonts w:cs="Arial"/>
          <w:spacing w:val="1"/>
        </w:rPr>
        <w:t xml:space="preserve"> </w:t>
      </w:r>
      <w:r w:rsidRPr="005678BE">
        <w:rPr>
          <w:rFonts w:cs="Arial"/>
        </w:rPr>
        <w:t>accompanies.</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238"/>
        <w:gridCol w:w="1360"/>
        <w:gridCol w:w="1809"/>
        <w:gridCol w:w="1362"/>
        <w:gridCol w:w="2251"/>
      </w:tblGrid>
      <w:tr w:rsidR="0075129F" w:rsidRPr="005678BE" w14:paraId="6A0356F0" w14:textId="77777777" w:rsidTr="00E7069D">
        <w:trPr>
          <w:trHeight w:val="738"/>
        </w:trPr>
        <w:tc>
          <w:tcPr>
            <w:tcW w:w="1240" w:type="pct"/>
            <w:shd w:val="clear" w:color="auto" w:fill="E4EDF5"/>
          </w:tcPr>
          <w:p w14:paraId="0D52242C" w14:textId="77777777" w:rsidR="00A75500" w:rsidRPr="005678BE" w:rsidRDefault="00A75500" w:rsidP="00E7069D">
            <w:pPr>
              <w:pStyle w:val="TableParagraph"/>
              <w:tabs>
                <w:tab w:val="left" w:pos="1418"/>
              </w:tabs>
              <w:spacing w:before="150"/>
              <w:ind w:left="142" w:right="89" w:firstLine="8"/>
              <w:jc w:val="center"/>
              <w:rPr>
                <w:rFonts w:ascii="Arial" w:hAnsi="Arial" w:cs="Arial"/>
                <w:sz w:val="20"/>
                <w:szCs w:val="20"/>
                <w:lang w:val="en-AU"/>
              </w:rPr>
            </w:pPr>
            <w:r w:rsidRPr="005678BE">
              <w:rPr>
                <w:rFonts w:ascii="Arial" w:hAnsi="Arial" w:cs="Arial"/>
                <w:sz w:val="20"/>
                <w:szCs w:val="20"/>
                <w:lang w:val="en-AU"/>
              </w:rPr>
              <w:t>Name of</w:t>
            </w:r>
            <w:r w:rsidRPr="005678BE">
              <w:rPr>
                <w:rFonts w:ascii="Arial" w:hAnsi="Arial" w:cs="Arial"/>
                <w:spacing w:val="1"/>
                <w:sz w:val="20"/>
                <w:szCs w:val="20"/>
                <w:lang w:val="en-AU"/>
              </w:rPr>
              <w:t xml:space="preserve"> </w:t>
            </w:r>
            <w:r>
              <w:rPr>
                <w:rFonts w:ascii="Arial" w:hAnsi="Arial" w:cs="Arial"/>
                <w:spacing w:val="1"/>
                <w:sz w:val="20"/>
                <w:szCs w:val="20"/>
                <w:lang w:val="en-AU"/>
              </w:rPr>
              <w:t>S</w:t>
            </w:r>
            <w:r w:rsidRPr="005678BE">
              <w:rPr>
                <w:rFonts w:ascii="Arial" w:hAnsi="Arial" w:cs="Arial"/>
                <w:sz w:val="20"/>
                <w:szCs w:val="20"/>
                <w:lang w:val="en-AU"/>
              </w:rPr>
              <w:t>ub</w:t>
            </w:r>
            <w:r>
              <w:rPr>
                <w:rFonts w:ascii="Arial" w:hAnsi="Arial" w:cs="Arial"/>
                <w:sz w:val="20"/>
                <w:szCs w:val="20"/>
                <w:lang w:val="en-AU"/>
              </w:rPr>
              <w:t>c</w:t>
            </w:r>
            <w:r w:rsidRPr="005678BE">
              <w:rPr>
                <w:rFonts w:ascii="Arial" w:hAnsi="Arial" w:cs="Arial"/>
                <w:sz w:val="20"/>
                <w:szCs w:val="20"/>
                <w:lang w:val="en-AU"/>
              </w:rPr>
              <w:t>ontractor</w:t>
            </w:r>
          </w:p>
        </w:tc>
        <w:tc>
          <w:tcPr>
            <w:tcW w:w="754" w:type="pct"/>
            <w:shd w:val="clear" w:color="auto" w:fill="E4EDF5"/>
          </w:tcPr>
          <w:p w14:paraId="23426D53" w14:textId="77777777" w:rsidR="00A75500" w:rsidRPr="005678BE" w:rsidRDefault="00A75500" w:rsidP="00E7069D">
            <w:pPr>
              <w:pStyle w:val="TableParagraph"/>
              <w:spacing w:before="11"/>
              <w:jc w:val="center"/>
              <w:rPr>
                <w:rFonts w:ascii="Arial" w:hAnsi="Arial" w:cs="Arial"/>
                <w:sz w:val="20"/>
                <w:szCs w:val="20"/>
                <w:lang w:val="en-AU"/>
              </w:rPr>
            </w:pPr>
          </w:p>
          <w:p w14:paraId="4668CB9D" w14:textId="77777777" w:rsidR="00A75500" w:rsidRPr="005678BE" w:rsidRDefault="00A75500" w:rsidP="00E7069D">
            <w:pPr>
              <w:pStyle w:val="TableParagraph"/>
              <w:ind w:left="348" w:right="343"/>
              <w:jc w:val="center"/>
              <w:rPr>
                <w:rFonts w:ascii="Arial" w:hAnsi="Arial" w:cs="Arial"/>
                <w:sz w:val="20"/>
                <w:szCs w:val="20"/>
                <w:lang w:val="en-AU"/>
              </w:rPr>
            </w:pPr>
            <w:r w:rsidRPr="005678BE">
              <w:rPr>
                <w:rFonts w:ascii="Arial" w:hAnsi="Arial" w:cs="Arial"/>
                <w:w w:val="110"/>
                <w:sz w:val="20"/>
                <w:szCs w:val="20"/>
                <w:lang w:val="en-AU"/>
              </w:rPr>
              <w:t>ABN</w:t>
            </w:r>
          </w:p>
        </w:tc>
        <w:tc>
          <w:tcPr>
            <w:tcW w:w="1003" w:type="pct"/>
            <w:shd w:val="clear" w:color="auto" w:fill="E4EDF5"/>
          </w:tcPr>
          <w:p w14:paraId="3D58244C" w14:textId="77777777" w:rsidR="00A75500" w:rsidRPr="005678BE" w:rsidRDefault="00A75500" w:rsidP="00E7069D">
            <w:pPr>
              <w:pStyle w:val="TableParagraph"/>
              <w:tabs>
                <w:tab w:val="left" w:pos="1451"/>
              </w:tabs>
              <w:spacing w:before="144"/>
              <w:ind w:left="213" w:right="225" w:hanging="15"/>
              <w:jc w:val="center"/>
              <w:rPr>
                <w:rFonts w:ascii="Arial" w:hAnsi="Arial" w:cs="Arial"/>
                <w:sz w:val="20"/>
                <w:szCs w:val="20"/>
                <w:lang w:val="en-AU"/>
              </w:rPr>
            </w:pPr>
            <w:r w:rsidRPr="005678BE">
              <w:rPr>
                <w:rFonts w:ascii="Arial" w:hAnsi="Arial" w:cs="Arial"/>
                <w:spacing w:val="-1"/>
                <w:sz w:val="20"/>
                <w:szCs w:val="20"/>
                <w:lang w:val="en-AU"/>
              </w:rPr>
              <w:t>Agreement number/</w:t>
            </w:r>
            <w:r w:rsidRPr="005678BE">
              <w:rPr>
                <w:rFonts w:ascii="Arial" w:hAnsi="Arial" w:cs="Arial"/>
                <w:spacing w:val="-61"/>
                <w:sz w:val="20"/>
                <w:szCs w:val="20"/>
                <w:lang w:val="en-AU"/>
              </w:rPr>
              <w:t xml:space="preserve"> </w:t>
            </w:r>
            <w:r w:rsidRPr="005678BE">
              <w:rPr>
                <w:rFonts w:ascii="Arial" w:hAnsi="Arial" w:cs="Arial"/>
                <w:sz w:val="20"/>
                <w:szCs w:val="20"/>
                <w:lang w:val="en-AU"/>
              </w:rPr>
              <w:t>identifier</w:t>
            </w:r>
          </w:p>
        </w:tc>
        <w:tc>
          <w:tcPr>
            <w:tcW w:w="755" w:type="pct"/>
            <w:shd w:val="clear" w:color="auto" w:fill="E4EDF5"/>
          </w:tcPr>
          <w:p w14:paraId="79753E6A" w14:textId="77777777" w:rsidR="00A75500" w:rsidRPr="005678BE" w:rsidRDefault="00A75500" w:rsidP="00E7069D">
            <w:pPr>
              <w:pStyle w:val="TableParagraph"/>
              <w:tabs>
                <w:tab w:val="left" w:pos="804"/>
              </w:tabs>
              <w:spacing w:before="144"/>
              <w:ind w:left="95" w:right="39" w:hanging="48"/>
              <w:jc w:val="center"/>
              <w:rPr>
                <w:rFonts w:ascii="Arial" w:hAnsi="Arial" w:cs="Arial"/>
                <w:sz w:val="20"/>
                <w:szCs w:val="20"/>
                <w:lang w:val="en-AU"/>
              </w:rPr>
            </w:pPr>
            <w:r w:rsidRPr="005678BE">
              <w:rPr>
                <w:rFonts w:ascii="Arial" w:hAnsi="Arial" w:cs="Arial"/>
                <w:sz w:val="20"/>
                <w:szCs w:val="20"/>
                <w:lang w:val="en-AU"/>
              </w:rPr>
              <w:t>Date of works</w:t>
            </w:r>
            <w:r w:rsidRPr="005678BE">
              <w:rPr>
                <w:rFonts w:ascii="Arial" w:hAnsi="Arial" w:cs="Arial"/>
                <w:spacing w:val="1"/>
                <w:sz w:val="20"/>
                <w:szCs w:val="20"/>
                <w:lang w:val="en-AU"/>
              </w:rPr>
              <w:t xml:space="preserve"> </w:t>
            </w:r>
            <w:r w:rsidRPr="005678BE">
              <w:rPr>
                <w:rFonts w:ascii="Arial" w:hAnsi="Arial" w:cs="Arial"/>
                <w:sz w:val="20"/>
                <w:szCs w:val="20"/>
                <w:lang w:val="en-AU"/>
              </w:rPr>
              <w:t>(period</w:t>
            </w:r>
            <w:r w:rsidRPr="005678BE">
              <w:rPr>
                <w:rFonts w:ascii="Arial" w:hAnsi="Arial" w:cs="Arial"/>
                <w:spacing w:val="-15"/>
                <w:sz w:val="20"/>
                <w:szCs w:val="20"/>
                <w:lang w:val="en-AU"/>
              </w:rPr>
              <w:t xml:space="preserve"> </w:t>
            </w:r>
            <w:r w:rsidRPr="005678BE">
              <w:rPr>
                <w:rFonts w:ascii="Arial" w:hAnsi="Arial" w:cs="Arial"/>
                <w:sz w:val="20"/>
                <w:szCs w:val="20"/>
                <w:lang w:val="en-AU"/>
              </w:rPr>
              <w:t>or</w:t>
            </w:r>
            <w:r w:rsidRPr="005678BE">
              <w:rPr>
                <w:rFonts w:ascii="Arial" w:hAnsi="Arial" w:cs="Arial"/>
                <w:spacing w:val="-15"/>
                <w:sz w:val="20"/>
                <w:szCs w:val="20"/>
                <w:lang w:val="en-AU"/>
              </w:rPr>
              <w:t xml:space="preserve"> </w:t>
            </w:r>
            <w:r w:rsidRPr="005678BE">
              <w:rPr>
                <w:rFonts w:ascii="Arial" w:hAnsi="Arial" w:cs="Arial"/>
                <w:sz w:val="20"/>
                <w:szCs w:val="20"/>
                <w:lang w:val="en-AU"/>
              </w:rPr>
              <w:t>stage)</w:t>
            </w:r>
          </w:p>
        </w:tc>
        <w:tc>
          <w:tcPr>
            <w:tcW w:w="1248" w:type="pct"/>
            <w:shd w:val="clear" w:color="auto" w:fill="E4EDF5"/>
          </w:tcPr>
          <w:p w14:paraId="21E85B4D" w14:textId="77777777" w:rsidR="00A75500" w:rsidRPr="005678BE" w:rsidRDefault="00A75500" w:rsidP="00E7069D">
            <w:pPr>
              <w:pStyle w:val="TableParagraph"/>
              <w:spacing w:before="40"/>
              <w:ind w:left="103" w:right="139"/>
              <w:jc w:val="center"/>
              <w:rPr>
                <w:rFonts w:ascii="Arial" w:hAnsi="Arial" w:cs="Arial"/>
                <w:sz w:val="20"/>
                <w:szCs w:val="20"/>
                <w:lang w:val="en-AU"/>
              </w:rPr>
            </w:pPr>
            <w:r w:rsidRPr="005678BE">
              <w:rPr>
                <w:rFonts w:ascii="Arial" w:hAnsi="Arial" w:cs="Arial"/>
                <w:sz w:val="20"/>
                <w:szCs w:val="20"/>
                <w:lang w:val="en-AU"/>
              </w:rPr>
              <w:t>Date of</w:t>
            </w:r>
            <w:r w:rsidRPr="005678BE">
              <w:rPr>
                <w:rFonts w:ascii="Arial" w:hAnsi="Arial" w:cs="Arial"/>
                <w:spacing w:val="1"/>
                <w:sz w:val="20"/>
                <w:szCs w:val="20"/>
                <w:lang w:val="en-AU"/>
              </w:rPr>
              <w:t xml:space="preserve"> </w:t>
            </w:r>
            <w:proofErr w:type="gramStart"/>
            <w:r w:rsidRPr="005678BE">
              <w:rPr>
                <w:rFonts w:ascii="Arial" w:hAnsi="Arial" w:cs="Arial"/>
                <w:sz w:val="20"/>
                <w:szCs w:val="20"/>
                <w:lang w:val="en-AU"/>
              </w:rPr>
              <w:t xml:space="preserve">subcontractor’s </w:t>
            </w:r>
            <w:r w:rsidRPr="005678BE">
              <w:rPr>
                <w:rFonts w:ascii="Arial" w:hAnsi="Arial" w:cs="Arial"/>
                <w:spacing w:val="-61"/>
                <w:sz w:val="20"/>
                <w:szCs w:val="20"/>
                <w:lang w:val="en-AU"/>
              </w:rPr>
              <w:t xml:space="preserve"> </w:t>
            </w:r>
            <w:r w:rsidRPr="005678BE">
              <w:rPr>
                <w:rFonts w:ascii="Arial" w:hAnsi="Arial" w:cs="Arial"/>
                <w:sz w:val="20"/>
                <w:szCs w:val="20"/>
                <w:lang w:val="en-AU"/>
              </w:rPr>
              <w:t>payment</w:t>
            </w:r>
            <w:proofErr w:type="gramEnd"/>
            <w:r w:rsidRPr="005678BE">
              <w:rPr>
                <w:rFonts w:ascii="Arial" w:hAnsi="Arial" w:cs="Arial"/>
                <w:spacing w:val="-14"/>
                <w:sz w:val="20"/>
                <w:szCs w:val="20"/>
                <w:lang w:val="en-AU"/>
              </w:rPr>
              <w:t xml:space="preserve"> </w:t>
            </w:r>
            <w:r w:rsidRPr="005678BE">
              <w:rPr>
                <w:rFonts w:ascii="Arial" w:hAnsi="Arial" w:cs="Arial"/>
                <w:sz w:val="20"/>
                <w:szCs w:val="20"/>
                <w:lang w:val="en-AU"/>
              </w:rPr>
              <w:t>claim</w:t>
            </w:r>
          </w:p>
        </w:tc>
      </w:tr>
      <w:tr w:rsidR="0075129F" w:rsidRPr="005678BE" w14:paraId="5F5B0519" w14:textId="77777777" w:rsidTr="00E7069D">
        <w:trPr>
          <w:trHeight w:val="518"/>
        </w:trPr>
        <w:tc>
          <w:tcPr>
            <w:tcW w:w="1240" w:type="pct"/>
          </w:tcPr>
          <w:p w14:paraId="1D2B1759" w14:textId="77777777" w:rsidR="00A75500" w:rsidRPr="005678BE" w:rsidRDefault="00A75500" w:rsidP="00E7069D">
            <w:pPr>
              <w:pStyle w:val="TableParagraph"/>
              <w:rPr>
                <w:rFonts w:ascii="Arial" w:hAnsi="Arial" w:cs="Arial"/>
                <w:sz w:val="18"/>
                <w:lang w:val="en-AU"/>
              </w:rPr>
            </w:pPr>
          </w:p>
        </w:tc>
        <w:tc>
          <w:tcPr>
            <w:tcW w:w="754" w:type="pct"/>
          </w:tcPr>
          <w:p w14:paraId="192B62DD" w14:textId="77777777" w:rsidR="00A75500" w:rsidRPr="005678BE" w:rsidRDefault="00A75500" w:rsidP="00E7069D">
            <w:pPr>
              <w:pStyle w:val="TableParagraph"/>
              <w:rPr>
                <w:rFonts w:ascii="Arial" w:hAnsi="Arial" w:cs="Arial"/>
                <w:sz w:val="18"/>
                <w:lang w:val="en-AU"/>
              </w:rPr>
            </w:pPr>
          </w:p>
        </w:tc>
        <w:tc>
          <w:tcPr>
            <w:tcW w:w="1003" w:type="pct"/>
          </w:tcPr>
          <w:p w14:paraId="307C6E3C" w14:textId="77777777" w:rsidR="00A75500" w:rsidRPr="005678BE" w:rsidRDefault="00A75500" w:rsidP="00E7069D">
            <w:pPr>
              <w:pStyle w:val="TableParagraph"/>
              <w:rPr>
                <w:rFonts w:ascii="Arial" w:hAnsi="Arial" w:cs="Arial"/>
                <w:sz w:val="18"/>
                <w:lang w:val="en-AU"/>
              </w:rPr>
            </w:pPr>
          </w:p>
        </w:tc>
        <w:tc>
          <w:tcPr>
            <w:tcW w:w="755" w:type="pct"/>
          </w:tcPr>
          <w:p w14:paraId="309DC53F" w14:textId="77777777" w:rsidR="00A75500" w:rsidRPr="005678BE" w:rsidRDefault="00A75500" w:rsidP="00E7069D">
            <w:pPr>
              <w:pStyle w:val="TableParagraph"/>
              <w:rPr>
                <w:rFonts w:ascii="Arial" w:hAnsi="Arial" w:cs="Arial"/>
                <w:sz w:val="18"/>
                <w:lang w:val="en-AU"/>
              </w:rPr>
            </w:pPr>
          </w:p>
        </w:tc>
        <w:tc>
          <w:tcPr>
            <w:tcW w:w="1248" w:type="pct"/>
          </w:tcPr>
          <w:p w14:paraId="2FA4C65F" w14:textId="77777777" w:rsidR="00A75500" w:rsidRPr="005678BE" w:rsidRDefault="00A75500" w:rsidP="00E7069D">
            <w:pPr>
              <w:pStyle w:val="TableParagraph"/>
              <w:rPr>
                <w:rFonts w:ascii="Arial" w:hAnsi="Arial" w:cs="Arial"/>
                <w:sz w:val="18"/>
                <w:lang w:val="en-AU"/>
              </w:rPr>
            </w:pPr>
          </w:p>
        </w:tc>
      </w:tr>
      <w:tr w:rsidR="0075129F" w:rsidRPr="005678BE" w14:paraId="38D11695" w14:textId="77777777" w:rsidTr="00E7069D">
        <w:trPr>
          <w:trHeight w:val="518"/>
        </w:trPr>
        <w:tc>
          <w:tcPr>
            <w:tcW w:w="1240" w:type="pct"/>
          </w:tcPr>
          <w:p w14:paraId="41DF8113" w14:textId="77777777" w:rsidR="00A75500" w:rsidRPr="005678BE" w:rsidRDefault="00A75500" w:rsidP="00E7069D">
            <w:pPr>
              <w:pStyle w:val="TableParagraph"/>
              <w:rPr>
                <w:rFonts w:ascii="Arial" w:hAnsi="Arial" w:cs="Arial"/>
                <w:sz w:val="18"/>
                <w:lang w:val="en-AU"/>
              </w:rPr>
            </w:pPr>
          </w:p>
        </w:tc>
        <w:tc>
          <w:tcPr>
            <w:tcW w:w="754" w:type="pct"/>
          </w:tcPr>
          <w:p w14:paraId="36678C72" w14:textId="77777777" w:rsidR="00A75500" w:rsidRPr="005678BE" w:rsidRDefault="00A75500" w:rsidP="00E7069D">
            <w:pPr>
              <w:pStyle w:val="TableParagraph"/>
              <w:rPr>
                <w:rFonts w:ascii="Arial" w:hAnsi="Arial" w:cs="Arial"/>
                <w:sz w:val="18"/>
                <w:lang w:val="en-AU"/>
              </w:rPr>
            </w:pPr>
          </w:p>
        </w:tc>
        <w:tc>
          <w:tcPr>
            <w:tcW w:w="1003" w:type="pct"/>
          </w:tcPr>
          <w:p w14:paraId="3D83C363" w14:textId="77777777" w:rsidR="00A75500" w:rsidRPr="005678BE" w:rsidRDefault="00A75500" w:rsidP="00E7069D">
            <w:pPr>
              <w:pStyle w:val="TableParagraph"/>
              <w:rPr>
                <w:rFonts w:ascii="Arial" w:hAnsi="Arial" w:cs="Arial"/>
                <w:sz w:val="18"/>
                <w:lang w:val="en-AU"/>
              </w:rPr>
            </w:pPr>
          </w:p>
        </w:tc>
        <w:tc>
          <w:tcPr>
            <w:tcW w:w="755" w:type="pct"/>
          </w:tcPr>
          <w:p w14:paraId="02EB7BDE" w14:textId="77777777" w:rsidR="00A75500" w:rsidRPr="005678BE" w:rsidRDefault="00A75500" w:rsidP="00E7069D">
            <w:pPr>
              <w:pStyle w:val="TableParagraph"/>
              <w:rPr>
                <w:rFonts w:ascii="Arial" w:hAnsi="Arial" w:cs="Arial"/>
                <w:sz w:val="18"/>
                <w:lang w:val="en-AU"/>
              </w:rPr>
            </w:pPr>
          </w:p>
        </w:tc>
        <w:tc>
          <w:tcPr>
            <w:tcW w:w="1248" w:type="pct"/>
          </w:tcPr>
          <w:p w14:paraId="1EFBB164" w14:textId="77777777" w:rsidR="00A75500" w:rsidRPr="005678BE" w:rsidRDefault="00A75500" w:rsidP="00E7069D">
            <w:pPr>
              <w:pStyle w:val="TableParagraph"/>
              <w:rPr>
                <w:rFonts w:ascii="Arial" w:hAnsi="Arial" w:cs="Arial"/>
                <w:sz w:val="18"/>
                <w:lang w:val="en-AU"/>
              </w:rPr>
            </w:pPr>
          </w:p>
        </w:tc>
      </w:tr>
      <w:tr w:rsidR="0075129F" w:rsidRPr="005678BE" w14:paraId="3B2D89C6" w14:textId="77777777" w:rsidTr="00E7069D">
        <w:trPr>
          <w:trHeight w:val="518"/>
        </w:trPr>
        <w:tc>
          <w:tcPr>
            <w:tcW w:w="1240" w:type="pct"/>
          </w:tcPr>
          <w:p w14:paraId="485C2706" w14:textId="77777777" w:rsidR="00A75500" w:rsidRPr="005678BE" w:rsidRDefault="00A75500" w:rsidP="00E7069D">
            <w:pPr>
              <w:pStyle w:val="TableParagraph"/>
              <w:rPr>
                <w:rFonts w:ascii="Arial" w:hAnsi="Arial" w:cs="Arial"/>
                <w:sz w:val="18"/>
                <w:lang w:val="en-AU"/>
              </w:rPr>
            </w:pPr>
          </w:p>
        </w:tc>
        <w:tc>
          <w:tcPr>
            <w:tcW w:w="754" w:type="pct"/>
          </w:tcPr>
          <w:p w14:paraId="1251E34E" w14:textId="77777777" w:rsidR="00A75500" w:rsidRPr="005678BE" w:rsidRDefault="00A75500" w:rsidP="00E7069D">
            <w:pPr>
              <w:pStyle w:val="TableParagraph"/>
              <w:rPr>
                <w:rFonts w:ascii="Arial" w:hAnsi="Arial" w:cs="Arial"/>
                <w:sz w:val="18"/>
                <w:lang w:val="en-AU"/>
              </w:rPr>
            </w:pPr>
          </w:p>
        </w:tc>
        <w:tc>
          <w:tcPr>
            <w:tcW w:w="1003" w:type="pct"/>
          </w:tcPr>
          <w:p w14:paraId="6A89DDCE" w14:textId="77777777" w:rsidR="00A75500" w:rsidRPr="005678BE" w:rsidRDefault="00A75500" w:rsidP="00E7069D">
            <w:pPr>
              <w:pStyle w:val="TableParagraph"/>
              <w:rPr>
                <w:rFonts w:ascii="Arial" w:hAnsi="Arial" w:cs="Arial"/>
                <w:sz w:val="18"/>
                <w:lang w:val="en-AU"/>
              </w:rPr>
            </w:pPr>
          </w:p>
        </w:tc>
        <w:tc>
          <w:tcPr>
            <w:tcW w:w="755" w:type="pct"/>
          </w:tcPr>
          <w:p w14:paraId="460F2A10" w14:textId="77777777" w:rsidR="00A75500" w:rsidRPr="005678BE" w:rsidRDefault="00A75500" w:rsidP="00E7069D">
            <w:pPr>
              <w:pStyle w:val="TableParagraph"/>
              <w:rPr>
                <w:rFonts w:ascii="Arial" w:hAnsi="Arial" w:cs="Arial"/>
                <w:sz w:val="18"/>
                <w:lang w:val="en-AU"/>
              </w:rPr>
            </w:pPr>
          </w:p>
        </w:tc>
        <w:tc>
          <w:tcPr>
            <w:tcW w:w="1248" w:type="pct"/>
          </w:tcPr>
          <w:p w14:paraId="4ECD75D0" w14:textId="77777777" w:rsidR="00A75500" w:rsidRPr="005678BE" w:rsidRDefault="00A75500" w:rsidP="00E7069D">
            <w:pPr>
              <w:pStyle w:val="TableParagraph"/>
              <w:rPr>
                <w:rFonts w:ascii="Arial" w:hAnsi="Arial" w:cs="Arial"/>
                <w:sz w:val="18"/>
                <w:lang w:val="en-AU"/>
              </w:rPr>
            </w:pPr>
          </w:p>
        </w:tc>
      </w:tr>
      <w:tr w:rsidR="0075129F" w:rsidRPr="005678BE" w14:paraId="7AA19F40" w14:textId="77777777" w:rsidTr="00E7069D">
        <w:trPr>
          <w:trHeight w:val="518"/>
        </w:trPr>
        <w:tc>
          <w:tcPr>
            <w:tcW w:w="1240" w:type="pct"/>
          </w:tcPr>
          <w:p w14:paraId="5D0B4945" w14:textId="77777777" w:rsidR="00A75500" w:rsidRPr="005678BE" w:rsidRDefault="00A75500" w:rsidP="00E7069D">
            <w:pPr>
              <w:pStyle w:val="TableParagraph"/>
              <w:rPr>
                <w:rFonts w:ascii="Arial" w:hAnsi="Arial" w:cs="Arial"/>
                <w:sz w:val="18"/>
                <w:lang w:val="en-AU"/>
              </w:rPr>
            </w:pPr>
          </w:p>
        </w:tc>
        <w:tc>
          <w:tcPr>
            <w:tcW w:w="754" w:type="pct"/>
          </w:tcPr>
          <w:p w14:paraId="1506BBD4" w14:textId="77777777" w:rsidR="00A75500" w:rsidRPr="005678BE" w:rsidRDefault="00A75500" w:rsidP="00E7069D">
            <w:pPr>
              <w:pStyle w:val="TableParagraph"/>
              <w:rPr>
                <w:rFonts w:ascii="Arial" w:hAnsi="Arial" w:cs="Arial"/>
                <w:sz w:val="18"/>
                <w:lang w:val="en-AU"/>
              </w:rPr>
            </w:pPr>
          </w:p>
        </w:tc>
        <w:tc>
          <w:tcPr>
            <w:tcW w:w="1003" w:type="pct"/>
          </w:tcPr>
          <w:p w14:paraId="3E606CBD" w14:textId="77777777" w:rsidR="00A75500" w:rsidRPr="005678BE" w:rsidRDefault="00A75500" w:rsidP="00E7069D">
            <w:pPr>
              <w:pStyle w:val="TableParagraph"/>
              <w:rPr>
                <w:rFonts w:ascii="Arial" w:hAnsi="Arial" w:cs="Arial"/>
                <w:sz w:val="18"/>
                <w:lang w:val="en-AU"/>
              </w:rPr>
            </w:pPr>
          </w:p>
        </w:tc>
        <w:tc>
          <w:tcPr>
            <w:tcW w:w="755" w:type="pct"/>
          </w:tcPr>
          <w:p w14:paraId="14385565" w14:textId="77777777" w:rsidR="00A75500" w:rsidRPr="005678BE" w:rsidRDefault="00A75500" w:rsidP="00E7069D">
            <w:pPr>
              <w:pStyle w:val="TableParagraph"/>
              <w:rPr>
                <w:rFonts w:ascii="Arial" w:hAnsi="Arial" w:cs="Arial"/>
                <w:sz w:val="18"/>
                <w:lang w:val="en-AU"/>
              </w:rPr>
            </w:pPr>
          </w:p>
        </w:tc>
        <w:tc>
          <w:tcPr>
            <w:tcW w:w="1248" w:type="pct"/>
          </w:tcPr>
          <w:p w14:paraId="5030C926" w14:textId="77777777" w:rsidR="00A75500" w:rsidRPr="005678BE" w:rsidRDefault="00A75500" w:rsidP="00E7069D">
            <w:pPr>
              <w:pStyle w:val="TableParagraph"/>
              <w:rPr>
                <w:rFonts w:ascii="Arial" w:hAnsi="Arial" w:cs="Arial"/>
                <w:sz w:val="18"/>
                <w:lang w:val="en-AU"/>
              </w:rPr>
            </w:pPr>
          </w:p>
        </w:tc>
      </w:tr>
      <w:tr w:rsidR="0075129F" w:rsidRPr="005678BE" w14:paraId="544B4DB7" w14:textId="77777777" w:rsidTr="00E7069D">
        <w:trPr>
          <w:trHeight w:val="518"/>
        </w:trPr>
        <w:tc>
          <w:tcPr>
            <w:tcW w:w="1240" w:type="pct"/>
          </w:tcPr>
          <w:p w14:paraId="25676266" w14:textId="77777777" w:rsidR="00A75500" w:rsidRPr="005678BE" w:rsidRDefault="00A75500" w:rsidP="00E7069D">
            <w:pPr>
              <w:pStyle w:val="TableParagraph"/>
              <w:rPr>
                <w:rFonts w:ascii="Arial" w:hAnsi="Arial" w:cs="Arial"/>
                <w:sz w:val="18"/>
                <w:lang w:val="en-AU"/>
              </w:rPr>
            </w:pPr>
          </w:p>
        </w:tc>
        <w:tc>
          <w:tcPr>
            <w:tcW w:w="754" w:type="pct"/>
          </w:tcPr>
          <w:p w14:paraId="0A36982F" w14:textId="77777777" w:rsidR="00A75500" w:rsidRPr="005678BE" w:rsidRDefault="00A75500" w:rsidP="00E7069D">
            <w:pPr>
              <w:pStyle w:val="TableParagraph"/>
              <w:rPr>
                <w:rFonts w:ascii="Arial" w:hAnsi="Arial" w:cs="Arial"/>
                <w:sz w:val="18"/>
                <w:lang w:val="en-AU"/>
              </w:rPr>
            </w:pPr>
          </w:p>
        </w:tc>
        <w:tc>
          <w:tcPr>
            <w:tcW w:w="1003" w:type="pct"/>
          </w:tcPr>
          <w:p w14:paraId="6B78EE3B" w14:textId="77777777" w:rsidR="00A75500" w:rsidRPr="005678BE" w:rsidRDefault="00A75500" w:rsidP="00E7069D">
            <w:pPr>
              <w:pStyle w:val="TableParagraph"/>
              <w:rPr>
                <w:rFonts w:ascii="Arial" w:hAnsi="Arial" w:cs="Arial"/>
                <w:sz w:val="18"/>
                <w:lang w:val="en-AU"/>
              </w:rPr>
            </w:pPr>
          </w:p>
        </w:tc>
        <w:tc>
          <w:tcPr>
            <w:tcW w:w="755" w:type="pct"/>
          </w:tcPr>
          <w:p w14:paraId="19583F41" w14:textId="77777777" w:rsidR="00A75500" w:rsidRPr="005678BE" w:rsidRDefault="00A75500" w:rsidP="00E7069D">
            <w:pPr>
              <w:pStyle w:val="TableParagraph"/>
              <w:rPr>
                <w:rFonts w:ascii="Arial" w:hAnsi="Arial" w:cs="Arial"/>
                <w:sz w:val="18"/>
                <w:lang w:val="en-AU"/>
              </w:rPr>
            </w:pPr>
          </w:p>
        </w:tc>
        <w:tc>
          <w:tcPr>
            <w:tcW w:w="1248" w:type="pct"/>
          </w:tcPr>
          <w:p w14:paraId="697F50CA" w14:textId="77777777" w:rsidR="00A75500" w:rsidRPr="005678BE" w:rsidRDefault="00A75500" w:rsidP="00E7069D">
            <w:pPr>
              <w:pStyle w:val="TableParagraph"/>
              <w:rPr>
                <w:rFonts w:ascii="Arial" w:hAnsi="Arial" w:cs="Arial"/>
                <w:sz w:val="18"/>
                <w:lang w:val="en-AU"/>
              </w:rPr>
            </w:pPr>
          </w:p>
        </w:tc>
      </w:tr>
      <w:tr w:rsidR="0075129F" w:rsidRPr="005678BE" w14:paraId="202373AE" w14:textId="77777777" w:rsidTr="00E7069D">
        <w:trPr>
          <w:trHeight w:val="518"/>
        </w:trPr>
        <w:tc>
          <w:tcPr>
            <w:tcW w:w="1240" w:type="pct"/>
          </w:tcPr>
          <w:p w14:paraId="67F15ABE" w14:textId="77777777" w:rsidR="00A75500" w:rsidRPr="005678BE" w:rsidRDefault="00A75500" w:rsidP="00E7069D">
            <w:pPr>
              <w:pStyle w:val="TableParagraph"/>
              <w:rPr>
                <w:rFonts w:ascii="Arial" w:hAnsi="Arial" w:cs="Arial"/>
                <w:sz w:val="18"/>
                <w:lang w:val="en-AU"/>
              </w:rPr>
            </w:pPr>
          </w:p>
        </w:tc>
        <w:tc>
          <w:tcPr>
            <w:tcW w:w="754" w:type="pct"/>
          </w:tcPr>
          <w:p w14:paraId="31330F21" w14:textId="77777777" w:rsidR="00A75500" w:rsidRPr="005678BE" w:rsidRDefault="00A75500" w:rsidP="00E7069D">
            <w:pPr>
              <w:pStyle w:val="TableParagraph"/>
              <w:rPr>
                <w:rFonts w:ascii="Arial" w:hAnsi="Arial" w:cs="Arial"/>
                <w:sz w:val="18"/>
                <w:lang w:val="en-AU"/>
              </w:rPr>
            </w:pPr>
          </w:p>
        </w:tc>
        <w:tc>
          <w:tcPr>
            <w:tcW w:w="1003" w:type="pct"/>
          </w:tcPr>
          <w:p w14:paraId="0ED8323E" w14:textId="77777777" w:rsidR="00A75500" w:rsidRPr="005678BE" w:rsidRDefault="00A75500" w:rsidP="00E7069D">
            <w:pPr>
              <w:pStyle w:val="TableParagraph"/>
              <w:rPr>
                <w:rFonts w:ascii="Arial" w:hAnsi="Arial" w:cs="Arial"/>
                <w:sz w:val="18"/>
                <w:lang w:val="en-AU"/>
              </w:rPr>
            </w:pPr>
          </w:p>
        </w:tc>
        <w:tc>
          <w:tcPr>
            <w:tcW w:w="755" w:type="pct"/>
          </w:tcPr>
          <w:p w14:paraId="170C326B" w14:textId="77777777" w:rsidR="00A75500" w:rsidRPr="005678BE" w:rsidRDefault="00A75500" w:rsidP="00E7069D">
            <w:pPr>
              <w:pStyle w:val="TableParagraph"/>
              <w:rPr>
                <w:rFonts w:ascii="Arial" w:hAnsi="Arial" w:cs="Arial"/>
                <w:sz w:val="18"/>
                <w:lang w:val="en-AU"/>
              </w:rPr>
            </w:pPr>
          </w:p>
        </w:tc>
        <w:tc>
          <w:tcPr>
            <w:tcW w:w="1248" w:type="pct"/>
          </w:tcPr>
          <w:p w14:paraId="49F6E7B2" w14:textId="77777777" w:rsidR="00A75500" w:rsidRPr="005678BE" w:rsidRDefault="00A75500" w:rsidP="00E7069D">
            <w:pPr>
              <w:pStyle w:val="TableParagraph"/>
              <w:rPr>
                <w:rFonts w:ascii="Arial" w:hAnsi="Arial" w:cs="Arial"/>
                <w:sz w:val="18"/>
                <w:lang w:val="en-AU"/>
              </w:rPr>
            </w:pPr>
          </w:p>
        </w:tc>
      </w:tr>
      <w:tr w:rsidR="0075129F" w:rsidRPr="005678BE" w14:paraId="3F271C37" w14:textId="77777777" w:rsidTr="00E7069D">
        <w:trPr>
          <w:trHeight w:val="518"/>
        </w:trPr>
        <w:tc>
          <w:tcPr>
            <w:tcW w:w="1240" w:type="pct"/>
          </w:tcPr>
          <w:p w14:paraId="0B198FCA" w14:textId="77777777" w:rsidR="00A75500" w:rsidRPr="005678BE" w:rsidRDefault="00A75500" w:rsidP="00E7069D">
            <w:pPr>
              <w:pStyle w:val="TableParagraph"/>
              <w:rPr>
                <w:rFonts w:ascii="Arial" w:hAnsi="Arial" w:cs="Arial"/>
                <w:sz w:val="18"/>
                <w:lang w:val="en-AU"/>
              </w:rPr>
            </w:pPr>
          </w:p>
        </w:tc>
        <w:tc>
          <w:tcPr>
            <w:tcW w:w="754" w:type="pct"/>
          </w:tcPr>
          <w:p w14:paraId="6EADE6FC" w14:textId="77777777" w:rsidR="00A75500" w:rsidRPr="005678BE" w:rsidRDefault="00A75500" w:rsidP="00E7069D">
            <w:pPr>
              <w:pStyle w:val="TableParagraph"/>
              <w:rPr>
                <w:rFonts w:ascii="Arial" w:hAnsi="Arial" w:cs="Arial"/>
                <w:sz w:val="18"/>
                <w:lang w:val="en-AU"/>
              </w:rPr>
            </w:pPr>
          </w:p>
        </w:tc>
        <w:tc>
          <w:tcPr>
            <w:tcW w:w="1003" w:type="pct"/>
          </w:tcPr>
          <w:p w14:paraId="20835101" w14:textId="77777777" w:rsidR="00A75500" w:rsidRPr="005678BE" w:rsidRDefault="00A75500" w:rsidP="00E7069D">
            <w:pPr>
              <w:pStyle w:val="TableParagraph"/>
              <w:rPr>
                <w:rFonts w:ascii="Arial" w:hAnsi="Arial" w:cs="Arial"/>
                <w:sz w:val="18"/>
                <w:lang w:val="en-AU"/>
              </w:rPr>
            </w:pPr>
          </w:p>
        </w:tc>
        <w:tc>
          <w:tcPr>
            <w:tcW w:w="755" w:type="pct"/>
          </w:tcPr>
          <w:p w14:paraId="68C745CA" w14:textId="77777777" w:rsidR="00A75500" w:rsidRPr="005678BE" w:rsidRDefault="00A75500" w:rsidP="00E7069D">
            <w:pPr>
              <w:pStyle w:val="TableParagraph"/>
              <w:rPr>
                <w:rFonts w:ascii="Arial" w:hAnsi="Arial" w:cs="Arial"/>
                <w:sz w:val="18"/>
                <w:lang w:val="en-AU"/>
              </w:rPr>
            </w:pPr>
          </w:p>
        </w:tc>
        <w:tc>
          <w:tcPr>
            <w:tcW w:w="1248" w:type="pct"/>
          </w:tcPr>
          <w:p w14:paraId="3FCD3997" w14:textId="77777777" w:rsidR="00A75500" w:rsidRPr="005678BE" w:rsidRDefault="00A75500" w:rsidP="00E7069D">
            <w:pPr>
              <w:pStyle w:val="TableParagraph"/>
              <w:rPr>
                <w:rFonts w:ascii="Arial" w:hAnsi="Arial" w:cs="Arial"/>
                <w:sz w:val="18"/>
                <w:lang w:val="en-AU"/>
              </w:rPr>
            </w:pPr>
          </w:p>
        </w:tc>
      </w:tr>
      <w:tr w:rsidR="0075129F" w:rsidRPr="005678BE" w14:paraId="4BD10857" w14:textId="77777777" w:rsidTr="00E7069D">
        <w:trPr>
          <w:trHeight w:val="518"/>
        </w:trPr>
        <w:tc>
          <w:tcPr>
            <w:tcW w:w="1240" w:type="pct"/>
          </w:tcPr>
          <w:p w14:paraId="5A7232F6" w14:textId="77777777" w:rsidR="00A75500" w:rsidRPr="005678BE" w:rsidRDefault="00A75500" w:rsidP="00E7069D">
            <w:pPr>
              <w:pStyle w:val="TableParagraph"/>
              <w:rPr>
                <w:rFonts w:ascii="Arial" w:hAnsi="Arial" w:cs="Arial"/>
                <w:sz w:val="18"/>
                <w:lang w:val="en-AU"/>
              </w:rPr>
            </w:pPr>
          </w:p>
        </w:tc>
        <w:tc>
          <w:tcPr>
            <w:tcW w:w="754" w:type="pct"/>
          </w:tcPr>
          <w:p w14:paraId="6A19DE0F" w14:textId="77777777" w:rsidR="00A75500" w:rsidRPr="005678BE" w:rsidRDefault="00A75500" w:rsidP="00E7069D">
            <w:pPr>
              <w:pStyle w:val="TableParagraph"/>
              <w:rPr>
                <w:rFonts w:ascii="Arial" w:hAnsi="Arial" w:cs="Arial"/>
                <w:sz w:val="18"/>
                <w:lang w:val="en-AU"/>
              </w:rPr>
            </w:pPr>
          </w:p>
        </w:tc>
        <w:tc>
          <w:tcPr>
            <w:tcW w:w="1003" w:type="pct"/>
          </w:tcPr>
          <w:p w14:paraId="7D68C55B" w14:textId="77777777" w:rsidR="00A75500" w:rsidRPr="005678BE" w:rsidRDefault="00A75500" w:rsidP="00E7069D">
            <w:pPr>
              <w:pStyle w:val="TableParagraph"/>
              <w:rPr>
                <w:rFonts w:ascii="Arial" w:hAnsi="Arial" w:cs="Arial"/>
                <w:sz w:val="18"/>
                <w:lang w:val="en-AU"/>
              </w:rPr>
            </w:pPr>
          </w:p>
        </w:tc>
        <w:tc>
          <w:tcPr>
            <w:tcW w:w="755" w:type="pct"/>
          </w:tcPr>
          <w:p w14:paraId="37682115" w14:textId="77777777" w:rsidR="00A75500" w:rsidRPr="005678BE" w:rsidRDefault="00A75500" w:rsidP="00E7069D">
            <w:pPr>
              <w:pStyle w:val="TableParagraph"/>
              <w:rPr>
                <w:rFonts w:ascii="Arial" w:hAnsi="Arial" w:cs="Arial"/>
                <w:sz w:val="18"/>
                <w:lang w:val="en-AU"/>
              </w:rPr>
            </w:pPr>
          </w:p>
        </w:tc>
        <w:tc>
          <w:tcPr>
            <w:tcW w:w="1248" w:type="pct"/>
          </w:tcPr>
          <w:p w14:paraId="30C9E132" w14:textId="77777777" w:rsidR="00A75500" w:rsidRPr="005678BE" w:rsidRDefault="00A75500" w:rsidP="00E7069D">
            <w:pPr>
              <w:pStyle w:val="TableParagraph"/>
              <w:rPr>
                <w:rFonts w:ascii="Arial" w:hAnsi="Arial" w:cs="Arial"/>
                <w:sz w:val="18"/>
                <w:lang w:val="en-AU"/>
              </w:rPr>
            </w:pPr>
          </w:p>
        </w:tc>
      </w:tr>
      <w:tr w:rsidR="0075129F" w:rsidRPr="005678BE" w14:paraId="69210B50" w14:textId="77777777" w:rsidTr="00E7069D">
        <w:trPr>
          <w:trHeight w:val="518"/>
        </w:trPr>
        <w:tc>
          <w:tcPr>
            <w:tcW w:w="1240" w:type="pct"/>
          </w:tcPr>
          <w:p w14:paraId="2D39CEE5" w14:textId="77777777" w:rsidR="00A75500" w:rsidRPr="005678BE" w:rsidRDefault="00A75500" w:rsidP="00E7069D">
            <w:pPr>
              <w:pStyle w:val="TableParagraph"/>
              <w:rPr>
                <w:rFonts w:ascii="Arial" w:hAnsi="Arial" w:cs="Arial"/>
                <w:sz w:val="18"/>
                <w:lang w:val="en-AU"/>
              </w:rPr>
            </w:pPr>
          </w:p>
        </w:tc>
        <w:tc>
          <w:tcPr>
            <w:tcW w:w="754" w:type="pct"/>
          </w:tcPr>
          <w:p w14:paraId="1DC2E024" w14:textId="77777777" w:rsidR="00A75500" w:rsidRPr="005678BE" w:rsidRDefault="00A75500" w:rsidP="00E7069D">
            <w:pPr>
              <w:pStyle w:val="TableParagraph"/>
              <w:rPr>
                <w:rFonts w:ascii="Arial" w:hAnsi="Arial" w:cs="Arial"/>
                <w:sz w:val="18"/>
                <w:lang w:val="en-AU"/>
              </w:rPr>
            </w:pPr>
          </w:p>
        </w:tc>
        <w:tc>
          <w:tcPr>
            <w:tcW w:w="1003" w:type="pct"/>
          </w:tcPr>
          <w:p w14:paraId="581D7A5A" w14:textId="77777777" w:rsidR="00A75500" w:rsidRPr="005678BE" w:rsidRDefault="00A75500" w:rsidP="00E7069D">
            <w:pPr>
              <w:pStyle w:val="TableParagraph"/>
              <w:rPr>
                <w:rFonts w:ascii="Arial" w:hAnsi="Arial" w:cs="Arial"/>
                <w:sz w:val="18"/>
                <w:lang w:val="en-AU"/>
              </w:rPr>
            </w:pPr>
          </w:p>
        </w:tc>
        <w:tc>
          <w:tcPr>
            <w:tcW w:w="755" w:type="pct"/>
          </w:tcPr>
          <w:p w14:paraId="7DEBAE27" w14:textId="77777777" w:rsidR="00A75500" w:rsidRPr="005678BE" w:rsidRDefault="00A75500" w:rsidP="00E7069D">
            <w:pPr>
              <w:pStyle w:val="TableParagraph"/>
              <w:rPr>
                <w:rFonts w:ascii="Arial" w:hAnsi="Arial" w:cs="Arial"/>
                <w:sz w:val="18"/>
                <w:lang w:val="en-AU"/>
              </w:rPr>
            </w:pPr>
          </w:p>
        </w:tc>
        <w:tc>
          <w:tcPr>
            <w:tcW w:w="1248" w:type="pct"/>
          </w:tcPr>
          <w:p w14:paraId="5584F7BE" w14:textId="77777777" w:rsidR="00A75500" w:rsidRPr="005678BE" w:rsidRDefault="00A75500" w:rsidP="00E7069D">
            <w:pPr>
              <w:pStyle w:val="TableParagraph"/>
              <w:rPr>
                <w:rFonts w:ascii="Arial" w:hAnsi="Arial" w:cs="Arial"/>
                <w:sz w:val="18"/>
                <w:lang w:val="en-AU"/>
              </w:rPr>
            </w:pPr>
          </w:p>
        </w:tc>
      </w:tr>
      <w:tr w:rsidR="0075129F" w:rsidRPr="005678BE" w14:paraId="42606D94" w14:textId="77777777" w:rsidTr="00E7069D">
        <w:trPr>
          <w:trHeight w:val="518"/>
        </w:trPr>
        <w:tc>
          <w:tcPr>
            <w:tcW w:w="1240" w:type="pct"/>
          </w:tcPr>
          <w:p w14:paraId="33BBED5B" w14:textId="77777777" w:rsidR="00A75500" w:rsidRPr="005678BE" w:rsidRDefault="00A75500" w:rsidP="00E7069D">
            <w:pPr>
              <w:pStyle w:val="TableParagraph"/>
              <w:rPr>
                <w:rFonts w:ascii="Arial" w:hAnsi="Arial" w:cs="Arial"/>
                <w:sz w:val="18"/>
                <w:lang w:val="en-AU"/>
              </w:rPr>
            </w:pPr>
          </w:p>
        </w:tc>
        <w:tc>
          <w:tcPr>
            <w:tcW w:w="754" w:type="pct"/>
          </w:tcPr>
          <w:p w14:paraId="4B8D881C" w14:textId="77777777" w:rsidR="00A75500" w:rsidRPr="005678BE" w:rsidRDefault="00A75500" w:rsidP="00E7069D">
            <w:pPr>
              <w:pStyle w:val="TableParagraph"/>
              <w:rPr>
                <w:rFonts w:ascii="Arial" w:hAnsi="Arial" w:cs="Arial"/>
                <w:sz w:val="18"/>
                <w:lang w:val="en-AU"/>
              </w:rPr>
            </w:pPr>
          </w:p>
        </w:tc>
        <w:tc>
          <w:tcPr>
            <w:tcW w:w="1003" w:type="pct"/>
          </w:tcPr>
          <w:p w14:paraId="0FAB8207" w14:textId="77777777" w:rsidR="00A75500" w:rsidRPr="005678BE" w:rsidRDefault="00A75500" w:rsidP="00E7069D">
            <w:pPr>
              <w:pStyle w:val="TableParagraph"/>
              <w:rPr>
                <w:rFonts w:ascii="Arial" w:hAnsi="Arial" w:cs="Arial"/>
                <w:sz w:val="18"/>
                <w:lang w:val="en-AU"/>
              </w:rPr>
            </w:pPr>
          </w:p>
        </w:tc>
        <w:tc>
          <w:tcPr>
            <w:tcW w:w="755" w:type="pct"/>
          </w:tcPr>
          <w:p w14:paraId="41A7F094" w14:textId="77777777" w:rsidR="00A75500" w:rsidRPr="005678BE" w:rsidRDefault="00A75500" w:rsidP="00E7069D">
            <w:pPr>
              <w:pStyle w:val="TableParagraph"/>
              <w:rPr>
                <w:rFonts w:ascii="Arial" w:hAnsi="Arial" w:cs="Arial"/>
                <w:sz w:val="18"/>
                <w:lang w:val="en-AU"/>
              </w:rPr>
            </w:pPr>
          </w:p>
        </w:tc>
        <w:tc>
          <w:tcPr>
            <w:tcW w:w="1248" w:type="pct"/>
          </w:tcPr>
          <w:p w14:paraId="62C533C8" w14:textId="77777777" w:rsidR="00A75500" w:rsidRPr="005678BE" w:rsidRDefault="00A75500" w:rsidP="00E7069D">
            <w:pPr>
              <w:pStyle w:val="TableParagraph"/>
              <w:rPr>
                <w:rFonts w:ascii="Arial" w:hAnsi="Arial" w:cs="Arial"/>
                <w:sz w:val="18"/>
                <w:lang w:val="en-AU"/>
              </w:rPr>
            </w:pPr>
          </w:p>
        </w:tc>
      </w:tr>
      <w:tr w:rsidR="0075129F" w:rsidRPr="005678BE" w14:paraId="7CA71F0A" w14:textId="77777777" w:rsidTr="00E7069D">
        <w:trPr>
          <w:trHeight w:val="518"/>
        </w:trPr>
        <w:tc>
          <w:tcPr>
            <w:tcW w:w="1240" w:type="pct"/>
          </w:tcPr>
          <w:p w14:paraId="08588C27" w14:textId="77777777" w:rsidR="00A75500" w:rsidRPr="005678BE" w:rsidRDefault="00A75500" w:rsidP="00E7069D">
            <w:pPr>
              <w:pStyle w:val="TableParagraph"/>
              <w:rPr>
                <w:rFonts w:ascii="Arial" w:hAnsi="Arial" w:cs="Arial"/>
                <w:sz w:val="18"/>
                <w:lang w:val="en-AU"/>
              </w:rPr>
            </w:pPr>
          </w:p>
        </w:tc>
        <w:tc>
          <w:tcPr>
            <w:tcW w:w="754" w:type="pct"/>
          </w:tcPr>
          <w:p w14:paraId="48056F49" w14:textId="77777777" w:rsidR="00A75500" w:rsidRPr="005678BE" w:rsidRDefault="00A75500" w:rsidP="00E7069D">
            <w:pPr>
              <w:pStyle w:val="TableParagraph"/>
              <w:rPr>
                <w:rFonts w:ascii="Arial" w:hAnsi="Arial" w:cs="Arial"/>
                <w:sz w:val="18"/>
                <w:lang w:val="en-AU"/>
              </w:rPr>
            </w:pPr>
          </w:p>
        </w:tc>
        <w:tc>
          <w:tcPr>
            <w:tcW w:w="1003" w:type="pct"/>
          </w:tcPr>
          <w:p w14:paraId="138B296D" w14:textId="77777777" w:rsidR="00A75500" w:rsidRPr="005678BE" w:rsidRDefault="00A75500" w:rsidP="00E7069D">
            <w:pPr>
              <w:pStyle w:val="TableParagraph"/>
              <w:rPr>
                <w:rFonts w:ascii="Arial" w:hAnsi="Arial" w:cs="Arial"/>
                <w:sz w:val="18"/>
                <w:lang w:val="en-AU"/>
              </w:rPr>
            </w:pPr>
          </w:p>
        </w:tc>
        <w:tc>
          <w:tcPr>
            <w:tcW w:w="755" w:type="pct"/>
          </w:tcPr>
          <w:p w14:paraId="5CC0EF45" w14:textId="77777777" w:rsidR="00A75500" w:rsidRPr="005678BE" w:rsidRDefault="00A75500" w:rsidP="00E7069D">
            <w:pPr>
              <w:pStyle w:val="TableParagraph"/>
              <w:rPr>
                <w:rFonts w:ascii="Arial" w:hAnsi="Arial" w:cs="Arial"/>
                <w:sz w:val="18"/>
                <w:lang w:val="en-AU"/>
              </w:rPr>
            </w:pPr>
          </w:p>
        </w:tc>
        <w:tc>
          <w:tcPr>
            <w:tcW w:w="1248" w:type="pct"/>
          </w:tcPr>
          <w:p w14:paraId="70A81E81" w14:textId="77777777" w:rsidR="00A75500" w:rsidRPr="005678BE" w:rsidRDefault="00A75500" w:rsidP="00E7069D">
            <w:pPr>
              <w:pStyle w:val="TableParagraph"/>
              <w:rPr>
                <w:rFonts w:ascii="Arial" w:hAnsi="Arial" w:cs="Arial"/>
                <w:sz w:val="18"/>
                <w:lang w:val="en-AU"/>
              </w:rPr>
            </w:pPr>
          </w:p>
        </w:tc>
      </w:tr>
      <w:tr w:rsidR="0075129F" w:rsidRPr="005678BE" w14:paraId="72B0FD90" w14:textId="77777777" w:rsidTr="00E7069D">
        <w:trPr>
          <w:trHeight w:val="518"/>
        </w:trPr>
        <w:tc>
          <w:tcPr>
            <w:tcW w:w="1240" w:type="pct"/>
          </w:tcPr>
          <w:p w14:paraId="325EBD4B" w14:textId="77777777" w:rsidR="00A75500" w:rsidRPr="005678BE" w:rsidRDefault="00A75500" w:rsidP="00E7069D">
            <w:pPr>
              <w:pStyle w:val="TableParagraph"/>
              <w:rPr>
                <w:rFonts w:ascii="Arial" w:hAnsi="Arial" w:cs="Arial"/>
                <w:sz w:val="18"/>
                <w:lang w:val="en-AU"/>
              </w:rPr>
            </w:pPr>
          </w:p>
        </w:tc>
        <w:tc>
          <w:tcPr>
            <w:tcW w:w="754" w:type="pct"/>
          </w:tcPr>
          <w:p w14:paraId="7790A70E" w14:textId="77777777" w:rsidR="00A75500" w:rsidRPr="005678BE" w:rsidRDefault="00A75500" w:rsidP="00E7069D">
            <w:pPr>
              <w:pStyle w:val="TableParagraph"/>
              <w:rPr>
                <w:rFonts w:ascii="Arial" w:hAnsi="Arial" w:cs="Arial"/>
                <w:sz w:val="18"/>
                <w:lang w:val="en-AU"/>
              </w:rPr>
            </w:pPr>
          </w:p>
        </w:tc>
        <w:tc>
          <w:tcPr>
            <w:tcW w:w="1003" w:type="pct"/>
          </w:tcPr>
          <w:p w14:paraId="0365C8DD" w14:textId="77777777" w:rsidR="00A75500" w:rsidRPr="005678BE" w:rsidRDefault="00A75500" w:rsidP="00E7069D">
            <w:pPr>
              <w:pStyle w:val="TableParagraph"/>
              <w:rPr>
                <w:rFonts w:ascii="Arial" w:hAnsi="Arial" w:cs="Arial"/>
                <w:sz w:val="18"/>
                <w:lang w:val="en-AU"/>
              </w:rPr>
            </w:pPr>
          </w:p>
        </w:tc>
        <w:tc>
          <w:tcPr>
            <w:tcW w:w="755" w:type="pct"/>
          </w:tcPr>
          <w:p w14:paraId="72D774AA" w14:textId="77777777" w:rsidR="00A75500" w:rsidRPr="005678BE" w:rsidRDefault="00A75500" w:rsidP="00E7069D">
            <w:pPr>
              <w:pStyle w:val="TableParagraph"/>
              <w:rPr>
                <w:rFonts w:ascii="Arial" w:hAnsi="Arial" w:cs="Arial"/>
                <w:sz w:val="18"/>
                <w:lang w:val="en-AU"/>
              </w:rPr>
            </w:pPr>
          </w:p>
        </w:tc>
        <w:tc>
          <w:tcPr>
            <w:tcW w:w="1248" w:type="pct"/>
          </w:tcPr>
          <w:p w14:paraId="4EA3884E" w14:textId="77777777" w:rsidR="00A75500" w:rsidRPr="005678BE" w:rsidRDefault="00A75500" w:rsidP="00E7069D">
            <w:pPr>
              <w:pStyle w:val="TableParagraph"/>
              <w:rPr>
                <w:rFonts w:ascii="Arial" w:hAnsi="Arial" w:cs="Arial"/>
                <w:sz w:val="18"/>
                <w:lang w:val="en-AU"/>
              </w:rPr>
            </w:pPr>
          </w:p>
        </w:tc>
      </w:tr>
      <w:tr w:rsidR="0075129F" w:rsidRPr="005678BE" w14:paraId="72D6E4B9" w14:textId="77777777" w:rsidTr="00E7069D">
        <w:trPr>
          <w:trHeight w:val="518"/>
        </w:trPr>
        <w:tc>
          <w:tcPr>
            <w:tcW w:w="1240" w:type="pct"/>
          </w:tcPr>
          <w:p w14:paraId="0AFC665E" w14:textId="77777777" w:rsidR="00A75500" w:rsidRPr="005678BE" w:rsidRDefault="00A75500" w:rsidP="00E7069D">
            <w:pPr>
              <w:pStyle w:val="TableParagraph"/>
              <w:rPr>
                <w:rFonts w:ascii="Arial" w:hAnsi="Arial" w:cs="Arial"/>
                <w:sz w:val="18"/>
                <w:lang w:val="en-AU"/>
              </w:rPr>
            </w:pPr>
          </w:p>
        </w:tc>
        <w:tc>
          <w:tcPr>
            <w:tcW w:w="754" w:type="pct"/>
          </w:tcPr>
          <w:p w14:paraId="0FEFCABD" w14:textId="77777777" w:rsidR="00A75500" w:rsidRPr="005678BE" w:rsidRDefault="00A75500" w:rsidP="00E7069D">
            <w:pPr>
              <w:pStyle w:val="TableParagraph"/>
              <w:rPr>
                <w:rFonts w:ascii="Arial" w:hAnsi="Arial" w:cs="Arial"/>
                <w:sz w:val="18"/>
                <w:lang w:val="en-AU"/>
              </w:rPr>
            </w:pPr>
          </w:p>
        </w:tc>
        <w:tc>
          <w:tcPr>
            <w:tcW w:w="1003" w:type="pct"/>
          </w:tcPr>
          <w:p w14:paraId="7D417D0A" w14:textId="77777777" w:rsidR="00A75500" w:rsidRPr="005678BE" w:rsidRDefault="00A75500" w:rsidP="00E7069D">
            <w:pPr>
              <w:pStyle w:val="TableParagraph"/>
              <w:rPr>
                <w:rFonts w:ascii="Arial" w:hAnsi="Arial" w:cs="Arial"/>
                <w:sz w:val="18"/>
                <w:lang w:val="en-AU"/>
              </w:rPr>
            </w:pPr>
          </w:p>
        </w:tc>
        <w:tc>
          <w:tcPr>
            <w:tcW w:w="755" w:type="pct"/>
          </w:tcPr>
          <w:p w14:paraId="5466D44E" w14:textId="77777777" w:rsidR="00A75500" w:rsidRPr="005678BE" w:rsidRDefault="00A75500" w:rsidP="00E7069D">
            <w:pPr>
              <w:pStyle w:val="TableParagraph"/>
              <w:rPr>
                <w:rFonts w:ascii="Arial" w:hAnsi="Arial" w:cs="Arial"/>
                <w:sz w:val="18"/>
                <w:lang w:val="en-AU"/>
              </w:rPr>
            </w:pPr>
          </w:p>
        </w:tc>
        <w:tc>
          <w:tcPr>
            <w:tcW w:w="1248" w:type="pct"/>
          </w:tcPr>
          <w:p w14:paraId="07EB8EEE" w14:textId="77777777" w:rsidR="00A75500" w:rsidRPr="005678BE" w:rsidRDefault="00A75500" w:rsidP="00E7069D">
            <w:pPr>
              <w:pStyle w:val="TableParagraph"/>
              <w:rPr>
                <w:rFonts w:ascii="Arial" w:hAnsi="Arial" w:cs="Arial"/>
                <w:sz w:val="18"/>
                <w:lang w:val="en-AU"/>
              </w:rPr>
            </w:pPr>
          </w:p>
        </w:tc>
      </w:tr>
      <w:tr w:rsidR="0075129F" w:rsidRPr="005678BE" w14:paraId="4E6D267B" w14:textId="77777777" w:rsidTr="00E7069D">
        <w:trPr>
          <w:trHeight w:val="518"/>
        </w:trPr>
        <w:tc>
          <w:tcPr>
            <w:tcW w:w="1240" w:type="pct"/>
          </w:tcPr>
          <w:p w14:paraId="39118A1D" w14:textId="77777777" w:rsidR="00A75500" w:rsidRPr="005678BE" w:rsidRDefault="00A75500" w:rsidP="00E7069D">
            <w:pPr>
              <w:pStyle w:val="TableParagraph"/>
              <w:rPr>
                <w:rFonts w:ascii="Arial" w:hAnsi="Arial" w:cs="Arial"/>
                <w:sz w:val="18"/>
                <w:lang w:val="en-AU"/>
              </w:rPr>
            </w:pPr>
          </w:p>
        </w:tc>
        <w:tc>
          <w:tcPr>
            <w:tcW w:w="754" w:type="pct"/>
          </w:tcPr>
          <w:p w14:paraId="70EC4C94" w14:textId="77777777" w:rsidR="00A75500" w:rsidRPr="005678BE" w:rsidRDefault="00A75500" w:rsidP="00E7069D">
            <w:pPr>
              <w:pStyle w:val="TableParagraph"/>
              <w:rPr>
                <w:rFonts w:ascii="Arial" w:hAnsi="Arial" w:cs="Arial"/>
                <w:sz w:val="18"/>
                <w:lang w:val="en-AU"/>
              </w:rPr>
            </w:pPr>
          </w:p>
        </w:tc>
        <w:tc>
          <w:tcPr>
            <w:tcW w:w="1003" w:type="pct"/>
          </w:tcPr>
          <w:p w14:paraId="3442C5FF" w14:textId="77777777" w:rsidR="00A75500" w:rsidRPr="005678BE" w:rsidRDefault="00A75500" w:rsidP="00E7069D">
            <w:pPr>
              <w:pStyle w:val="TableParagraph"/>
              <w:rPr>
                <w:rFonts w:ascii="Arial" w:hAnsi="Arial" w:cs="Arial"/>
                <w:sz w:val="18"/>
                <w:lang w:val="en-AU"/>
              </w:rPr>
            </w:pPr>
          </w:p>
        </w:tc>
        <w:tc>
          <w:tcPr>
            <w:tcW w:w="755" w:type="pct"/>
          </w:tcPr>
          <w:p w14:paraId="00B2A7C6" w14:textId="77777777" w:rsidR="00A75500" w:rsidRPr="005678BE" w:rsidRDefault="00A75500" w:rsidP="00E7069D">
            <w:pPr>
              <w:pStyle w:val="TableParagraph"/>
              <w:rPr>
                <w:rFonts w:ascii="Arial" w:hAnsi="Arial" w:cs="Arial"/>
                <w:sz w:val="18"/>
                <w:lang w:val="en-AU"/>
              </w:rPr>
            </w:pPr>
          </w:p>
        </w:tc>
        <w:tc>
          <w:tcPr>
            <w:tcW w:w="1248" w:type="pct"/>
          </w:tcPr>
          <w:p w14:paraId="60DB0C21" w14:textId="77777777" w:rsidR="00A75500" w:rsidRPr="005678BE" w:rsidRDefault="00A75500" w:rsidP="00E7069D">
            <w:pPr>
              <w:pStyle w:val="TableParagraph"/>
              <w:rPr>
                <w:rFonts w:ascii="Arial" w:hAnsi="Arial" w:cs="Arial"/>
                <w:sz w:val="18"/>
                <w:lang w:val="en-AU"/>
              </w:rPr>
            </w:pPr>
          </w:p>
        </w:tc>
      </w:tr>
      <w:tr w:rsidR="0075129F" w:rsidRPr="005678BE" w14:paraId="43A4A5DB" w14:textId="77777777" w:rsidTr="00E7069D">
        <w:trPr>
          <w:trHeight w:val="518"/>
        </w:trPr>
        <w:tc>
          <w:tcPr>
            <w:tcW w:w="1240" w:type="pct"/>
          </w:tcPr>
          <w:p w14:paraId="4C6A0F7B" w14:textId="77777777" w:rsidR="00A75500" w:rsidRPr="005678BE" w:rsidRDefault="00A75500" w:rsidP="00E7069D">
            <w:pPr>
              <w:pStyle w:val="TableParagraph"/>
              <w:rPr>
                <w:rFonts w:ascii="Arial" w:hAnsi="Arial" w:cs="Arial"/>
                <w:sz w:val="18"/>
                <w:lang w:val="en-AU"/>
              </w:rPr>
            </w:pPr>
          </w:p>
        </w:tc>
        <w:tc>
          <w:tcPr>
            <w:tcW w:w="754" w:type="pct"/>
          </w:tcPr>
          <w:p w14:paraId="1BE0B083" w14:textId="77777777" w:rsidR="00A75500" w:rsidRPr="005678BE" w:rsidRDefault="00A75500" w:rsidP="00E7069D">
            <w:pPr>
              <w:pStyle w:val="TableParagraph"/>
              <w:rPr>
                <w:rFonts w:ascii="Arial" w:hAnsi="Arial" w:cs="Arial"/>
                <w:sz w:val="18"/>
                <w:lang w:val="en-AU"/>
              </w:rPr>
            </w:pPr>
          </w:p>
        </w:tc>
        <w:tc>
          <w:tcPr>
            <w:tcW w:w="1003" w:type="pct"/>
          </w:tcPr>
          <w:p w14:paraId="15E0485E" w14:textId="77777777" w:rsidR="00A75500" w:rsidRPr="005678BE" w:rsidRDefault="00A75500" w:rsidP="00E7069D">
            <w:pPr>
              <w:pStyle w:val="TableParagraph"/>
              <w:rPr>
                <w:rFonts w:ascii="Arial" w:hAnsi="Arial" w:cs="Arial"/>
                <w:sz w:val="18"/>
                <w:lang w:val="en-AU"/>
              </w:rPr>
            </w:pPr>
          </w:p>
        </w:tc>
        <w:tc>
          <w:tcPr>
            <w:tcW w:w="755" w:type="pct"/>
          </w:tcPr>
          <w:p w14:paraId="5844E928" w14:textId="77777777" w:rsidR="00A75500" w:rsidRPr="005678BE" w:rsidRDefault="00A75500" w:rsidP="00E7069D">
            <w:pPr>
              <w:pStyle w:val="TableParagraph"/>
              <w:rPr>
                <w:rFonts w:ascii="Arial" w:hAnsi="Arial" w:cs="Arial"/>
                <w:sz w:val="18"/>
                <w:lang w:val="en-AU"/>
              </w:rPr>
            </w:pPr>
          </w:p>
        </w:tc>
        <w:tc>
          <w:tcPr>
            <w:tcW w:w="1248" w:type="pct"/>
          </w:tcPr>
          <w:p w14:paraId="66B18769" w14:textId="77777777" w:rsidR="00A75500" w:rsidRPr="005678BE" w:rsidRDefault="00A75500" w:rsidP="00E7069D">
            <w:pPr>
              <w:pStyle w:val="TableParagraph"/>
              <w:rPr>
                <w:rFonts w:ascii="Arial" w:hAnsi="Arial" w:cs="Arial"/>
                <w:sz w:val="18"/>
                <w:lang w:val="en-AU"/>
              </w:rPr>
            </w:pPr>
          </w:p>
        </w:tc>
      </w:tr>
      <w:tr w:rsidR="0075129F" w:rsidRPr="005678BE" w14:paraId="3CE44AE6" w14:textId="77777777" w:rsidTr="00E7069D">
        <w:trPr>
          <w:trHeight w:val="518"/>
        </w:trPr>
        <w:tc>
          <w:tcPr>
            <w:tcW w:w="1240" w:type="pct"/>
          </w:tcPr>
          <w:p w14:paraId="1E7B8CD1" w14:textId="77777777" w:rsidR="00A75500" w:rsidRPr="005678BE" w:rsidRDefault="00A75500" w:rsidP="00E7069D">
            <w:pPr>
              <w:pStyle w:val="TableParagraph"/>
              <w:rPr>
                <w:rFonts w:ascii="Arial" w:hAnsi="Arial" w:cs="Arial"/>
                <w:sz w:val="18"/>
                <w:lang w:val="en-AU"/>
              </w:rPr>
            </w:pPr>
          </w:p>
        </w:tc>
        <w:tc>
          <w:tcPr>
            <w:tcW w:w="754" w:type="pct"/>
          </w:tcPr>
          <w:p w14:paraId="04D5E1A1" w14:textId="77777777" w:rsidR="00A75500" w:rsidRPr="005678BE" w:rsidRDefault="00A75500" w:rsidP="00E7069D">
            <w:pPr>
              <w:pStyle w:val="TableParagraph"/>
              <w:rPr>
                <w:rFonts w:ascii="Arial" w:hAnsi="Arial" w:cs="Arial"/>
                <w:sz w:val="18"/>
                <w:lang w:val="en-AU"/>
              </w:rPr>
            </w:pPr>
          </w:p>
        </w:tc>
        <w:tc>
          <w:tcPr>
            <w:tcW w:w="1003" w:type="pct"/>
          </w:tcPr>
          <w:p w14:paraId="1C3D9DB4" w14:textId="77777777" w:rsidR="00A75500" w:rsidRPr="005678BE" w:rsidRDefault="00A75500" w:rsidP="00E7069D">
            <w:pPr>
              <w:pStyle w:val="TableParagraph"/>
              <w:rPr>
                <w:rFonts w:ascii="Arial" w:hAnsi="Arial" w:cs="Arial"/>
                <w:sz w:val="18"/>
                <w:lang w:val="en-AU"/>
              </w:rPr>
            </w:pPr>
          </w:p>
        </w:tc>
        <w:tc>
          <w:tcPr>
            <w:tcW w:w="755" w:type="pct"/>
          </w:tcPr>
          <w:p w14:paraId="02D7CF6C" w14:textId="77777777" w:rsidR="00A75500" w:rsidRPr="005678BE" w:rsidRDefault="00A75500" w:rsidP="00E7069D">
            <w:pPr>
              <w:pStyle w:val="TableParagraph"/>
              <w:rPr>
                <w:rFonts w:ascii="Arial" w:hAnsi="Arial" w:cs="Arial"/>
                <w:sz w:val="18"/>
                <w:lang w:val="en-AU"/>
              </w:rPr>
            </w:pPr>
          </w:p>
        </w:tc>
        <w:tc>
          <w:tcPr>
            <w:tcW w:w="1248" w:type="pct"/>
          </w:tcPr>
          <w:p w14:paraId="2C3D0B39" w14:textId="77777777" w:rsidR="00A75500" w:rsidRPr="005678BE" w:rsidRDefault="00A75500" w:rsidP="00E7069D">
            <w:pPr>
              <w:pStyle w:val="TableParagraph"/>
              <w:rPr>
                <w:rFonts w:ascii="Arial" w:hAnsi="Arial" w:cs="Arial"/>
                <w:sz w:val="18"/>
                <w:lang w:val="en-AU"/>
              </w:rPr>
            </w:pPr>
          </w:p>
        </w:tc>
      </w:tr>
      <w:tr w:rsidR="0075129F" w:rsidRPr="005678BE" w14:paraId="1BB5CA62" w14:textId="77777777" w:rsidTr="00E7069D">
        <w:trPr>
          <w:trHeight w:val="518"/>
        </w:trPr>
        <w:tc>
          <w:tcPr>
            <w:tcW w:w="1240" w:type="pct"/>
          </w:tcPr>
          <w:p w14:paraId="1D1A2516" w14:textId="77777777" w:rsidR="00A75500" w:rsidRPr="005678BE" w:rsidRDefault="00A75500" w:rsidP="00E7069D">
            <w:pPr>
              <w:pStyle w:val="TableParagraph"/>
              <w:rPr>
                <w:rFonts w:ascii="Arial" w:hAnsi="Arial" w:cs="Arial"/>
                <w:sz w:val="18"/>
                <w:lang w:val="en-AU"/>
              </w:rPr>
            </w:pPr>
          </w:p>
        </w:tc>
        <w:tc>
          <w:tcPr>
            <w:tcW w:w="754" w:type="pct"/>
          </w:tcPr>
          <w:p w14:paraId="0F0D7411" w14:textId="77777777" w:rsidR="00A75500" w:rsidRPr="005678BE" w:rsidRDefault="00A75500" w:rsidP="00E7069D">
            <w:pPr>
              <w:pStyle w:val="TableParagraph"/>
              <w:rPr>
                <w:rFonts w:ascii="Arial" w:hAnsi="Arial" w:cs="Arial"/>
                <w:sz w:val="18"/>
                <w:lang w:val="en-AU"/>
              </w:rPr>
            </w:pPr>
          </w:p>
        </w:tc>
        <w:tc>
          <w:tcPr>
            <w:tcW w:w="1003" w:type="pct"/>
          </w:tcPr>
          <w:p w14:paraId="122A7710" w14:textId="77777777" w:rsidR="00A75500" w:rsidRPr="005678BE" w:rsidRDefault="00A75500" w:rsidP="00E7069D">
            <w:pPr>
              <w:pStyle w:val="TableParagraph"/>
              <w:rPr>
                <w:rFonts w:ascii="Arial" w:hAnsi="Arial" w:cs="Arial"/>
                <w:sz w:val="18"/>
                <w:lang w:val="en-AU"/>
              </w:rPr>
            </w:pPr>
          </w:p>
        </w:tc>
        <w:tc>
          <w:tcPr>
            <w:tcW w:w="755" w:type="pct"/>
          </w:tcPr>
          <w:p w14:paraId="02264DD9" w14:textId="77777777" w:rsidR="00A75500" w:rsidRPr="005678BE" w:rsidRDefault="00A75500" w:rsidP="00E7069D">
            <w:pPr>
              <w:pStyle w:val="TableParagraph"/>
              <w:rPr>
                <w:rFonts w:ascii="Arial" w:hAnsi="Arial" w:cs="Arial"/>
                <w:sz w:val="18"/>
                <w:lang w:val="en-AU"/>
              </w:rPr>
            </w:pPr>
          </w:p>
        </w:tc>
        <w:tc>
          <w:tcPr>
            <w:tcW w:w="1248" w:type="pct"/>
          </w:tcPr>
          <w:p w14:paraId="128537AE" w14:textId="77777777" w:rsidR="00A75500" w:rsidRPr="005678BE" w:rsidRDefault="00A75500" w:rsidP="00E7069D">
            <w:pPr>
              <w:pStyle w:val="TableParagraph"/>
              <w:rPr>
                <w:rFonts w:ascii="Arial" w:hAnsi="Arial" w:cs="Arial"/>
                <w:sz w:val="18"/>
                <w:lang w:val="en-AU"/>
              </w:rPr>
            </w:pPr>
          </w:p>
        </w:tc>
      </w:tr>
      <w:tr w:rsidR="0075129F" w:rsidRPr="005678BE" w14:paraId="066B4C18" w14:textId="77777777" w:rsidTr="00E7069D">
        <w:trPr>
          <w:trHeight w:val="518"/>
        </w:trPr>
        <w:tc>
          <w:tcPr>
            <w:tcW w:w="1240" w:type="pct"/>
          </w:tcPr>
          <w:p w14:paraId="2821D69D" w14:textId="77777777" w:rsidR="00A75500" w:rsidRPr="005678BE" w:rsidRDefault="00A75500" w:rsidP="00E7069D">
            <w:pPr>
              <w:pStyle w:val="TableParagraph"/>
              <w:rPr>
                <w:rFonts w:ascii="Arial" w:hAnsi="Arial" w:cs="Arial"/>
                <w:sz w:val="18"/>
                <w:lang w:val="en-AU"/>
              </w:rPr>
            </w:pPr>
          </w:p>
        </w:tc>
        <w:tc>
          <w:tcPr>
            <w:tcW w:w="754" w:type="pct"/>
          </w:tcPr>
          <w:p w14:paraId="353303AD" w14:textId="77777777" w:rsidR="00A75500" w:rsidRPr="005678BE" w:rsidRDefault="00A75500" w:rsidP="00E7069D">
            <w:pPr>
              <w:pStyle w:val="TableParagraph"/>
              <w:rPr>
                <w:rFonts w:ascii="Arial" w:hAnsi="Arial" w:cs="Arial"/>
                <w:sz w:val="18"/>
                <w:lang w:val="en-AU"/>
              </w:rPr>
            </w:pPr>
          </w:p>
        </w:tc>
        <w:tc>
          <w:tcPr>
            <w:tcW w:w="1003" w:type="pct"/>
          </w:tcPr>
          <w:p w14:paraId="0120D7FF" w14:textId="77777777" w:rsidR="00A75500" w:rsidRPr="005678BE" w:rsidRDefault="00A75500" w:rsidP="00E7069D">
            <w:pPr>
              <w:pStyle w:val="TableParagraph"/>
              <w:rPr>
                <w:rFonts w:ascii="Arial" w:hAnsi="Arial" w:cs="Arial"/>
                <w:sz w:val="18"/>
                <w:lang w:val="en-AU"/>
              </w:rPr>
            </w:pPr>
          </w:p>
        </w:tc>
        <w:tc>
          <w:tcPr>
            <w:tcW w:w="755" w:type="pct"/>
          </w:tcPr>
          <w:p w14:paraId="640B0470" w14:textId="77777777" w:rsidR="00A75500" w:rsidRPr="005678BE" w:rsidRDefault="00A75500" w:rsidP="00E7069D">
            <w:pPr>
              <w:pStyle w:val="TableParagraph"/>
              <w:rPr>
                <w:rFonts w:ascii="Arial" w:hAnsi="Arial" w:cs="Arial"/>
                <w:sz w:val="18"/>
                <w:lang w:val="en-AU"/>
              </w:rPr>
            </w:pPr>
          </w:p>
        </w:tc>
        <w:tc>
          <w:tcPr>
            <w:tcW w:w="1248" w:type="pct"/>
          </w:tcPr>
          <w:p w14:paraId="15B61C60" w14:textId="77777777" w:rsidR="00A75500" w:rsidRPr="005678BE" w:rsidRDefault="00A75500" w:rsidP="00E7069D">
            <w:pPr>
              <w:pStyle w:val="TableParagraph"/>
              <w:rPr>
                <w:rFonts w:ascii="Arial" w:hAnsi="Arial" w:cs="Arial"/>
                <w:sz w:val="18"/>
                <w:lang w:val="en-AU"/>
              </w:rPr>
            </w:pPr>
          </w:p>
        </w:tc>
      </w:tr>
      <w:tr w:rsidR="0075129F" w:rsidRPr="005678BE" w14:paraId="2381371E" w14:textId="77777777" w:rsidTr="00E7069D">
        <w:trPr>
          <w:trHeight w:val="518"/>
        </w:trPr>
        <w:tc>
          <w:tcPr>
            <w:tcW w:w="1240" w:type="pct"/>
          </w:tcPr>
          <w:p w14:paraId="5D52F78E" w14:textId="77777777" w:rsidR="00A75500" w:rsidRPr="005678BE" w:rsidRDefault="00A75500" w:rsidP="00E7069D">
            <w:pPr>
              <w:pStyle w:val="TableParagraph"/>
              <w:rPr>
                <w:rFonts w:ascii="Arial" w:hAnsi="Arial" w:cs="Arial"/>
                <w:sz w:val="18"/>
                <w:lang w:val="en-AU"/>
              </w:rPr>
            </w:pPr>
          </w:p>
        </w:tc>
        <w:tc>
          <w:tcPr>
            <w:tcW w:w="754" w:type="pct"/>
          </w:tcPr>
          <w:p w14:paraId="52EFDD53" w14:textId="77777777" w:rsidR="00A75500" w:rsidRPr="005678BE" w:rsidRDefault="00A75500" w:rsidP="00E7069D">
            <w:pPr>
              <w:pStyle w:val="TableParagraph"/>
              <w:rPr>
                <w:rFonts w:ascii="Arial" w:hAnsi="Arial" w:cs="Arial"/>
                <w:sz w:val="18"/>
                <w:lang w:val="en-AU"/>
              </w:rPr>
            </w:pPr>
          </w:p>
        </w:tc>
        <w:tc>
          <w:tcPr>
            <w:tcW w:w="1003" w:type="pct"/>
          </w:tcPr>
          <w:p w14:paraId="570A91B7" w14:textId="77777777" w:rsidR="00A75500" w:rsidRPr="005678BE" w:rsidRDefault="00A75500" w:rsidP="00E7069D">
            <w:pPr>
              <w:pStyle w:val="TableParagraph"/>
              <w:rPr>
                <w:rFonts w:ascii="Arial" w:hAnsi="Arial" w:cs="Arial"/>
                <w:sz w:val="18"/>
                <w:lang w:val="en-AU"/>
              </w:rPr>
            </w:pPr>
          </w:p>
        </w:tc>
        <w:tc>
          <w:tcPr>
            <w:tcW w:w="755" w:type="pct"/>
          </w:tcPr>
          <w:p w14:paraId="4B850E25" w14:textId="77777777" w:rsidR="00A75500" w:rsidRPr="005678BE" w:rsidRDefault="00A75500" w:rsidP="00E7069D">
            <w:pPr>
              <w:pStyle w:val="TableParagraph"/>
              <w:rPr>
                <w:rFonts w:ascii="Arial" w:hAnsi="Arial" w:cs="Arial"/>
                <w:sz w:val="18"/>
                <w:lang w:val="en-AU"/>
              </w:rPr>
            </w:pPr>
          </w:p>
        </w:tc>
        <w:tc>
          <w:tcPr>
            <w:tcW w:w="1248" w:type="pct"/>
          </w:tcPr>
          <w:p w14:paraId="4A7C7429" w14:textId="77777777" w:rsidR="00A75500" w:rsidRPr="005678BE" w:rsidRDefault="00A75500" w:rsidP="00E7069D">
            <w:pPr>
              <w:pStyle w:val="TableParagraph"/>
              <w:rPr>
                <w:rFonts w:ascii="Arial" w:hAnsi="Arial" w:cs="Arial"/>
                <w:sz w:val="18"/>
                <w:lang w:val="en-AU"/>
              </w:rPr>
            </w:pPr>
          </w:p>
        </w:tc>
      </w:tr>
    </w:tbl>
    <w:p w14:paraId="2F2C34CB" w14:textId="77777777" w:rsidR="00A75500" w:rsidRPr="005678BE" w:rsidRDefault="00A75500" w:rsidP="00A75500">
      <w:pPr>
        <w:pStyle w:val="BodyText"/>
        <w:rPr>
          <w:rFonts w:cs="Arial"/>
          <w:sz w:val="24"/>
        </w:rPr>
      </w:pPr>
    </w:p>
    <w:p w14:paraId="22D822AC" w14:textId="77777777" w:rsidR="0075129F" w:rsidRDefault="00A75500" w:rsidP="0075129F">
      <w:pPr>
        <w:spacing w:before="1"/>
        <w:rPr>
          <w:rFonts w:ascii="Arial" w:hAnsi="Arial" w:cs="Arial"/>
          <w:sz w:val="18"/>
          <w:szCs w:val="18"/>
        </w:rPr>
      </w:pPr>
      <w:r w:rsidRPr="00A75500">
        <w:rPr>
          <w:rFonts w:ascii="Arial" w:hAnsi="Arial" w:cs="Arial"/>
          <w:sz w:val="18"/>
          <w:szCs w:val="18"/>
        </w:rPr>
        <w:t>Approved</w:t>
      </w:r>
      <w:r w:rsidRPr="00A75500">
        <w:rPr>
          <w:rFonts w:ascii="Arial" w:hAnsi="Arial" w:cs="Arial"/>
          <w:spacing w:val="1"/>
          <w:sz w:val="18"/>
          <w:szCs w:val="18"/>
        </w:rPr>
        <w:t xml:space="preserve"> </w:t>
      </w:r>
      <w:r w:rsidRPr="00A75500">
        <w:rPr>
          <w:rFonts w:ascii="Arial" w:hAnsi="Arial" w:cs="Arial"/>
          <w:sz w:val="18"/>
          <w:szCs w:val="18"/>
        </w:rPr>
        <w:t>form</w:t>
      </w:r>
      <w:r w:rsidRPr="00A75500">
        <w:rPr>
          <w:rFonts w:ascii="Arial" w:hAnsi="Arial" w:cs="Arial"/>
          <w:spacing w:val="1"/>
          <w:sz w:val="18"/>
          <w:szCs w:val="18"/>
        </w:rPr>
        <w:t xml:space="preserve"> </w:t>
      </w:r>
      <w:r w:rsidRPr="00A75500">
        <w:rPr>
          <w:rFonts w:ascii="Arial" w:hAnsi="Arial" w:cs="Arial"/>
          <w:sz w:val="18"/>
          <w:szCs w:val="18"/>
        </w:rPr>
        <w:t>under</w:t>
      </w:r>
      <w:r w:rsidRPr="00A75500">
        <w:rPr>
          <w:rFonts w:ascii="Arial" w:hAnsi="Arial" w:cs="Arial"/>
          <w:spacing w:val="1"/>
          <w:sz w:val="18"/>
          <w:szCs w:val="18"/>
        </w:rPr>
        <w:t xml:space="preserve"> </w:t>
      </w:r>
      <w:r w:rsidRPr="00A75500">
        <w:rPr>
          <w:rFonts w:ascii="Arial" w:hAnsi="Arial" w:cs="Arial"/>
          <w:sz w:val="18"/>
          <w:szCs w:val="18"/>
        </w:rPr>
        <w:t>Building</w:t>
      </w:r>
      <w:r w:rsidRPr="00A75500">
        <w:rPr>
          <w:rFonts w:ascii="Arial" w:hAnsi="Arial" w:cs="Arial"/>
          <w:spacing w:val="15"/>
          <w:sz w:val="18"/>
          <w:szCs w:val="18"/>
        </w:rPr>
        <w:t xml:space="preserve"> </w:t>
      </w:r>
      <w:r w:rsidRPr="00A75500">
        <w:rPr>
          <w:rFonts w:ascii="Arial" w:hAnsi="Arial" w:cs="Arial"/>
          <w:sz w:val="18"/>
          <w:szCs w:val="18"/>
        </w:rPr>
        <w:t>and</w:t>
      </w:r>
      <w:r w:rsidRPr="00A75500">
        <w:rPr>
          <w:rFonts w:ascii="Arial" w:hAnsi="Arial" w:cs="Arial"/>
          <w:spacing w:val="15"/>
          <w:sz w:val="18"/>
          <w:szCs w:val="18"/>
        </w:rPr>
        <w:t xml:space="preserve"> </w:t>
      </w:r>
      <w:r w:rsidRPr="00A75500">
        <w:rPr>
          <w:rFonts w:ascii="Arial" w:hAnsi="Arial" w:cs="Arial"/>
          <w:sz w:val="18"/>
          <w:szCs w:val="18"/>
        </w:rPr>
        <w:t>Construction</w:t>
      </w:r>
      <w:r w:rsidRPr="00A75500">
        <w:rPr>
          <w:rFonts w:ascii="Arial" w:hAnsi="Arial" w:cs="Arial"/>
          <w:spacing w:val="15"/>
          <w:sz w:val="18"/>
          <w:szCs w:val="18"/>
        </w:rPr>
        <w:t xml:space="preserve"> </w:t>
      </w:r>
      <w:r w:rsidRPr="00A75500">
        <w:rPr>
          <w:rFonts w:ascii="Arial" w:hAnsi="Arial" w:cs="Arial"/>
          <w:sz w:val="18"/>
          <w:szCs w:val="18"/>
        </w:rPr>
        <w:t>Industry</w:t>
      </w:r>
      <w:r w:rsidRPr="00A75500">
        <w:rPr>
          <w:rFonts w:ascii="Arial" w:hAnsi="Arial" w:cs="Arial"/>
          <w:spacing w:val="15"/>
          <w:sz w:val="18"/>
          <w:szCs w:val="18"/>
        </w:rPr>
        <w:t xml:space="preserve"> </w:t>
      </w:r>
      <w:r w:rsidRPr="00A75500">
        <w:rPr>
          <w:rFonts w:ascii="Arial" w:hAnsi="Arial" w:cs="Arial"/>
          <w:sz w:val="18"/>
          <w:szCs w:val="18"/>
        </w:rPr>
        <w:t>Security</w:t>
      </w:r>
      <w:r w:rsidRPr="00A75500">
        <w:rPr>
          <w:rFonts w:ascii="Arial" w:hAnsi="Arial" w:cs="Arial"/>
          <w:spacing w:val="15"/>
          <w:sz w:val="18"/>
          <w:szCs w:val="18"/>
        </w:rPr>
        <w:t xml:space="preserve"> </w:t>
      </w:r>
      <w:r w:rsidRPr="00A75500">
        <w:rPr>
          <w:rFonts w:ascii="Arial" w:hAnsi="Arial" w:cs="Arial"/>
          <w:sz w:val="18"/>
          <w:szCs w:val="18"/>
        </w:rPr>
        <w:t>of</w:t>
      </w:r>
      <w:r w:rsidRPr="00A75500">
        <w:rPr>
          <w:rFonts w:ascii="Arial" w:hAnsi="Arial" w:cs="Arial"/>
          <w:spacing w:val="15"/>
          <w:sz w:val="18"/>
          <w:szCs w:val="18"/>
        </w:rPr>
        <w:t xml:space="preserve"> </w:t>
      </w:r>
      <w:r w:rsidRPr="00A75500">
        <w:rPr>
          <w:rFonts w:ascii="Arial" w:hAnsi="Arial" w:cs="Arial"/>
          <w:sz w:val="18"/>
          <w:szCs w:val="18"/>
        </w:rPr>
        <w:t>Payment</w:t>
      </w:r>
      <w:r w:rsidRPr="00A75500">
        <w:rPr>
          <w:rFonts w:ascii="Arial" w:hAnsi="Arial" w:cs="Arial"/>
          <w:spacing w:val="15"/>
          <w:sz w:val="18"/>
          <w:szCs w:val="18"/>
        </w:rPr>
        <w:t xml:space="preserve"> </w:t>
      </w:r>
      <w:r w:rsidRPr="00A75500">
        <w:rPr>
          <w:rFonts w:ascii="Arial" w:hAnsi="Arial" w:cs="Arial"/>
          <w:sz w:val="18"/>
          <w:szCs w:val="18"/>
        </w:rPr>
        <w:t>Act</w:t>
      </w:r>
      <w:r w:rsidRPr="00A75500">
        <w:rPr>
          <w:rFonts w:ascii="Arial" w:hAnsi="Arial" w:cs="Arial"/>
          <w:spacing w:val="16"/>
          <w:sz w:val="18"/>
          <w:szCs w:val="18"/>
        </w:rPr>
        <w:t xml:space="preserve"> </w:t>
      </w:r>
      <w:r w:rsidRPr="00A75500">
        <w:rPr>
          <w:rFonts w:ascii="Arial" w:hAnsi="Arial" w:cs="Arial"/>
          <w:sz w:val="18"/>
          <w:szCs w:val="18"/>
        </w:rPr>
        <w:t>1999</w:t>
      </w:r>
      <w:r w:rsidRPr="00A75500">
        <w:rPr>
          <w:rFonts w:ascii="Arial" w:hAnsi="Arial" w:cs="Arial"/>
          <w:spacing w:val="15"/>
          <w:sz w:val="18"/>
          <w:szCs w:val="18"/>
        </w:rPr>
        <w:t xml:space="preserve"> </w:t>
      </w:r>
      <w:r w:rsidRPr="00A75500">
        <w:rPr>
          <w:rFonts w:ascii="Arial" w:hAnsi="Arial" w:cs="Arial"/>
          <w:sz w:val="18"/>
          <w:szCs w:val="18"/>
        </w:rPr>
        <w:t>-</w:t>
      </w:r>
      <w:r w:rsidRPr="00A75500">
        <w:rPr>
          <w:rFonts w:ascii="Arial" w:hAnsi="Arial" w:cs="Arial"/>
          <w:spacing w:val="1"/>
          <w:sz w:val="18"/>
          <w:szCs w:val="18"/>
        </w:rPr>
        <w:t xml:space="preserve"> </w:t>
      </w:r>
      <w:r w:rsidRPr="00A75500">
        <w:rPr>
          <w:rFonts w:ascii="Arial" w:hAnsi="Arial" w:cs="Arial"/>
          <w:sz w:val="18"/>
          <w:szCs w:val="18"/>
        </w:rPr>
        <w:t>Section</w:t>
      </w:r>
      <w:r w:rsidRPr="00A75500">
        <w:rPr>
          <w:rFonts w:ascii="Arial" w:hAnsi="Arial" w:cs="Arial"/>
          <w:spacing w:val="1"/>
          <w:sz w:val="18"/>
          <w:szCs w:val="18"/>
        </w:rPr>
        <w:t xml:space="preserve"> </w:t>
      </w:r>
      <w:r w:rsidRPr="00A75500">
        <w:rPr>
          <w:rFonts w:ascii="Arial" w:hAnsi="Arial" w:cs="Arial"/>
          <w:sz w:val="18"/>
          <w:szCs w:val="18"/>
        </w:rPr>
        <w:t>13(9) For more information visit Fair Trading website</w:t>
      </w:r>
      <w:r w:rsidRPr="0075129F">
        <w:rPr>
          <w:rFonts w:ascii="Arial" w:hAnsi="Arial" w:cs="Arial"/>
          <w:sz w:val="18"/>
          <w:szCs w:val="18"/>
        </w:rPr>
        <w:t xml:space="preserve">: </w:t>
      </w:r>
      <w:hyperlink r:id="rId32" w:history="1">
        <w:r w:rsidRPr="009563D6">
          <w:rPr>
            <w:rStyle w:val="Hyperlink"/>
            <w:rFonts w:cs="Arial"/>
            <w:b w:val="0"/>
            <w:bCs/>
            <w:i/>
            <w:iCs/>
            <w:color w:val="auto"/>
            <w:sz w:val="18"/>
            <w:szCs w:val="18"/>
            <w:u w:val="none"/>
          </w:rPr>
          <w:t>www.fairtrading.nsw.gov.au/trades-and-businesses/construction-and-trade-essentials/security-of-payment</w:t>
        </w:r>
      </w:hyperlink>
      <w:r w:rsidRPr="009563D6">
        <w:rPr>
          <w:rFonts w:ascii="Arial" w:hAnsi="Arial" w:cs="Arial"/>
          <w:b/>
          <w:bCs/>
          <w:i/>
          <w:iCs/>
          <w:sz w:val="18"/>
          <w:szCs w:val="18"/>
        </w:rPr>
        <w:t>.</w:t>
      </w:r>
      <w:r w:rsidR="0075129F">
        <w:rPr>
          <w:rFonts w:ascii="Arial" w:hAnsi="Arial" w:cs="Arial"/>
          <w:sz w:val="18"/>
          <w:szCs w:val="18"/>
        </w:rPr>
        <w:t xml:space="preserve"> </w:t>
      </w:r>
    </w:p>
    <w:p w14:paraId="7CF367BD" w14:textId="77777777" w:rsidR="0075129F" w:rsidRDefault="0075129F">
      <w:pPr>
        <w:rPr>
          <w:rFonts w:ascii="Arial" w:hAnsi="Arial" w:cs="Arial"/>
          <w:sz w:val="18"/>
          <w:szCs w:val="18"/>
        </w:rPr>
      </w:pPr>
      <w:r>
        <w:rPr>
          <w:rFonts w:ascii="Arial" w:hAnsi="Arial" w:cs="Arial"/>
          <w:sz w:val="18"/>
          <w:szCs w:val="18"/>
        </w:rPr>
        <w:br w:type="page"/>
      </w:r>
    </w:p>
    <w:p w14:paraId="279A8DC2" w14:textId="77777777" w:rsidR="0075129F" w:rsidRPr="005678BE" w:rsidRDefault="0075129F" w:rsidP="0075129F">
      <w:pPr>
        <w:pStyle w:val="ClauseHeading"/>
        <w:numPr>
          <w:ilvl w:val="0"/>
          <w:numId w:val="0"/>
        </w:numPr>
        <w:ind w:left="360" w:hanging="360"/>
        <w:jc w:val="center"/>
      </w:pPr>
      <w:bookmarkStart w:id="162" w:name="_Toc106007253"/>
      <w:bookmarkStart w:id="163" w:name="_Toc106008667"/>
      <w:r w:rsidRPr="005678BE">
        <w:lastRenderedPageBreak/>
        <w:t>S</w:t>
      </w:r>
      <w:r>
        <w:t>UBCON</w:t>
      </w:r>
      <w:bookmarkStart w:id="164" w:name="Subcontractors_Statement"/>
      <w:bookmarkEnd w:id="164"/>
      <w:r>
        <w:t>TRACTOR’S STATEMENT</w:t>
      </w:r>
      <w:bookmarkEnd w:id="162"/>
      <w:bookmarkEnd w:id="163"/>
    </w:p>
    <w:p w14:paraId="6F3D0BC3" w14:textId="77777777" w:rsidR="0075129F" w:rsidRPr="008F57EB" w:rsidRDefault="0075129F" w:rsidP="0075129F">
      <w:pPr>
        <w:pStyle w:val="BodyText2"/>
        <w:spacing w:before="60" w:after="60"/>
        <w:jc w:val="center"/>
        <w:rPr>
          <w:rFonts w:cs="Arial"/>
          <w:iCs/>
          <w:vanish w:val="0"/>
          <w:color w:val="auto"/>
          <w:sz w:val="20"/>
        </w:rPr>
      </w:pPr>
      <w:r w:rsidRPr="008F57EB">
        <w:rPr>
          <w:rFonts w:cs="Arial"/>
          <w:iCs/>
          <w:vanish w:val="0"/>
          <w:color w:val="auto"/>
          <w:sz w:val="20"/>
        </w:rPr>
        <w:t>REGARDING WORKER’S COMPENSATION, PAYROLL TAX</w:t>
      </w:r>
    </w:p>
    <w:p w14:paraId="13F93233" w14:textId="77777777" w:rsidR="0075129F" w:rsidRPr="008F57EB" w:rsidRDefault="0075129F" w:rsidP="0075129F">
      <w:pPr>
        <w:pStyle w:val="BodyText2"/>
        <w:spacing w:before="60" w:after="60"/>
        <w:jc w:val="center"/>
        <w:rPr>
          <w:rFonts w:cs="Arial"/>
          <w:b/>
          <w:bCs/>
          <w:iCs/>
          <w:vanish w:val="0"/>
          <w:color w:val="auto"/>
          <w:sz w:val="20"/>
        </w:rPr>
      </w:pPr>
      <w:r w:rsidRPr="008F57EB">
        <w:rPr>
          <w:rFonts w:cs="Arial"/>
          <w:iCs/>
          <w:vanish w:val="0"/>
          <w:color w:val="auto"/>
          <w:sz w:val="20"/>
        </w:rPr>
        <w:t xml:space="preserve">AND REMUNERATION </w:t>
      </w:r>
      <w:r w:rsidRPr="008F57EB">
        <w:rPr>
          <w:rFonts w:cs="Arial"/>
          <w:b/>
          <w:bCs/>
          <w:iCs/>
          <w:vanish w:val="0"/>
          <w:color w:val="auto"/>
          <w:sz w:val="20"/>
        </w:rPr>
        <w:t>(NOTE 1)</w:t>
      </w:r>
    </w:p>
    <w:p w14:paraId="5A0799D4" w14:textId="77777777" w:rsidR="0075129F" w:rsidRPr="008F57EB" w:rsidRDefault="0075129F" w:rsidP="0075129F">
      <w:pPr>
        <w:pStyle w:val="BodyText2"/>
        <w:spacing w:before="60" w:after="60"/>
        <w:rPr>
          <w:rFonts w:cs="Arial"/>
          <w:iCs/>
          <w:vanish w:val="0"/>
          <w:color w:val="auto"/>
          <w:sz w:val="20"/>
        </w:rPr>
      </w:pPr>
    </w:p>
    <w:p w14:paraId="70A548E8" w14:textId="77777777" w:rsidR="0075129F" w:rsidRPr="008F57EB" w:rsidRDefault="0075129F" w:rsidP="0075129F">
      <w:pPr>
        <w:pStyle w:val="BodyText2"/>
        <w:spacing w:before="60" w:after="60"/>
        <w:rPr>
          <w:rFonts w:cs="Arial"/>
          <w:iCs/>
          <w:vanish w:val="0"/>
          <w:color w:val="auto"/>
          <w:sz w:val="20"/>
        </w:rPr>
      </w:pPr>
    </w:p>
    <w:p w14:paraId="0FEAE5E5" w14:textId="77777777" w:rsidR="0075129F" w:rsidRPr="008F57EB" w:rsidRDefault="0075129F" w:rsidP="0075129F">
      <w:pPr>
        <w:pStyle w:val="BodyText2"/>
        <w:spacing w:before="60" w:after="60"/>
        <w:rPr>
          <w:rFonts w:cs="Arial"/>
          <w:i/>
          <w:vanish w:val="0"/>
          <w:color w:val="auto"/>
          <w:sz w:val="2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428"/>
        <w:gridCol w:w="406"/>
        <w:gridCol w:w="366"/>
        <w:gridCol w:w="725"/>
        <w:gridCol w:w="539"/>
        <w:gridCol w:w="28"/>
        <w:gridCol w:w="284"/>
        <w:gridCol w:w="426"/>
        <w:gridCol w:w="634"/>
        <w:gridCol w:w="701"/>
        <w:gridCol w:w="535"/>
        <w:gridCol w:w="94"/>
        <w:gridCol w:w="976"/>
        <w:gridCol w:w="637"/>
        <w:gridCol w:w="580"/>
        <w:gridCol w:w="637"/>
        <w:gridCol w:w="903"/>
      </w:tblGrid>
      <w:tr w:rsidR="0075129F" w:rsidRPr="008F57EB" w14:paraId="3F9915AB" w14:textId="77777777" w:rsidTr="00E7069D">
        <w:tc>
          <w:tcPr>
            <w:tcW w:w="1652" w:type="dxa"/>
            <w:gridSpan w:val="4"/>
            <w:shd w:val="clear" w:color="auto" w:fill="auto"/>
          </w:tcPr>
          <w:p w14:paraId="41822E2D" w14:textId="77777777" w:rsidR="0075129F" w:rsidRPr="008F57EB" w:rsidRDefault="0075129F" w:rsidP="00E7069D">
            <w:pPr>
              <w:rPr>
                <w:rFonts w:ascii="Arial" w:hAnsi="Arial" w:cs="Arial"/>
                <w:sz w:val="18"/>
                <w:szCs w:val="18"/>
              </w:rPr>
            </w:pPr>
            <w:r w:rsidRPr="008F57EB">
              <w:rPr>
                <w:rFonts w:ascii="Arial" w:hAnsi="Arial" w:cs="Arial"/>
                <w:sz w:val="18"/>
                <w:szCs w:val="18"/>
              </w:rPr>
              <w:t>Subcontractor:</w:t>
            </w:r>
          </w:p>
        </w:tc>
        <w:tc>
          <w:tcPr>
            <w:tcW w:w="4942" w:type="dxa"/>
            <w:gridSpan w:val="10"/>
            <w:shd w:val="clear" w:color="auto" w:fill="auto"/>
          </w:tcPr>
          <w:p w14:paraId="3A323FBA"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c>
          <w:tcPr>
            <w:tcW w:w="637" w:type="dxa"/>
            <w:shd w:val="clear" w:color="auto" w:fill="auto"/>
          </w:tcPr>
          <w:p w14:paraId="34C39212" w14:textId="77777777" w:rsidR="0075129F" w:rsidRPr="008F57EB" w:rsidRDefault="0075129F" w:rsidP="00E7069D">
            <w:pPr>
              <w:rPr>
                <w:rFonts w:ascii="Arial" w:hAnsi="Arial" w:cs="Arial"/>
                <w:sz w:val="18"/>
                <w:szCs w:val="18"/>
              </w:rPr>
            </w:pPr>
            <w:r w:rsidRPr="008F57EB">
              <w:rPr>
                <w:rFonts w:ascii="Arial" w:hAnsi="Arial" w:cs="Arial"/>
                <w:sz w:val="18"/>
                <w:szCs w:val="18"/>
              </w:rPr>
              <w:t>ABN:</w:t>
            </w:r>
          </w:p>
        </w:tc>
        <w:tc>
          <w:tcPr>
            <w:tcW w:w="1217" w:type="dxa"/>
            <w:gridSpan w:val="2"/>
            <w:shd w:val="clear" w:color="auto" w:fill="auto"/>
          </w:tcPr>
          <w:p w14:paraId="4DC78BAA"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c>
          <w:tcPr>
            <w:tcW w:w="903" w:type="dxa"/>
            <w:shd w:val="clear" w:color="auto" w:fill="auto"/>
          </w:tcPr>
          <w:p w14:paraId="7B45CB67" w14:textId="77777777" w:rsidR="0075129F" w:rsidRPr="008F57EB" w:rsidRDefault="0075129F" w:rsidP="00E7069D">
            <w:pPr>
              <w:rPr>
                <w:rFonts w:ascii="Arial" w:hAnsi="Arial" w:cs="Arial"/>
                <w:b/>
                <w:bCs/>
                <w:sz w:val="18"/>
                <w:szCs w:val="18"/>
              </w:rPr>
            </w:pPr>
          </w:p>
        </w:tc>
      </w:tr>
      <w:tr w:rsidR="0075129F" w:rsidRPr="008F57EB" w14:paraId="41ABF88F" w14:textId="77777777" w:rsidTr="00E7069D">
        <w:tc>
          <w:tcPr>
            <w:tcW w:w="1652" w:type="dxa"/>
            <w:gridSpan w:val="4"/>
            <w:shd w:val="clear" w:color="auto" w:fill="auto"/>
          </w:tcPr>
          <w:p w14:paraId="6EE126A5" w14:textId="77777777" w:rsidR="0075129F" w:rsidRPr="008F57EB" w:rsidRDefault="0075129F" w:rsidP="00E7069D">
            <w:pPr>
              <w:rPr>
                <w:rFonts w:ascii="Arial" w:hAnsi="Arial" w:cs="Arial"/>
                <w:sz w:val="18"/>
                <w:szCs w:val="18"/>
              </w:rPr>
            </w:pPr>
          </w:p>
        </w:tc>
        <w:tc>
          <w:tcPr>
            <w:tcW w:w="4942" w:type="dxa"/>
            <w:gridSpan w:val="10"/>
            <w:shd w:val="clear" w:color="auto" w:fill="auto"/>
          </w:tcPr>
          <w:p w14:paraId="4E948CDD" w14:textId="77777777" w:rsidR="0075129F" w:rsidRPr="008F57EB" w:rsidRDefault="0075129F" w:rsidP="00E7069D">
            <w:pPr>
              <w:rPr>
                <w:rFonts w:ascii="Arial" w:hAnsi="Arial" w:cs="Arial"/>
                <w:color w:val="A6A6A6" w:themeColor="background1" w:themeShade="A6"/>
                <w:sz w:val="18"/>
                <w:szCs w:val="18"/>
              </w:rPr>
            </w:pPr>
            <w:r w:rsidRPr="008F57EB">
              <w:rPr>
                <w:rFonts w:ascii="Arial" w:hAnsi="Arial" w:cs="Arial"/>
                <w:color w:val="A6A6A6" w:themeColor="background1" w:themeShade="A6"/>
                <w:sz w:val="18"/>
                <w:szCs w:val="18"/>
              </w:rPr>
              <w:t>(Business name)</w:t>
            </w:r>
          </w:p>
        </w:tc>
        <w:tc>
          <w:tcPr>
            <w:tcW w:w="637" w:type="dxa"/>
            <w:shd w:val="clear" w:color="auto" w:fill="auto"/>
          </w:tcPr>
          <w:p w14:paraId="33ECDD1E" w14:textId="77777777" w:rsidR="0075129F" w:rsidRPr="008F57EB" w:rsidRDefault="0075129F" w:rsidP="00E7069D">
            <w:pPr>
              <w:rPr>
                <w:rFonts w:ascii="Arial" w:hAnsi="Arial" w:cs="Arial"/>
                <w:sz w:val="18"/>
                <w:szCs w:val="18"/>
              </w:rPr>
            </w:pPr>
          </w:p>
        </w:tc>
        <w:tc>
          <w:tcPr>
            <w:tcW w:w="1217" w:type="dxa"/>
            <w:gridSpan w:val="2"/>
            <w:shd w:val="clear" w:color="auto" w:fill="auto"/>
          </w:tcPr>
          <w:p w14:paraId="20EB91C8" w14:textId="77777777" w:rsidR="0075129F" w:rsidRPr="008F57EB" w:rsidRDefault="0075129F" w:rsidP="00E7069D">
            <w:pPr>
              <w:rPr>
                <w:rFonts w:ascii="Arial" w:hAnsi="Arial" w:cs="Arial"/>
                <w:sz w:val="18"/>
                <w:szCs w:val="18"/>
              </w:rPr>
            </w:pPr>
          </w:p>
        </w:tc>
        <w:tc>
          <w:tcPr>
            <w:tcW w:w="903" w:type="dxa"/>
            <w:shd w:val="clear" w:color="auto" w:fill="auto"/>
          </w:tcPr>
          <w:p w14:paraId="08445CE2" w14:textId="77777777" w:rsidR="0075129F" w:rsidRPr="008F57EB" w:rsidRDefault="0075129F" w:rsidP="00E7069D">
            <w:pPr>
              <w:rPr>
                <w:rFonts w:ascii="Arial" w:hAnsi="Arial" w:cs="Arial"/>
                <w:b/>
                <w:bCs/>
                <w:sz w:val="18"/>
                <w:szCs w:val="18"/>
              </w:rPr>
            </w:pPr>
          </w:p>
        </w:tc>
      </w:tr>
      <w:tr w:rsidR="0075129F" w:rsidRPr="008F57EB" w14:paraId="1132428C" w14:textId="77777777" w:rsidTr="00E7069D">
        <w:tc>
          <w:tcPr>
            <w:tcW w:w="452" w:type="dxa"/>
            <w:shd w:val="clear" w:color="auto" w:fill="auto"/>
          </w:tcPr>
          <w:p w14:paraId="7D6B5119" w14:textId="77777777" w:rsidR="0075129F" w:rsidRPr="008F57EB" w:rsidRDefault="0075129F" w:rsidP="00E7069D">
            <w:pPr>
              <w:rPr>
                <w:rFonts w:ascii="Arial" w:hAnsi="Arial" w:cs="Arial"/>
                <w:sz w:val="18"/>
                <w:szCs w:val="18"/>
              </w:rPr>
            </w:pPr>
            <w:r w:rsidRPr="008F57EB">
              <w:rPr>
                <w:rFonts w:ascii="Arial" w:hAnsi="Arial" w:cs="Arial"/>
                <w:sz w:val="18"/>
                <w:szCs w:val="18"/>
              </w:rPr>
              <w:t>of</w:t>
            </w:r>
          </w:p>
        </w:tc>
        <w:tc>
          <w:tcPr>
            <w:tcW w:w="7996" w:type="dxa"/>
            <w:gridSpan w:val="16"/>
            <w:shd w:val="clear" w:color="auto" w:fill="auto"/>
          </w:tcPr>
          <w:p w14:paraId="19133368"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c>
          <w:tcPr>
            <w:tcW w:w="903" w:type="dxa"/>
            <w:shd w:val="clear" w:color="auto" w:fill="auto"/>
          </w:tcPr>
          <w:p w14:paraId="10A7D20F" w14:textId="77777777" w:rsidR="0075129F" w:rsidRPr="008F57EB" w:rsidRDefault="0075129F" w:rsidP="00E7069D">
            <w:pPr>
              <w:rPr>
                <w:rFonts w:ascii="Arial" w:hAnsi="Arial" w:cs="Arial"/>
                <w:b/>
                <w:bCs/>
                <w:sz w:val="18"/>
                <w:szCs w:val="18"/>
              </w:rPr>
            </w:pPr>
          </w:p>
        </w:tc>
      </w:tr>
      <w:tr w:rsidR="0075129F" w:rsidRPr="008F57EB" w14:paraId="1E1A7FDD" w14:textId="77777777" w:rsidTr="00E7069D">
        <w:tc>
          <w:tcPr>
            <w:tcW w:w="1652" w:type="dxa"/>
            <w:gridSpan w:val="4"/>
            <w:shd w:val="clear" w:color="auto" w:fill="auto"/>
          </w:tcPr>
          <w:p w14:paraId="502FB812" w14:textId="77777777" w:rsidR="0075129F" w:rsidRPr="008F57EB" w:rsidRDefault="0075129F" w:rsidP="00E7069D">
            <w:pPr>
              <w:rPr>
                <w:rFonts w:ascii="Arial" w:hAnsi="Arial" w:cs="Arial"/>
                <w:sz w:val="18"/>
                <w:szCs w:val="18"/>
              </w:rPr>
            </w:pPr>
          </w:p>
        </w:tc>
        <w:tc>
          <w:tcPr>
            <w:tcW w:w="6796" w:type="dxa"/>
            <w:gridSpan w:val="13"/>
            <w:shd w:val="clear" w:color="auto" w:fill="auto"/>
          </w:tcPr>
          <w:p w14:paraId="51B561C1" w14:textId="77777777" w:rsidR="0075129F" w:rsidRPr="008F57EB" w:rsidRDefault="0075129F" w:rsidP="00E7069D">
            <w:pPr>
              <w:rPr>
                <w:rFonts w:ascii="Arial" w:hAnsi="Arial" w:cs="Arial"/>
                <w:color w:val="A6A6A6" w:themeColor="background1" w:themeShade="A6"/>
                <w:sz w:val="18"/>
                <w:szCs w:val="18"/>
              </w:rPr>
            </w:pPr>
            <w:r w:rsidRPr="008F57EB">
              <w:rPr>
                <w:rFonts w:ascii="Arial" w:hAnsi="Arial" w:cs="Arial"/>
                <w:color w:val="A6A6A6" w:themeColor="background1" w:themeShade="A6"/>
                <w:sz w:val="18"/>
                <w:szCs w:val="18"/>
              </w:rPr>
              <w:t>(Address of subcontractor)</w:t>
            </w:r>
          </w:p>
        </w:tc>
        <w:tc>
          <w:tcPr>
            <w:tcW w:w="903" w:type="dxa"/>
            <w:shd w:val="clear" w:color="auto" w:fill="auto"/>
          </w:tcPr>
          <w:p w14:paraId="36741370" w14:textId="77777777" w:rsidR="0075129F" w:rsidRPr="008F57EB" w:rsidRDefault="0075129F" w:rsidP="00E7069D">
            <w:pPr>
              <w:rPr>
                <w:rFonts w:ascii="Arial" w:hAnsi="Arial" w:cs="Arial"/>
                <w:b/>
                <w:bCs/>
                <w:sz w:val="18"/>
                <w:szCs w:val="18"/>
              </w:rPr>
            </w:pPr>
          </w:p>
        </w:tc>
      </w:tr>
      <w:tr w:rsidR="0075129F" w:rsidRPr="008F57EB" w14:paraId="2DD65281" w14:textId="77777777" w:rsidTr="00E7069D">
        <w:tc>
          <w:tcPr>
            <w:tcW w:w="2916" w:type="dxa"/>
            <w:gridSpan w:val="6"/>
            <w:shd w:val="clear" w:color="auto" w:fill="auto"/>
          </w:tcPr>
          <w:p w14:paraId="79A80265" w14:textId="77777777" w:rsidR="0075129F" w:rsidRPr="008F57EB" w:rsidRDefault="0075129F" w:rsidP="00E7069D">
            <w:pPr>
              <w:rPr>
                <w:rFonts w:ascii="Arial" w:hAnsi="Arial" w:cs="Arial"/>
                <w:sz w:val="18"/>
                <w:szCs w:val="18"/>
              </w:rPr>
            </w:pPr>
            <w:r w:rsidRPr="008F57EB">
              <w:rPr>
                <w:rFonts w:ascii="Arial" w:hAnsi="Arial" w:cs="Arial"/>
                <w:sz w:val="18"/>
                <w:szCs w:val="18"/>
              </w:rPr>
              <w:t xml:space="preserve">has </w:t>
            </w:r>
            <w:proofErr w:type="gramStart"/>
            <w:r w:rsidRPr="008F57EB">
              <w:rPr>
                <w:rFonts w:ascii="Arial" w:hAnsi="Arial" w:cs="Arial"/>
                <w:sz w:val="18"/>
                <w:szCs w:val="18"/>
              </w:rPr>
              <w:t>entered into</w:t>
            </w:r>
            <w:proofErr w:type="gramEnd"/>
            <w:r w:rsidRPr="008F57EB">
              <w:rPr>
                <w:rFonts w:ascii="Arial" w:hAnsi="Arial" w:cs="Arial"/>
                <w:sz w:val="18"/>
                <w:szCs w:val="18"/>
              </w:rPr>
              <w:t xml:space="preserve"> a contract with</w:t>
            </w:r>
          </w:p>
        </w:tc>
        <w:tc>
          <w:tcPr>
            <w:tcW w:w="3678" w:type="dxa"/>
            <w:gridSpan w:val="8"/>
            <w:shd w:val="clear" w:color="auto" w:fill="auto"/>
          </w:tcPr>
          <w:p w14:paraId="3D70D6FA"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c>
          <w:tcPr>
            <w:tcW w:w="637" w:type="dxa"/>
            <w:shd w:val="clear" w:color="auto" w:fill="auto"/>
          </w:tcPr>
          <w:p w14:paraId="2CF3F915" w14:textId="77777777" w:rsidR="0075129F" w:rsidRPr="008F57EB" w:rsidRDefault="0075129F" w:rsidP="00E7069D">
            <w:pPr>
              <w:rPr>
                <w:rFonts w:ascii="Arial" w:hAnsi="Arial" w:cs="Arial"/>
                <w:sz w:val="18"/>
                <w:szCs w:val="18"/>
              </w:rPr>
            </w:pPr>
            <w:r w:rsidRPr="008F57EB">
              <w:rPr>
                <w:rFonts w:ascii="Arial" w:hAnsi="Arial" w:cs="Arial"/>
                <w:sz w:val="18"/>
                <w:szCs w:val="18"/>
              </w:rPr>
              <w:t>ABN:</w:t>
            </w:r>
          </w:p>
        </w:tc>
        <w:tc>
          <w:tcPr>
            <w:tcW w:w="1217" w:type="dxa"/>
            <w:gridSpan w:val="2"/>
            <w:shd w:val="clear" w:color="auto" w:fill="auto"/>
          </w:tcPr>
          <w:p w14:paraId="26A76050"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c>
          <w:tcPr>
            <w:tcW w:w="903" w:type="dxa"/>
            <w:shd w:val="clear" w:color="auto" w:fill="auto"/>
          </w:tcPr>
          <w:p w14:paraId="7E26B40D" w14:textId="77777777" w:rsidR="0075129F" w:rsidRPr="008F57EB" w:rsidRDefault="0075129F" w:rsidP="00E7069D">
            <w:pPr>
              <w:rPr>
                <w:rFonts w:ascii="Arial" w:hAnsi="Arial" w:cs="Arial"/>
                <w:b/>
                <w:bCs/>
                <w:sz w:val="18"/>
                <w:szCs w:val="18"/>
              </w:rPr>
            </w:pPr>
          </w:p>
        </w:tc>
      </w:tr>
      <w:tr w:rsidR="0075129F" w:rsidRPr="008F57EB" w14:paraId="603B9762" w14:textId="77777777" w:rsidTr="00E7069D">
        <w:tc>
          <w:tcPr>
            <w:tcW w:w="1652" w:type="dxa"/>
            <w:gridSpan w:val="4"/>
            <w:shd w:val="clear" w:color="auto" w:fill="auto"/>
          </w:tcPr>
          <w:p w14:paraId="1227FB67" w14:textId="77777777" w:rsidR="0075129F" w:rsidRPr="008F57EB" w:rsidRDefault="0075129F" w:rsidP="00E7069D">
            <w:pPr>
              <w:rPr>
                <w:rFonts w:ascii="Arial" w:hAnsi="Arial" w:cs="Arial"/>
                <w:sz w:val="18"/>
                <w:szCs w:val="18"/>
              </w:rPr>
            </w:pPr>
          </w:p>
        </w:tc>
        <w:tc>
          <w:tcPr>
            <w:tcW w:w="1292" w:type="dxa"/>
            <w:gridSpan w:val="3"/>
            <w:shd w:val="clear" w:color="auto" w:fill="auto"/>
          </w:tcPr>
          <w:p w14:paraId="22E45E69" w14:textId="77777777" w:rsidR="0075129F" w:rsidRPr="008F57EB" w:rsidRDefault="0075129F" w:rsidP="00E7069D">
            <w:pPr>
              <w:rPr>
                <w:rFonts w:ascii="Arial" w:hAnsi="Arial" w:cs="Arial"/>
                <w:sz w:val="18"/>
                <w:szCs w:val="18"/>
              </w:rPr>
            </w:pPr>
          </w:p>
        </w:tc>
        <w:tc>
          <w:tcPr>
            <w:tcW w:w="3650" w:type="dxa"/>
            <w:gridSpan w:val="7"/>
            <w:shd w:val="clear" w:color="auto" w:fill="auto"/>
          </w:tcPr>
          <w:p w14:paraId="2E069A44" w14:textId="77777777" w:rsidR="0075129F" w:rsidRPr="008F57EB" w:rsidRDefault="0075129F" w:rsidP="00E7069D">
            <w:pPr>
              <w:rPr>
                <w:rFonts w:ascii="Arial" w:hAnsi="Arial" w:cs="Arial"/>
                <w:color w:val="A6A6A6" w:themeColor="background1" w:themeShade="A6"/>
                <w:sz w:val="18"/>
                <w:szCs w:val="18"/>
              </w:rPr>
            </w:pPr>
            <w:r w:rsidRPr="008F57EB">
              <w:rPr>
                <w:rFonts w:ascii="Arial" w:hAnsi="Arial" w:cs="Arial"/>
                <w:color w:val="A6A6A6" w:themeColor="background1" w:themeShade="A6"/>
                <w:sz w:val="18"/>
                <w:szCs w:val="18"/>
              </w:rPr>
              <w:t>(Business name of principal contractor)</w:t>
            </w:r>
          </w:p>
        </w:tc>
        <w:tc>
          <w:tcPr>
            <w:tcW w:w="637" w:type="dxa"/>
            <w:shd w:val="clear" w:color="auto" w:fill="auto"/>
          </w:tcPr>
          <w:p w14:paraId="4E58FE6A" w14:textId="77777777" w:rsidR="0075129F" w:rsidRPr="008F57EB" w:rsidRDefault="0075129F" w:rsidP="00E7069D">
            <w:pPr>
              <w:rPr>
                <w:rFonts w:ascii="Arial" w:hAnsi="Arial" w:cs="Arial"/>
                <w:sz w:val="18"/>
                <w:szCs w:val="18"/>
              </w:rPr>
            </w:pPr>
          </w:p>
        </w:tc>
        <w:tc>
          <w:tcPr>
            <w:tcW w:w="1217" w:type="dxa"/>
            <w:gridSpan w:val="2"/>
            <w:shd w:val="clear" w:color="auto" w:fill="auto"/>
          </w:tcPr>
          <w:p w14:paraId="47250EEF" w14:textId="77777777" w:rsidR="0075129F" w:rsidRPr="008F57EB" w:rsidRDefault="0075129F" w:rsidP="00E7069D">
            <w:pPr>
              <w:rPr>
                <w:rFonts w:ascii="Arial" w:hAnsi="Arial" w:cs="Arial"/>
                <w:sz w:val="18"/>
                <w:szCs w:val="18"/>
              </w:rPr>
            </w:pPr>
          </w:p>
        </w:tc>
        <w:tc>
          <w:tcPr>
            <w:tcW w:w="903" w:type="dxa"/>
            <w:shd w:val="clear" w:color="auto" w:fill="auto"/>
          </w:tcPr>
          <w:p w14:paraId="73BACC46"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(Note 2)</w:t>
            </w:r>
          </w:p>
        </w:tc>
      </w:tr>
      <w:tr w:rsidR="0075129F" w:rsidRPr="008F57EB" w14:paraId="348C17EB" w14:textId="77777777" w:rsidTr="00E7069D">
        <w:tc>
          <w:tcPr>
            <w:tcW w:w="1652" w:type="dxa"/>
            <w:gridSpan w:val="4"/>
            <w:shd w:val="clear" w:color="auto" w:fill="auto"/>
          </w:tcPr>
          <w:p w14:paraId="692B717A" w14:textId="77777777" w:rsidR="0075129F" w:rsidRPr="008F57EB" w:rsidRDefault="0075129F" w:rsidP="00E7069D">
            <w:pPr>
              <w:rPr>
                <w:rFonts w:ascii="Arial" w:hAnsi="Arial" w:cs="Arial"/>
                <w:sz w:val="18"/>
                <w:szCs w:val="18"/>
              </w:rPr>
            </w:pPr>
          </w:p>
        </w:tc>
        <w:tc>
          <w:tcPr>
            <w:tcW w:w="1292" w:type="dxa"/>
            <w:gridSpan w:val="3"/>
            <w:shd w:val="clear" w:color="auto" w:fill="auto"/>
          </w:tcPr>
          <w:p w14:paraId="42AD3E38" w14:textId="77777777" w:rsidR="0075129F" w:rsidRPr="008F57EB" w:rsidRDefault="0075129F" w:rsidP="00E7069D">
            <w:pPr>
              <w:rPr>
                <w:rFonts w:ascii="Arial" w:hAnsi="Arial" w:cs="Arial"/>
                <w:sz w:val="18"/>
                <w:szCs w:val="18"/>
              </w:rPr>
            </w:pPr>
          </w:p>
        </w:tc>
        <w:tc>
          <w:tcPr>
            <w:tcW w:w="284" w:type="dxa"/>
            <w:shd w:val="clear" w:color="auto" w:fill="auto"/>
          </w:tcPr>
          <w:p w14:paraId="0B38CF93" w14:textId="77777777" w:rsidR="0075129F" w:rsidRPr="008F57EB" w:rsidRDefault="0075129F" w:rsidP="00E7069D">
            <w:pPr>
              <w:rPr>
                <w:rFonts w:ascii="Arial" w:hAnsi="Arial" w:cs="Arial"/>
                <w:sz w:val="18"/>
                <w:szCs w:val="18"/>
              </w:rPr>
            </w:pPr>
          </w:p>
        </w:tc>
        <w:tc>
          <w:tcPr>
            <w:tcW w:w="426" w:type="dxa"/>
            <w:shd w:val="clear" w:color="auto" w:fill="auto"/>
          </w:tcPr>
          <w:p w14:paraId="1D7FFD17" w14:textId="77777777" w:rsidR="0075129F" w:rsidRPr="008F57EB" w:rsidRDefault="0075129F" w:rsidP="00E7069D">
            <w:pPr>
              <w:rPr>
                <w:rFonts w:ascii="Arial" w:hAnsi="Arial" w:cs="Arial"/>
                <w:sz w:val="18"/>
                <w:szCs w:val="18"/>
              </w:rPr>
            </w:pPr>
          </w:p>
        </w:tc>
        <w:tc>
          <w:tcPr>
            <w:tcW w:w="634" w:type="dxa"/>
            <w:shd w:val="clear" w:color="auto" w:fill="auto"/>
          </w:tcPr>
          <w:p w14:paraId="521D2828" w14:textId="77777777" w:rsidR="0075129F" w:rsidRPr="008F57EB" w:rsidRDefault="0075129F" w:rsidP="00E7069D">
            <w:pPr>
              <w:rPr>
                <w:rFonts w:ascii="Arial" w:hAnsi="Arial" w:cs="Arial"/>
                <w:sz w:val="18"/>
                <w:szCs w:val="18"/>
              </w:rPr>
            </w:pPr>
          </w:p>
        </w:tc>
        <w:tc>
          <w:tcPr>
            <w:tcW w:w="701" w:type="dxa"/>
            <w:shd w:val="clear" w:color="auto" w:fill="auto"/>
          </w:tcPr>
          <w:p w14:paraId="439A6757" w14:textId="77777777" w:rsidR="0075129F" w:rsidRPr="008F57EB" w:rsidRDefault="0075129F" w:rsidP="00E7069D">
            <w:pPr>
              <w:rPr>
                <w:rFonts w:ascii="Arial" w:hAnsi="Arial" w:cs="Arial"/>
                <w:sz w:val="18"/>
                <w:szCs w:val="18"/>
              </w:rPr>
            </w:pPr>
          </w:p>
        </w:tc>
        <w:tc>
          <w:tcPr>
            <w:tcW w:w="629" w:type="dxa"/>
            <w:gridSpan w:val="2"/>
            <w:shd w:val="clear" w:color="auto" w:fill="auto"/>
          </w:tcPr>
          <w:p w14:paraId="157B4229" w14:textId="77777777" w:rsidR="0075129F" w:rsidRPr="008F57EB" w:rsidRDefault="0075129F" w:rsidP="00E7069D">
            <w:pPr>
              <w:rPr>
                <w:rFonts w:ascii="Arial" w:hAnsi="Arial" w:cs="Arial"/>
                <w:sz w:val="18"/>
                <w:szCs w:val="18"/>
              </w:rPr>
            </w:pPr>
          </w:p>
        </w:tc>
        <w:tc>
          <w:tcPr>
            <w:tcW w:w="976" w:type="dxa"/>
            <w:shd w:val="clear" w:color="auto" w:fill="auto"/>
          </w:tcPr>
          <w:p w14:paraId="34A5D24C" w14:textId="77777777" w:rsidR="0075129F" w:rsidRPr="008F57EB" w:rsidRDefault="0075129F" w:rsidP="00E7069D">
            <w:pPr>
              <w:rPr>
                <w:rFonts w:ascii="Arial" w:hAnsi="Arial" w:cs="Arial"/>
                <w:sz w:val="18"/>
                <w:szCs w:val="18"/>
              </w:rPr>
            </w:pPr>
          </w:p>
        </w:tc>
        <w:tc>
          <w:tcPr>
            <w:tcW w:w="637" w:type="dxa"/>
            <w:shd w:val="clear" w:color="auto" w:fill="auto"/>
          </w:tcPr>
          <w:p w14:paraId="58817850" w14:textId="77777777" w:rsidR="0075129F" w:rsidRPr="008F57EB" w:rsidRDefault="0075129F" w:rsidP="00E7069D">
            <w:pPr>
              <w:rPr>
                <w:rFonts w:ascii="Arial" w:hAnsi="Arial" w:cs="Arial"/>
                <w:sz w:val="18"/>
                <w:szCs w:val="18"/>
              </w:rPr>
            </w:pPr>
          </w:p>
        </w:tc>
        <w:tc>
          <w:tcPr>
            <w:tcW w:w="580" w:type="dxa"/>
            <w:shd w:val="clear" w:color="auto" w:fill="auto"/>
          </w:tcPr>
          <w:p w14:paraId="79F17292" w14:textId="77777777" w:rsidR="0075129F" w:rsidRPr="008F57EB" w:rsidRDefault="0075129F" w:rsidP="00E7069D">
            <w:pPr>
              <w:rPr>
                <w:rFonts w:ascii="Arial" w:hAnsi="Arial" w:cs="Arial"/>
                <w:sz w:val="18"/>
                <w:szCs w:val="18"/>
              </w:rPr>
            </w:pPr>
          </w:p>
        </w:tc>
        <w:tc>
          <w:tcPr>
            <w:tcW w:w="637" w:type="dxa"/>
            <w:shd w:val="clear" w:color="auto" w:fill="auto"/>
          </w:tcPr>
          <w:p w14:paraId="3EC53F41" w14:textId="77777777" w:rsidR="0075129F" w:rsidRPr="008F57EB" w:rsidRDefault="0075129F" w:rsidP="00E7069D">
            <w:pPr>
              <w:rPr>
                <w:rFonts w:ascii="Arial" w:hAnsi="Arial" w:cs="Arial"/>
                <w:sz w:val="18"/>
                <w:szCs w:val="18"/>
              </w:rPr>
            </w:pPr>
          </w:p>
        </w:tc>
        <w:tc>
          <w:tcPr>
            <w:tcW w:w="903" w:type="dxa"/>
            <w:shd w:val="clear" w:color="auto" w:fill="auto"/>
          </w:tcPr>
          <w:p w14:paraId="30186FF7" w14:textId="77777777" w:rsidR="0075129F" w:rsidRPr="008F57EB" w:rsidRDefault="0075129F" w:rsidP="00E7069D">
            <w:pPr>
              <w:rPr>
                <w:rFonts w:ascii="Arial" w:hAnsi="Arial" w:cs="Arial"/>
                <w:b/>
                <w:bCs/>
                <w:sz w:val="18"/>
                <w:szCs w:val="18"/>
              </w:rPr>
            </w:pPr>
          </w:p>
        </w:tc>
      </w:tr>
      <w:tr w:rsidR="0075129F" w:rsidRPr="008F57EB" w14:paraId="00A307D3" w14:textId="77777777" w:rsidTr="00E7069D">
        <w:tc>
          <w:tcPr>
            <w:tcW w:w="2377" w:type="dxa"/>
            <w:gridSpan w:val="5"/>
            <w:shd w:val="clear" w:color="auto" w:fill="auto"/>
          </w:tcPr>
          <w:p w14:paraId="7D7E6D41" w14:textId="77777777" w:rsidR="0075129F" w:rsidRPr="008F57EB" w:rsidRDefault="0075129F" w:rsidP="00E7069D">
            <w:pPr>
              <w:rPr>
                <w:rFonts w:ascii="Arial" w:hAnsi="Arial" w:cs="Arial"/>
                <w:sz w:val="18"/>
                <w:szCs w:val="18"/>
              </w:rPr>
            </w:pPr>
            <w:r w:rsidRPr="008F57EB">
              <w:rPr>
                <w:rFonts w:ascii="Arial" w:hAnsi="Arial" w:cs="Arial"/>
                <w:sz w:val="18"/>
                <w:szCs w:val="18"/>
              </w:rPr>
              <w:t>Contract number/identifier</w:t>
            </w:r>
          </w:p>
        </w:tc>
        <w:tc>
          <w:tcPr>
            <w:tcW w:w="5434" w:type="dxa"/>
            <w:gridSpan w:val="11"/>
            <w:shd w:val="clear" w:color="auto" w:fill="auto"/>
          </w:tcPr>
          <w:p w14:paraId="7632637A"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c>
          <w:tcPr>
            <w:tcW w:w="637" w:type="dxa"/>
            <w:shd w:val="clear" w:color="auto" w:fill="auto"/>
          </w:tcPr>
          <w:p w14:paraId="061F2BBF" w14:textId="77777777" w:rsidR="0075129F" w:rsidRPr="008F57EB" w:rsidRDefault="0075129F" w:rsidP="00E7069D">
            <w:pPr>
              <w:rPr>
                <w:rFonts w:ascii="Arial" w:hAnsi="Arial" w:cs="Arial"/>
                <w:sz w:val="18"/>
                <w:szCs w:val="18"/>
              </w:rPr>
            </w:pPr>
          </w:p>
        </w:tc>
        <w:tc>
          <w:tcPr>
            <w:tcW w:w="903" w:type="dxa"/>
            <w:shd w:val="clear" w:color="auto" w:fill="auto"/>
          </w:tcPr>
          <w:p w14:paraId="74DDEB91"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(Note 3)</w:t>
            </w:r>
          </w:p>
        </w:tc>
      </w:tr>
      <w:tr w:rsidR="0075129F" w:rsidRPr="008F57EB" w14:paraId="17D06248" w14:textId="77777777" w:rsidTr="00E7069D">
        <w:tc>
          <w:tcPr>
            <w:tcW w:w="452" w:type="dxa"/>
            <w:shd w:val="clear" w:color="auto" w:fill="auto"/>
          </w:tcPr>
          <w:p w14:paraId="096FDDBB" w14:textId="77777777" w:rsidR="0075129F" w:rsidRPr="008F57EB" w:rsidRDefault="0075129F" w:rsidP="00E7069D">
            <w:pPr>
              <w:rPr>
                <w:rFonts w:ascii="Arial" w:hAnsi="Arial" w:cs="Arial"/>
                <w:sz w:val="18"/>
                <w:szCs w:val="18"/>
              </w:rPr>
            </w:pPr>
          </w:p>
        </w:tc>
        <w:tc>
          <w:tcPr>
            <w:tcW w:w="428" w:type="dxa"/>
            <w:shd w:val="clear" w:color="auto" w:fill="auto"/>
          </w:tcPr>
          <w:p w14:paraId="239A0BA1" w14:textId="77777777" w:rsidR="0075129F" w:rsidRPr="008F57EB" w:rsidRDefault="0075129F" w:rsidP="00E7069D">
            <w:pPr>
              <w:rPr>
                <w:rFonts w:ascii="Arial" w:hAnsi="Arial" w:cs="Arial"/>
                <w:sz w:val="18"/>
                <w:szCs w:val="18"/>
              </w:rPr>
            </w:pPr>
          </w:p>
        </w:tc>
        <w:tc>
          <w:tcPr>
            <w:tcW w:w="406" w:type="dxa"/>
            <w:shd w:val="clear" w:color="auto" w:fill="auto"/>
          </w:tcPr>
          <w:p w14:paraId="67BCE369" w14:textId="77777777" w:rsidR="0075129F" w:rsidRPr="008F57EB" w:rsidRDefault="0075129F" w:rsidP="00E7069D">
            <w:pPr>
              <w:rPr>
                <w:rFonts w:ascii="Arial" w:hAnsi="Arial" w:cs="Arial"/>
                <w:sz w:val="18"/>
                <w:szCs w:val="18"/>
              </w:rPr>
            </w:pPr>
          </w:p>
        </w:tc>
        <w:tc>
          <w:tcPr>
            <w:tcW w:w="366" w:type="dxa"/>
            <w:shd w:val="clear" w:color="auto" w:fill="auto"/>
          </w:tcPr>
          <w:p w14:paraId="546D1304" w14:textId="77777777" w:rsidR="0075129F" w:rsidRPr="008F57EB" w:rsidRDefault="0075129F" w:rsidP="00E7069D">
            <w:pPr>
              <w:rPr>
                <w:rFonts w:ascii="Arial" w:hAnsi="Arial" w:cs="Arial"/>
                <w:sz w:val="18"/>
                <w:szCs w:val="18"/>
              </w:rPr>
            </w:pPr>
          </w:p>
        </w:tc>
        <w:tc>
          <w:tcPr>
            <w:tcW w:w="1292" w:type="dxa"/>
            <w:gridSpan w:val="3"/>
            <w:shd w:val="clear" w:color="auto" w:fill="auto"/>
          </w:tcPr>
          <w:p w14:paraId="777F56C4" w14:textId="77777777" w:rsidR="0075129F" w:rsidRPr="008F57EB" w:rsidRDefault="0075129F" w:rsidP="00E7069D">
            <w:pPr>
              <w:rPr>
                <w:rFonts w:ascii="Arial" w:hAnsi="Arial" w:cs="Arial"/>
                <w:sz w:val="18"/>
                <w:szCs w:val="18"/>
              </w:rPr>
            </w:pPr>
          </w:p>
        </w:tc>
        <w:tc>
          <w:tcPr>
            <w:tcW w:w="284" w:type="dxa"/>
            <w:shd w:val="clear" w:color="auto" w:fill="auto"/>
          </w:tcPr>
          <w:p w14:paraId="6B30A6FE" w14:textId="77777777" w:rsidR="0075129F" w:rsidRPr="008F57EB" w:rsidRDefault="0075129F" w:rsidP="00E7069D">
            <w:pPr>
              <w:rPr>
                <w:rFonts w:ascii="Arial" w:hAnsi="Arial" w:cs="Arial"/>
                <w:sz w:val="18"/>
                <w:szCs w:val="18"/>
              </w:rPr>
            </w:pPr>
          </w:p>
        </w:tc>
        <w:tc>
          <w:tcPr>
            <w:tcW w:w="426" w:type="dxa"/>
            <w:shd w:val="clear" w:color="auto" w:fill="auto"/>
          </w:tcPr>
          <w:p w14:paraId="44835FF9" w14:textId="77777777" w:rsidR="0075129F" w:rsidRPr="008F57EB" w:rsidRDefault="0075129F" w:rsidP="00E7069D">
            <w:pPr>
              <w:rPr>
                <w:rFonts w:ascii="Arial" w:hAnsi="Arial" w:cs="Arial"/>
                <w:sz w:val="18"/>
                <w:szCs w:val="18"/>
              </w:rPr>
            </w:pPr>
          </w:p>
        </w:tc>
        <w:tc>
          <w:tcPr>
            <w:tcW w:w="634" w:type="dxa"/>
            <w:shd w:val="clear" w:color="auto" w:fill="auto"/>
          </w:tcPr>
          <w:p w14:paraId="7F05BD7A" w14:textId="77777777" w:rsidR="0075129F" w:rsidRPr="008F57EB" w:rsidRDefault="0075129F" w:rsidP="00E7069D">
            <w:pPr>
              <w:rPr>
                <w:rFonts w:ascii="Arial" w:hAnsi="Arial" w:cs="Arial"/>
                <w:sz w:val="18"/>
                <w:szCs w:val="18"/>
              </w:rPr>
            </w:pPr>
          </w:p>
        </w:tc>
        <w:tc>
          <w:tcPr>
            <w:tcW w:w="701" w:type="dxa"/>
            <w:shd w:val="clear" w:color="auto" w:fill="auto"/>
          </w:tcPr>
          <w:p w14:paraId="1A42F259" w14:textId="77777777" w:rsidR="0075129F" w:rsidRPr="008F57EB" w:rsidRDefault="0075129F" w:rsidP="00E7069D">
            <w:pPr>
              <w:rPr>
                <w:rFonts w:ascii="Arial" w:hAnsi="Arial" w:cs="Arial"/>
                <w:sz w:val="18"/>
                <w:szCs w:val="18"/>
              </w:rPr>
            </w:pPr>
          </w:p>
        </w:tc>
        <w:tc>
          <w:tcPr>
            <w:tcW w:w="629" w:type="dxa"/>
            <w:gridSpan w:val="2"/>
            <w:shd w:val="clear" w:color="auto" w:fill="auto"/>
          </w:tcPr>
          <w:p w14:paraId="15581215" w14:textId="77777777" w:rsidR="0075129F" w:rsidRPr="008F57EB" w:rsidRDefault="0075129F" w:rsidP="00E7069D">
            <w:pPr>
              <w:rPr>
                <w:rFonts w:ascii="Arial" w:hAnsi="Arial" w:cs="Arial"/>
                <w:sz w:val="18"/>
                <w:szCs w:val="18"/>
              </w:rPr>
            </w:pPr>
          </w:p>
        </w:tc>
        <w:tc>
          <w:tcPr>
            <w:tcW w:w="976" w:type="dxa"/>
            <w:shd w:val="clear" w:color="auto" w:fill="auto"/>
          </w:tcPr>
          <w:p w14:paraId="6EBA699F" w14:textId="77777777" w:rsidR="0075129F" w:rsidRPr="008F57EB" w:rsidRDefault="0075129F" w:rsidP="00E7069D">
            <w:pPr>
              <w:rPr>
                <w:rFonts w:ascii="Arial" w:hAnsi="Arial" w:cs="Arial"/>
                <w:sz w:val="18"/>
                <w:szCs w:val="18"/>
              </w:rPr>
            </w:pPr>
          </w:p>
        </w:tc>
        <w:tc>
          <w:tcPr>
            <w:tcW w:w="637" w:type="dxa"/>
            <w:shd w:val="clear" w:color="auto" w:fill="auto"/>
          </w:tcPr>
          <w:p w14:paraId="0072E93C" w14:textId="77777777" w:rsidR="0075129F" w:rsidRPr="008F57EB" w:rsidRDefault="0075129F" w:rsidP="00E7069D">
            <w:pPr>
              <w:rPr>
                <w:rFonts w:ascii="Arial" w:hAnsi="Arial" w:cs="Arial"/>
                <w:sz w:val="18"/>
                <w:szCs w:val="18"/>
              </w:rPr>
            </w:pPr>
          </w:p>
        </w:tc>
        <w:tc>
          <w:tcPr>
            <w:tcW w:w="580" w:type="dxa"/>
            <w:shd w:val="clear" w:color="auto" w:fill="auto"/>
          </w:tcPr>
          <w:p w14:paraId="536A48A3" w14:textId="77777777" w:rsidR="0075129F" w:rsidRPr="008F57EB" w:rsidRDefault="0075129F" w:rsidP="00E7069D">
            <w:pPr>
              <w:rPr>
                <w:rFonts w:ascii="Arial" w:hAnsi="Arial" w:cs="Arial"/>
                <w:sz w:val="18"/>
                <w:szCs w:val="18"/>
              </w:rPr>
            </w:pPr>
          </w:p>
        </w:tc>
        <w:tc>
          <w:tcPr>
            <w:tcW w:w="637" w:type="dxa"/>
            <w:shd w:val="clear" w:color="auto" w:fill="auto"/>
          </w:tcPr>
          <w:p w14:paraId="2F7164A4" w14:textId="77777777" w:rsidR="0075129F" w:rsidRPr="008F57EB" w:rsidRDefault="0075129F" w:rsidP="00E7069D">
            <w:pPr>
              <w:rPr>
                <w:rFonts w:ascii="Arial" w:hAnsi="Arial" w:cs="Arial"/>
                <w:sz w:val="18"/>
                <w:szCs w:val="18"/>
              </w:rPr>
            </w:pPr>
          </w:p>
        </w:tc>
        <w:tc>
          <w:tcPr>
            <w:tcW w:w="903" w:type="dxa"/>
            <w:shd w:val="clear" w:color="auto" w:fill="auto"/>
          </w:tcPr>
          <w:p w14:paraId="2C2EBB33" w14:textId="77777777" w:rsidR="0075129F" w:rsidRPr="008F57EB" w:rsidRDefault="0075129F" w:rsidP="00E7069D">
            <w:pPr>
              <w:rPr>
                <w:rFonts w:ascii="Arial" w:hAnsi="Arial" w:cs="Arial"/>
                <w:b/>
                <w:bCs/>
                <w:sz w:val="18"/>
                <w:szCs w:val="18"/>
              </w:rPr>
            </w:pPr>
          </w:p>
        </w:tc>
      </w:tr>
      <w:tr w:rsidR="0075129F" w:rsidRPr="008F57EB" w14:paraId="16600277" w14:textId="77777777" w:rsidTr="00E7069D">
        <w:tc>
          <w:tcPr>
            <w:tcW w:w="3654" w:type="dxa"/>
            <w:gridSpan w:val="9"/>
            <w:shd w:val="clear" w:color="auto" w:fill="auto"/>
          </w:tcPr>
          <w:p w14:paraId="305713F6" w14:textId="77777777" w:rsidR="0075129F" w:rsidRPr="008F57EB" w:rsidRDefault="0075129F" w:rsidP="00E7069D">
            <w:pPr>
              <w:rPr>
                <w:rFonts w:ascii="Arial" w:hAnsi="Arial" w:cs="Arial"/>
                <w:sz w:val="18"/>
                <w:szCs w:val="18"/>
              </w:rPr>
            </w:pPr>
            <w:r w:rsidRPr="008F57EB">
              <w:rPr>
                <w:rFonts w:ascii="Arial" w:hAnsi="Arial" w:cs="Arial"/>
                <w:sz w:val="18"/>
                <w:szCs w:val="18"/>
              </w:rPr>
              <w:t>This Statement applies for work between:</w:t>
            </w:r>
          </w:p>
        </w:tc>
        <w:tc>
          <w:tcPr>
            <w:tcW w:w="1335" w:type="dxa"/>
            <w:gridSpan w:val="2"/>
            <w:shd w:val="clear" w:color="auto" w:fill="auto"/>
          </w:tcPr>
          <w:p w14:paraId="17A599DD"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c>
          <w:tcPr>
            <w:tcW w:w="535" w:type="dxa"/>
            <w:shd w:val="clear" w:color="auto" w:fill="auto"/>
          </w:tcPr>
          <w:p w14:paraId="470C706D" w14:textId="77777777" w:rsidR="0075129F" w:rsidRPr="008F57EB" w:rsidRDefault="0075129F" w:rsidP="00E7069D">
            <w:pPr>
              <w:rPr>
                <w:rFonts w:ascii="Arial" w:hAnsi="Arial" w:cs="Arial"/>
                <w:sz w:val="18"/>
                <w:szCs w:val="18"/>
              </w:rPr>
            </w:pPr>
            <w:r w:rsidRPr="008F57EB">
              <w:rPr>
                <w:rFonts w:ascii="Arial" w:hAnsi="Arial" w:cs="Arial"/>
                <w:sz w:val="18"/>
                <w:szCs w:val="18"/>
              </w:rPr>
              <w:t>and</w:t>
            </w:r>
          </w:p>
        </w:tc>
        <w:tc>
          <w:tcPr>
            <w:tcW w:w="1707" w:type="dxa"/>
            <w:gridSpan w:val="3"/>
            <w:shd w:val="clear" w:color="auto" w:fill="auto"/>
          </w:tcPr>
          <w:p w14:paraId="4341E7D4"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c>
          <w:tcPr>
            <w:tcW w:w="580" w:type="dxa"/>
            <w:shd w:val="clear" w:color="auto" w:fill="auto"/>
          </w:tcPr>
          <w:p w14:paraId="52678EE0" w14:textId="77777777" w:rsidR="0075129F" w:rsidRPr="008F57EB" w:rsidRDefault="0075129F" w:rsidP="00E7069D">
            <w:pPr>
              <w:rPr>
                <w:rFonts w:ascii="Arial" w:hAnsi="Arial" w:cs="Arial"/>
                <w:sz w:val="18"/>
                <w:szCs w:val="18"/>
              </w:rPr>
            </w:pPr>
          </w:p>
        </w:tc>
        <w:tc>
          <w:tcPr>
            <w:tcW w:w="637" w:type="dxa"/>
            <w:shd w:val="clear" w:color="auto" w:fill="auto"/>
          </w:tcPr>
          <w:p w14:paraId="69E0FF90" w14:textId="77777777" w:rsidR="0075129F" w:rsidRPr="008F57EB" w:rsidRDefault="0075129F" w:rsidP="00E7069D">
            <w:pPr>
              <w:rPr>
                <w:rFonts w:ascii="Arial" w:hAnsi="Arial" w:cs="Arial"/>
                <w:sz w:val="18"/>
                <w:szCs w:val="18"/>
              </w:rPr>
            </w:pPr>
          </w:p>
        </w:tc>
        <w:tc>
          <w:tcPr>
            <w:tcW w:w="903" w:type="dxa"/>
            <w:shd w:val="clear" w:color="auto" w:fill="auto"/>
          </w:tcPr>
          <w:p w14:paraId="77B92F7F"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(Note 4)</w:t>
            </w:r>
          </w:p>
        </w:tc>
      </w:tr>
      <w:tr w:rsidR="0075129F" w:rsidRPr="008F57EB" w14:paraId="0E23D156" w14:textId="77777777" w:rsidTr="00E7069D">
        <w:tc>
          <w:tcPr>
            <w:tcW w:w="3228" w:type="dxa"/>
            <w:gridSpan w:val="8"/>
            <w:shd w:val="clear" w:color="auto" w:fill="auto"/>
          </w:tcPr>
          <w:p w14:paraId="7C4B5549" w14:textId="77777777" w:rsidR="0075129F" w:rsidRPr="008F57EB" w:rsidRDefault="0075129F" w:rsidP="00E7069D">
            <w:pPr>
              <w:rPr>
                <w:rFonts w:ascii="Arial" w:hAnsi="Arial" w:cs="Arial"/>
                <w:sz w:val="18"/>
                <w:szCs w:val="18"/>
              </w:rPr>
            </w:pPr>
            <w:r w:rsidRPr="008F57EB">
              <w:rPr>
                <w:rFonts w:ascii="Arial" w:hAnsi="Arial" w:cs="Arial"/>
                <w:sz w:val="18"/>
                <w:szCs w:val="18"/>
              </w:rPr>
              <w:t>subject of the payment claim dated:</w:t>
            </w:r>
          </w:p>
        </w:tc>
        <w:tc>
          <w:tcPr>
            <w:tcW w:w="1761" w:type="dxa"/>
            <w:gridSpan w:val="3"/>
            <w:shd w:val="clear" w:color="auto" w:fill="auto"/>
          </w:tcPr>
          <w:p w14:paraId="7113CB5A"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c>
          <w:tcPr>
            <w:tcW w:w="629" w:type="dxa"/>
            <w:gridSpan w:val="2"/>
            <w:shd w:val="clear" w:color="auto" w:fill="auto"/>
          </w:tcPr>
          <w:p w14:paraId="1F6D2306" w14:textId="77777777" w:rsidR="0075129F" w:rsidRPr="008F57EB" w:rsidRDefault="0075129F" w:rsidP="00E7069D">
            <w:pPr>
              <w:rPr>
                <w:rFonts w:ascii="Arial" w:hAnsi="Arial" w:cs="Arial"/>
                <w:sz w:val="18"/>
                <w:szCs w:val="18"/>
              </w:rPr>
            </w:pPr>
          </w:p>
        </w:tc>
        <w:tc>
          <w:tcPr>
            <w:tcW w:w="976" w:type="dxa"/>
            <w:shd w:val="clear" w:color="auto" w:fill="auto"/>
          </w:tcPr>
          <w:p w14:paraId="38E5633D" w14:textId="77777777" w:rsidR="0075129F" w:rsidRPr="008F57EB" w:rsidRDefault="0075129F" w:rsidP="00E7069D">
            <w:pPr>
              <w:rPr>
                <w:rFonts w:ascii="Arial" w:hAnsi="Arial" w:cs="Arial"/>
                <w:sz w:val="18"/>
                <w:szCs w:val="18"/>
              </w:rPr>
            </w:pPr>
          </w:p>
        </w:tc>
        <w:tc>
          <w:tcPr>
            <w:tcW w:w="637" w:type="dxa"/>
            <w:shd w:val="clear" w:color="auto" w:fill="auto"/>
          </w:tcPr>
          <w:p w14:paraId="531CEEA1" w14:textId="77777777" w:rsidR="0075129F" w:rsidRPr="008F57EB" w:rsidRDefault="0075129F" w:rsidP="00E7069D">
            <w:pPr>
              <w:rPr>
                <w:rFonts w:ascii="Arial" w:hAnsi="Arial" w:cs="Arial"/>
                <w:sz w:val="18"/>
                <w:szCs w:val="18"/>
              </w:rPr>
            </w:pPr>
          </w:p>
        </w:tc>
        <w:tc>
          <w:tcPr>
            <w:tcW w:w="580" w:type="dxa"/>
            <w:shd w:val="clear" w:color="auto" w:fill="auto"/>
          </w:tcPr>
          <w:p w14:paraId="17FB7DAB" w14:textId="77777777" w:rsidR="0075129F" w:rsidRPr="008F57EB" w:rsidRDefault="0075129F" w:rsidP="00E7069D">
            <w:pPr>
              <w:rPr>
                <w:rFonts w:ascii="Arial" w:hAnsi="Arial" w:cs="Arial"/>
                <w:sz w:val="18"/>
                <w:szCs w:val="18"/>
              </w:rPr>
            </w:pPr>
          </w:p>
        </w:tc>
        <w:tc>
          <w:tcPr>
            <w:tcW w:w="637" w:type="dxa"/>
            <w:shd w:val="clear" w:color="auto" w:fill="auto"/>
          </w:tcPr>
          <w:p w14:paraId="2610C12B" w14:textId="77777777" w:rsidR="0075129F" w:rsidRPr="008F57EB" w:rsidRDefault="0075129F" w:rsidP="00E7069D">
            <w:pPr>
              <w:rPr>
                <w:rFonts w:ascii="Arial" w:hAnsi="Arial" w:cs="Arial"/>
                <w:sz w:val="18"/>
                <w:szCs w:val="18"/>
              </w:rPr>
            </w:pPr>
          </w:p>
        </w:tc>
        <w:tc>
          <w:tcPr>
            <w:tcW w:w="903" w:type="dxa"/>
            <w:shd w:val="clear" w:color="auto" w:fill="auto"/>
          </w:tcPr>
          <w:p w14:paraId="6BCF635D"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(Note 5)</w:t>
            </w:r>
          </w:p>
        </w:tc>
      </w:tr>
      <w:tr w:rsidR="0075129F" w:rsidRPr="008F57EB" w14:paraId="0F8F08F6" w14:textId="77777777" w:rsidTr="00E7069D">
        <w:tc>
          <w:tcPr>
            <w:tcW w:w="452" w:type="dxa"/>
            <w:shd w:val="clear" w:color="auto" w:fill="auto"/>
          </w:tcPr>
          <w:p w14:paraId="0F228F1C" w14:textId="77777777" w:rsidR="0075129F" w:rsidRPr="008F57EB" w:rsidRDefault="0075129F" w:rsidP="00E7069D">
            <w:pPr>
              <w:rPr>
                <w:rFonts w:ascii="Arial" w:hAnsi="Arial" w:cs="Arial"/>
                <w:sz w:val="18"/>
                <w:szCs w:val="18"/>
              </w:rPr>
            </w:pPr>
          </w:p>
        </w:tc>
        <w:tc>
          <w:tcPr>
            <w:tcW w:w="428" w:type="dxa"/>
            <w:shd w:val="clear" w:color="auto" w:fill="auto"/>
          </w:tcPr>
          <w:p w14:paraId="3BD8E7DC" w14:textId="77777777" w:rsidR="0075129F" w:rsidRPr="008F57EB" w:rsidRDefault="0075129F" w:rsidP="00E7069D">
            <w:pPr>
              <w:rPr>
                <w:rFonts w:ascii="Arial" w:hAnsi="Arial" w:cs="Arial"/>
                <w:sz w:val="18"/>
                <w:szCs w:val="18"/>
              </w:rPr>
            </w:pPr>
          </w:p>
        </w:tc>
        <w:tc>
          <w:tcPr>
            <w:tcW w:w="406" w:type="dxa"/>
            <w:shd w:val="clear" w:color="auto" w:fill="auto"/>
          </w:tcPr>
          <w:p w14:paraId="0B43AFBA" w14:textId="77777777" w:rsidR="0075129F" w:rsidRPr="008F57EB" w:rsidRDefault="0075129F" w:rsidP="00E7069D">
            <w:pPr>
              <w:rPr>
                <w:rFonts w:ascii="Arial" w:hAnsi="Arial" w:cs="Arial"/>
                <w:sz w:val="18"/>
                <w:szCs w:val="18"/>
              </w:rPr>
            </w:pPr>
          </w:p>
        </w:tc>
        <w:tc>
          <w:tcPr>
            <w:tcW w:w="366" w:type="dxa"/>
            <w:shd w:val="clear" w:color="auto" w:fill="auto"/>
          </w:tcPr>
          <w:p w14:paraId="3EB92D04" w14:textId="77777777" w:rsidR="0075129F" w:rsidRPr="008F57EB" w:rsidRDefault="0075129F" w:rsidP="00E7069D">
            <w:pPr>
              <w:rPr>
                <w:rFonts w:ascii="Arial" w:hAnsi="Arial" w:cs="Arial"/>
                <w:sz w:val="18"/>
                <w:szCs w:val="18"/>
              </w:rPr>
            </w:pPr>
          </w:p>
        </w:tc>
        <w:tc>
          <w:tcPr>
            <w:tcW w:w="1292" w:type="dxa"/>
            <w:gridSpan w:val="3"/>
            <w:shd w:val="clear" w:color="auto" w:fill="auto"/>
          </w:tcPr>
          <w:p w14:paraId="6100C001" w14:textId="77777777" w:rsidR="0075129F" w:rsidRPr="008F57EB" w:rsidRDefault="0075129F" w:rsidP="00E7069D">
            <w:pPr>
              <w:rPr>
                <w:rFonts w:ascii="Arial" w:hAnsi="Arial" w:cs="Arial"/>
                <w:sz w:val="18"/>
                <w:szCs w:val="18"/>
              </w:rPr>
            </w:pPr>
          </w:p>
        </w:tc>
        <w:tc>
          <w:tcPr>
            <w:tcW w:w="284" w:type="dxa"/>
            <w:shd w:val="clear" w:color="auto" w:fill="auto"/>
          </w:tcPr>
          <w:p w14:paraId="74D2C020" w14:textId="77777777" w:rsidR="0075129F" w:rsidRPr="008F57EB" w:rsidRDefault="0075129F" w:rsidP="00E7069D">
            <w:pPr>
              <w:rPr>
                <w:rFonts w:ascii="Arial" w:hAnsi="Arial" w:cs="Arial"/>
                <w:sz w:val="18"/>
                <w:szCs w:val="18"/>
              </w:rPr>
            </w:pPr>
          </w:p>
        </w:tc>
        <w:tc>
          <w:tcPr>
            <w:tcW w:w="426" w:type="dxa"/>
            <w:shd w:val="clear" w:color="auto" w:fill="auto"/>
          </w:tcPr>
          <w:p w14:paraId="54217CB1" w14:textId="77777777" w:rsidR="0075129F" w:rsidRPr="008F57EB" w:rsidRDefault="0075129F" w:rsidP="00E7069D">
            <w:pPr>
              <w:rPr>
                <w:rFonts w:ascii="Arial" w:hAnsi="Arial" w:cs="Arial"/>
                <w:sz w:val="18"/>
                <w:szCs w:val="18"/>
              </w:rPr>
            </w:pPr>
          </w:p>
        </w:tc>
        <w:tc>
          <w:tcPr>
            <w:tcW w:w="634" w:type="dxa"/>
            <w:shd w:val="clear" w:color="auto" w:fill="auto"/>
          </w:tcPr>
          <w:p w14:paraId="23B96FE3" w14:textId="77777777" w:rsidR="0075129F" w:rsidRPr="008F57EB" w:rsidRDefault="0075129F" w:rsidP="00E7069D">
            <w:pPr>
              <w:rPr>
                <w:rFonts w:ascii="Arial" w:hAnsi="Arial" w:cs="Arial"/>
                <w:sz w:val="18"/>
                <w:szCs w:val="18"/>
              </w:rPr>
            </w:pPr>
          </w:p>
        </w:tc>
        <w:tc>
          <w:tcPr>
            <w:tcW w:w="701" w:type="dxa"/>
            <w:shd w:val="clear" w:color="auto" w:fill="auto"/>
          </w:tcPr>
          <w:p w14:paraId="1C062C49" w14:textId="77777777" w:rsidR="0075129F" w:rsidRPr="008F57EB" w:rsidRDefault="0075129F" w:rsidP="00E7069D">
            <w:pPr>
              <w:rPr>
                <w:rFonts w:ascii="Arial" w:hAnsi="Arial" w:cs="Arial"/>
                <w:sz w:val="18"/>
                <w:szCs w:val="18"/>
              </w:rPr>
            </w:pPr>
          </w:p>
        </w:tc>
        <w:tc>
          <w:tcPr>
            <w:tcW w:w="629" w:type="dxa"/>
            <w:gridSpan w:val="2"/>
            <w:shd w:val="clear" w:color="auto" w:fill="auto"/>
          </w:tcPr>
          <w:p w14:paraId="33DDB7AC" w14:textId="77777777" w:rsidR="0075129F" w:rsidRPr="008F57EB" w:rsidRDefault="0075129F" w:rsidP="00E7069D">
            <w:pPr>
              <w:rPr>
                <w:rFonts w:ascii="Arial" w:hAnsi="Arial" w:cs="Arial"/>
                <w:sz w:val="18"/>
                <w:szCs w:val="18"/>
              </w:rPr>
            </w:pPr>
          </w:p>
        </w:tc>
        <w:tc>
          <w:tcPr>
            <w:tcW w:w="976" w:type="dxa"/>
            <w:shd w:val="clear" w:color="auto" w:fill="auto"/>
          </w:tcPr>
          <w:p w14:paraId="5BDC2271" w14:textId="77777777" w:rsidR="0075129F" w:rsidRPr="008F57EB" w:rsidRDefault="0075129F" w:rsidP="00E7069D">
            <w:pPr>
              <w:rPr>
                <w:rFonts w:ascii="Arial" w:hAnsi="Arial" w:cs="Arial"/>
                <w:sz w:val="18"/>
                <w:szCs w:val="18"/>
              </w:rPr>
            </w:pPr>
          </w:p>
        </w:tc>
        <w:tc>
          <w:tcPr>
            <w:tcW w:w="637" w:type="dxa"/>
            <w:shd w:val="clear" w:color="auto" w:fill="auto"/>
          </w:tcPr>
          <w:p w14:paraId="2722248A" w14:textId="77777777" w:rsidR="0075129F" w:rsidRPr="008F57EB" w:rsidRDefault="0075129F" w:rsidP="00E7069D">
            <w:pPr>
              <w:rPr>
                <w:rFonts w:ascii="Arial" w:hAnsi="Arial" w:cs="Arial"/>
                <w:sz w:val="18"/>
                <w:szCs w:val="18"/>
              </w:rPr>
            </w:pPr>
          </w:p>
        </w:tc>
        <w:tc>
          <w:tcPr>
            <w:tcW w:w="580" w:type="dxa"/>
            <w:shd w:val="clear" w:color="auto" w:fill="auto"/>
          </w:tcPr>
          <w:p w14:paraId="63E093A7" w14:textId="77777777" w:rsidR="0075129F" w:rsidRPr="008F57EB" w:rsidRDefault="0075129F" w:rsidP="00E7069D">
            <w:pPr>
              <w:rPr>
                <w:rFonts w:ascii="Arial" w:hAnsi="Arial" w:cs="Arial"/>
                <w:sz w:val="18"/>
                <w:szCs w:val="18"/>
              </w:rPr>
            </w:pPr>
          </w:p>
        </w:tc>
        <w:tc>
          <w:tcPr>
            <w:tcW w:w="637" w:type="dxa"/>
            <w:shd w:val="clear" w:color="auto" w:fill="auto"/>
          </w:tcPr>
          <w:p w14:paraId="398D5F7C" w14:textId="77777777" w:rsidR="0075129F" w:rsidRPr="008F57EB" w:rsidRDefault="0075129F" w:rsidP="00E7069D">
            <w:pPr>
              <w:rPr>
                <w:rFonts w:ascii="Arial" w:hAnsi="Arial" w:cs="Arial"/>
                <w:sz w:val="18"/>
                <w:szCs w:val="18"/>
              </w:rPr>
            </w:pPr>
          </w:p>
        </w:tc>
        <w:tc>
          <w:tcPr>
            <w:tcW w:w="903" w:type="dxa"/>
            <w:shd w:val="clear" w:color="auto" w:fill="auto"/>
          </w:tcPr>
          <w:p w14:paraId="7F94EE83" w14:textId="77777777" w:rsidR="0075129F" w:rsidRPr="008F57EB" w:rsidRDefault="0075129F" w:rsidP="00E7069D">
            <w:pPr>
              <w:rPr>
                <w:rFonts w:ascii="Arial" w:hAnsi="Arial" w:cs="Arial"/>
                <w:b/>
                <w:bCs/>
                <w:sz w:val="18"/>
                <w:szCs w:val="18"/>
              </w:rPr>
            </w:pPr>
          </w:p>
        </w:tc>
      </w:tr>
    </w:tbl>
    <w:tbl>
      <w:tblPr>
        <w:tblStyle w:val="TableGrid1"/>
        <w:tblW w:w="9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289"/>
        <w:gridCol w:w="1006"/>
        <w:gridCol w:w="1006"/>
        <w:gridCol w:w="929"/>
        <w:gridCol w:w="303"/>
        <w:gridCol w:w="913"/>
        <w:gridCol w:w="1758"/>
        <w:gridCol w:w="652"/>
        <w:gridCol w:w="1107"/>
      </w:tblGrid>
      <w:tr w:rsidR="0075129F" w:rsidRPr="008F57EB" w14:paraId="18D127FC" w14:textId="77777777" w:rsidTr="00E7069D">
        <w:tc>
          <w:tcPr>
            <w:tcW w:w="446" w:type="dxa"/>
            <w:shd w:val="clear" w:color="auto" w:fill="auto"/>
          </w:tcPr>
          <w:p w14:paraId="7D577219" w14:textId="77777777" w:rsidR="0075129F" w:rsidRPr="008F57EB" w:rsidRDefault="0075129F" w:rsidP="00E7069D">
            <w:pPr>
              <w:rPr>
                <w:rFonts w:ascii="Arial" w:hAnsi="Arial" w:cs="Arial"/>
                <w:sz w:val="18"/>
                <w:szCs w:val="18"/>
              </w:rPr>
            </w:pPr>
            <w:r w:rsidRPr="008F57EB">
              <w:rPr>
                <w:rFonts w:ascii="Arial" w:hAnsi="Arial" w:cs="Arial"/>
                <w:sz w:val="18"/>
                <w:szCs w:val="18"/>
              </w:rPr>
              <w:t>I,</w:t>
            </w:r>
          </w:p>
        </w:tc>
        <w:tc>
          <w:tcPr>
            <w:tcW w:w="4230" w:type="dxa"/>
            <w:gridSpan w:val="4"/>
            <w:shd w:val="clear" w:color="auto" w:fill="auto"/>
          </w:tcPr>
          <w:p w14:paraId="1EC113C8"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c>
          <w:tcPr>
            <w:tcW w:w="3626" w:type="dxa"/>
            <w:gridSpan w:val="4"/>
            <w:shd w:val="clear" w:color="auto" w:fill="auto"/>
          </w:tcPr>
          <w:p w14:paraId="7020AC4E" w14:textId="77777777" w:rsidR="0075129F" w:rsidRPr="008F57EB" w:rsidRDefault="0075129F" w:rsidP="00E7069D">
            <w:pPr>
              <w:rPr>
                <w:rFonts w:ascii="Arial" w:hAnsi="Arial" w:cs="Arial"/>
                <w:sz w:val="18"/>
                <w:szCs w:val="18"/>
              </w:rPr>
            </w:pPr>
            <w:r w:rsidRPr="008F57EB">
              <w:rPr>
                <w:rFonts w:ascii="Arial" w:hAnsi="Arial" w:cs="Arial"/>
                <w:sz w:val="18"/>
                <w:szCs w:val="18"/>
              </w:rPr>
              <w:t xml:space="preserve">a Director or a person </w:t>
            </w:r>
            <w:proofErr w:type="spellStart"/>
            <w:r w:rsidRPr="008F57EB">
              <w:rPr>
                <w:rFonts w:ascii="Arial" w:hAnsi="Arial" w:cs="Arial"/>
                <w:sz w:val="18"/>
                <w:szCs w:val="18"/>
              </w:rPr>
              <w:t>authorised</w:t>
            </w:r>
            <w:proofErr w:type="spellEnd"/>
            <w:r w:rsidRPr="008F57EB">
              <w:rPr>
                <w:rFonts w:ascii="Arial" w:hAnsi="Arial" w:cs="Arial"/>
                <w:sz w:val="18"/>
                <w:szCs w:val="18"/>
              </w:rPr>
              <w:t xml:space="preserve"> by the</w:t>
            </w:r>
          </w:p>
        </w:tc>
        <w:tc>
          <w:tcPr>
            <w:tcW w:w="1107" w:type="dxa"/>
            <w:shd w:val="clear" w:color="auto" w:fill="auto"/>
          </w:tcPr>
          <w:p w14:paraId="307F2592" w14:textId="77777777" w:rsidR="0075129F" w:rsidRPr="008F57EB" w:rsidRDefault="0075129F" w:rsidP="00E7069D">
            <w:pPr>
              <w:rPr>
                <w:rFonts w:ascii="Arial" w:hAnsi="Arial" w:cs="Arial"/>
                <w:b/>
                <w:bCs/>
                <w:sz w:val="18"/>
                <w:szCs w:val="18"/>
              </w:rPr>
            </w:pPr>
          </w:p>
        </w:tc>
      </w:tr>
      <w:tr w:rsidR="0075129F" w:rsidRPr="008F57EB" w14:paraId="477D9473" w14:textId="77777777" w:rsidTr="00E7069D">
        <w:tc>
          <w:tcPr>
            <w:tcW w:w="8302" w:type="dxa"/>
            <w:gridSpan w:val="9"/>
            <w:shd w:val="clear" w:color="auto" w:fill="auto"/>
          </w:tcPr>
          <w:p w14:paraId="2AF7AF23" w14:textId="77777777" w:rsidR="0075129F" w:rsidRPr="008F57EB" w:rsidRDefault="0075129F" w:rsidP="00E7069D">
            <w:pPr>
              <w:rPr>
                <w:rFonts w:ascii="Arial" w:hAnsi="Arial" w:cs="Arial"/>
                <w:sz w:val="18"/>
                <w:szCs w:val="18"/>
              </w:rPr>
            </w:pPr>
            <w:r w:rsidRPr="008F57EB">
              <w:rPr>
                <w:rFonts w:ascii="Arial" w:hAnsi="Arial" w:cs="Arial"/>
                <w:sz w:val="18"/>
                <w:szCs w:val="18"/>
              </w:rPr>
              <w:t xml:space="preserve">Subcontractor on whose behalf this declaration is made, hereby declare that I am </w:t>
            </w:r>
            <w:proofErr w:type="gramStart"/>
            <w:r w:rsidRPr="008F57EB">
              <w:rPr>
                <w:rFonts w:ascii="Arial" w:hAnsi="Arial" w:cs="Arial"/>
                <w:sz w:val="18"/>
                <w:szCs w:val="18"/>
              </w:rPr>
              <w:t>in a position</w:t>
            </w:r>
            <w:proofErr w:type="gramEnd"/>
            <w:r w:rsidRPr="008F57EB">
              <w:rPr>
                <w:rFonts w:ascii="Arial" w:hAnsi="Arial" w:cs="Arial"/>
                <w:sz w:val="18"/>
                <w:szCs w:val="18"/>
              </w:rPr>
              <w:t xml:space="preserve"> to know the truth of the matters which are contained in this Subcontractor’s Statement and declare the following to the best of my knowledge and belief:</w:t>
            </w:r>
          </w:p>
        </w:tc>
        <w:tc>
          <w:tcPr>
            <w:tcW w:w="1107" w:type="dxa"/>
            <w:shd w:val="clear" w:color="auto" w:fill="auto"/>
          </w:tcPr>
          <w:p w14:paraId="7B069B37" w14:textId="77777777" w:rsidR="0075129F" w:rsidRPr="008F57EB" w:rsidRDefault="0075129F" w:rsidP="00E7069D">
            <w:pPr>
              <w:rPr>
                <w:rFonts w:ascii="Arial" w:hAnsi="Arial" w:cs="Arial"/>
                <w:b/>
                <w:bCs/>
                <w:sz w:val="18"/>
                <w:szCs w:val="18"/>
              </w:rPr>
            </w:pPr>
          </w:p>
        </w:tc>
      </w:tr>
      <w:tr w:rsidR="0075129F" w:rsidRPr="008F57EB" w14:paraId="053EC8CE" w14:textId="77777777" w:rsidTr="00E7069D">
        <w:tc>
          <w:tcPr>
            <w:tcW w:w="446" w:type="dxa"/>
            <w:shd w:val="clear" w:color="auto" w:fill="auto"/>
          </w:tcPr>
          <w:p w14:paraId="37B4E934"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(a)</w:t>
            </w:r>
          </w:p>
        </w:tc>
        <w:tc>
          <w:tcPr>
            <w:tcW w:w="7856" w:type="dxa"/>
            <w:gridSpan w:val="8"/>
            <w:shd w:val="clear" w:color="auto" w:fill="auto"/>
          </w:tcPr>
          <w:p w14:paraId="3263392C" w14:textId="77777777" w:rsidR="0075129F" w:rsidRPr="008F57EB" w:rsidRDefault="0075129F" w:rsidP="00E7069D">
            <w:pPr>
              <w:rPr>
                <w:rFonts w:ascii="Arial" w:hAnsi="Arial" w:cs="Arial"/>
                <w:sz w:val="18"/>
                <w:szCs w:val="18"/>
              </w:rPr>
            </w:pPr>
            <w:r w:rsidRPr="008F57EB">
              <w:rPr>
                <w:rFonts w:ascii="Arial" w:hAnsi="Arial" w:cs="Arial"/>
                <w:sz w:val="18"/>
                <w:szCs w:val="18"/>
              </w:rPr>
              <w:t xml:space="preserve">The abovementioned Subcontractor has either employed or engaged workers or subcontractors during the above period of this contract.  </w:t>
            </w:r>
            <w:r w:rsidRPr="008F57EB">
              <w:rPr>
                <w:rFonts w:ascii="Arial" w:hAnsi="Arial" w:cs="Arial"/>
                <w:b/>
                <w:bCs/>
                <w:sz w:val="18"/>
                <w:szCs w:val="18"/>
              </w:rPr>
              <w:t>Tick</w:t>
            </w:r>
            <w:r w:rsidRPr="008F57EB">
              <w:rPr>
                <w:rFonts w:ascii="Arial" w:hAnsi="Arial" w:cs="Arial"/>
                <w:sz w:val="18"/>
                <w:szCs w:val="18"/>
              </w:rPr>
              <w:t xml:space="preserve"> </w:t>
            </w:r>
            <w:sdt>
              <w:sdtPr>
                <w:rPr>
                  <w:rFonts w:ascii="Arial" w:hAnsi="Arial" w:cs="Arial"/>
                  <w:sz w:val="18"/>
                  <w:szCs w:val="18"/>
                </w:rPr>
                <w:id w:val="-1904588785"/>
                <w14:checkbox>
                  <w14:checked w14:val="0"/>
                  <w14:checkedState w14:val="2612" w14:font="MS Gothic"/>
                  <w14:uncheckedState w14:val="2610" w14:font="MS Gothic"/>
                </w14:checkbox>
              </w:sdtPr>
              <w:sdtEndPr/>
              <w:sdtContent>
                <w:r w:rsidRPr="008F57EB">
                  <w:rPr>
                    <w:rFonts w:ascii="Segoe UI Symbol" w:eastAsia="MS Gothic" w:hAnsi="Segoe UI Symbol" w:cs="Segoe UI Symbol"/>
                    <w:sz w:val="18"/>
                    <w:szCs w:val="18"/>
                  </w:rPr>
                  <w:t>☐</w:t>
                </w:r>
              </w:sdtContent>
            </w:sdt>
            <w:r w:rsidRPr="008F57EB">
              <w:rPr>
                <w:rFonts w:ascii="Arial" w:hAnsi="Arial" w:cs="Arial"/>
                <w:sz w:val="18"/>
                <w:szCs w:val="18"/>
              </w:rPr>
              <w:t xml:space="preserve"> if true and comply with (b) to (g) below, as applicable.  If it is not the case that the workers or subcontractors are </w:t>
            </w:r>
            <w:proofErr w:type="gramStart"/>
            <w:r w:rsidRPr="008F57EB">
              <w:rPr>
                <w:rFonts w:ascii="Arial" w:hAnsi="Arial" w:cs="Arial"/>
                <w:sz w:val="18"/>
                <w:szCs w:val="18"/>
              </w:rPr>
              <w:t>involved</w:t>
            </w:r>
            <w:proofErr w:type="gramEnd"/>
            <w:r w:rsidRPr="008F57EB">
              <w:rPr>
                <w:rFonts w:ascii="Arial" w:hAnsi="Arial" w:cs="Arial"/>
                <w:sz w:val="18"/>
                <w:szCs w:val="18"/>
              </w:rPr>
              <w:t xml:space="preserve"> or you are an exempt employer for workers compensation purposes </w:t>
            </w:r>
            <w:r w:rsidRPr="008F57EB">
              <w:rPr>
                <w:rFonts w:ascii="Arial" w:hAnsi="Arial" w:cs="Arial"/>
                <w:b/>
                <w:bCs/>
                <w:sz w:val="18"/>
                <w:szCs w:val="18"/>
              </w:rPr>
              <w:t>tick</w:t>
            </w:r>
            <w:r w:rsidRPr="008F57EB">
              <w:rPr>
                <w:rFonts w:ascii="Arial" w:hAnsi="Arial" w:cs="Arial"/>
                <w:sz w:val="18"/>
                <w:szCs w:val="18"/>
              </w:rPr>
              <w:t xml:space="preserve"> </w:t>
            </w:r>
            <w:sdt>
              <w:sdtPr>
                <w:rPr>
                  <w:rFonts w:ascii="Arial" w:hAnsi="Arial" w:cs="Arial"/>
                  <w:sz w:val="18"/>
                  <w:szCs w:val="18"/>
                </w:rPr>
                <w:id w:val="1908261976"/>
                <w14:checkbox>
                  <w14:checked w14:val="0"/>
                  <w14:checkedState w14:val="2612" w14:font="MS Gothic"/>
                  <w14:uncheckedState w14:val="2610" w14:font="MS Gothic"/>
                </w14:checkbox>
              </w:sdtPr>
              <w:sdtEndPr/>
              <w:sdtContent>
                <w:r w:rsidRPr="008F57EB">
                  <w:rPr>
                    <w:rFonts w:ascii="Segoe UI Symbol" w:eastAsia="MS Gothic" w:hAnsi="Segoe UI Symbol" w:cs="Segoe UI Symbol"/>
                    <w:sz w:val="18"/>
                    <w:szCs w:val="18"/>
                  </w:rPr>
                  <w:t>☐</w:t>
                </w:r>
              </w:sdtContent>
            </w:sdt>
            <w:r w:rsidRPr="008F57EB">
              <w:rPr>
                <w:rFonts w:ascii="Arial" w:hAnsi="Arial" w:cs="Arial"/>
                <w:sz w:val="18"/>
                <w:szCs w:val="18"/>
              </w:rPr>
              <w:t xml:space="preserve"> and only complete (f) and (g) below.  You must tick one box. </w:t>
            </w:r>
          </w:p>
        </w:tc>
        <w:tc>
          <w:tcPr>
            <w:tcW w:w="1107" w:type="dxa"/>
            <w:shd w:val="clear" w:color="auto" w:fill="auto"/>
          </w:tcPr>
          <w:p w14:paraId="23951930" w14:textId="77777777" w:rsidR="0075129F" w:rsidRPr="008F57EB" w:rsidRDefault="0075129F" w:rsidP="00E7069D">
            <w:pPr>
              <w:rPr>
                <w:rFonts w:ascii="Arial" w:hAnsi="Arial" w:cs="Arial"/>
                <w:b/>
                <w:bCs/>
                <w:sz w:val="18"/>
                <w:szCs w:val="18"/>
              </w:rPr>
            </w:pPr>
          </w:p>
          <w:p w14:paraId="29F415DD" w14:textId="77777777" w:rsidR="0075129F" w:rsidRPr="008F57EB" w:rsidRDefault="0075129F" w:rsidP="00E7069D">
            <w:pPr>
              <w:rPr>
                <w:rFonts w:ascii="Arial" w:hAnsi="Arial" w:cs="Arial"/>
                <w:b/>
                <w:bCs/>
                <w:sz w:val="18"/>
                <w:szCs w:val="18"/>
              </w:rPr>
            </w:pPr>
          </w:p>
          <w:p w14:paraId="13F78772" w14:textId="77777777" w:rsidR="0075129F" w:rsidRPr="008F57EB" w:rsidRDefault="0075129F" w:rsidP="00E7069D">
            <w:pPr>
              <w:rPr>
                <w:rFonts w:ascii="Arial" w:hAnsi="Arial" w:cs="Arial"/>
                <w:b/>
                <w:bCs/>
                <w:sz w:val="18"/>
                <w:szCs w:val="18"/>
              </w:rPr>
            </w:pPr>
          </w:p>
          <w:p w14:paraId="1A13D0D2"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(Note 6)</w:t>
            </w:r>
          </w:p>
        </w:tc>
      </w:tr>
      <w:tr w:rsidR="0075129F" w:rsidRPr="008F57EB" w14:paraId="630D332D" w14:textId="77777777" w:rsidTr="00E7069D">
        <w:tc>
          <w:tcPr>
            <w:tcW w:w="446" w:type="dxa"/>
            <w:shd w:val="clear" w:color="auto" w:fill="auto"/>
          </w:tcPr>
          <w:p w14:paraId="54AA495F"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(b)</w:t>
            </w:r>
          </w:p>
        </w:tc>
        <w:tc>
          <w:tcPr>
            <w:tcW w:w="7856" w:type="dxa"/>
            <w:gridSpan w:val="8"/>
            <w:shd w:val="clear" w:color="auto" w:fill="auto"/>
          </w:tcPr>
          <w:p w14:paraId="23CDA6BE" w14:textId="77777777" w:rsidR="0075129F" w:rsidRPr="008F57EB" w:rsidRDefault="0075129F" w:rsidP="00E7069D">
            <w:pPr>
              <w:rPr>
                <w:rFonts w:ascii="Arial" w:hAnsi="Arial" w:cs="Arial"/>
                <w:sz w:val="18"/>
                <w:szCs w:val="18"/>
              </w:rPr>
            </w:pPr>
            <w:r w:rsidRPr="008F57EB">
              <w:rPr>
                <w:rFonts w:ascii="Arial" w:hAnsi="Arial" w:cs="Arial"/>
                <w:sz w:val="18"/>
                <w:szCs w:val="18"/>
              </w:rPr>
              <w:t xml:space="preserve">All workers compensation insurance premiums payable by the Subcontractor in respect of the work done under the contract have been paid.  The Certificate of Currency for that insurance is attached and is </w:t>
            </w:r>
            <w:r w:rsidRPr="008F57EB">
              <w:rPr>
                <w:rFonts w:ascii="Arial" w:hAnsi="Arial" w:cs="Arial"/>
                <w:b/>
                <w:bCs/>
                <w:sz w:val="18"/>
                <w:szCs w:val="18"/>
              </w:rPr>
              <w:t>dated</w:t>
            </w:r>
            <w:r w:rsidRPr="008F57EB">
              <w:rPr>
                <w:rFonts w:ascii="Arial" w:hAnsi="Arial" w:cs="Arial"/>
                <w:sz w:val="18"/>
                <w:szCs w:val="18"/>
              </w:rPr>
              <w:t xml:space="preserve"> ....../....../......</w:t>
            </w:r>
          </w:p>
        </w:tc>
        <w:tc>
          <w:tcPr>
            <w:tcW w:w="1107" w:type="dxa"/>
            <w:shd w:val="clear" w:color="auto" w:fill="auto"/>
          </w:tcPr>
          <w:p w14:paraId="238289B6" w14:textId="77777777" w:rsidR="0075129F" w:rsidRPr="008F57EB" w:rsidRDefault="0075129F" w:rsidP="00E7069D">
            <w:pPr>
              <w:rPr>
                <w:rFonts w:ascii="Arial" w:hAnsi="Arial" w:cs="Arial"/>
                <w:b/>
                <w:bCs/>
                <w:sz w:val="18"/>
                <w:szCs w:val="18"/>
              </w:rPr>
            </w:pPr>
          </w:p>
          <w:p w14:paraId="61E9D7EB"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(Note 7)</w:t>
            </w:r>
          </w:p>
        </w:tc>
      </w:tr>
      <w:tr w:rsidR="0075129F" w:rsidRPr="008F57EB" w14:paraId="4CE2B92B" w14:textId="77777777" w:rsidTr="00E7069D">
        <w:tc>
          <w:tcPr>
            <w:tcW w:w="446" w:type="dxa"/>
            <w:shd w:val="clear" w:color="auto" w:fill="auto"/>
          </w:tcPr>
          <w:p w14:paraId="0C713944"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(c)</w:t>
            </w:r>
          </w:p>
        </w:tc>
        <w:tc>
          <w:tcPr>
            <w:tcW w:w="7856" w:type="dxa"/>
            <w:gridSpan w:val="8"/>
            <w:shd w:val="clear" w:color="auto" w:fill="auto"/>
          </w:tcPr>
          <w:p w14:paraId="6EAE991A" w14:textId="77777777" w:rsidR="0075129F" w:rsidRPr="008F57EB" w:rsidRDefault="0075129F" w:rsidP="00E7069D">
            <w:pPr>
              <w:rPr>
                <w:rFonts w:ascii="Arial" w:hAnsi="Arial" w:cs="Arial"/>
                <w:sz w:val="18"/>
                <w:szCs w:val="18"/>
              </w:rPr>
            </w:pPr>
            <w:r w:rsidRPr="008F57EB">
              <w:rPr>
                <w:rFonts w:ascii="Arial" w:hAnsi="Arial" w:cs="Arial"/>
                <w:sz w:val="18"/>
                <w:szCs w:val="18"/>
              </w:rPr>
              <w:t>All remuneration payable to relevant employees for work under the contract for the above period has been paid.</w:t>
            </w:r>
          </w:p>
        </w:tc>
        <w:tc>
          <w:tcPr>
            <w:tcW w:w="1107" w:type="dxa"/>
            <w:shd w:val="clear" w:color="auto" w:fill="auto"/>
          </w:tcPr>
          <w:p w14:paraId="3B346B83" w14:textId="77777777" w:rsidR="0075129F" w:rsidRPr="008F57EB" w:rsidRDefault="0075129F" w:rsidP="00E7069D">
            <w:pPr>
              <w:rPr>
                <w:rFonts w:ascii="Arial" w:hAnsi="Arial" w:cs="Arial"/>
                <w:b/>
                <w:bCs/>
                <w:sz w:val="18"/>
                <w:szCs w:val="18"/>
              </w:rPr>
            </w:pPr>
          </w:p>
          <w:p w14:paraId="650D5E2C"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(Note 8)</w:t>
            </w:r>
          </w:p>
        </w:tc>
      </w:tr>
      <w:tr w:rsidR="0075129F" w:rsidRPr="008F57EB" w14:paraId="10CDC4B7" w14:textId="77777777" w:rsidTr="00E7069D">
        <w:tc>
          <w:tcPr>
            <w:tcW w:w="446" w:type="dxa"/>
            <w:shd w:val="clear" w:color="auto" w:fill="auto"/>
          </w:tcPr>
          <w:p w14:paraId="30E671C7"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(d)</w:t>
            </w:r>
          </w:p>
        </w:tc>
        <w:tc>
          <w:tcPr>
            <w:tcW w:w="7856" w:type="dxa"/>
            <w:gridSpan w:val="8"/>
            <w:shd w:val="clear" w:color="auto" w:fill="auto"/>
          </w:tcPr>
          <w:p w14:paraId="13A799E4" w14:textId="77777777" w:rsidR="0075129F" w:rsidRPr="008F57EB" w:rsidRDefault="0075129F" w:rsidP="00E7069D">
            <w:pPr>
              <w:rPr>
                <w:rFonts w:ascii="Arial" w:hAnsi="Arial" w:cs="Arial"/>
                <w:b/>
                <w:bCs/>
                <w:sz w:val="18"/>
                <w:szCs w:val="18"/>
              </w:rPr>
            </w:pPr>
            <w:r w:rsidRPr="008F57EB">
              <w:rPr>
                <w:rFonts w:ascii="Arial" w:hAnsi="Arial" w:cs="Arial"/>
                <w:sz w:val="18"/>
                <w:szCs w:val="18"/>
              </w:rPr>
              <w:t xml:space="preserve">Where the Subcontractor is required to be registered as an employer under the </w:t>
            </w:r>
            <w:r w:rsidRPr="008F57EB">
              <w:rPr>
                <w:rFonts w:ascii="Arial" w:hAnsi="Arial" w:cs="Arial"/>
                <w:i/>
                <w:iCs/>
                <w:sz w:val="18"/>
                <w:szCs w:val="18"/>
              </w:rPr>
              <w:t>Payroll Tax Act 2007</w:t>
            </w:r>
            <w:r w:rsidRPr="008F57EB">
              <w:rPr>
                <w:rFonts w:ascii="Arial" w:hAnsi="Arial" w:cs="Arial"/>
                <w:sz w:val="18"/>
                <w:szCs w:val="18"/>
              </w:rPr>
              <w:t xml:space="preserve">, the Subcontractor has paid all payroll tax due in respect of employees who performed work under the contract, as required at the date of this Subcontractor’s Statement. </w:t>
            </w:r>
          </w:p>
        </w:tc>
        <w:tc>
          <w:tcPr>
            <w:tcW w:w="1107" w:type="dxa"/>
            <w:shd w:val="clear" w:color="auto" w:fill="auto"/>
          </w:tcPr>
          <w:p w14:paraId="1FC774F4" w14:textId="77777777" w:rsidR="0075129F" w:rsidRPr="008F57EB" w:rsidRDefault="0075129F" w:rsidP="00E7069D">
            <w:pPr>
              <w:rPr>
                <w:rFonts w:ascii="Arial" w:hAnsi="Arial" w:cs="Arial"/>
                <w:b/>
                <w:bCs/>
                <w:sz w:val="18"/>
                <w:szCs w:val="18"/>
              </w:rPr>
            </w:pPr>
          </w:p>
          <w:p w14:paraId="41DE862A"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(Note 9)</w:t>
            </w:r>
          </w:p>
        </w:tc>
      </w:tr>
      <w:tr w:rsidR="0075129F" w:rsidRPr="008F57EB" w14:paraId="1A3A911D" w14:textId="77777777" w:rsidTr="00E7069D">
        <w:tc>
          <w:tcPr>
            <w:tcW w:w="446" w:type="dxa"/>
            <w:shd w:val="clear" w:color="auto" w:fill="auto"/>
          </w:tcPr>
          <w:p w14:paraId="41005096"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(e)</w:t>
            </w:r>
          </w:p>
        </w:tc>
        <w:tc>
          <w:tcPr>
            <w:tcW w:w="7856" w:type="dxa"/>
            <w:gridSpan w:val="8"/>
            <w:shd w:val="clear" w:color="auto" w:fill="auto"/>
          </w:tcPr>
          <w:p w14:paraId="4420557F" w14:textId="77777777" w:rsidR="0075129F" w:rsidRPr="008F57EB" w:rsidRDefault="0075129F" w:rsidP="00E7069D">
            <w:pPr>
              <w:rPr>
                <w:rFonts w:ascii="Arial" w:hAnsi="Arial" w:cs="Arial"/>
                <w:sz w:val="18"/>
                <w:szCs w:val="18"/>
              </w:rPr>
            </w:pPr>
            <w:r w:rsidRPr="008F57EB">
              <w:rPr>
                <w:rFonts w:ascii="Arial" w:hAnsi="Arial" w:cs="Arial"/>
                <w:sz w:val="18"/>
                <w:szCs w:val="18"/>
              </w:rPr>
              <w:t>Where the Subcontractor is also a principal contractor in connection with the work, the Subcontractor has in its capacity of principal contractor been given a written Subcontractor’s Statement by its subcontractor(s) in connection with that work for the period stated above.</w:t>
            </w:r>
          </w:p>
        </w:tc>
        <w:tc>
          <w:tcPr>
            <w:tcW w:w="1107" w:type="dxa"/>
            <w:shd w:val="clear" w:color="auto" w:fill="auto"/>
          </w:tcPr>
          <w:p w14:paraId="277CBC29" w14:textId="77777777" w:rsidR="0075129F" w:rsidRPr="008F57EB" w:rsidRDefault="0075129F" w:rsidP="00E7069D">
            <w:pPr>
              <w:rPr>
                <w:rFonts w:ascii="Arial" w:hAnsi="Arial" w:cs="Arial"/>
                <w:b/>
                <w:bCs/>
                <w:sz w:val="18"/>
                <w:szCs w:val="18"/>
              </w:rPr>
            </w:pPr>
          </w:p>
          <w:p w14:paraId="774B2E42"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(Note 10)</w:t>
            </w:r>
          </w:p>
        </w:tc>
      </w:tr>
      <w:tr w:rsidR="0075129F" w:rsidRPr="008F57EB" w14:paraId="19793B57" w14:textId="77777777" w:rsidTr="00E7069D">
        <w:tc>
          <w:tcPr>
            <w:tcW w:w="446" w:type="dxa"/>
            <w:shd w:val="clear" w:color="auto" w:fill="auto"/>
          </w:tcPr>
          <w:p w14:paraId="53DDD82E" w14:textId="77777777" w:rsidR="0075129F" w:rsidRPr="008F57EB" w:rsidRDefault="0075129F" w:rsidP="00E7069D">
            <w:pPr>
              <w:rPr>
                <w:rFonts w:ascii="Arial" w:hAnsi="Arial" w:cs="Arial"/>
                <w:sz w:val="18"/>
                <w:szCs w:val="18"/>
              </w:rPr>
            </w:pPr>
          </w:p>
        </w:tc>
        <w:tc>
          <w:tcPr>
            <w:tcW w:w="1289" w:type="dxa"/>
            <w:shd w:val="clear" w:color="auto" w:fill="auto"/>
          </w:tcPr>
          <w:p w14:paraId="00BB43F7" w14:textId="77777777" w:rsidR="0075129F" w:rsidRPr="008F57EB" w:rsidRDefault="0075129F" w:rsidP="00E7069D">
            <w:pPr>
              <w:rPr>
                <w:rFonts w:ascii="Arial" w:hAnsi="Arial" w:cs="Arial"/>
                <w:sz w:val="18"/>
                <w:szCs w:val="18"/>
              </w:rPr>
            </w:pPr>
          </w:p>
        </w:tc>
        <w:tc>
          <w:tcPr>
            <w:tcW w:w="1006" w:type="dxa"/>
            <w:shd w:val="clear" w:color="auto" w:fill="auto"/>
          </w:tcPr>
          <w:p w14:paraId="2B2B19BF" w14:textId="77777777" w:rsidR="0075129F" w:rsidRPr="008F57EB" w:rsidRDefault="0075129F" w:rsidP="00E7069D">
            <w:pPr>
              <w:rPr>
                <w:rFonts w:ascii="Arial" w:hAnsi="Arial" w:cs="Arial"/>
                <w:sz w:val="18"/>
                <w:szCs w:val="18"/>
              </w:rPr>
            </w:pPr>
          </w:p>
        </w:tc>
        <w:tc>
          <w:tcPr>
            <w:tcW w:w="1006" w:type="dxa"/>
            <w:shd w:val="clear" w:color="auto" w:fill="auto"/>
          </w:tcPr>
          <w:p w14:paraId="2F878503" w14:textId="77777777" w:rsidR="0075129F" w:rsidRPr="008F57EB" w:rsidRDefault="0075129F" w:rsidP="00E7069D">
            <w:pPr>
              <w:rPr>
                <w:rFonts w:ascii="Arial" w:hAnsi="Arial" w:cs="Arial"/>
                <w:sz w:val="18"/>
                <w:szCs w:val="18"/>
              </w:rPr>
            </w:pPr>
          </w:p>
        </w:tc>
        <w:tc>
          <w:tcPr>
            <w:tcW w:w="929" w:type="dxa"/>
            <w:shd w:val="clear" w:color="auto" w:fill="auto"/>
          </w:tcPr>
          <w:p w14:paraId="7D069426" w14:textId="77777777" w:rsidR="0075129F" w:rsidRPr="008F57EB" w:rsidRDefault="0075129F" w:rsidP="00E7069D">
            <w:pPr>
              <w:rPr>
                <w:rFonts w:ascii="Arial" w:hAnsi="Arial" w:cs="Arial"/>
                <w:sz w:val="18"/>
                <w:szCs w:val="18"/>
              </w:rPr>
            </w:pPr>
          </w:p>
        </w:tc>
        <w:tc>
          <w:tcPr>
            <w:tcW w:w="303" w:type="dxa"/>
            <w:shd w:val="clear" w:color="auto" w:fill="auto"/>
          </w:tcPr>
          <w:p w14:paraId="006E6604" w14:textId="77777777" w:rsidR="0075129F" w:rsidRPr="008F57EB" w:rsidRDefault="0075129F" w:rsidP="00E7069D">
            <w:pPr>
              <w:rPr>
                <w:rFonts w:ascii="Arial" w:hAnsi="Arial" w:cs="Arial"/>
                <w:sz w:val="18"/>
                <w:szCs w:val="18"/>
              </w:rPr>
            </w:pPr>
          </w:p>
        </w:tc>
        <w:tc>
          <w:tcPr>
            <w:tcW w:w="913" w:type="dxa"/>
            <w:shd w:val="clear" w:color="auto" w:fill="auto"/>
          </w:tcPr>
          <w:p w14:paraId="264C480D" w14:textId="77777777" w:rsidR="0075129F" w:rsidRPr="008F57EB" w:rsidRDefault="0075129F" w:rsidP="00E7069D">
            <w:pPr>
              <w:rPr>
                <w:rFonts w:ascii="Arial" w:hAnsi="Arial" w:cs="Arial"/>
                <w:sz w:val="18"/>
                <w:szCs w:val="18"/>
              </w:rPr>
            </w:pPr>
          </w:p>
        </w:tc>
        <w:tc>
          <w:tcPr>
            <w:tcW w:w="2410" w:type="dxa"/>
            <w:gridSpan w:val="2"/>
            <w:shd w:val="clear" w:color="auto" w:fill="auto"/>
          </w:tcPr>
          <w:p w14:paraId="5774CEB9" w14:textId="77777777" w:rsidR="0075129F" w:rsidRPr="008F57EB" w:rsidRDefault="0075129F" w:rsidP="00E7069D">
            <w:pPr>
              <w:rPr>
                <w:rFonts w:ascii="Arial" w:hAnsi="Arial" w:cs="Arial"/>
                <w:sz w:val="18"/>
                <w:szCs w:val="18"/>
              </w:rPr>
            </w:pPr>
          </w:p>
        </w:tc>
        <w:tc>
          <w:tcPr>
            <w:tcW w:w="1107" w:type="dxa"/>
            <w:shd w:val="clear" w:color="auto" w:fill="auto"/>
          </w:tcPr>
          <w:p w14:paraId="372B76CC" w14:textId="77777777" w:rsidR="0075129F" w:rsidRPr="008F57EB" w:rsidRDefault="0075129F" w:rsidP="00E7069D">
            <w:pPr>
              <w:rPr>
                <w:rFonts w:ascii="Arial" w:hAnsi="Arial" w:cs="Arial"/>
                <w:b/>
                <w:bCs/>
                <w:sz w:val="18"/>
                <w:szCs w:val="18"/>
              </w:rPr>
            </w:pPr>
          </w:p>
        </w:tc>
      </w:tr>
      <w:tr w:rsidR="0075129F" w:rsidRPr="008F57EB" w14:paraId="033152DC" w14:textId="77777777" w:rsidTr="00E7069D">
        <w:tc>
          <w:tcPr>
            <w:tcW w:w="446" w:type="dxa"/>
            <w:shd w:val="clear" w:color="auto" w:fill="auto"/>
          </w:tcPr>
          <w:p w14:paraId="5AE63A2B"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(f)</w:t>
            </w:r>
          </w:p>
        </w:tc>
        <w:tc>
          <w:tcPr>
            <w:tcW w:w="1289" w:type="dxa"/>
            <w:shd w:val="clear" w:color="auto" w:fill="auto"/>
          </w:tcPr>
          <w:p w14:paraId="4D525AFD" w14:textId="77777777" w:rsidR="0075129F" w:rsidRPr="008F57EB" w:rsidRDefault="0075129F" w:rsidP="00E7069D">
            <w:pPr>
              <w:rPr>
                <w:rFonts w:ascii="Arial" w:hAnsi="Arial" w:cs="Arial"/>
                <w:sz w:val="18"/>
                <w:szCs w:val="18"/>
              </w:rPr>
            </w:pPr>
            <w:r w:rsidRPr="008F57EB">
              <w:rPr>
                <w:rFonts w:ascii="Arial" w:hAnsi="Arial" w:cs="Arial"/>
                <w:sz w:val="18"/>
                <w:szCs w:val="18"/>
              </w:rPr>
              <w:t>Signature</w:t>
            </w:r>
          </w:p>
        </w:tc>
        <w:tc>
          <w:tcPr>
            <w:tcW w:w="3244" w:type="dxa"/>
            <w:gridSpan w:val="4"/>
            <w:shd w:val="clear" w:color="auto" w:fill="auto"/>
          </w:tcPr>
          <w:p w14:paraId="6B796DCE"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c>
          <w:tcPr>
            <w:tcW w:w="913" w:type="dxa"/>
            <w:shd w:val="clear" w:color="auto" w:fill="auto"/>
          </w:tcPr>
          <w:p w14:paraId="2C766622" w14:textId="77777777" w:rsidR="0075129F" w:rsidRPr="008F57EB" w:rsidRDefault="0075129F" w:rsidP="00E7069D">
            <w:pPr>
              <w:rPr>
                <w:rFonts w:ascii="Arial" w:hAnsi="Arial" w:cs="Arial"/>
                <w:sz w:val="18"/>
                <w:szCs w:val="18"/>
              </w:rPr>
            </w:pPr>
            <w:r w:rsidRPr="008F57EB">
              <w:rPr>
                <w:rFonts w:ascii="Arial" w:hAnsi="Arial" w:cs="Arial"/>
                <w:sz w:val="18"/>
                <w:szCs w:val="18"/>
              </w:rPr>
              <w:t>Full name</w:t>
            </w:r>
          </w:p>
        </w:tc>
        <w:tc>
          <w:tcPr>
            <w:tcW w:w="3517" w:type="dxa"/>
            <w:gridSpan w:val="3"/>
            <w:shd w:val="clear" w:color="auto" w:fill="auto"/>
          </w:tcPr>
          <w:p w14:paraId="5538E836" w14:textId="77777777" w:rsidR="0075129F" w:rsidRPr="008F57EB" w:rsidRDefault="0075129F" w:rsidP="00E7069D">
            <w:pPr>
              <w:rPr>
                <w:rFonts w:ascii="Arial" w:hAnsi="Arial" w:cs="Arial"/>
                <w:sz w:val="18"/>
                <w:szCs w:val="18"/>
              </w:rPr>
            </w:pPr>
            <w:r w:rsidRPr="008F57EB">
              <w:rPr>
                <w:rFonts w:ascii="Arial" w:hAnsi="Arial" w:cs="Arial"/>
                <w:sz w:val="18"/>
                <w:szCs w:val="18"/>
              </w:rPr>
              <w:t>..................................................................</w:t>
            </w:r>
          </w:p>
        </w:tc>
      </w:tr>
      <w:tr w:rsidR="0075129F" w:rsidRPr="008F57EB" w14:paraId="145A6373" w14:textId="77777777" w:rsidTr="00E7069D">
        <w:tc>
          <w:tcPr>
            <w:tcW w:w="446" w:type="dxa"/>
            <w:shd w:val="clear" w:color="auto" w:fill="auto"/>
          </w:tcPr>
          <w:p w14:paraId="16448356" w14:textId="77777777" w:rsidR="0075129F" w:rsidRPr="008F57EB" w:rsidRDefault="0075129F" w:rsidP="00E7069D">
            <w:pPr>
              <w:rPr>
                <w:rFonts w:ascii="Arial" w:hAnsi="Arial" w:cs="Arial"/>
                <w:sz w:val="18"/>
                <w:szCs w:val="18"/>
              </w:rPr>
            </w:pPr>
          </w:p>
        </w:tc>
        <w:tc>
          <w:tcPr>
            <w:tcW w:w="1289" w:type="dxa"/>
            <w:shd w:val="clear" w:color="auto" w:fill="auto"/>
          </w:tcPr>
          <w:p w14:paraId="5D6F43AC" w14:textId="77777777" w:rsidR="0075129F" w:rsidRPr="008F57EB" w:rsidRDefault="0075129F" w:rsidP="00E7069D">
            <w:pPr>
              <w:rPr>
                <w:rFonts w:ascii="Arial" w:hAnsi="Arial" w:cs="Arial"/>
                <w:sz w:val="18"/>
                <w:szCs w:val="18"/>
              </w:rPr>
            </w:pPr>
          </w:p>
        </w:tc>
        <w:tc>
          <w:tcPr>
            <w:tcW w:w="1006" w:type="dxa"/>
            <w:shd w:val="clear" w:color="auto" w:fill="auto"/>
          </w:tcPr>
          <w:p w14:paraId="10840EA1" w14:textId="77777777" w:rsidR="0075129F" w:rsidRPr="008F57EB" w:rsidRDefault="0075129F" w:rsidP="00E7069D">
            <w:pPr>
              <w:rPr>
                <w:rFonts w:ascii="Arial" w:hAnsi="Arial" w:cs="Arial"/>
                <w:sz w:val="18"/>
                <w:szCs w:val="18"/>
              </w:rPr>
            </w:pPr>
          </w:p>
        </w:tc>
        <w:tc>
          <w:tcPr>
            <w:tcW w:w="1006" w:type="dxa"/>
            <w:shd w:val="clear" w:color="auto" w:fill="auto"/>
          </w:tcPr>
          <w:p w14:paraId="3531F49B" w14:textId="77777777" w:rsidR="0075129F" w:rsidRPr="008F57EB" w:rsidRDefault="0075129F" w:rsidP="00E7069D">
            <w:pPr>
              <w:rPr>
                <w:rFonts w:ascii="Arial" w:hAnsi="Arial" w:cs="Arial"/>
                <w:sz w:val="18"/>
                <w:szCs w:val="18"/>
              </w:rPr>
            </w:pPr>
          </w:p>
        </w:tc>
        <w:tc>
          <w:tcPr>
            <w:tcW w:w="929" w:type="dxa"/>
            <w:shd w:val="clear" w:color="auto" w:fill="auto"/>
          </w:tcPr>
          <w:p w14:paraId="5881A809" w14:textId="77777777" w:rsidR="0075129F" w:rsidRPr="008F57EB" w:rsidRDefault="0075129F" w:rsidP="00E7069D">
            <w:pPr>
              <w:rPr>
                <w:rFonts w:ascii="Arial" w:hAnsi="Arial" w:cs="Arial"/>
                <w:sz w:val="18"/>
                <w:szCs w:val="18"/>
              </w:rPr>
            </w:pPr>
          </w:p>
        </w:tc>
        <w:tc>
          <w:tcPr>
            <w:tcW w:w="303" w:type="dxa"/>
            <w:shd w:val="clear" w:color="auto" w:fill="auto"/>
          </w:tcPr>
          <w:p w14:paraId="01185749" w14:textId="77777777" w:rsidR="0075129F" w:rsidRPr="008F57EB" w:rsidRDefault="0075129F" w:rsidP="00E7069D">
            <w:pPr>
              <w:rPr>
                <w:rFonts w:ascii="Arial" w:hAnsi="Arial" w:cs="Arial"/>
                <w:sz w:val="18"/>
                <w:szCs w:val="18"/>
              </w:rPr>
            </w:pPr>
          </w:p>
        </w:tc>
        <w:tc>
          <w:tcPr>
            <w:tcW w:w="913" w:type="dxa"/>
            <w:shd w:val="clear" w:color="auto" w:fill="auto"/>
          </w:tcPr>
          <w:p w14:paraId="1DD94238" w14:textId="77777777" w:rsidR="0075129F" w:rsidRPr="008F57EB" w:rsidRDefault="0075129F" w:rsidP="00E7069D">
            <w:pPr>
              <w:rPr>
                <w:rFonts w:ascii="Arial" w:hAnsi="Arial" w:cs="Arial"/>
                <w:sz w:val="18"/>
                <w:szCs w:val="18"/>
              </w:rPr>
            </w:pPr>
          </w:p>
        </w:tc>
        <w:tc>
          <w:tcPr>
            <w:tcW w:w="2410" w:type="dxa"/>
            <w:gridSpan w:val="2"/>
            <w:shd w:val="clear" w:color="auto" w:fill="auto"/>
          </w:tcPr>
          <w:p w14:paraId="32CE28C0" w14:textId="77777777" w:rsidR="0075129F" w:rsidRPr="008F57EB" w:rsidRDefault="0075129F" w:rsidP="00E7069D">
            <w:pPr>
              <w:rPr>
                <w:rFonts w:ascii="Arial" w:hAnsi="Arial" w:cs="Arial"/>
                <w:sz w:val="18"/>
                <w:szCs w:val="18"/>
              </w:rPr>
            </w:pPr>
          </w:p>
        </w:tc>
        <w:tc>
          <w:tcPr>
            <w:tcW w:w="1107" w:type="dxa"/>
            <w:shd w:val="clear" w:color="auto" w:fill="auto"/>
          </w:tcPr>
          <w:p w14:paraId="29FE1AE4" w14:textId="77777777" w:rsidR="0075129F" w:rsidRPr="008F57EB" w:rsidRDefault="0075129F" w:rsidP="00E7069D">
            <w:pPr>
              <w:rPr>
                <w:rFonts w:ascii="Arial" w:hAnsi="Arial" w:cs="Arial"/>
                <w:b/>
                <w:bCs/>
                <w:sz w:val="18"/>
                <w:szCs w:val="18"/>
              </w:rPr>
            </w:pPr>
          </w:p>
        </w:tc>
      </w:tr>
      <w:tr w:rsidR="0075129F" w:rsidRPr="008F57EB" w14:paraId="642E507F" w14:textId="77777777" w:rsidTr="00E7069D">
        <w:tc>
          <w:tcPr>
            <w:tcW w:w="446" w:type="dxa"/>
            <w:shd w:val="clear" w:color="auto" w:fill="auto"/>
          </w:tcPr>
          <w:p w14:paraId="6AA600F6" w14:textId="77777777" w:rsidR="0075129F" w:rsidRPr="008F57EB" w:rsidRDefault="0075129F" w:rsidP="00E7069D">
            <w:pPr>
              <w:rPr>
                <w:rFonts w:ascii="Arial" w:hAnsi="Arial" w:cs="Arial"/>
                <w:b/>
                <w:bCs/>
                <w:sz w:val="18"/>
                <w:szCs w:val="18"/>
              </w:rPr>
            </w:pPr>
            <w:r w:rsidRPr="008F57EB">
              <w:rPr>
                <w:rFonts w:ascii="Arial" w:hAnsi="Arial" w:cs="Arial"/>
                <w:b/>
                <w:bCs/>
                <w:sz w:val="18"/>
                <w:szCs w:val="18"/>
              </w:rPr>
              <w:t>(g)</w:t>
            </w:r>
          </w:p>
        </w:tc>
        <w:tc>
          <w:tcPr>
            <w:tcW w:w="1289" w:type="dxa"/>
            <w:shd w:val="clear" w:color="auto" w:fill="auto"/>
          </w:tcPr>
          <w:p w14:paraId="7D7FDF2D" w14:textId="77777777" w:rsidR="0075129F" w:rsidRPr="008F57EB" w:rsidRDefault="0075129F" w:rsidP="00E7069D">
            <w:pPr>
              <w:rPr>
                <w:rFonts w:ascii="Arial" w:hAnsi="Arial" w:cs="Arial"/>
                <w:sz w:val="18"/>
                <w:szCs w:val="18"/>
              </w:rPr>
            </w:pPr>
            <w:r w:rsidRPr="008F57EB">
              <w:rPr>
                <w:rFonts w:ascii="Arial" w:hAnsi="Arial" w:cs="Arial"/>
                <w:sz w:val="18"/>
                <w:szCs w:val="18"/>
              </w:rPr>
              <w:t>Position/Title</w:t>
            </w:r>
          </w:p>
        </w:tc>
        <w:tc>
          <w:tcPr>
            <w:tcW w:w="5915" w:type="dxa"/>
            <w:gridSpan w:val="6"/>
            <w:shd w:val="clear" w:color="auto" w:fill="auto"/>
          </w:tcPr>
          <w:p w14:paraId="2DA1C8F8" w14:textId="77777777" w:rsidR="0075129F" w:rsidRPr="008F57EB" w:rsidRDefault="0075129F" w:rsidP="00E7069D">
            <w:pPr>
              <w:rPr>
                <w:rFonts w:ascii="Arial" w:hAnsi="Arial" w:cs="Arial"/>
                <w:b/>
                <w:bCs/>
                <w:sz w:val="18"/>
                <w:szCs w:val="18"/>
              </w:rPr>
            </w:pPr>
            <w:r w:rsidRPr="008F57EB">
              <w:rPr>
                <w:rFonts w:ascii="Arial" w:hAnsi="Arial" w:cs="Arial"/>
                <w:sz w:val="18"/>
                <w:szCs w:val="18"/>
              </w:rPr>
              <w:t>..............................................................................................................</w:t>
            </w:r>
          </w:p>
        </w:tc>
        <w:tc>
          <w:tcPr>
            <w:tcW w:w="1759" w:type="dxa"/>
            <w:gridSpan w:val="2"/>
            <w:shd w:val="clear" w:color="auto" w:fill="auto"/>
          </w:tcPr>
          <w:p w14:paraId="32A7A33E" w14:textId="77777777" w:rsidR="0075129F" w:rsidRPr="008F57EB" w:rsidRDefault="0075129F" w:rsidP="00E7069D">
            <w:pPr>
              <w:rPr>
                <w:rFonts w:ascii="Arial" w:hAnsi="Arial" w:cs="Arial"/>
                <w:sz w:val="18"/>
                <w:szCs w:val="18"/>
              </w:rPr>
            </w:pPr>
            <w:proofErr w:type="gramStart"/>
            <w:r w:rsidRPr="008F57EB">
              <w:rPr>
                <w:rFonts w:ascii="Arial" w:hAnsi="Arial" w:cs="Arial"/>
                <w:sz w:val="18"/>
                <w:szCs w:val="18"/>
              </w:rPr>
              <w:t>Date  ......</w:t>
            </w:r>
            <w:proofErr w:type="gramEnd"/>
            <w:r w:rsidRPr="008F57EB">
              <w:rPr>
                <w:rFonts w:ascii="Arial" w:hAnsi="Arial" w:cs="Arial"/>
                <w:sz w:val="18"/>
                <w:szCs w:val="18"/>
              </w:rPr>
              <w:t>/....../......</w:t>
            </w:r>
          </w:p>
        </w:tc>
      </w:tr>
    </w:tbl>
    <w:p w14:paraId="5FD30335" w14:textId="77777777" w:rsidR="0075129F" w:rsidRPr="008F57EB" w:rsidRDefault="0075129F" w:rsidP="0075129F">
      <w:pPr>
        <w:pStyle w:val="BodyText2"/>
        <w:spacing w:before="60" w:after="60"/>
        <w:rPr>
          <w:rFonts w:cs="Arial"/>
          <w:i/>
          <w:vanish w:val="0"/>
          <w:color w:val="auto"/>
          <w:sz w:val="20"/>
        </w:rPr>
      </w:pPr>
    </w:p>
    <w:p w14:paraId="3D2EF7BF" w14:textId="6145E6BB" w:rsidR="008F57EB" w:rsidRDefault="0075129F" w:rsidP="0075129F">
      <w:pPr>
        <w:pStyle w:val="BodyText2"/>
        <w:spacing w:before="60" w:after="60"/>
        <w:rPr>
          <w:rFonts w:cs="Arial"/>
          <w:i/>
          <w:vanish w:val="0"/>
          <w:color w:val="auto"/>
          <w:sz w:val="20"/>
        </w:rPr>
      </w:pPr>
      <w:r w:rsidRPr="008F57EB">
        <w:rPr>
          <w:rFonts w:cs="Arial"/>
          <w:i/>
          <w:vanish w:val="0"/>
          <w:color w:val="auto"/>
          <w:sz w:val="20"/>
        </w:rPr>
        <w:t xml:space="preserve">NOTE: Where required [in (b)] above, this Statement must be accompanied by the relevant Certificate of Currency to comply with section 175B of the Workers Compensation Act 1987 </w:t>
      </w:r>
      <w:r w:rsidRPr="008F57EB">
        <w:rPr>
          <w:rFonts w:cs="Arial"/>
          <w:vanish w:val="0"/>
          <w:color w:val="auto"/>
          <w:sz w:val="20"/>
        </w:rPr>
        <w:t>(NSW)</w:t>
      </w:r>
      <w:r w:rsidRPr="008F57EB">
        <w:rPr>
          <w:rFonts w:cs="Arial"/>
          <w:i/>
          <w:vanish w:val="0"/>
          <w:color w:val="auto"/>
          <w:sz w:val="20"/>
        </w:rPr>
        <w:t>.</w:t>
      </w:r>
    </w:p>
    <w:p w14:paraId="6AD5C42D" w14:textId="77777777" w:rsidR="00CB6533" w:rsidRDefault="00CB6533">
      <w:pPr>
        <w:rPr>
          <w:rFonts w:cs="Arial"/>
          <w:i/>
        </w:rPr>
      </w:pPr>
      <w:r>
        <w:rPr>
          <w:rFonts w:cs="Arial"/>
          <w:i/>
        </w:rPr>
        <w:br w:type="page"/>
      </w:r>
    </w:p>
    <w:p w14:paraId="51B18CA4" w14:textId="0F8E8D77" w:rsidR="008F57EB" w:rsidRDefault="008F57EB">
      <w:pPr>
        <w:rPr>
          <w:rFonts w:ascii="Arial" w:hAnsi="Arial" w:cs="Arial"/>
          <w:i/>
        </w:rPr>
      </w:pPr>
      <w:r>
        <w:rPr>
          <w:rFonts w:cs="Arial"/>
          <w:i/>
          <w:vanish/>
        </w:rPr>
        <w:lastRenderedPageBreak/>
        <w:br w:type="page"/>
      </w:r>
    </w:p>
    <w:p w14:paraId="58B843BE" w14:textId="497B44E8" w:rsidR="008F57EB" w:rsidRPr="008F57EB" w:rsidRDefault="008F57EB" w:rsidP="009563D6">
      <w:pPr>
        <w:spacing w:before="60" w:after="60"/>
        <w:jc w:val="center"/>
        <w:rPr>
          <w:rFonts w:ascii="Arial" w:hAnsi="Arial" w:cs="Arial"/>
          <w:b/>
          <w:sz w:val="22"/>
          <w:szCs w:val="22"/>
        </w:rPr>
      </w:pPr>
      <w:bookmarkStart w:id="165" w:name="_Hlk106191125"/>
      <w:r w:rsidRPr="008F57EB">
        <w:rPr>
          <w:rFonts w:ascii="Arial" w:hAnsi="Arial" w:cs="Arial"/>
          <w:b/>
          <w:sz w:val="22"/>
          <w:szCs w:val="22"/>
        </w:rPr>
        <w:t>Notes to the Subcontractor’s Statement</w:t>
      </w:r>
    </w:p>
    <w:p w14:paraId="300BA43E" w14:textId="77777777" w:rsidR="008F57EB" w:rsidRPr="008F57EB" w:rsidRDefault="008F57EB" w:rsidP="00A237CC">
      <w:pPr>
        <w:spacing w:before="60" w:after="60"/>
        <w:jc w:val="both"/>
        <w:rPr>
          <w:rFonts w:ascii="Arial" w:hAnsi="Arial" w:cs="Arial"/>
          <w:b/>
          <w:color w:val="C00000"/>
          <w:sz w:val="16"/>
          <w:szCs w:val="16"/>
        </w:rPr>
      </w:pPr>
      <w:r w:rsidRPr="008F57EB">
        <w:rPr>
          <w:rFonts w:ascii="Arial" w:hAnsi="Arial" w:cs="Arial"/>
          <w:b/>
          <w:color w:val="C00000"/>
          <w:sz w:val="16"/>
          <w:szCs w:val="16"/>
        </w:rPr>
        <w:t>These notes have been prepared using the terms in the referenced Acts. Where this Statement is being completed for the purposes of this Contract, (unless the context otherwise requires) ‘subcontractor’ means the ‘Contractor’ and ‘principal contractor’ means the ‘Principal’.</w:t>
      </w:r>
    </w:p>
    <w:p w14:paraId="49A8BEA8" w14:textId="77777777" w:rsidR="008F57EB" w:rsidRPr="008F57EB" w:rsidRDefault="008F57EB" w:rsidP="00F43683">
      <w:pPr>
        <w:numPr>
          <w:ilvl w:val="0"/>
          <w:numId w:val="24"/>
        </w:numPr>
        <w:spacing w:before="120" w:after="120"/>
        <w:ind w:left="0" w:hanging="284"/>
        <w:jc w:val="both"/>
        <w:rPr>
          <w:rFonts w:ascii="Arial" w:hAnsi="Arial" w:cs="Arial"/>
          <w:sz w:val="16"/>
          <w:szCs w:val="16"/>
        </w:rPr>
      </w:pPr>
      <w:r w:rsidRPr="008F57EB">
        <w:rPr>
          <w:rFonts w:ascii="Arial" w:hAnsi="Arial" w:cs="Arial"/>
          <w:sz w:val="16"/>
          <w:szCs w:val="16"/>
        </w:rPr>
        <w:t xml:space="preserve">This form is prepared for the purpose of section 175B of the </w:t>
      </w:r>
      <w:r w:rsidRPr="008F57EB">
        <w:rPr>
          <w:rFonts w:ascii="Arial" w:hAnsi="Arial" w:cs="Arial"/>
          <w:i/>
          <w:sz w:val="16"/>
          <w:szCs w:val="16"/>
        </w:rPr>
        <w:t xml:space="preserve">Workers Compensation Act 1987 </w:t>
      </w:r>
      <w:r w:rsidRPr="008F57EB">
        <w:rPr>
          <w:rFonts w:ascii="Arial" w:hAnsi="Arial" w:cs="Arial"/>
          <w:sz w:val="16"/>
          <w:szCs w:val="16"/>
        </w:rPr>
        <w:t xml:space="preserve">(NSW), Schedule 2 Part 5 of the </w:t>
      </w:r>
      <w:r w:rsidRPr="008F57EB">
        <w:rPr>
          <w:rFonts w:ascii="Arial" w:hAnsi="Arial" w:cs="Arial"/>
          <w:i/>
          <w:sz w:val="16"/>
          <w:szCs w:val="16"/>
        </w:rPr>
        <w:t xml:space="preserve">Payroll Tax Act 2007 </w:t>
      </w:r>
      <w:r w:rsidRPr="008F57EB">
        <w:rPr>
          <w:rFonts w:ascii="Arial" w:hAnsi="Arial" w:cs="Arial"/>
          <w:sz w:val="16"/>
          <w:szCs w:val="16"/>
        </w:rPr>
        <w:t xml:space="preserve">(NSW), section 127 of the </w:t>
      </w:r>
      <w:r w:rsidRPr="008F57EB">
        <w:rPr>
          <w:rFonts w:ascii="Arial" w:hAnsi="Arial" w:cs="Arial"/>
          <w:i/>
          <w:sz w:val="16"/>
          <w:szCs w:val="16"/>
        </w:rPr>
        <w:t>Industrial Relations Act 1996</w:t>
      </w:r>
      <w:r w:rsidRPr="008F57EB">
        <w:rPr>
          <w:rFonts w:ascii="Arial" w:hAnsi="Arial" w:cs="Arial"/>
          <w:sz w:val="16"/>
          <w:szCs w:val="16"/>
        </w:rPr>
        <w:t xml:space="preserve"> (NSW). If this form is completed in accordance with these provisions, a principal contractor is relieved of liability for workers compensation premiums, payroll tax and remuneration payable by the subcontractor.</w:t>
      </w:r>
    </w:p>
    <w:p w14:paraId="69A70E97" w14:textId="77777777" w:rsidR="008F57EB" w:rsidRPr="008F57EB" w:rsidRDefault="008F57EB" w:rsidP="008F57EB">
      <w:pPr>
        <w:spacing w:before="120" w:after="120"/>
        <w:rPr>
          <w:rFonts w:ascii="Arial" w:hAnsi="Arial" w:cs="Arial"/>
          <w:sz w:val="16"/>
          <w:szCs w:val="16"/>
        </w:rPr>
      </w:pPr>
      <w:r w:rsidRPr="008F57EB">
        <w:rPr>
          <w:rFonts w:ascii="Arial" w:hAnsi="Arial" w:cs="Arial"/>
          <w:sz w:val="16"/>
          <w:szCs w:val="16"/>
        </w:rPr>
        <w:t>A principal contractor can be generally defined to include any person who has entered into a contract for the carrying out of work by another person (or other legal entity called the subcontractor) and where employees of the subcontractor are engaged in carrying out the work which is in connection with the principal contractor’s business.</w:t>
      </w:r>
    </w:p>
    <w:p w14:paraId="48E7B5B5" w14:textId="77777777" w:rsidR="008F57EB" w:rsidRPr="008F57EB" w:rsidRDefault="008F57EB" w:rsidP="00F43683">
      <w:pPr>
        <w:numPr>
          <w:ilvl w:val="0"/>
          <w:numId w:val="24"/>
        </w:numPr>
        <w:spacing w:before="120" w:after="120"/>
        <w:ind w:left="0" w:hanging="284"/>
        <w:jc w:val="both"/>
        <w:rPr>
          <w:rFonts w:ascii="Arial" w:hAnsi="Arial" w:cs="Arial"/>
          <w:sz w:val="16"/>
          <w:szCs w:val="16"/>
        </w:rPr>
      </w:pPr>
      <w:r w:rsidRPr="008F57EB">
        <w:rPr>
          <w:rFonts w:ascii="Arial" w:hAnsi="Arial" w:cs="Arial"/>
          <w:sz w:val="16"/>
          <w:szCs w:val="16"/>
        </w:rPr>
        <w:t>For the purpose of this Subcontractor’s Statement, a principal contractor is a person (or other legal entity), who has entered into a contract with another person (or other legal entity) referred to as the subcontractor, and employees/workers of that subcontractor will perform the work under contract. The work must be connected to the business undertaking of the principal contractor.</w:t>
      </w:r>
    </w:p>
    <w:p w14:paraId="7C32CE72" w14:textId="77777777" w:rsidR="008F57EB" w:rsidRPr="008F57EB" w:rsidRDefault="008F57EB" w:rsidP="00F43683">
      <w:pPr>
        <w:numPr>
          <w:ilvl w:val="0"/>
          <w:numId w:val="24"/>
        </w:numPr>
        <w:spacing w:before="120" w:after="120"/>
        <w:ind w:left="0" w:hanging="284"/>
        <w:jc w:val="both"/>
        <w:rPr>
          <w:rFonts w:ascii="Arial" w:hAnsi="Arial" w:cs="Arial"/>
          <w:sz w:val="16"/>
          <w:szCs w:val="16"/>
        </w:rPr>
      </w:pPr>
      <w:r w:rsidRPr="008F57EB">
        <w:rPr>
          <w:rFonts w:ascii="Arial" w:hAnsi="Arial" w:cs="Arial"/>
          <w:sz w:val="16"/>
          <w:szCs w:val="16"/>
        </w:rPr>
        <w:t>Provide the unique contract number, title, or other information that identifies the contract.</w:t>
      </w:r>
    </w:p>
    <w:p w14:paraId="4426E89F" w14:textId="77777777" w:rsidR="008F57EB" w:rsidRPr="008F57EB" w:rsidRDefault="008F57EB" w:rsidP="00F43683">
      <w:pPr>
        <w:numPr>
          <w:ilvl w:val="0"/>
          <w:numId w:val="24"/>
        </w:numPr>
        <w:spacing w:before="120" w:after="120"/>
        <w:ind w:left="0" w:hanging="284"/>
        <w:jc w:val="both"/>
        <w:rPr>
          <w:rFonts w:ascii="Arial" w:hAnsi="Arial" w:cs="Arial"/>
          <w:sz w:val="16"/>
          <w:szCs w:val="16"/>
        </w:rPr>
      </w:pPr>
      <w:r w:rsidRPr="008F57EB">
        <w:rPr>
          <w:rFonts w:ascii="Arial" w:hAnsi="Arial" w:cs="Arial"/>
          <w:sz w:val="16"/>
          <w:szCs w:val="16"/>
        </w:rPr>
        <w:t xml:space="preserve">In order to meet the requirements of s127 of the </w:t>
      </w:r>
      <w:r w:rsidRPr="008F57EB">
        <w:rPr>
          <w:rFonts w:ascii="Arial" w:hAnsi="Arial" w:cs="Arial"/>
          <w:i/>
          <w:sz w:val="16"/>
          <w:szCs w:val="16"/>
        </w:rPr>
        <w:t xml:space="preserve">Industrial Relations Act 1996 </w:t>
      </w:r>
      <w:r w:rsidRPr="008F57EB">
        <w:rPr>
          <w:rFonts w:ascii="Arial" w:hAnsi="Arial" w:cs="Arial"/>
          <w:sz w:val="16"/>
          <w:szCs w:val="16"/>
        </w:rPr>
        <w:t>(NSW), a statement in relation to remuneration must state the period to which the statement relates. For sequential Statements ensure that the dates provide continuous coverage.</w:t>
      </w:r>
    </w:p>
    <w:p w14:paraId="23B6E352" w14:textId="77777777" w:rsidR="008F57EB" w:rsidRPr="008F57EB" w:rsidRDefault="008F57EB" w:rsidP="008F57EB">
      <w:pPr>
        <w:spacing w:before="120" w:after="120"/>
        <w:jc w:val="both"/>
        <w:rPr>
          <w:rFonts w:ascii="Arial" w:hAnsi="Arial" w:cs="Arial"/>
          <w:sz w:val="16"/>
          <w:szCs w:val="16"/>
        </w:rPr>
      </w:pPr>
      <w:r w:rsidRPr="008F57EB">
        <w:rPr>
          <w:rFonts w:ascii="Arial" w:hAnsi="Arial" w:cs="Arial"/>
          <w:sz w:val="16"/>
          <w:szCs w:val="16"/>
        </w:rPr>
        <w:t xml:space="preserve">Section 127(6) of the </w:t>
      </w:r>
      <w:r w:rsidRPr="008F57EB">
        <w:rPr>
          <w:rFonts w:ascii="Arial" w:hAnsi="Arial" w:cs="Arial"/>
          <w:i/>
          <w:sz w:val="16"/>
          <w:szCs w:val="16"/>
        </w:rPr>
        <w:t>Industrial Relations Act 1996</w:t>
      </w:r>
      <w:r w:rsidRPr="008F57EB">
        <w:rPr>
          <w:rFonts w:ascii="Arial" w:hAnsi="Arial" w:cs="Arial"/>
          <w:sz w:val="16"/>
          <w:szCs w:val="16"/>
        </w:rPr>
        <w:t xml:space="preserve"> (NSW) defines remuneration “as remuneration or other amounts payable to relevant employees by legislation, or under an industrial instrument, in connection with work done by the employees.” </w:t>
      </w:r>
    </w:p>
    <w:p w14:paraId="3A3B862C" w14:textId="77777777" w:rsidR="008F57EB" w:rsidRPr="008F57EB" w:rsidRDefault="008F57EB" w:rsidP="008F57EB">
      <w:pPr>
        <w:spacing w:before="120" w:after="120"/>
        <w:jc w:val="both"/>
        <w:rPr>
          <w:rFonts w:ascii="Arial" w:hAnsi="Arial" w:cs="Arial"/>
          <w:sz w:val="16"/>
          <w:szCs w:val="16"/>
        </w:rPr>
      </w:pPr>
      <w:r w:rsidRPr="008F57EB">
        <w:rPr>
          <w:rFonts w:ascii="Arial" w:hAnsi="Arial" w:cs="Arial"/>
          <w:sz w:val="16"/>
          <w:szCs w:val="16"/>
        </w:rPr>
        <w:t xml:space="preserve">Section 127(11) of the </w:t>
      </w:r>
      <w:r w:rsidRPr="008F57EB">
        <w:rPr>
          <w:rFonts w:ascii="Arial" w:hAnsi="Arial" w:cs="Arial"/>
          <w:i/>
          <w:sz w:val="16"/>
          <w:szCs w:val="16"/>
        </w:rPr>
        <w:t>Industrial Relations Act 1996</w:t>
      </w:r>
      <w:r w:rsidRPr="008F57EB">
        <w:rPr>
          <w:rFonts w:ascii="Arial" w:hAnsi="Arial" w:cs="Arial"/>
          <w:sz w:val="16"/>
          <w:szCs w:val="16"/>
        </w:rPr>
        <w:t xml:space="preserve"> (NSW) states “to avoid doubt, this section extends to a principal contractor who is the owner or occupier of a building for the carrying out of work in connection with the building so long as the building is owned or occupied by the principal contractor in connection with a business undertaking of the principal contractor.”</w:t>
      </w:r>
    </w:p>
    <w:p w14:paraId="18972778" w14:textId="77777777" w:rsidR="008F57EB" w:rsidRPr="008F57EB" w:rsidRDefault="008F57EB" w:rsidP="00F43683">
      <w:pPr>
        <w:numPr>
          <w:ilvl w:val="0"/>
          <w:numId w:val="24"/>
        </w:numPr>
        <w:spacing w:before="120" w:after="120"/>
        <w:ind w:left="0" w:hanging="284"/>
        <w:jc w:val="both"/>
        <w:rPr>
          <w:rFonts w:ascii="Arial" w:hAnsi="Arial" w:cs="Arial"/>
          <w:sz w:val="16"/>
          <w:szCs w:val="16"/>
        </w:rPr>
      </w:pPr>
      <w:r w:rsidRPr="008F57EB">
        <w:rPr>
          <w:rFonts w:ascii="Arial" w:hAnsi="Arial" w:cs="Arial"/>
          <w:sz w:val="16"/>
          <w:szCs w:val="16"/>
        </w:rPr>
        <w:t>Provide the date of the most recent payment claim.</w:t>
      </w:r>
    </w:p>
    <w:p w14:paraId="79D1E621" w14:textId="77777777" w:rsidR="008F57EB" w:rsidRPr="008F57EB" w:rsidRDefault="008F57EB" w:rsidP="00F43683">
      <w:pPr>
        <w:numPr>
          <w:ilvl w:val="0"/>
          <w:numId w:val="24"/>
        </w:numPr>
        <w:spacing w:before="120" w:after="120"/>
        <w:ind w:left="0" w:hanging="284"/>
        <w:jc w:val="both"/>
        <w:rPr>
          <w:rFonts w:ascii="Arial" w:hAnsi="Arial" w:cs="Arial"/>
          <w:sz w:val="16"/>
          <w:szCs w:val="16"/>
        </w:rPr>
      </w:pPr>
      <w:r w:rsidRPr="008F57EB">
        <w:rPr>
          <w:rFonts w:ascii="Arial" w:hAnsi="Arial" w:cs="Arial"/>
          <w:sz w:val="16"/>
          <w:szCs w:val="16"/>
        </w:rPr>
        <w:t>For Workers Compensation purposes an exempt employer is an employer who pays less than $7,500 annually, who does not employ an apprentice or trainee and is not a member of a group.</w:t>
      </w:r>
    </w:p>
    <w:p w14:paraId="04768165" w14:textId="77777777" w:rsidR="008F57EB" w:rsidRPr="008F57EB" w:rsidRDefault="008F57EB" w:rsidP="00F43683">
      <w:pPr>
        <w:numPr>
          <w:ilvl w:val="0"/>
          <w:numId w:val="24"/>
        </w:numPr>
        <w:spacing w:before="120" w:after="120"/>
        <w:ind w:left="0" w:hanging="284"/>
        <w:jc w:val="both"/>
        <w:rPr>
          <w:rFonts w:ascii="Arial" w:hAnsi="Arial" w:cs="Arial"/>
          <w:sz w:val="16"/>
          <w:szCs w:val="16"/>
        </w:rPr>
      </w:pPr>
      <w:r w:rsidRPr="008F57EB">
        <w:rPr>
          <w:rFonts w:ascii="Arial" w:hAnsi="Arial" w:cs="Arial"/>
          <w:sz w:val="16"/>
          <w:szCs w:val="16"/>
        </w:rPr>
        <w:t>In completing the Subcontractor’s Statement, a subcontractor declares that workers compensation insurance premiums payable up to and including the date(s) on the Statement have been paid, and all premiums owing during the term of the contract will be paid.</w:t>
      </w:r>
    </w:p>
    <w:p w14:paraId="514EA77A" w14:textId="77777777" w:rsidR="008F57EB" w:rsidRPr="008F57EB" w:rsidRDefault="008F57EB" w:rsidP="00F43683">
      <w:pPr>
        <w:numPr>
          <w:ilvl w:val="0"/>
          <w:numId w:val="24"/>
        </w:numPr>
        <w:spacing w:before="120" w:after="120"/>
        <w:ind w:left="0" w:hanging="284"/>
        <w:jc w:val="both"/>
        <w:rPr>
          <w:rFonts w:ascii="Arial" w:hAnsi="Arial" w:cs="Arial"/>
          <w:sz w:val="16"/>
          <w:szCs w:val="16"/>
        </w:rPr>
      </w:pPr>
      <w:r w:rsidRPr="008F57EB">
        <w:rPr>
          <w:rFonts w:ascii="Arial" w:hAnsi="Arial" w:cs="Arial"/>
          <w:sz w:val="16"/>
          <w:szCs w:val="16"/>
        </w:rPr>
        <w:t>In completing the Subcontractor’s Statement, a subcontractor declares that all remuneration payable to relevant employees for work under the contract has been paid.</w:t>
      </w:r>
    </w:p>
    <w:p w14:paraId="517BDE78" w14:textId="77777777" w:rsidR="008F57EB" w:rsidRPr="008F57EB" w:rsidRDefault="008F57EB" w:rsidP="00F43683">
      <w:pPr>
        <w:numPr>
          <w:ilvl w:val="0"/>
          <w:numId w:val="24"/>
        </w:numPr>
        <w:spacing w:before="120" w:after="120"/>
        <w:ind w:left="0" w:hanging="284"/>
        <w:jc w:val="both"/>
        <w:rPr>
          <w:rFonts w:ascii="Arial" w:hAnsi="Arial" w:cs="Arial"/>
          <w:sz w:val="16"/>
          <w:szCs w:val="16"/>
        </w:rPr>
      </w:pPr>
      <w:r w:rsidRPr="008F57EB">
        <w:rPr>
          <w:rFonts w:ascii="Arial" w:hAnsi="Arial" w:cs="Arial"/>
          <w:sz w:val="16"/>
          <w:szCs w:val="16"/>
        </w:rPr>
        <w:t>In completing the Subcontractor’s Statement, a subcontractor declares that all payroll tax payable relating to the work undertaken has been paid.</w:t>
      </w:r>
    </w:p>
    <w:p w14:paraId="181271B2" w14:textId="77777777" w:rsidR="008F57EB" w:rsidRPr="008F57EB" w:rsidRDefault="008F57EB" w:rsidP="00F43683">
      <w:pPr>
        <w:numPr>
          <w:ilvl w:val="0"/>
          <w:numId w:val="24"/>
        </w:numPr>
        <w:spacing w:before="120" w:after="120"/>
        <w:ind w:left="0" w:hanging="284"/>
        <w:jc w:val="both"/>
        <w:rPr>
          <w:rFonts w:ascii="Arial" w:hAnsi="Arial" w:cs="Arial"/>
          <w:sz w:val="16"/>
          <w:szCs w:val="16"/>
        </w:rPr>
      </w:pPr>
      <w:r w:rsidRPr="008F57EB">
        <w:rPr>
          <w:rFonts w:ascii="Arial" w:hAnsi="Arial" w:cs="Arial"/>
          <w:sz w:val="16"/>
          <w:szCs w:val="16"/>
        </w:rPr>
        <w:t>It is important to note that a business could be both a subcontractor and a</w:t>
      </w:r>
      <w:r w:rsidRPr="008F57EB">
        <w:rPr>
          <w:rFonts w:ascii="Arial" w:hAnsi="Arial" w:cs="Arial"/>
          <w:sz w:val="18"/>
        </w:rPr>
        <w:t xml:space="preserve"> </w:t>
      </w:r>
      <w:r w:rsidRPr="008F57EB">
        <w:rPr>
          <w:rFonts w:ascii="Arial" w:hAnsi="Arial" w:cs="Arial"/>
          <w:sz w:val="16"/>
          <w:szCs w:val="16"/>
        </w:rPr>
        <w:t>principal contractor if a business “in turn” engages subcontractors to carry out the work. If your business engages a subcontractor you are to also obtain Subcontractor’s Statements from your subcontractors.</w:t>
      </w:r>
    </w:p>
    <w:p w14:paraId="16A073D0" w14:textId="77777777" w:rsidR="008F57EB" w:rsidRPr="008F57EB" w:rsidRDefault="008F57EB" w:rsidP="00F43683">
      <w:pPr>
        <w:keepNext/>
        <w:numPr>
          <w:ilvl w:val="0"/>
          <w:numId w:val="32"/>
        </w:numPr>
        <w:tabs>
          <w:tab w:val="clear" w:pos="2203"/>
        </w:tabs>
        <w:spacing w:before="60" w:after="60"/>
        <w:ind w:left="0" w:firstLine="0"/>
        <w:jc w:val="center"/>
        <w:rPr>
          <w:rFonts w:ascii="Arial" w:hAnsi="Arial" w:cs="Arial"/>
          <w:b/>
          <w:sz w:val="16"/>
          <w:szCs w:val="16"/>
        </w:rPr>
      </w:pPr>
      <w:r w:rsidRPr="008F57EB">
        <w:rPr>
          <w:rFonts w:ascii="Arial" w:hAnsi="Arial" w:cs="Arial"/>
          <w:b/>
          <w:sz w:val="16"/>
          <w:szCs w:val="16"/>
        </w:rPr>
        <w:t>Statement Retention</w:t>
      </w:r>
    </w:p>
    <w:p w14:paraId="2487A43E" w14:textId="77777777" w:rsidR="008F57EB" w:rsidRPr="008F57EB" w:rsidRDefault="008F57EB" w:rsidP="008F57EB">
      <w:pPr>
        <w:spacing w:before="60" w:after="120"/>
        <w:jc w:val="both"/>
        <w:rPr>
          <w:rFonts w:ascii="Arial" w:hAnsi="Arial" w:cs="Arial"/>
          <w:sz w:val="16"/>
          <w:szCs w:val="16"/>
        </w:rPr>
      </w:pPr>
      <w:r w:rsidRPr="008F57EB">
        <w:rPr>
          <w:rFonts w:ascii="Arial" w:hAnsi="Arial" w:cs="Arial"/>
          <w:sz w:val="16"/>
          <w:szCs w:val="16"/>
        </w:rPr>
        <w:t xml:space="preserve">The principal contractor receiving a Subcontractor’s Statement must keep a copy of the Statement for the periods stated in the respective legislation. This is currently up to seven years. </w:t>
      </w:r>
    </w:p>
    <w:tbl>
      <w:tblPr>
        <w:tblW w:w="0" w:type="auto"/>
        <w:shd w:val="clear" w:color="auto" w:fill="E0E0E0"/>
        <w:tblLook w:val="0000" w:firstRow="0" w:lastRow="0" w:firstColumn="0" w:lastColumn="0" w:noHBand="0" w:noVBand="0"/>
      </w:tblPr>
      <w:tblGrid>
        <w:gridCol w:w="9026"/>
      </w:tblGrid>
      <w:tr w:rsidR="008F57EB" w:rsidRPr="008F57EB" w14:paraId="66C75F59" w14:textId="77777777" w:rsidTr="00E7069D">
        <w:tc>
          <w:tcPr>
            <w:tcW w:w="9828" w:type="dxa"/>
            <w:shd w:val="clear" w:color="auto" w:fill="E0E0E0"/>
          </w:tcPr>
          <w:p w14:paraId="02B4A26A" w14:textId="77777777" w:rsidR="008F57EB" w:rsidRPr="008F57EB" w:rsidRDefault="008F57EB" w:rsidP="00F43683">
            <w:pPr>
              <w:keepNext/>
              <w:numPr>
                <w:ilvl w:val="0"/>
                <w:numId w:val="32"/>
              </w:numPr>
              <w:tabs>
                <w:tab w:val="clear" w:pos="2203"/>
              </w:tabs>
              <w:spacing w:before="60" w:after="60"/>
              <w:ind w:left="0" w:firstLine="0"/>
              <w:jc w:val="center"/>
              <w:rPr>
                <w:rFonts w:ascii="Arial" w:hAnsi="Arial" w:cs="Arial"/>
                <w:sz w:val="16"/>
                <w:szCs w:val="16"/>
              </w:rPr>
            </w:pPr>
            <w:r w:rsidRPr="008F57EB">
              <w:rPr>
                <w:rFonts w:ascii="Arial" w:hAnsi="Arial" w:cs="Arial"/>
                <w:b/>
                <w:sz w:val="16"/>
                <w:szCs w:val="16"/>
              </w:rPr>
              <w:t>Offences in respect of a false Statement</w:t>
            </w:r>
          </w:p>
        </w:tc>
      </w:tr>
      <w:tr w:rsidR="008F57EB" w:rsidRPr="008F57EB" w14:paraId="43E3FA49" w14:textId="77777777" w:rsidTr="00E7069D">
        <w:tc>
          <w:tcPr>
            <w:tcW w:w="9828" w:type="dxa"/>
            <w:shd w:val="clear" w:color="auto" w:fill="E0E0E0"/>
          </w:tcPr>
          <w:p w14:paraId="09A1C4EF" w14:textId="77777777" w:rsidR="008F57EB" w:rsidRPr="008F57EB" w:rsidRDefault="008F57EB" w:rsidP="008F57EB">
            <w:pPr>
              <w:spacing w:after="60"/>
              <w:jc w:val="both"/>
              <w:rPr>
                <w:rFonts w:ascii="Arial" w:hAnsi="Arial" w:cs="Arial"/>
                <w:sz w:val="16"/>
                <w:szCs w:val="16"/>
              </w:rPr>
            </w:pPr>
            <w:r w:rsidRPr="008F57EB">
              <w:rPr>
                <w:rFonts w:ascii="Arial" w:hAnsi="Arial" w:cs="Arial"/>
                <w:sz w:val="16"/>
                <w:szCs w:val="16"/>
              </w:rPr>
              <w:t xml:space="preserve">In terms of s127(8) of the </w:t>
            </w:r>
            <w:r w:rsidRPr="008F57EB">
              <w:rPr>
                <w:rFonts w:ascii="Arial" w:hAnsi="Arial" w:cs="Arial"/>
                <w:i/>
                <w:sz w:val="16"/>
                <w:szCs w:val="16"/>
              </w:rPr>
              <w:t xml:space="preserve">Industrial Relations Act 1996 </w:t>
            </w:r>
            <w:r w:rsidRPr="008F57EB">
              <w:rPr>
                <w:rFonts w:ascii="Arial" w:hAnsi="Arial" w:cs="Arial"/>
                <w:sz w:val="16"/>
                <w:szCs w:val="16"/>
              </w:rPr>
              <w:t xml:space="preserve">(NSW), a person who gives the principal contractor a written statement knowing it to be false is guilty of an offence if: </w:t>
            </w:r>
          </w:p>
          <w:p w14:paraId="1E0CC903" w14:textId="77777777" w:rsidR="008F57EB" w:rsidRPr="008F57EB" w:rsidRDefault="008F57EB" w:rsidP="00F43683">
            <w:pPr>
              <w:numPr>
                <w:ilvl w:val="0"/>
                <w:numId w:val="23"/>
              </w:numPr>
              <w:spacing w:after="60"/>
              <w:jc w:val="both"/>
              <w:rPr>
                <w:rFonts w:ascii="Arial" w:hAnsi="Arial" w:cs="Arial"/>
                <w:sz w:val="16"/>
                <w:szCs w:val="16"/>
              </w:rPr>
            </w:pPr>
            <w:r w:rsidRPr="008F57EB">
              <w:rPr>
                <w:rFonts w:ascii="Arial" w:hAnsi="Arial" w:cs="Arial"/>
                <w:sz w:val="16"/>
                <w:szCs w:val="16"/>
              </w:rPr>
              <w:t>the person is the subcontractor;</w:t>
            </w:r>
          </w:p>
          <w:p w14:paraId="6B8836CD" w14:textId="77777777" w:rsidR="008F57EB" w:rsidRPr="008F57EB" w:rsidRDefault="008F57EB" w:rsidP="00F43683">
            <w:pPr>
              <w:numPr>
                <w:ilvl w:val="0"/>
                <w:numId w:val="23"/>
              </w:numPr>
              <w:spacing w:after="60"/>
              <w:jc w:val="both"/>
              <w:rPr>
                <w:rFonts w:ascii="Arial" w:hAnsi="Arial" w:cs="Arial"/>
                <w:sz w:val="16"/>
                <w:szCs w:val="16"/>
              </w:rPr>
            </w:pPr>
            <w:r w:rsidRPr="008F57EB">
              <w:rPr>
                <w:rFonts w:ascii="Arial" w:hAnsi="Arial" w:cs="Arial"/>
                <w:sz w:val="16"/>
                <w:szCs w:val="16"/>
              </w:rPr>
              <w:t>the person is authorised by the subcontractor to give the statement on behalf of the subcontractor; or</w:t>
            </w:r>
          </w:p>
          <w:p w14:paraId="63AB57F2" w14:textId="77777777" w:rsidR="008F57EB" w:rsidRPr="008F57EB" w:rsidRDefault="008F57EB" w:rsidP="00F43683">
            <w:pPr>
              <w:numPr>
                <w:ilvl w:val="0"/>
                <w:numId w:val="23"/>
              </w:numPr>
              <w:spacing w:after="60"/>
              <w:jc w:val="both"/>
              <w:rPr>
                <w:rFonts w:ascii="Arial" w:hAnsi="Arial" w:cs="Arial"/>
                <w:sz w:val="16"/>
                <w:szCs w:val="16"/>
              </w:rPr>
            </w:pPr>
            <w:r w:rsidRPr="008F57EB">
              <w:rPr>
                <w:rFonts w:ascii="Arial" w:hAnsi="Arial" w:cs="Arial"/>
                <w:sz w:val="16"/>
                <w:szCs w:val="16"/>
              </w:rPr>
              <w:t>the person holds out or represents that the person is authorised by the subcontractor to give the statement on behalf of the subcontractor.</w:t>
            </w:r>
          </w:p>
          <w:p w14:paraId="3F59DA52" w14:textId="77777777" w:rsidR="008F57EB" w:rsidRPr="008F57EB" w:rsidRDefault="008F57EB" w:rsidP="008F57EB">
            <w:pPr>
              <w:spacing w:after="60"/>
              <w:jc w:val="both"/>
              <w:rPr>
                <w:rFonts w:ascii="Arial" w:hAnsi="Arial" w:cs="Arial"/>
                <w:sz w:val="16"/>
                <w:szCs w:val="16"/>
              </w:rPr>
            </w:pPr>
          </w:p>
          <w:p w14:paraId="75195BD8" w14:textId="77777777" w:rsidR="008F57EB" w:rsidRPr="008F57EB" w:rsidRDefault="008F57EB" w:rsidP="008F57EB">
            <w:pPr>
              <w:spacing w:after="60"/>
              <w:jc w:val="both"/>
              <w:rPr>
                <w:rFonts w:ascii="Arial" w:hAnsi="Arial" w:cs="Arial"/>
                <w:sz w:val="16"/>
                <w:szCs w:val="16"/>
              </w:rPr>
            </w:pPr>
            <w:r w:rsidRPr="008F57EB">
              <w:rPr>
                <w:rFonts w:ascii="Arial" w:hAnsi="Arial" w:cs="Arial"/>
                <w:sz w:val="16"/>
                <w:szCs w:val="16"/>
              </w:rPr>
              <w:t xml:space="preserve">In terms of s175B of the </w:t>
            </w:r>
            <w:r w:rsidRPr="008F57EB">
              <w:rPr>
                <w:rFonts w:ascii="Arial" w:hAnsi="Arial" w:cs="Arial"/>
                <w:i/>
                <w:sz w:val="16"/>
                <w:szCs w:val="16"/>
              </w:rPr>
              <w:t>Workers Compensation Act 1987</w:t>
            </w:r>
            <w:r w:rsidRPr="008F57EB">
              <w:rPr>
                <w:rFonts w:ascii="Arial" w:hAnsi="Arial" w:cs="Arial"/>
                <w:sz w:val="16"/>
                <w:szCs w:val="16"/>
              </w:rPr>
              <w:t xml:space="preserve"> (NSW) and clause 18 of Schedule 2 of the </w:t>
            </w:r>
            <w:r w:rsidRPr="008F57EB">
              <w:rPr>
                <w:rFonts w:ascii="Arial" w:hAnsi="Arial" w:cs="Arial"/>
                <w:i/>
                <w:sz w:val="16"/>
                <w:szCs w:val="16"/>
              </w:rPr>
              <w:t>Payroll Tax Act 2007</w:t>
            </w:r>
            <w:r w:rsidRPr="008F57EB">
              <w:rPr>
                <w:rFonts w:ascii="Arial" w:hAnsi="Arial" w:cs="Arial"/>
                <w:sz w:val="16"/>
                <w:szCs w:val="16"/>
              </w:rPr>
              <w:t xml:space="preserve"> (NSW) a person who gives the principal contractor a written statement knowing it to be false is guilty of an offence.</w:t>
            </w:r>
          </w:p>
          <w:p w14:paraId="68E5686D" w14:textId="77777777" w:rsidR="008F57EB" w:rsidRPr="008F57EB" w:rsidRDefault="008F57EB" w:rsidP="008F57EB">
            <w:pPr>
              <w:spacing w:after="60"/>
              <w:jc w:val="both"/>
              <w:rPr>
                <w:rFonts w:ascii="Arial" w:hAnsi="Arial" w:cs="Arial"/>
                <w:sz w:val="16"/>
                <w:szCs w:val="16"/>
              </w:rPr>
            </w:pPr>
          </w:p>
        </w:tc>
      </w:tr>
    </w:tbl>
    <w:p w14:paraId="1C059073" w14:textId="77777777" w:rsidR="008F57EB" w:rsidRPr="008F57EB" w:rsidRDefault="008F57EB" w:rsidP="009563D6">
      <w:pPr>
        <w:keepNext/>
        <w:spacing w:before="60" w:after="60"/>
        <w:jc w:val="center"/>
        <w:rPr>
          <w:rFonts w:ascii="Arial" w:hAnsi="Arial" w:cs="Arial"/>
          <w:b/>
          <w:sz w:val="22"/>
          <w:szCs w:val="22"/>
        </w:rPr>
      </w:pPr>
      <w:r w:rsidRPr="008F57EB">
        <w:rPr>
          <w:rFonts w:ascii="Arial" w:hAnsi="Arial" w:cs="Arial"/>
          <w:b/>
          <w:sz w:val="22"/>
          <w:szCs w:val="22"/>
        </w:rPr>
        <w:t>Further Information</w:t>
      </w:r>
    </w:p>
    <w:p w14:paraId="1C833BA9" w14:textId="44BFD10B" w:rsidR="008F57EB" w:rsidRPr="008F57EB" w:rsidRDefault="008F57EB" w:rsidP="008F57EB">
      <w:pPr>
        <w:spacing w:after="60"/>
        <w:jc w:val="both"/>
        <w:rPr>
          <w:rFonts w:ascii="Arial" w:hAnsi="Arial" w:cs="Arial"/>
          <w:i/>
          <w:sz w:val="18"/>
          <w:szCs w:val="18"/>
        </w:rPr>
      </w:pPr>
      <w:r w:rsidRPr="008F57EB">
        <w:rPr>
          <w:rFonts w:ascii="Arial" w:hAnsi="Arial" w:cs="Arial"/>
          <w:sz w:val="18"/>
          <w:szCs w:val="18"/>
        </w:rPr>
        <w:t xml:space="preserve">For more information visit SafeWork </w:t>
      </w:r>
      <w:r w:rsidRPr="00CB6533">
        <w:rPr>
          <w:rFonts w:ascii="Arial" w:hAnsi="Arial" w:cs="Arial"/>
          <w:sz w:val="18"/>
          <w:szCs w:val="18"/>
        </w:rPr>
        <w:t>website</w:t>
      </w:r>
      <w:r w:rsidRPr="00CB6533">
        <w:rPr>
          <w:rFonts w:ascii="Arial" w:hAnsi="Arial" w:cs="Arial"/>
          <w:i/>
          <w:iCs/>
          <w:sz w:val="18"/>
          <w:szCs w:val="18"/>
        </w:rPr>
        <w:t xml:space="preserve"> </w:t>
      </w:r>
      <w:hyperlink r:id="rId33" w:history="1">
        <w:r w:rsidRPr="009563D6">
          <w:rPr>
            <w:rFonts w:ascii="Arial" w:hAnsi="Arial" w:cs="Arial"/>
            <w:i/>
            <w:iCs/>
            <w:sz w:val="18"/>
            <w:szCs w:val="18"/>
          </w:rPr>
          <w:t>https://www.safework.nsw.gov.au/</w:t>
        </w:r>
      </w:hyperlink>
      <w:r w:rsidRPr="008F57EB">
        <w:rPr>
          <w:rFonts w:ascii="Arial" w:hAnsi="Arial" w:cs="Arial"/>
          <w:color w:val="0000FF"/>
          <w:sz w:val="18"/>
          <w:szCs w:val="18"/>
        </w:rPr>
        <w:t xml:space="preserve"> ,</w:t>
      </w:r>
      <w:r w:rsidRPr="008F57EB">
        <w:rPr>
          <w:rFonts w:ascii="Arial" w:hAnsi="Arial" w:cs="Arial"/>
          <w:sz w:val="18"/>
          <w:szCs w:val="18"/>
        </w:rPr>
        <w:t xml:space="preserve"> iCare (for Workers Compensation queries) via the</w:t>
      </w:r>
      <w:r w:rsidRPr="00CB6533">
        <w:rPr>
          <w:rFonts w:ascii="Arial" w:hAnsi="Arial" w:cs="Arial"/>
          <w:i/>
          <w:sz w:val="18"/>
          <w:szCs w:val="18"/>
        </w:rPr>
        <w:t xml:space="preserve"> </w:t>
      </w:r>
      <w:hyperlink r:id="rId34" w:history="1">
        <w:r w:rsidRPr="009563D6">
          <w:rPr>
            <w:rFonts w:ascii="Arial" w:hAnsi="Arial" w:cs="Arial"/>
            <w:i/>
            <w:sz w:val="18"/>
            <w:szCs w:val="18"/>
          </w:rPr>
          <w:t>iCare</w:t>
        </w:r>
      </w:hyperlink>
      <w:r w:rsidRPr="008F57EB">
        <w:rPr>
          <w:rFonts w:ascii="Arial" w:hAnsi="Arial" w:cs="Arial"/>
          <w:sz w:val="18"/>
          <w:szCs w:val="18"/>
        </w:rPr>
        <w:t xml:space="preserve"> web site or NSW Industrial Relations website, </w:t>
      </w:r>
      <w:hyperlink r:id="rId35" w:history="1">
        <w:r w:rsidRPr="009563D6">
          <w:rPr>
            <w:rFonts w:ascii="Arial" w:hAnsi="Arial" w:cs="Arial"/>
            <w:i/>
            <w:iCs/>
            <w:sz w:val="18"/>
            <w:szCs w:val="18"/>
          </w:rPr>
          <w:t>http://www.industrialrelations.nsw.gov.au</w:t>
        </w:r>
      </w:hyperlink>
      <w:r w:rsidR="00CB6533">
        <w:rPr>
          <w:rFonts w:ascii="Arial" w:hAnsi="Arial" w:cs="Arial"/>
          <w:i/>
          <w:iCs/>
          <w:sz w:val="18"/>
          <w:szCs w:val="18"/>
        </w:rPr>
        <w:t>.</w:t>
      </w:r>
    </w:p>
    <w:p w14:paraId="418D9947" w14:textId="77777777" w:rsidR="00B07F1A" w:rsidRDefault="008F57EB">
      <w:pPr>
        <w:rPr>
          <w:rFonts w:ascii="Arial" w:hAnsi="Arial" w:cs="Arial"/>
          <w:i/>
          <w:iCs/>
          <w:sz w:val="18"/>
          <w:szCs w:val="18"/>
        </w:rPr>
      </w:pPr>
      <w:r w:rsidRPr="008F57EB">
        <w:rPr>
          <w:rFonts w:ascii="Arial" w:hAnsi="Arial" w:cs="Arial"/>
          <w:sz w:val="18"/>
          <w:szCs w:val="18"/>
        </w:rPr>
        <w:t xml:space="preserve">Copies of relevant legislation can be found </w:t>
      </w:r>
      <w:r w:rsidRPr="00CB6533">
        <w:rPr>
          <w:rFonts w:ascii="Arial" w:hAnsi="Arial" w:cs="Arial"/>
          <w:sz w:val="18"/>
          <w:szCs w:val="18"/>
        </w:rPr>
        <w:t>at</w:t>
      </w:r>
      <w:r w:rsidRPr="00CB6533">
        <w:rPr>
          <w:rFonts w:ascii="Arial" w:hAnsi="Arial" w:cs="Arial"/>
          <w:i/>
          <w:iCs/>
          <w:sz w:val="18"/>
          <w:szCs w:val="18"/>
        </w:rPr>
        <w:t xml:space="preserve"> </w:t>
      </w:r>
      <w:hyperlink r:id="rId36" w:history="1">
        <w:r w:rsidRPr="009563D6">
          <w:rPr>
            <w:rFonts w:ascii="Arial" w:hAnsi="Arial" w:cs="Arial"/>
            <w:i/>
            <w:iCs/>
            <w:sz w:val="18"/>
            <w:szCs w:val="18"/>
          </w:rPr>
          <w:t>www.legislation.nsw.gov.au</w:t>
        </w:r>
      </w:hyperlink>
      <w:bookmarkEnd w:id="165"/>
    </w:p>
    <w:p w14:paraId="18692202" w14:textId="77777777" w:rsidR="00B07F1A" w:rsidRDefault="00B07F1A">
      <w:pPr>
        <w:rPr>
          <w:rFonts w:ascii="Arial" w:hAnsi="Arial" w:cs="Arial"/>
          <w:i/>
          <w:iCs/>
          <w:sz w:val="18"/>
          <w:szCs w:val="18"/>
        </w:rPr>
      </w:pPr>
    </w:p>
    <w:p w14:paraId="2A19FC39" w14:textId="703E12EE" w:rsidR="008F57EB" w:rsidRPr="009563D6" w:rsidRDefault="00CB6533">
      <w:pPr>
        <w:rPr>
          <w:rFonts w:cs="Arial"/>
          <w:i/>
          <w:iCs/>
          <w:vanish/>
        </w:rPr>
      </w:pPr>
      <w:r>
        <w:rPr>
          <w:rFonts w:ascii="Arial" w:hAnsi="Arial" w:cs="Arial"/>
          <w:i/>
          <w:iCs/>
          <w:sz w:val="18"/>
          <w:szCs w:val="18"/>
        </w:rPr>
        <w:t>.</w:t>
      </w:r>
      <w:r w:rsidR="008F57EB" w:rsidRPr="009563D6">
        <w:rPr>
          <w:rFonts w:cs="Arial"/>
          <w:i/>
          <w:iCs/>
          <w:vanish/>
        </w:rPr>
        <w:br w:type="page"/>
      </w:r>
    </w:p>
    <w:p w14:paraId="4FA67F3F" w14:textId="77777777" w:rsidR="00A237CC" w:rsidRPr="009563D6" w:rsidRDefault="00A237CC" w:rsidP="00A237CC">
      <w:pPr>
        <w:pStyle w:val="GuideNote"/>
        <w:ind w:left="567"/>
        <w:rPr>
          <w:i/>
          <w:iCs/>
        </w:rPr>
      </w:pPr>
      <w:r w:rsidRPr="009563D6">
        <w:rPr>
          <w:i/>
          <w:iCs/>
        </w:rPr>
        <w:t>Include A LIST OF RELEVANT INFORMATION IN this ANNEXURE if SUCH INFORMATION IS TO BE PROVIDED TO THE CONSULTANT. Otherwise Delete this annexure</w:t>
      </w:r>
    </w:p>
    <w:p w14:paraId="416C7A50" w14:textId="3CCD716E" w:rsidR="00B07F1A" w:rsidRDefault="00B07F1A">
      <w:pPr>
        <w:rPr>
          <w:rFonts w:ascii="Arial" w:hAnsi="Arial"/>
          <w:b/>
          <w:i/>
          <w:iCs/>
          <w:caps/>
          <w:noProof/>
          <w:vanish/>
          <w:color w:val="FF0000"/>
          <w:sz w:val="16"/>
        </w:rPr>
      </w:pPr>
      <w:r>
        <w:rPr>
          <w:i/>
          <w:iCs/>
        </w:rPr>
        <w:br w:type="page"/>
      </w:r>
    </w:p>
    <w:p w14:paraId="30855EFB" w14:textId="77777777" w:rsidR="00A237CC" w:rsidRPr="009563D6" w:rsidRDefault="00A237CC" w:rsidP="00A237CC">
      <w:pPr>
        <w:pStyle w:val="GuideNote"/>
        <w:ind w:left="567"/>
        <w:rPr>
          <w:i/>
          <w:iCs/>
        </w:rPr>
      </w:pPr>
    </w:p>
    <w:p w14:paraId="3681318F" w14:textId="3C5F9FD5" w:rsidR="00B07F1A" w:rsidRPr="00306FB9" w:rsidRDefault="001B5459" w:rsidP="009563D6">
      <w:pPr>
        <w:pStyle w:val="ClauseHeading"/>
        <w:numPr>
          <w:ilvl w:val="0"/>
          <w:numId w:val="0"/>
        </w:numPr>
      </w:pPr>
      <w:r>
        <w:t>ANNEXURE TWO - R</w:t>
      </w:r>
      <w:r w:rsidR="00B07F1A">
        <w:t>ELEVANT INFORMATION</w:t>
      </w:r>
    </w:p>
    <w:p w14:paraId="799D3483" w14:textId="77777777" w:rsidR="00A237CC" w:rsidRPr="009563D6" w:rsidRDefault="00A237CC" w:rsidP="00A237CC">
      <w:pPr>
        <w:pStyle w:val="GuideNote"/>
        <w:ind w:left="567"/>
        <w:rPr>
          <w:i/>
          <w:iCs/>
        </w:rPr>
      </w:pPr>
    </w:p>
    <w:p w14:paraId="751F21E8" w14:textId="5D7DF79F" w:rsidR="00CB6533" w:rsidRDefault="00CB6533"/>
    <w:tbl>
      <w:tblPr>
        <w:tblStyle w:val="TableGrid"/>
        <w:tblW w:w="0" w:type="auto"/>
        <w:tblLook w:val="04A0" w:firstRow="1" w:lastRow="0" w:firstColumn="1" w:lastColumn="0" w:noHBand="0" w:noVBand="1"/>
      </w:tblPr>
      <w:tblGrid>
        <w:gridCol w:w="5924"/>
        <w:gridCol w:w="1301"/>
        <w:gridCol w:w="1791"/>
      </w:tblGrid>
      <w:tr w:rsidR="00A237CC" w:rsidRPr="00CB6533" w14:paraId="4F20745F" w14:textId="77777777" w:rsidTr="009563D6">
        <w:trPr>
          <w:trHeight w:val="662"/>
        </w:trPr>
        <w:tc>
          <w:tcPr>
            <w:tcW w:w="5924" w:type="dxa"/>
            <w:vAlign w:val="center"/>
          </w:tcPr>
          <w:p w14:paraId="1EF4838C" w14:textId="425DA877" w:rsidR="00A237CC" w:rsidRPr="00CB6533" w:rsidRDefault="00A237CC" w:rsidP="00E7069D">
            <w:pPr>
              <w:jc w:val="center"/>
              <w:rPr>
                <w:rFonts w:ascii="Arial" w:hAnsi="Arial" w:cs="Arial"/>
                <w:b/>
                <w:bCs/>
              </w:rPr>
            </w:pPr>
            <w:r w:rsidRPr="00CB6533">
              <w:rPr>
                <w:rFonts w:ascii="Arial" w:hAnsi="Arial" w:cs="Arial"/>
                <w:b/>
                <w:bCs/>
              </w:rPr>
              <w:t xml:space="preserve">DOCUMENT DESCRIPTION </w:t>
            </w:r>
          </w:p>
        </w:tc>
        <w:tc>
          <w:tcPr>
            <w:tcW w:w="1301" w:type="dxa"/>
            <w:vAlign w:val="center"/>
          </w:tcPr>
          <w:p w14:paraId="25675260" w14:textId="77777777" w:rsidR="00A237CC" w:rsidRPr="00CB6533" w:rsidRDefault="00A237CC" w:rsidP="00E7069D">
            <w:pPr>
              <w:jc w:val="center"/>
              <w:rPr>
                <w:rFonts w:ascii="Arial" w:hAnsi="Arial" w:cs="Arial"/>
                <w:b/>
                <w:bCs/>
              </w:rPr>
            </w:pPr>
            <w:r w:rsidRPr="00CB6533">
              <w:rPr>
                <w:rFonts w:ascii="Arial" w:hAnsi="Arial" w:cs="Arial"/>
                <w:b/>
                <w:bCs/>
              </w:rPr>
              <w:t xml:space="preserve">NUMBER </w:t>
            </w:r>
          </w:p>
        </w:tc>
        <w:tc>
          <w:tcPr>
            <w:tcW w:w="1791" w:type="dxa"/>
            <w:vAlign w:val="center"/>
          </w:tcPr>
          <w:p w14:paraId="07CFEF6A" w14:textId="77777777" w:rsidR="00A237CC" w:rsidRPr="00CB6533" w:rsidRDefault="00A237CC" w:rsidP="00E7069D">
            <w:pPr>
              <w:ind w:left="665"/>
              <w:jc w:val="center"/>
              <w:rPr>
                <w:rFonts w:ascii="Arial" w:hAnsi="Arial" w:cs="Arial"/>
                <w:b/>
                <w:bCs/>
              </w:rPr>
            </w:pPr>
            <w:r w:rsidRPr="00CB6533">
              <w:rPr>
                <w:rFonts w:ascii="Arial" w:hAnsi="Arial" w:cs="Arial"/>
                <w:b/>
                <w:bCs/>
              </w:rPr>
              <w:t>VERSION</w:t>
            </w:r>
          </w:p>
        </w:tc>
      </w:tr>
      <w:tr w:rsidR="00A237CC" w:rsidRPr="00C8376E" w14:paraId="71074884" w14:textId="77777777" w:rsidTr="009563D6">
        <w:trPr>
          <w:trHeight w:val="567"/>
        </w:trPr>
        <w:tc>
          <w:tcPr>
            <w:tcW w:w="5924" w:type="dxa"/>
          </w:tcPr>
          <w:p w14:paraId="2B1D4990" w14:textId="77777777" w:rsidR="00A237CC" w:rsidRPr="00C8376E" w:rsidRDefault="00A237CC" w:rsidP="00E7069D">
            <w:pPr>
              <w:jc w:val="center"/>
              <w:rPr>
                <w:rFonts w:asciiTheme="minorHAnsi" w:hAnsiTheme="minorHAnsi"/>
                <w:b/>
                <w:sz w:val="13"/>
                <w:szCs w:val="13"/>
              </w:rPr>
            </w:pPr>
          </w:p>
        </w:tc>
        <w:tc>
          <w:tcPr>
            <w:tcW w:w="1301" w:type="dxa"/>
          </w:tcPr>
          <w:p w14:paraId="1D9BE61E" w14:textId="4491641B" w:rsidR="00A237CC" w:rsidRPr="00C8376E" w:rsidRDefault="00A237CC" w:rsidP="00E7069D">
            <w:pPr>
              <w:jc w:val="center"/>
              <w:rPr>
                <w:rFonts w:asciiTheme="minorHAnsi" w:hAnsiTheme="minorHAnsi"/>
                <w:b/>
                <w:sz w:val="13"/>
                <w:szCs w:val="13"/>
              </w:rPr>
            </w:pPr>
          </w:p>
        </w:tc>
        <w:tc>
          <w:tcPr>
            <w:tcW w:w="1791" w:type="dxa"/>
          </w:tcPr>
          <w:p w14:paraId="00D7C759" w14:textId="18BA3561" w:rsidR="00A237CC" w:rsidRPr="00C8376E" w:rsidRDefault="00A237CC" w:rsidP="00E7069D">
            <w:pPr>
              <w:rPr>
                <w:b/>
                <w:sz w:val="13"/>
                <w:szCs w:val="13"/>
              </w:rPr>
            </w:pPr>
          </w:p>
        </w:tc>
      </w:tr>
      <w:tr w:rsidR="00A237CC" w:rsidRPr="00C8376E" w14:paraId="5B218F57" w14:textId="77777777" w:rsidTr="009563D6">
        <w:trPr>
          <w:trHeight w:val="567"/>
        </w:trPr>
        <w:tc>
          <w:tcPr>
            <w:tcW w:w="5924" w:type="dxa"/>
          </w:tcPr>
          <w:p w14:paraId="3F75F015" w14:textId="77777777" w:rsidR="00A237CC" w:rsidRPr="00C8376E" w:rsidRDefault="00A237CC" w:rsidP="00E7069D">
            <w:pPr>
              <w:jc w:val="center"/>
              <w:rPr>
                <w:rFonts w:asciiTheme="minorHAnsi" w:hAnsiTheme="minorHAnsi"/>
                <w:b/>
                <w:sz w:val="13"/>
                <w:szCs w:val="13"/>
              </w:rPr>
            </w:pPr>
          </w:p>
        </w:tc>
        <w:tc>
          <w:tcPr>
            <w:tcW w:w="1301" w:type="dxa"/>
          </w:tcPr>
          <w:p w14:paraId="2A882BDF" w14:textId="77777777" w:rsidR="00A237CC" w:rsidRPr="00C8376E" w:rsidRDefault="00A237CC" w:rsidP="00E7069D">
            <w:pPr>
              <w:jc w:val="center"/>
              <w:rPr>
                <w:rFonts w:asciiTheme="minorHAnsi" w:hAnsiTheme="minorHAnsi"/>
                <w:b/>
                <w:sz w:val="13"/>
                <w:szCs w:val="13"/>
              </w:rPr>
            </w:pPr>
          </w:p>
        </w:tc>
        <w:tc>
          <w:tcPr>
            <w:tcW w:w="1791" w:type="dxa"/>
          </w:tcPr>
          <w:p w14:paraId="4507E679" w14:textId="77777777" w:rsidR="00A237CC" w:rsidRPr="00C8376E" w:rsidRDefault="00A237CC" w:rsidP="00E7069D">
            <w:pPr>
              <w:rPr>
                <w:b/>
                <w:sz w:val="13"/>
                <w:szCs w:val="13"/>
              </w:rPr>
            </w:pPr>
          </w:p>
        </w:tc>
      </w:tr>
      <w:tr w:rsidR="00A237CC" w:rsidRPr="00C8376E" w14:paraId="2F25238D" w14:textId="77777777" w:rsidTr="009563D6">
        <w:trPr>
          <w:trHeight w:val="567"/>
        </w:trPr>
        <w:tc>
          <w:tcPr>
            <w:tcW w:w="5924" w:type="dxa"/>
          </w:tcPr>
          <w:p w14:paraId="3184DF36" w14:textId="77777777" w:rsidR="00A237CC" w:rsidRPr="00C8376E" w:rsidRDefault="00A237CC" w:rsidP="00E7069D">
            <w:pPr>
              <w:jc w:val="center"/>
              <w:rPr>
                <w:rFonts w:asciiTheme="minorHAnsi" w:hAnsiTheme="minorHAnsi"/>
                <w:b/>
                <w:sz w:val="13"/>
                <w:szCs w:val="13"/>
              </w:rPr>
            </w:pPr>
          </w:p>
        </w:tc>
        <w:tc>
          <w:tcPr>
            <w:tcW w:w="1301" w:type="dxa"/>
          </w:tcPr>
          <w:p w14:paraId="5173F5F4" w14:textId="77777777" w:rsidR="00A237CC" w:rsidRPr="00C8376E" w:rsidRDefault="00A237CC" w:rsidP="00E7069D">
            <w:pPr>
              <w:jc w:val="center"/>
              <w:rPr>
                <w:rFonts w:asciiTheme="minorHAnsi" w:hAnsiTheme="minorHAnsi"/>
                <w:b/>
                <w:sz w:val="13"/>
                <w:szCs w:val="13"/>
              </w:rPr>
            </w:pPr>
          </w:p>
        </w:tc>
        <w:tc>
          <w:tcPr>
            <w:tcW w:w="1791" w:type="dxa"/>
          </w:tcPr>
          <w:p w14:paraId="68AF7B96" w14:textId="77777777" w:rsidR="00A237CC" w:rsidRPr="00C8376E" w:rsidRDefault="00A237CC" w:rsidP="00E7069D">
            <w:pPr>
              <w:rPr>
                <w:b/>
                <w:sz w:val="13"/>
                <w:szCs w:val="13"/>
              </w:rPr>
            </w:pPr>
          </w:p>
        </w:tc>
      </w:tr>
      <w:tr w:rsidR="00A237CC" w:rsidRPr="00C8376E" w14:paraId="312CFAC3" w14:textId="77777777" w:rsidTr="009563D6">
        <w:trPr>
          <w:trHeight w:val="567"/>
        </w:trPr>
        <w:tc>
          <w:tcPr>
            <w:tcW w:w="5924" w:type="dxa"/>
          </w:tcPr>
          <w:p w14:paraId="3ED1ADF1" w14:textId="77777777" w:rsidR="00A237CC" w:rsidRPr="00C8376E" w:rsidRDefault="00A237CC" w:rsidP="00E7069D">
            <w:pPr>
              <w:jc w:val="center"/>
              <w:rPr>
                <w:rFonts w:asciiTheme="minorHAnsi" w:hAnsiTheme="minorHAnsi"/>
                <w:b/>
                <w:sz w:val="13"/>
                <w:szCs w:val="13"/>
              </w:rPr>
            </w:pPr>
          </w:p>
        </w:tc>
        <w:tc>
          <w:tcPr>
            <w:tcW w:w="1301" w:type="dxa"/>
          </w:tcPr>
          <w:p w14:paraId="0D0AC89A" w14:textId="77777777" w:rsidR="00A237CC" w:rsidRPr="00C8376E" w:rsidRDefault="00A237CC" w:rsidP="00E7069D">
            <w:pPr>
              <w:jc w:val="center"/>
              <w:rPr>
                <w:rFonts w:asciiTheme="minorHAnsi" w:hAnsiTheme="minorHAnsi"/>
                <w:b/>
                <w:sz w:val="13"/>
                <w:szCs w:val="13"/>
              </w:rPr>
            </w:pPr>
          </w:p>
        </w:tc>
        <w:tc>
          <w:tcPr>
            <w:tcW w:w="1791" w:type="dxa"/>
          </w:tcPr>
          <w:p w14:paraId="71BE6B72" w14:textId="77777777" w:rsidR="00A237CC" w:rsidRPr="00C8376E" w:rsidRDefault="00A237CC" w:rsidP="00E7069D">
            <w:pPr>
              <w:rPr>
                <w:b/>
                <w:sz w:val="13"/>
                <w:szCs w:val="13"/>
              </w:rPr>
            </w:pPr>
          </w:p>
        </w:tc>
      </w:tr>
      <w:tr w:rsidR="00A237CC" w:rsidRPr="00C8376E" w14:paraId="3204E227" w14:textId="77777777" w:rsidTr="009563D6">
        <w:trPr>
          <w:trHeight w:val="514"/>
        </w:trPr>
        <w:tc>
          <w:tcPr>
            <w:tcW w:w="5924" w:type="dxa"/>
          </w:tcPr>
          <w:p w14:paraId="259CD88B" w14:textId="77777777" w:rsidR="00A237CC" w:rsidRPr="00C8376E" w:rsidRDefault="00A237CC" w:rsidP="00E7069D">
            <w:pPr>
              <w:jc w:val="center"/>
              <w:rPr>
                <w:rFonts w:asciiTheme="minorHAnsi" w:hAnsiTheme="minorHAnsi"/>
                <w:b/>
                <w:sz w:val="13"/>
                <w:szCs w:val="13"/>
              </w:rPr>
            </w:pPr>
          </w:p>
        </w:tc>
        <w:tc>
          <w:tcPr>
            <w:tcW w:w="1301" w:type="dxa"/>
          </w:tcPr>
          <w:p w14:paraId="0D2C0DD6" w14:textId="3A9E8E59" w:rsidR="00A237CC" w:rsidRPr="00C8376E" w:rsidRDefault="00A237CC" w:rsidP="00E7069D">
            <w:pPr>
              <w:jc w:val="center"/>
              <w:rPr>
                <w:rFonts w:asciiTheme="minorHAnsi" w:hAnsiTheme="minorHAnsi"/>
                <w:b/>
                <w:sz w:val="13"/>
                <w:szCs w:val="13"/>
              </w:rPr>
            </w:pPr>
          </w:p>
        </w:tc>
        <w:tc>
          <w:tcPr>
            <w:tcW w:w="1791" w:type="dxa"/>
          </w:tcPr>
          <w:p w14:paraId="6E1B8D33" w14:textId="77777777" w:rsidR="00A237CC" w:rsidRPr="00C8376E" w:rsidRDefault="00A237CC" w:rsidP="00E7069D">
            <w:pPr>
              <w:rPr>
                <w:b/>
                <w:sz w:val="13"/>
                <w:szCs w:val="13"/>
              </w:rPr>
            </w:pPr>
          </w:p>
        </w:tc>
      </w:tr>
    </w:tbl>
    <w:p w14:paraId="1F9FC71E" w14:textId="77777777" w:rsidR="00A237CC" w:rsidRDefault="00A237CC">
      <w:pPr>
        <w:rPr>
          <w:rFonts w:cs="Arial"/>
          <w:iCs/>
        </w:rPr>
      </w:pPr>
    </w:p>
    <w:sectPr w:rsidR="00A237CC" w:rsidSect="0075129F">
      <w:headerReference w:type="default" r:id="rId37"/>
      <w:pgSz w:w="11906" w:h="16838" w:code="9"/>
      <w:pgMar w:top="1440" w:right="1440" w:bottom="1440" w:left="1440" w:header="283" w:footer="1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7ACB3" w14:textId="77777777" w:rsidR="00DB474A" w:rsidRDefault="00DB474A">
      <w:r>
        <w:separator/>
      </w:r>
    </w:p>
  </w:endnote>
  <w:endnote w:type="continuationSeparator" w:id="0">
    <w:p w14:paraId="71CCF24A" w14:textId="77777777" w:rsidR="00DB474A" w:rsidRDefault="00DB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neSerif">
    <w:altName w:val="Cambria"/>
    <w:panose1 w:val="00000000000000000000"/>
    <w:charset w:val="00"/>
    <w:family w:val="roman"/>
    <w:notTrueType/>
    <w:pitch w:val="variable"/>
    <w:sig w:usb0="00000003" w:usb1="00000000" w:usb2="00000000" w:usb3="00000000" w:csb0="00000001" w:csb1="00000000"/>
  </w:font>
  <w:font w:name="Helv">
    <w:panose1 w:val="020B0604020202030204"/>
    <w:charset w:val="4D"/>
    <w:family w:val="swiss"/>
    <w:notTrueType/>
    <w:pitch w:val="variable"/>
    <w:sig w:usb0="00000003" w:usb1="00000000" w:usb2="00000000" w:usb3="00000000" w:csb0="00000001" w:csb1="00000000"/>
  </w:font>
  <w:font w:name="Serifa 45">
    <w:altName w:val="Cambri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FDFD4" w14:textId="77777777" w:rsidR="00330D8F" w:rsidRDefault="00330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30BB" w14:textId="77777777" w:rsidR="00330D8F" w:rsidRDefault="00330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D00D8" w14:textId="77777777" w:rsidR="00330D8F" w:rsidRDefault="00330D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7B6F" w14:textId="370A4C32" w:rsidR="00FD51C4" w:rsidRPr="0061428C" w:rsidRDefault="00FD51C4" w:rsidP="00B10022">
    <w:pPr>
      <w:pBdr>
        <w:top w:val="single" w:sz="4" w:space="1" w:color="auto"/>
      </w:pBdr>
      <w:tabs>
        <w:tab w:val="right" w:pos="10206"/>
      </w:tabs>
      <w:ind w:right="-142"/>
      <w:rPr>
        <w:rFonts w:ascii="Arial" w:hAnsi="Arial" w:cs="Arial"/>
        <w:iCs/>
        <w:sz w:val="16"/>
      </w:rPr>
    </w:pPr>
    <w:bookmarkStart w:id="13" w:name="_Hlk88916829"/>
    <w:r w:rsidRPr="0061428C">
      <w:rPr>
        <w:rFonts w:ascii="Arial" w:hAnsi="Arial" w:cs="Arial"/>
        <w:iCs/>
        <w:sz w:val="16"/>
      </w:rPr>
      <w:t xml:space="preserve">Agreement Name: </w:t>
    </w:r>
    <w:sdt>
      <w:sdtPr>
        <w:rPr>
          <w:rFonts w:ascii="Arial" w:hAnsi="Arial" w:cs="Arial"/>
          <w:iCs/>
          <w:sz w:val="16"/>
        </w:rPr>
        <w:alias w:val="Title"/>
        <w:tag w:val=""/>
        <w:id w:val="-1959873706"/>
        <w:dataBinding w:prefixMappings="xmlns:ns0='http://purl.org/dc/elements/1.1/' xmlns:ns1='http://schemas.openxmlformats.org/package/2006/metadata/core-properties' " w:xpath="/ns1:coreProperties[1]/ns0:title[1]" w:storeItemID="{6C3C8BC8-F283-45AE-878A-BAB7291924A1}"/>
        <w:text/>
      </w:sdtPr>
      <w:sdtEndPr/>
      <w:sdtContent>
        <w:r w:rsidRPr="0061428C">
          <w:rPr>
            <w:rFonts w:ascii="Arial" w:hAnsi="Arial" w:cs="Arial"/>
            <w:iCs/>
            <w:sz w:val="16"/>
            <w:lang w:val="en-GB"/>
          </w:rPr>
          <w:t>Agreement Name</w:t>
        </w:r>
      </w:sdtContent>
    </w:sdt>
    <w:r w:rsidRPr="0061428C">
      <w:rPr>
        <w:rFonts w:ascii="Arial" w:hAnsi="Arial" w:cs="Arial"/>
        <w:iCs/>
        <w:sz w:val="16"/>
      </w:rPr>
      <w:tab/>
      <w:t>M</w:t>
    </w:r>
    <w:r>
      <w:rPr>
        <w:rFonts w:ascii="Arial" w:hAnsi="Arial" w:cs="Arial"/>
        <w:iCs/>
        <w:sz w:val="16"/>
      </w:rPr>
      <w:t>inor Construction Consultancy Services</w:t>
    </w:r>
  </w:p>
  <w:p w14:paraId="147C26BF" w14:textId="15D3C3C2" w:rsidR="00FD51C4" w:rsidRPr="0061428C" w:rsidRDefault="00330D8F" w:rsidP="00705C98">
    <w:pPr>
      <w:tabs>
        <w:tab w:val="right" w:pos="10204"/>
      </w:tabs>
      <w:rPr>
        <w:rFonts w:ascii="Arial" w:hAnsi="Arial" w:cs="Arial"/>
        <w:iCs/>
        <w:sz w:val="16"/>
      </w:rPr>
    </w:pPr>
    <w:sdt>
      <w:sdtPr>
        <w:rPr>
          <w:rFonts w:ascii="Arial" w:hAnsi="Arial" w:cs="Arial"/>
          <w:iCs/>
          <w:sz w:val="16"/>
        </w:rPr>
        <w:alias w:val="Subject"/>
        <w:tag w:val=""/>
        <w:id w:val="1301187413"/>
        <w:dataBinding w:prefixMappings="xmlns:ns0='http://purl.org/dc/elements/1.1/' xmlns:ns1='http://schemas.openxmlformats.org/package/2006/metadata/core-properties' " w:xpath="/ns1:coreProperties[1]/ns0:subject[1]" w:storeItemID="{6C3C8BC8-F283-45AE-878A-BAB7291924A1}"/>
        <w:text/>
      </w:sdtPr>
      <w:sdtEndPr/>
      <w:sdtContent>
        <w:r w:rsidR="00FD51C4" w:rsidRPr="0061428C">
          <w:rPr>
            <w:rFonts w:ascii="Arial" w:hAnsi="Arial" w:cs="Arial"/>
            <w:iCs/>
            <w:sz w:val="16"/>
            <w:lang w:val="en-GB"/>
          </w:rPr>
          <w:t>RFT No.</w:t>
        </w:r>
      </w:sdtContent>
    </w:sdt>
    <w:r w:rsidR="00FD51C4" w:rsidRPr="0061428C">
      <w:rPr>
        <w:rFonts w:ascii="Arial" w:hAnsi="Arial" w:cs="Arial"/>
        <w:iCs/>
        <w:sz w:val="16"/>
      </w:rPr>
      <w:tab/>
    </w:r>
    <w:r w:rsidR="00FD51C4">
      <w:rPr>
        <w:rFonts w:ascii="Arial" w:hAnsi="Arial" w:cs="Arial"/>
        <w:iCs/>
        <w:sz w:val="16"/>
      </w:rPr>
      <w:t xml:space="preserve">Revision Date </w:t>
    </w:r>
    <w:r>
      <w:rPr>
        <w:rFonts w:ascii="Arial" w:hAnsi="Arial" w:cs="Arial"/>
        <w:iCs/>
        <w:sz w:val="16"/>
      </w:rPr>
      <w:t>11</w:t>
    </w:r>
    <w:r w:rsidR="009D1317">
      <w:rPr>
        <w:rFonts w:ascii="Arial" w:hAnsi="Arial" w:cs="Arial"/>
        <w:iCs/>
        <w:sz w:val="16"/>
      </w:rPr>
      <w:t xml:space="preserve"> </w:t>
    </w:r>
    <w:r w:rsidR="009D1317">
      <w:rPr>
        <w:rFonts w:ascii="Arial" w:hAnsi="Arial" w:cs="Arial"/>
        <w:iCs/>
        <w:sz w:val="16"/>
      </w:rPr>
      <w:t>Ju</w:t>
    </w:r>
    <w:r>
      <w:rPr>
        <w:rFonts w:ascii="Arial" w:hAnsi="Arial" w:cs="Arial"/>
        <w:iCs/>
        <w:sz w:val="16"/>
      </w:rPr>
      <w:t>ly</w:t>
    </w:r>
    <w:r w:rsidR="00FD51C4">
      <w:rPr>
        <w:rFonts w:ascii="Arial" w:hAnsi="Arial" w:cs="Arial"/>
        <w:iCs/>
        <w:sz w:val="16"/>
      </w:rPr>
      <w:t xml:space="preserve"> 2022 </w:t>
    </w:r>
    <w:r w:rsidR="00FD51C4" w:rsidRPr="0061428C">
      <w:rPr>
        <w:rFonts w:ascii="Arial" w:hAnsi="Arial" w:cs="Arial"/>
        <w:iCs/>
        <w:sz w:val="16"/>
      </w:rPr>
      <w:t xml:space="preserve">Page </w:t>
    </w:r>
    <w:r w:rsidR="00FD51C4" w:rsidRPr="0061428C">
      <w:rPr>
        <w:rFonts w:ascii="Arial" w:hAnsi="Arial" w:cs="Arial"/>
        <w:iCs/>
        <w:sz w:val="16"/>
      </w:rPr>
      <w:fldChar w:fldCharType="begin"/>
    </w:r>
    <w:r w:rsidR="00FD51C4" w:rsidRPr="0061428C">
      <w:rPr>
        <w:rFonts w:ascii="Arial" w:hAnsi="Arial" w:cs="Arial"/>
        <w:iCs/>
        <w:sz w:val="16"/>
      </w:rPr>
      <w:instrText xml:space="preserve"> PAGE  \* Arabic </w:instrText>
    </w:r>
    <w:r w:rsidR="00FD51C4" w:rsidRPr="0061428C">
      <w:rPr>
        <w:rFonts w:ascii="Arial" w:hAnsi="Arial" w:cs="Arial"/>
        <w:iCs/>
        <w:sz w:val="16"/>
      </w:rPr>
      <w:fldChar w:fldCharType="separate"/>
    </w:r>
    <w:r w:rsidR="00AA3182">
      <w:rPr>
        <w:rFonts w:ascii="Arial" w:hAnsi="Arial" w:cs="Arial"/>
        <w:iCs/>
        <w:noProof/>
        <w:sz w:val="16"/>
      </w:rPr>
      <w:t>1</w:t>
    </w:r>
    <w:r w:rsidR="00FD51C4" w:rsidRPr="0061428C">
      <w:rPr>
        <w:rFonts w:ascii="Arial" w:hAnsi="Arial" w:cs="Arial"/>
        <w:iCs/>
        <w:sz w:val="16"/>
      </w:rPr>
      <w:fldChar w:fldCharType="end"/>
    </w:r>
  </w:p>
  <w:bookmarkEnd w:id="13"/>
  <w:p w14:paraId="7F3961F8" w14:textId="77777777" w:rsidR="00FD51C4" w:rsidRPr="00E725DF" w:rsidRDefault="00FD51C4" w:rsidP="002A16B3">
    <w:pPr>
      <w:pStyle w:val="Footer"/>
      <w:tabs>
        <w:tab w:val="clear" w:pos="4153"/>
        <w:tab w:val="clear" w:pos="8306"/>
        <w:tab w:val="center" w:pos="5103"/>
        <w:tab w:val="right" w:pos="102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FCB16" w14:textId="77777777" w:rsidR="00DB474A" w:rsidRDefault="00DB474A">
      <w:r>
        <w:separator/>
      </w:r>
    </w:p>
  </w:footnote>
  <w:footnote w:type="continuationSeparator" w:id="0">
    <w:p w14:paraId="42FF9945" w14:textId="77777777" w:rsidR="00DB474A" w:rsidRDefault="00DB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D93B9" w14:textId="77777777" w:rsidR="00330D8F" w:rsidRDefault="00330D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E6BE" w14:textId="571A56D3" w:rsidR="00FD51C4" w:rsidRPr="002A2DD9" w:rsidRDefault="00FD51C4" w:rsidP="002A2DD9">
    <w:pPr>
      <w:pStyle w:val="Header"/>
      <w:pBdr>
        <w:bottom w:val="none" w:sz="0" w:space="0" w:color="auto"/>
      </w:pBdr>
      <w:jc w:val="right"/>
      <w:rPr>
        <w:rFonts w:ascii="Arial Black" w:hAnsi="Arial Black"/>
        <w:sz w:val="22"/>
        <w:szCs w:val="22"/>
      </w:rPr>
    </w:pPr>
    <w:r>
      <w:rPr>
        <w:rFonts w:ascii="Arial Black" w:hAnsi="Arial Black"/>
        <w:sz w:val="22"/>
        <w:szCs w:val="22"/>
      </w:rPr>
      <w:t>General Conditions of Agreement</w:t>
    </w:r>
  </w:p>
  <w:p w14:paraId="5381C969" w14:textId="77777777" w:rsidR="00FD51C4" w:rsidRPr="002A2DD9" w:rsidRDefault="00FD51C4" w:rsidP="002A2DD9">
    <w:pPr>
      <w:pStyle w:val="Header"/>
      <w:pBdr>
        <w:bottom w:val="single" w:sz="36" w:space="1" w:color="auto"/>
      </w:pBdr>
      <w:jc w:val="right"/>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3E5B7" w14:textId="77777777" w:rsidR="00FD51C4" w:rsidRDefault="00FD51C4">
    <w:pPr>
      <w:pStyle w:val="Header"/>
    </w:pPr>
  </w:p>
  <w:p w14:paraId="565A7B00" w14:textId="77777777" w:rsidR="00FD51C4" w:rsidRDefault="00FD51C4"/>
  <w:p w14:paraId="32677BC6" w14:textId="77777777" w:rsidR="00FD51C4" w:rsidRDefault="00FD51C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FBECA" w14:textId="75B40E3F" w:rsidR="00FD51C4" w:rsidRPr="002A2DD9" w:rsidRDefault="00FD51C4" w:rsidP="00E4777E">
    <w:pPr>
      <w:pStyle w:val="Header"/>
      <w:pBdr>
        <w:bottom w:val="none" w:sz="0" w:space="0" w:color="auto"/>
      </w:pBdr>
      <w:jc w:val="right"/>
      <w:rPr>
        <w:rFonts w:ascii="Arial Black" w:hAnsi="Arial Black"/>
        <w:sz w:val="22"/>
        <w:szCs w:val="22"/>
      </w:rPr>
    </w:pPr>
    <w:r>
      <w:rPr>
        <w:rFonts w:ascii="Arial Black" w:hAnsi="Arial Black"/>
        <w:sz w:val="22"/>
        <w:szCs w:val="22"/>
      </w:rPr>
      <w:t>Description of the Services</w:t>
    </w:r>
  </w:p>
  <w:p w14:paraId="48A723F3" w14:textId="77777777" w:rsidR="00FD51C4" w:rsidRPr="002A2DD9" w:rsidRDefault="00FD51C4" w:rsidP="00E4777E">
    <w:pPr>
      <w:pStyle w:val="Header"/>
      <w:pBdr>
        <w:bottom w:val="single" w:sz="36" w:space="1" w:color="auto"/>
      </w:pBdr>
      <w:jc w:val="right"/>
      <w:rPr>
        <w:sz w:val="8"/>
        <w:szCs w:val="8"/>
      </w:rPr>
    </w:pPr>
  </w:p>
  <w:p w14:paraId="543CF18E" w14:textId="77777777" w:rsidR="00FD51C4" w:rsidRDefault="00FD51C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527A" w14:textId="77777777" w:rsidR="00FD51C4" w:rsidRDefault="00FD51C4" w:rsidP="006A799E">
    <w:pPr>
      <w:pStyle w:val="Header"/>
      <w:pBdr>
        <w:bottom w:val="none" w:sz="0" w:space="0" w:color="auto"/>
      </w:pBdr>
      <w:jc w:val="right"/>
      <w:rPr>
        <w:rFonts w:ascii="Arial Black" w:hAnsi="Arial Black"/>
        <w:sz w:val="22"/>
        <w:szCs w:val="22"/>
      </w:rPr>
    </w:pPr>
  </w:p>
  <w:p w14:paraId="3FA540B9" w14:textId="2E31AF8A" w:rsidR="00FD51C4" w:rsidRPr="002A2DD9" w:rsidRDefault="00FD51C4" w:rsidP="006A799E">
    <w:pPr>
      <w:pStyle w:val="Header"/>
      <w:pBdr>
        <w:bottom w:val="none" w:sz="0" w:space="0" w:color="auto"/>
      </w:pBdr>
      <w:jc w:val="right"/>
      <w:rPr>
        <w:rFonts w:ascii="Arial Black" w:hAnsi="Arial Black"/>
        <w:sz w:val="22"/>
        <w:szCs w:val="22"/>
      </w:rPr>
    </w:pPr>
    <w:r>
      <w:rPr>
        <w:rFonts w:ascii="Arial Black" w:hAnsi="Arial Black"/>
        <w:sz w:val="22"/>
        <w:szCs w:val="22"/>
      </w:rPr>
      <w:t>Annexures</w:t>
    </w:r>
  </w:p>
  <w:p w14:paraId="41B0C363" w14:textId="77777777" w:rsidR="00FD51C4" w:rsidRPr="002A2DD9" w:rsidRDefault="00FD51C4" w:rsidP="006A799E">
    <w:pPr>
      <w:pStyle w:val="Header"/>
      <w:pBdr>
        <w:bottom w:val="single" w:sz="36" w:space="1" w:color="auto"/>
      </w:pBdr>
      <w:jc w:val="right"/>
      <w:rPr>
        <w:sz w:val="8"/>
        <w:szCs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2362F" w14:textId="77777777" w:rsidR="00FD51C4" w:rsidRDefault="00FD51C4" w:rsidP="00E4777E">
    <w:pPr>
      <w:pStyle w:val="Header"/>
      <w:pBdr>
        <w:bottom w:val="none" w:sz="0" w:space="0" w:color="auto"/>
      </w:pBdr>
      <w:jc w:val="right"/>
      <w:rPr>
        <w:rFonts w:ascii="Arial Black" w:hAnsi="Arial Black"/>
        <w:sz w:val="22"/>
        <w:szCs w:val="22"/>
      </w:rPr>
    </w:pPr>
  </w:p>
  <w:p w14:paraId="517C382D" w14:textId="12E569A2" w:rsidR="00FD51C4" w:rsidRPr="002A2DD9" w:rsidRDefault="00FD51C4" w:rsidP="00E4777E">
    <w:pPr>
      <w:pStyle w:val="Header"/>
      <w:pBdr>
        <w:bottom w:val="none" w:sz="0" w:space="0" w:color="auto"/>
      </w:pBdr>
      <w:jc w:val="right"/>
      <w:rPr>
        <w:rFonts w:ascii="Arial Black" w:hAnsi="Arial Black"/>
        <w:sz w:val="22"/>
        <w:szCs w:val="22"/>
      </w:rPr>
    </w:pPr>
    <w:r>
      <w:rPr>
        <w:rFonts w:ascii="Arial Black" w:hAnsi="Arial Black"/>
        <w:sz w:val="22"/>
        <w:szCs w:val="22"/>
      </w:rPr>
      <w:t>Annexures</w:t>
    </w:r>
  </w:p>
  <w:p w14:paraId="2583FF66" w14:textId="77777777" w:rsidR="00FD51C4" w:rsidRPr="002A2DD9" w:rsidRDefault="00FD51C4" w:rsidP="00E4777E">
    <w:pPr>
      <w:pStyle w:val="Header"/>
      <w:pBdr>
        <w:bottom w:val="single" w:sz="36" w:space="1" w:color="auto"/>
      </w:pBd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6F03" w14:textId="77777777" w:rsidR="00FD51C4" w:rsidRPr="008C4DA4" w:rsidRDefault="00FD51C4" w:rsidP="008C4DA4">
    <w:pPr>
      <w:pStyle w:val="Header"/>
      <w:pBdr>
        <w:bottom w:val="none" w:sz="0" w:space="0" w:color="auto"/>
      </w:pBdr>
      <w:tabs>
        <w:tab w:val="clear" w:pos="10206"/>
        <w:tab w:val="right" w:pos="9072"/>
      </w:tabs>
      <w:ind w:right="1132"/>
      <w:jc w:val="center"/>
      <w:rPr>
        <w:b w:val="0"/>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2841F" w14:textId="77777777" w:rsidR="00FD51C4" w:rsidRPr="00411BC6" w:rsidRDefault="00FD51C4" w:rsidP="00411BC6">
    <w:pPr>
      <w:pStyle w:val="Header"/>
      <w:pBdr>
        <w:bottom w:val="none" w:sz="0" w:space="0" w:color="auto"/>
      </w:pBdr>
      <w:rPr>
        <w:b w:val="0"/>
        <w:bCs/>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D37F" w14:textId="77777777" w:rsidR="00FD51C4" w:rsidRDefault="00FD51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D51C4" w14:paraId="53C74861" w14:textId="77777777" w:rsidTr="00202FF7">
      <w:tc>
        <w:tcPr>
          <w:tcW w:w="10194" w:type="dxa"/>
        </w:tcPr>
        <w:p w14:paraId="6FC781B1" w14:textId="730539C9" w:rsidR="00FD51C4" w:rsidRDefault="00FD51C4" w:rsidP="00DD3B52">
          <w:pPr>
            <w:pStyle w:val="Header"/>
            <w:pBdr>
              <w:bottom w:val="none" w:sz="0" w:space="0" w:color="auto"/>
            </w:pBdr>
            <w:spacing w:after="60"/>
            <w:jc w:val="right"/>
            <w:outlineLvl w:val="9"/>
            <w:rPr>
              <w:rFonts w:ascii="Arial Black" w:hAnsi="Arial Black"/>
              <w:b w:val="0"/>
              <w:bCs/>
              <w:sz w:val="22"/>
              <w:szCs w:val="22"/>
            </w:rPr>
          </w:pPr>
          <w:bookmarkStart w:id="12" w:name="_Hlk106097715"/>
          <w:r>
            <w:rPr>
              <w:rFonts w:ascii="Arial Black" w:hAnsi="Arial Black"/>
              <w:b w:val="0"/>
              <w:bCs/>
              <w:sz w:val="22"/>
              <w:szCs w:val="22"/>
            </w:rPr>
            <w:t>Conditions of Tendering</w:t>
          </w:r>
        </w:p>
      </w:tc>
    </w:tr>
    <w:bookmarkEnd w:id="12"/>
  </w:tbl>
  <w:p w14:paraId="27F979C7" w14:textId="77777777" w:rsidR="00FD51C4" w:rsidRPr="00DD3B52" w:rsidRDefault="00FD51C4" w:rsidP="00DD3B52">
    <w:pPr>
      <w:pStyle w:val="Header"/>
      <w:pBdr>
        <w:bottom w:val="single" w:sz="36" w:space="1" w:color="auto"/>
      </w:pBdr>
      <w:spacing w:after="60"/>
      <w:jc w:val="right"/>
      <w:outlineLvl w:val="9"/>
      <w:rPr>
        <w:rFonts w:ascii="Arial Black" w:hAnsi="Arial Black"/>
        <w:b w:val="0"/>
        <w:bCs/>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32C87" w14:textId="77777777" w:rsidR="00FD51C4" w:rsidRDefault="00FD51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2000" w14:textId="77777777" w:rsidR="00FD51C4" w:rsidRDefault="00FD51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AD633" w14:textId="5CD80E0A" w:rsidR="00FD51C4" w:rsidRPr="002A2DD9" w:rsidRDefault="00FD51C4" w:rsidP="002A2DD9">
    <w:pPr>
      <w:pStyle w:val="Header"/>
      <w:pBdr>
        <w:bottom w:val="none" w:sz="0" w:space="0" w:color="auto"/>
      </w:pBdr>
      <w:jc w:val="right"/>
      <w:rPr>
        <w:rFonts w:ascii="Arial Black" w:hAnsi="Arial Black"/>
        <w:sz w:val="22"/>
        <w:szCs w:val="22"/>
      </w:rPr>
    </w:pPr>
    <w:r w:rsidRPr="002A2DD9">
      <w:rPr>
        <w:rFonts w:ascii="Arial Black" w:hAnsi="Arial Black"/>
        <w:sz w:val="22"/>
        <w:szCs w:val="22"/>
      </w:rPr>
      <w:t>Tender Schedules</w:t>
    </w:r>
  </w:p>
  <w:p w14:paraId="679F8606" w14:textId="77777777" w:rsidR="00FD51C4" w:rsidRPr="002A2DD9" w:rsidRDefault="00FD51C4" w:rsidP="002A2DD9">
    <w:pPr>
      <w:pStyle w:val="Header"/>
      <w:pBdr>
        <w:bottom w:val="single" w:sz="36" w:space="1" w:color="auto"/>
      </w:pBdr>
      <w:jc w:val="right"/>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F15C6" w14:textId="77777777" w:rsidR="00FD51C4" w:rsidRDefault="00FD5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AA019C"/>
    <w:lvl w:ilvl="0">
      <w:start w:val="1"/>
      <w:numFmt w:val="decimal"/>
      <w:pStyle w:val="BulletNospace"/>
      <w:lvlText w:val="%1."/>
      <w:lvlJc w:val="left"/>
      <w:pPr>
        <w:tabs>
          <w:tab w:val="num" w:pos="1699"/>
        </w:tabs>
        <w:ind w:left="1699" w:hanging="360"/>
      </w:pPr>
    </w:lvl>
  </w:abstractNum>
  <w:abstractNum w:abstractNumId="1" w15:restartNumberingAfterBreak="0">
    <w:nsid w:val="FFFFFF7D"/>
    <w:multiLevelType w:val="singleLevel"/>
    <w:tmpl w:val="6D028340"/>
    <w:lvl w:ilvl="0">
      <w:start w:val="1"/>
      <w:numFmt w:val="decimal"/>
      <w:pStyle w:val="Bodybullet"/>
      <w:lvlText w:val="%1."/>
      <w:lvlJc w:val="left"/>
      <w:pPr>
        <w:tabs>
          <w:tab w:val="num" w:pos="1209"/>
        </w:tabs>
        <w:ind w:left="1209" w:hanging="360"/>
      </w:pPr>
    </w:lvl>
  </w:abstractNum>
  <w:abstractNum w:abstractNumId="2" w15:restartNumberingAfterBreak="0">
    <w:nsid w:val="FFFFFFFB"/>
    <w:multiLevelType w:val="multilevel"/>
    <w:tmpl w:val="4B7EAD70"/>
    <w:lvl w:ilvl="0">
      <w:start w:val="1"/>
      <w:numFmt w:val="none"/>
      <w:pStyle w:val="Normalbullet"/>
      <w:suff w:val="nothing"/>
      <w:lvlText w:val=""/>
      <w:lvlJc w:val="left"/>
      <w:pPr>
        <w:ind w:left="0" w:firstLine="0"/>
      </w:pPr>
      <w:rPr>
        <w:rFonts w:ascii="Arial" w:hAnsi="Arial" w:hint="default"/>
      </w:rPr>
    </w:lvl>
    <w:lvl w:ilvl="1">
      <w:start w:val="1"/>
      <w:numFmt w:val="decimal"/>
      <w:lvlText w:val="%2"/>
      <w:lvlJc w:val="left"/>
      <w:pPr>
        <w:tabs>
          <w:tab w:val="num" w:pos="360"/>
        </w:tabs>
        <w:ind w:left="0" w:firstLine="0"/>
      </w:pPr>
      <w:rPr>
        <w:rFonts w:ascii="Arial" w:hAnsi="Arial" w:hint="default"/>
        <w:sz w:val="22"/>
      </w:rPr>
    </w:lvl>
    <w:lvl w:ilvl="2">
      <w:start w:val="1"/>
      <w:numFmt w:val="decimal"/>
      <w:pStyle w:val="Agpara3"/>
      <w:lvlText w:val="%2.%3"/>
      <w:lvlJc w:val="left"/>
      <w:pPr>
        <w:tabs>
          <w:tab w:val="num" w:pos="0"/>
        </w:tabs>
        <w:ind w:left="0" w:firstLine="0"/>
      </w:pPr>
      <w:rPr>
        <w:rFonts w:ascii="Arial" w:hAnsi="Arial" w:hint="default"/>
        <w:sz w:val="22"/>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024534CD"/>
    <w:multiLevelType w:val="hybridMultilevel"/>
    <w:tmpl w:val="DFB4BD5C"/>
    <w:lvl w:ilvl="0" w:tplc="7DDCE306">
      <w:start w:val="1"/>
      <w:numFmt w:val="bullet"/>
      <w:pStyle w:val="Tableparagraphsub"/>
      <w:lvlText w:val=""/>
      <w:lvlJc w:val="left"/>
      <w:pPr>
        <w:tabs>
          <w:tab w:val="num" w:pos="-317"/>
        </w:tabs>
        <w:ind w:left="-337" w:hanging="340"/>
      </w:pPr>
      <w:rPr>
        <w:rFonts w:ascii="Symbol" w:hAnsi="Symbol" w:hint="default"/>
      </w:rPr>
    </w:lvl>
    <w:lvl w:ilvl="1" w:tplc="04090019" w:tentative="1">
      <w:start w:val="1"/>
      <w:numFmt w:val="lowerLetter"/>
      <w:lvlText w:val="%2."/>
      <w:lvlJc w:val="left"/>
      <w:pPr>
        <w:tabs>
          <w:tab w:val="num" w:pos="403"/>
        </w:tabs>
        <w:ind w:left="403" w:hanging="360"/>
      </w:pPr>
    </w:lvl>
    <w:lvl w:ilvl="2" w:tplc="0409001B" w:tentative="1">
      <w:start w:val="1"/>
      <w:numFmt w:val="lowerRoman"/>
      <w:lvlText w:val="%3."/>
      <w:lvlJc w:val="right"/>
      <w:pPr>
        <w:tabs>
          <w:tab w:val="num" w:pos="1123"/>
        </w:tabs>
        <w:ind w:left="1123" w:hanging="180"/>
      </w:pPr>
    </w:lvl>
    <w:lvl w:ilvl="3" w:tplc="0409000F" w:tentative="1">
      <w:start w:val="1"/>
      <w:numFmt w:val="decimal"/>
      <w:lvlText w:val="%4."/>
      <w:lvlJc w:val="left"/>
      <w:pPr>
        <w:tabs>
          <w:tab w:val="num" w:pos="1843"/>
        </w:tabs>
        <w:ind w:left="1843" w:hanging="360"/>
      </w:pPr>
    </w:lvl>
    <w:lvl w:ilvl="4" w:tplc="04090019" w:tentative="1">
      <w:start w:val="1"/>
      <w:numFmt w:val="lowerLetter"/>
      <w:lvlText w:val="%5."/>
      <w:lvlJc w:val="left"/>
      <w:pPr>
        <w:tabs>
          <w:tab w:val="num" w:pos="2563"/>
        </w:tabs>
        <w:ind w:left="2563" w:hanging="360"/>
      </w:pPr>
    </w:lvl>
    <w:lvl w:ilvl="5" w:tplc="0409001B" w:tentative="1">
      <w:start w:val="1"/>
      <w:numFmt w:val="lowerRoman"/>
      <w:lvlText w:val="%6."/>
      <w:lvlJc w:val="right"/>
      <w:pPr>
        <w:tabs>
          <w:tab w:val="num" w:pos="3283"/>
        </w:tabs>
        <w:ind w:left="3283" w:hanging="180"/>
      </w:pPr>
    </w:lvl>
    <w:lvl w:ilvl="6" w:tplc="0409000F" w:tentative="1">
      <w:start w:val="1"/>
      <w:numFmt w:val="decimal"/>
      <w:lvlText w:val="%7."/>
      <w:lvlJc w:val="left"/>
      <w:pPr>
        <w:tabs>
          <w:tab w:val="num" w:pos="4003"/>
        </w:tabs>
        <w:ind w:left="4003" w:hanging="360"/>
      </w:pPr>
    </w:lvl>
    <w:lvl w:ilvl="7" w:tplc="04090019" w:tentative="1">
      <w:start w:val="1"/>
      <w:numFmt w:val="lowerLetter"/>
      <w:lvlText w:val="%8."/>
      <w:lvlJc w:val="left"/>
      <w:pPr>
        <w:tabs>
          <w:tab w:val="num" w:pos="4723"/>
        </w:tabs>
        <w:ind w:left="4723" w:hanging="360"/>
      </w:pPr>
    </w:lvl>
    <w:lvl w:ilvl="8" w:tplc="0409001B" w:tentative="1">
      <w:start w:val="1"/>
      <w:numFmt w:val="lowerRoman"/>
      <w:lvlText w:val="%9."/>
      <w:lvlJc w:val="right"/>
      <w:pPr>
        <w:tabs>
          <w:tab w:val="num" w:pos="5443"/>
        </w:tabs>
        <w:ind w:left="5443" w:hanging="180"/>
      </w:pPr>
    </w:lvl>
  </w:abstractNum>
  <w:abstractNum w:abstractNumId="4" w15:restartNumberingAfterBreak="0">
    <w:nsid w:val="04E157B0"/>
    <w:multiLevelType w:val="hybridMultilevel"/>
    <w:tmpl w:val="A6C2F1F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04EB498E"/>
    <w:multiLevelType w:val="hybridMultilevel"/>
    <w:tmpl w:val="E8DCBF48"/>
    <w:lvl w:ilvl="0" w:tplc="32961132">
      <w:start w:val="1"/>
      <w:numFmt w:val="decimal"/>
      <w:pStyle w:val="ClauseHeading"/>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400BB4"/>
    <w:multiLevelType w:val="multilevel"/>
    <w:tmpl w:val="0784C9EA"/>
    <w:lvl w:ilvl="0">
      <w:start w:val="1"/>
      <w:numFmt w:val="decimal"/>
      <w:pStyle w:val="ClauseLevel1"/>
      <w:lvlText w:val="%1"/>
      <w:lvlJc w:val="left"/>
      <w:pPr>
        <w:tabs>
          <w:tab w:val="num" w:pos="851"/>
        </w:tabs>
        <w:ind w:left="851" w:hanging="851"/>
      </w:pPr>
      <w:rPr>
        <w:rFonts w:ascii="Arial Bold" w:hAnsi="Arial Bold" w:hint="default"/>
        <w:b/>
        <w:i w:val="0"/>
        <w:caps w:val="0"/>
        <w:strike w:val="0"/>
        <w:dstrike w:val="0"/>
        <w:vanish w:val="0"/>
        <w:color w:val="00008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Ansi="Arial Bold" w:hint="default"/>
        <w:b/>
        <w:i w:val="0"/>
        <w:caps w:val="0"/>
        <w:strike w:val="0"/>
        <w:dstrike w:val="0"/>
        <w:vanish w:val="0"/>
        <w:color w:val="008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851" w:firstLine="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left="1418" w:hanging="567"/>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38"/>
        </w:tabs>
        <w:ind w:left="1985" w:hanging="567"/>
      </w:pPr>
      <w:rPr>
        <w:rFonts w:ascii="Arial" w:hAnsi="Arial" w:hint="default"/>
        <w:b w:val="0"/>
        <w:i w:val="0"/>
        <w:sz w:val="20"/>
      </w:rPr>
    </w:lvl>
    <w:lvl w:ilvl="6">
      <w:start w:val="1"/>
      <w:numFmt w:val="decimal"/>
      <w:lvlRestart w:val="0"/>
      <w:lvlText w:val="Schedule %7"/>
      <w:lvlJc w:val="left"/>
      <w:pPr>
        <w:tabs>
          <w:tab w:val="num" w:pos="2268"/>
        </w:tabs>
        <w:ind w:left="2268" w:hanging="2268"/>
      </w:pPr>
      <w:rPr>
        <w:rFonts w:ascii="Arial Bold" w:hAnsi="Arial Bold" w:hint="default"/>
        <w:b/>
        <w:i w:val="0"/>
        <w:caps w:val="0"/>
        <w:strike w:val="0"/>
        <w:dstrike w:val="0"/>
        <w:vanish w:val="0"/>
        <w:color w:val="8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lvlText w:val="%8."/>
      <w:lvlJc w:val="left"/>
      <w:pPr>
        <w:tabs>
          <w:tab w:val="num" w:pos="851"/>
        </w:tabs>
        <w:ind w:left="851" w:hanging="851"/>
      </w:pPr>
      <w:rPr>
        <w:rFonts w:ascii="Arial Bold" w:hAnsi="ZapfDingbats" w:hint="default"/>
        <w:b/>
        <w:i w:val="0"/>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0"/>
      <w:lvlText w:val="%8.%9"/>
      <w:lvlJc w:val="left"/>
      <w:pPr>
        <w:tabs>
          <w:tab w:val="num" w:pos="851"/>
        </w:tabs>
        <w:ind w:left="851" w:hanging="851"/>
      </w:pPr>
      <w:rPr>
        <w:rFonts w:ascii="Arial Bold" w:hAnsi="ZapfDingbats"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635002B"/>
    <w:multiLevelType w:val="singleLevel"/>
    <w:tmpl w:val="386A89E8"/>
    <w:lvl w:ilvl="0">
      <w:start w:val="1"/>
      <w:numFmt w:val="bullet"/>
      <w:pStyle w:val="normalletter"/>
      <w:lvlText w:val=""/>
      <w:lvlJc w:val="left"/>
      <w:pPr>
        <w:tabs>
          <w:tab w:val="num" w:pos="360"/>
        </w:tabs>
        <w:ind w:left="360" w:hanging="360"/>
      </w:pPr>
      <w:rPr>
        <w:rFonts w:ascii="Symbol" w:hAnsi="Symbol" w:hint="default"/>
        <w:sz w:val="24"/>
      </w:rPr>
    </w:lvl>
  </w:abstractNum>
  <w:abstractNum w:abstractNumId="8" w15:restartNumberingAfterBreak="0">
    <w:nsid w:val="292C3D2A"/>
    <w:multiLevelType w:val="hybridMultilevel"/>
    <w:tmpl w:val="569402E2"/>
    <w:lvl w:ilvl="0" w:tplc="133404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354CDB"/>
    <w:multiLevelType w:val="hybridMultilevel"/>
    <w:tmpl w:val="3D80CF10"/>
    <w:lvl w:ilvl="0" w:tplc="A3E034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945404"/>
    <w:multiLevelType w:val="hybridMultilevel"/>
    <w:tmpl w:val="EEBC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D04A25"/>
    <w:multiLevelType w:val="hybridMultilevel"/>
    <w:tmpl w:val="59DCD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D8320C"/>
    <w:multiLevelType w:val="hybridMultilevel"/>
    <w:tmpl w:val="59DA5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F81626"/>
    <w:multiLevelType w:val="multilevel"/>
    <w:tmpl w:val="6C80C566"/>
    <w:lvl w:ilvl="0">
      <w:start w:val="8"/>
      <w:numFmt w:val="decimal"/>
      <w:pStyle w:val="Heading1RestartNumbering"/>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7DB0DE6"/>
    <w:multiLevelType w:val="hybridMultilevel"/>
    <w:tmpl w:val="DB060210"/>
    <w:lvl w:ilvl="0" w:tplc="B31A9A1A">
      <w:start w:val="1"/>
      <w:numFmt w:val="bullet"/>
      <w:pStyle w:val="Sub-paragraphbulleted"/>
      <w:lvlText w:val=""/>
      <w:lvlJc w:val="left"/>
      <w:pPr>
        <w:tabs>
          <w:tab w:val="num" w:pos="3849"/>
        </w:tabs>
        <w:ind w:left="3849" w:hanging="360"/>
      </w:pPr>
      <w:rPr>
        <w:rFonts w:ascii="Symbol" w:hAnsi="Symbol" w:hint="default"/>
      </w:rPr>
    </w:lvl>
    <w:lvl w:ilvl="1" w:tplc="04090003">
      <w:start w:val="1"/>
      <w:numFmt w:val="bullet"/>
      <w:lvlText w:val="o"/>
      <w:lvlJc w:val="left"/>
      <w:pPr>
        <w:tabs>
          <w:tab w:val="num" w:pos="4569"/>
        </w:tabs>
        <w:ind w:left="4569" w:hanging="360"/>
      </w:pPr>
      <w:rPr>
        <w:rFonts w:ascii="Courier New" w:hAnsi="Courier New" w:hint="default"/>
      </w:rPr>
    </w:lvl>
    <w:lvl w:ilvl="2" w:tplc="04090005" w:tentative="1">
      <w:start w:val="1"/>
      <w:numFmt w:val="bullet"/>
      <w:lvlText w:val=""/>
      <w:lvlJc w:val="left"/>
      <w:pPr>
        <w:tabs>
          <w:tab w:val="num" w:pos="5289"/>
        </w:tabs>
        <w:ind w:left="5289" w:hanging="360"/>
      </w:pPr>
      <w:rPr>
        <w:rFonts w:ascii="Wingdings" w:hAnsi="Wingdings" w:hint="default"/>
      </w:rPr>
    </w:lvl>
    <w:lvl w:ilvl="3" w:tplc="04090001" w:tentative="1">
      <w:start w:val="1"/>
      <w:numFmt w:val="bullet"/>
      <w:lvlText w:val=""/>
      <w:lvlJc w:val="left"/>
      <w:pPr>
        <w:tabs>
          <w:tab w:val="num" w:pos="6009"/>
        </w:tabs>
        <w:ind w:left="6009" w:hanging="360"/>
      </w:pPr>
      <w:rPr>
        <w:rFonts w:ascii="Symbol" w:hAnsi="Symbol" w:hint="default"/>
      </w:rPr>
    </w:lvl>
    <w:lvl w:ilvl="4" w:tplc="04090003" w:tentative="1">
      <w:start w:val="1"/>
      <w:numFmt w:val="bullet"/>
      <w:lvlText w:val="o"/>
      <w:lvlJc w:val="left"/>
      <w:pPr>
        <w:tabs>
          <w:tab w:val="num" w:pos="6729"/>
        </w:tabs>
        <w:ind w:left="6729" w:hanging="360"/>
      </w:pPr>
      <w:rPr>
        <w:rFonts w:ascii="Courier New" w:hAnsi="Courier New" w:hint="default"/>
      </w:rPr>
    </w:lvl>
    <w:lvl w:ilvl="5" w:tplc="04090005" w:tentative="1">
      <w:start w:val="1"/>
      <w:numFmt w:val="bullet"/>
      <w:lvlText w:val=""/>
      <w:lvlJc w:val="left"/>
      <w:pPr>
        <w:tabs>
          <w:tab w:val="num" w:pos="7449"/>
        </w:tabs>
        <w:ind w:left="7449" w:hanging="360"/>
      </w:pPr>
      <w:rPr>
        <w:rFonts w:ascii="Wingdings" w:hAnsi="Wingdings" w:hint="default"/>
      </w:rPr>
    </w:lvl>
    <w:lvl w:ilvl="6" w:tplc="04090001" w:tentative="1">
      <w:start w:val="1"/>
      <w:numFmt w:val="bullet"/>
      <w:lvlText w:val=""/>
      <w:lvlJc w:val="left"/>
      <w:pPr>
        <w:tabs>
          <w:tab w:val="num" w:pos="8169"/>
        </w:tabs>
        <w:ind w:left="8169" w:hanging="360"/>
      </w:pPr>
      <w:rPr>
        <w:rFonts w:ascii="Symbol" w:hAnsi="Symbol" w:hint="default"/>
      </w:rPr>
    </w:lvl>
    <w:lvl w:ilvl="7" w:tplc="04090003" w:tentative="1">
      <w:start w:val="1"/>
      <w:numFmt w:val="bullet"/>
      <w:lvlText w:val="o"/>
      <w:lvlJc w:val="left"/>
      <w:pPr>
        <w:tabs>
          <w:tab w:val="num" w:pos="8889"/>
        </w:tabs>
        <w:ind w:left="8889" w:hanging="360"/>
      </w:pPr>
      <w:rPr>
        <w:rFonts w:ascii="Courier New" w:hAnsi="Courier New" w:hint="default"/>
      </w:rPr>
    </w:lvl>
    <w:lvl w:ilvl="8" w:tplc="04090005" w:tentative="1">
      <w:start w:val="1"/>
      <w:numFmt w:val="bullet"/>
      <w:lvlText w:val=""/>
      <w:lvlJc w:val="left"/>
      <w:pPr>
        <w:tabs>
          <w:tab w:val="num" w:pos="9609"/>
        </w:tabs>
        <w:ind w:left="9609" w:hanging="360"/>
      </w:pPr>
      <w:rPr>
        <w:rFonts w:ascii="Wingdings" w:hAnsi="Wingdings" w:hint="default"/>
      </w:rPr>
    </w:lvl>
  </w:abstractNum>
  <w:abstractNum w:abstractNumId="15" w15:restartNumberingAfterBreak="0">
    <w:nsid w:val="39B63594"/>
    <w:multiLevelType w:val="hybridMultilevel"/>
    <w:tmpl w:val="A84C1E7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1D3CD8"/>
    <w:multiLevelType w:val="hybridMultilevel"/>
    <w:tmpl w:val="D90668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4C292F"/>
    <w:multiLevelType w:val="singleLevel"/>
    <w:tmpl w:val="4BF20D4E"/>
    <w:lvl w:ilvl="0">
      <w:start w:val="1"/>
      <w:numFmt w:val="bullet"/>
      <w:pStyle w:val="Ten3"/>
      <w:lvlText w:val=""/>
      <w:lvlJc w:val="left"/>
      <w:pPr>
        <w:tabs>
          <w:tab w:val="num" w:pos="360"/>
        </w:tabs>
        <w:ind w:left="360" w:hanging="360"/>
      </w:pPr>
      <w:rPr>
        <w:rFonts w:ascii="Wingdings" w:hAnsi="Wingdings" w:hint="default"/>
      </w:rPr>
    </w:lvl>
  </w:abstractNum>
  <w:abstractNum w:abstractNumId="18" w15:restartNumberingAfterBreak="0">
    <w:nsid w:val="3EB73753"/>
    <w:multiLevelType w:val="hybridMultilevel"/>
    <w:tmpl w:val="655E1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347A04"/>
    <w:multiLevelType w:val="multilevel"/>
    <w:tmpl w:val="8C785AF2"/>
    <w:lvl w:ilvl="0">
      <w:start w:val="1"/>
      <w:numFmt w:val="bullet"/>
      <w:lvlText w:val=""/>
      <w:lvlJc w:val="left"/>
      <w:pPr>
        <w:tabs>
          <w:tab w:val="num" w:pos="2203"/>
        </w:tabs>
        <w:ind w:left="2203" w:hanging="360"/>
      </w:pPr>
      <w:rPr>
        <w:rFonts w:ascii="Wingdings" w:hAnsi="Wingdings" w:hint="default"/>
      </w:rPr>
    </w:lvl>
    <w:lvl w:ilvl="1">
      <w:start w:val="1"/>
      <w:numFmt w:val="decimal"/>
      <w:pStyle w:val="Heading3"/>
      <w:lvlText w:val="%1%2"/>
      <w:lvlJc w:val="left"/>
      <w:pPr>
        <w:tabs>
          <w:tab w:val="num" w:pos="720"/>
        </w:tabs>
        <w:ind w:left="425" w:hanging="425"/>
      </w:pPr>
      <w:rPr>
        <w:rFonts w:hint="default"/>
      </w:rPr>
    </w:lvl>
    <w:lvl w:ilvl="2">
      <w:start w:val="1"/>
      <w:numFmt w:val="decimal"/>
      <w:pStyle w:val="Paragraph"/>
      <w:lvlText w:val="%1.%3"/>
      <w:lvlJc w:val="left"/>
      <w:pPr>
        <w:tabs>
          <w:tab w:val="num" w:pos="1429"/>
        </w:tabs>
        <w:ind w:left="1134" w:hanging="425"/>
      </w:pPr>
      <w:rPr>
        <w:rFonts w:hint="default"/>
      </w:rPr>
    </w:lvl>
    <w:lvl w:ilvl="3">
      <w:start w:val="1"/>
      <w:numFmt w:val="decimal"/>
      <w:pStyle w:val="Sub-paragraph"/>
      <w:lvlText w:val="%1.%4"/>
      <w:lvlJc w:val="left"/>
      <w:pPr>
        <w:tabs>
          <w:tab w:val="num" w:pos="1996"/>
        </w:tabs>
        <w:ind w:left="1701" w:hanging="425"/>
      </w:pPr>
      <w:rPr>
        <w:rFonts w:hint="default"/>
      </w:rPr>
    </w:lvl>
    <w:lvl w:ilvl="4">
      <w:start w:val="1"/>
      <w:numFmt w:val="decimal"/>
      <w:pStyle w:val="Sub-sub-paragraph"/>
      <w:lvlText w:val="%1(%5)"/>
      <w:lvlJc w:val="left"/>
      <w:pPr>
        <w:tabs>
          <w:tab w:val="num" w:pos="2923"/>
        </w:tabs>
        <w:ind w:left="2268" w:hanging="425"/>
      </w:pPr>
      <w:rPr>
        <w:rFonts w:hint="default"/>
      </w:rPr>
    </w:lvl>
    <w:lvl w:ilvl="5">
      <w:start w:val="1"/>
      <w:numFmt w:val="lowerRoman"/>
      <w:pStyle w:val="Sub-sub-sub-paragraph"/>
      <w:lvlText w:val="%1(%6)"/>
      <w:lvlJc w:val="left"/>
      <w:pPr>
        <w:tabs>
          <w:tab w:val="num" w:pos="3850"/>
        </w:tabs>
        <w:ind w:left="2835"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20" w15:restartNumberingAfterBreak="0">
    <w:nsid w:val="51DE6B0D"/>
    <w:multiLevelType w:val="singleLevel"/>
    <w:tmpl w:val="97A4E1BA"/>
    <w:lvl w:ilvl="0">
      <w:start w:val="1"/>
      <w:numFmt w:val="bullet"/>
      <w:pStyle w:val="SubSubParagraph"/>
      <w:lvlText w:val=""/>
      <w:lvlJc w:val="left"/>
      <w:pPr>
        <w:tabs>
          <w:tab w:val="num" w:pos="360"/>
        </w:tabs>
        <w:ind w:left="360" w:hanging="360"/>
      </w:pPr>
      <w:rPr>
        <w:rFonts w:ascii="Symbol" w:hAnsi="Symbol" w:hint="default"/>
      </w:rPr>
    </w:lvl>
  </w:abstractNum>
  <w:abstractNum w:abstractNumId="21" w15:restartNumberingAfterBreak="0">
    <w:nsid w:val="51DF3187"/>
    <w:multiLevelType w:val="singleLevel"/>
    <w:tmpl w:val="43964888"/>
    <w:lvl w:ilvl="0">
      <w:start w:val="1"/>
      <w:numFmt w:val="decimal"/>
      <w:pStyle w:val="Ten1"/>
      <w:lvlText w:val="T%1"/>
      <w:lvlJc w:val="left"/>
      <w:pPr>
        <w:tabs>
          <w:tab w:val="num" w:pos="502"/>
        </w:tabs>
        <w:ind w:left="502" w:hanging="360"/>
      </w:pPr>
      <w:rPr>
        <w:rFonts w:hint="default"/>
        <w:b w:val="0"/>
        <w:i w:val="0"/>
      </w:rPr>
    </w:lvl>
  </w:abstractNum>
  <w:abstractNum w:abstractNumId="22" w15:restartNumberingAfterBreak="0">
    <w:nsid w:val="52F0131F"/>
    <w:multiLevelType w:val="hybridMultilevel"/>
    <w:tmpl w:val="5B0E9F50"/>
    <w:lvl w:ilvl="0" w:tplc="7590BAB0">
      <w:start w:val="1"/>
      <w:numFmt w:val="decimal"/>
      <w:pStyle w:val="ListNumber2"/>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E240D"/>
    <w:multiLevelType w:val="hybridMultilevel"/>
    <w:tmpl w:val="7EE0F0FC"/>
    <w:lvl w:ilvl="0" w:tplc="133404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DB5334"/>
    <w:multiLevelType w:val="hybridMultilevel"/>
    <w:tmpl w:val="67EADE5A"/>
    <w:lvl w:ilvl="0" w:tplc="A3E034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D84B97"/>
    <w:multiLevelType w:val="hybridMultilevel"/>
    <w:tmpl w:val="A39E6A68"/>
    <w:lvl w:ilvl="0" w:tplc="DA601E54">
      <w:start w:val="1"/>
      <w:numFmt w:val="decimal"/>
      <w:lvlText w:val="T%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3B4D19"/>
    <w:multiLevelType w:val="hybridMultilevel"/>
    <w:tmpl w:val="058C3C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4F6B59"/>
    <w:multiLevelType w:val="hybridMultilevel"/>
    <w:tmpl w:val="F216F73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6E2370C6"/>
    <w:multiLevelType w:val="singleLevel"/>
    <w:tmpl w:val="FFFFFFFF"/>
    <w:lvl w:ilvl="0">
      <w:numFmt w:val="bullet"/>
      <w:pStyle w:val="gn1sub"/>
      <w:lvlText w:val=""/>
      <w:legacy w:legacy="1" w:legacySpace="0" w:legacyIndent="360"/>
      <w:lvlJc w:val="left"/>
      <w:rPr>
        <w:rFonts w:ascii="Symbol" w:hAnsi="Symbol" w:hint="default"/>
      </w:rPr>
    </w:lvl>
  </w:abstractNum>
  <w:abstractNum w:abstractNumId="29" w15:restartNumberingAfterBreak="0">
    <w:nsid w:val="71B75398"/>
    <w:multiLevelType w:val="hybridMultilevel"/>
    <w:tmpl w:val="47B2D5E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742E5CD3"/>
    <w:multiLevelType w:val="singleLevel"/>
    <w:tmpl w:val="1F94F250"/>
    <w:lvl w:ilvl="0">
      <w:start w:val="1"/>
      <w:numFmt w:val="bullet"/>
      <w:pStyle w:val="SubParagraph"/>
      <w:lvlText w:val=""/>
      <w:lvlJc w:val="left"/>
      <w:pPr>
        <w:tabs>
          <w:tab w:val="num" w:pos="360"/>
        </w:tabs>
        <w:ind w:left="360" w:hanging="360"/>
      </w:pPr>
      <w:rPr>
        <w:rFonts w:ascii="Wingdings" w:hAnsi="Wingdings" w:hint="default"/>
        <w:sz w:val="16"/>
      </w:rPr>
    </w:lvl>
  </w:abstractNum>
  <w:abstractNum w:abstractNumId="31" w15:restartNumberingAfterBreak="0">
    <w:nsid w:val="7BC64121"/>
    <w:multiLevelType w:val="singleLevel"/>
    <w:tmpl w:val="10BC4128"/>
    <w:lvl w:ilvl="0">
      <w:start w:val="1"/>
      <w:numFmt w:val="bullet"/>
      <w:pStyle w:val="GuideNoteSub"/>
      <w:lvlText w:val=""/>
      <w:lvlJc w:val="left"/>
      <w:pPr>
        <w:tabs>
          <w:tab w:val="num" w:pos="2061"/>
        </w:tabs>
        <w:ind w:left="1985" w:hanging="284"/>
      </w:pPr>
      <w:rPr>
        <w:rFonts w:ascii="Symbol" w:hAnsi="Symbol" w:hint="default"/>
      </w:rPr>
    </w:lvl>
  </w:abstractNum>
  <w:abstractNum w:abstractNumId="32" w15:restartNumberingAfterBreak="0">
    <w:nsid w:val="7D5568F5"/>
    <w:multiLevelType w:val="hybridMultilevel"/>
    <w:tmpl w:val="2A80E40C"/>
    <w:lvl w:ilvl="0" w:tplc="0C090001">
      <w:start w:val="1"/>
      <w:numFmt w:val="bullet"/>
      <w:pStyle w:val="Paragraph-sub"/>
      <w:lvlText w:val=""/>
      <w:lvlJc w:val="left"/>
      <w:pPr>
        <w:tabs>
          <w:tab w:val="num" w:pos="539"/>
        </w:tabs>
        <w:ind w:left="539" w:hanging="539"/>
      </w:pPr>
      <w:rPr>
        <w:rFonts w:ascii="Symbol" w:hAnsi="Symbol" w:hint="default"/>
        <w:sz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8"/>
  </w:num>
  <w:num w:numId="2">
    <w:abstractNumId w:val="1"/>
  </w:num>
  <w:num w:numId="3">
    <w:abstractNumId w:val="0"/>
  </w:num>
  <w:num w:numId="4">
    <w:abstractNumId w:val="7"/>
  </w:num>
  <w:num w:numId="5">
    <w:abstractNumId w:val="2"/>
  </w:num>
  <w:num w:numId="6">
    <w:abstractNumId w:val="2"/>
  </w:num>
  <w:num w:numId="7">
    <w:abstractNumId w:val="2"/>
  </w:num>
  <w:num w:numId="8">
    <w:abstractNumId w:val="2"/>
  </w:num>
  <w:num w:numId="9">
    <w:abstractNumId w:val="2"/>
  </w:num>
  <w:num w:numId="10">
    <w:abstractNumId w:val="21"/>
  </w:num>
  <w:num w:numId="11">
    <w:abstractNumId w:val="30"/>
  </w:num>
  <w:num w:numId="12">
    <w:abstractNumId w:val="20"/>
  </w:num>
  <w:num w:numId="13">
    <w:abstractNumId w:val="17"/>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 w:numId="17">
    <w:abstractNumId w:val="6"/>
  </w:num>
  <w:num w:numId="18">
    <w:abstractNumId w:val="11"/>
  </w:num>
  <w:num w:numId="19">
    <w:abstractNumId w:val="31"/>
  </w:num>
  <w:num w:numId="20">
    <w:abstractNumId w:val="19"/>
  </w:num>
  <w:num w:numId="21">
    <w:abstractNumId w:val="22"/>
  </w:num>
  <w:num w:numId="22">
    <w:abstractNumId w:val="14"/>
  </w:num>
  <w:num w:numId="23">
    <w:abstractNumId w:val="8"/>
  </w:num>
  <w:num w:numId="24">
    <w:abstractNumId w:val="26"/>
  </w:num>
  <w:num w:numId="25">
    <w:abstractNumId w:val="12"/>
  </w:num>
  <w:num w:numId="26">
    <w:abstractNumId w:val="18"/>
  </w:num>
  <w:num w:numId="27">
    <w:abstractNumId w:val="10"/>
  </w:num>
  <w:num w:numId="28">
    <w:abstractNumId w:val="15"/>
  </w:num>
  <w:num w:numId="29">
    <w:abstractNumId w:val="29"/>
  </w:num>
  <w:num w:numId="30">
    <w:abstractNumId w:val="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num>
  <w:num w:numId="42">
    <w:abstractNumId w:val="5"/>
  </w:num>
  <w:num w:numId="43">
    <w:abstractNumId w:val="4"/>
  </w:num>
  <w:num w:numId="44">
    <w:abstractNumId w:val="27"/>
  </w:num>
  <w:num w:numId="45">
    <w:abstractNumId w:val="5"/>
    <w:lvlOverride w:ilvl="0">
      <w:startOverride w:val="1"/>
    </w:lvlOverride>
  </w:num>
  <w:num w:numId="46">
    <w:abstractNumId w:val="5"/>
    <w:lvlOverride w:ilvl="0">
      <w:startOverride w:val="1"/>
    </w:lvlOverride>
  </w:num>
  <w:num w:numId="47">
    <w:abstractNumId w:val="16"/>
  </w:num>
  <w:num w:numId="48">
    <w:abstractNumId w:val="24"/>
  </w:num>
  <w:num w:numId="49">
    <w:abstractNumId w:val="5"/>
  </w:num>
  <w:num w:numId="50">
    <w:abstractNumId w:val="5"/>
  </w:num>
  <w:num w:numId="51">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Q0NzCyNDMxNTQzMDBU0lEKTi0uzszPAykwrAUA1KlWNCwAAAA="/>
  </w:docVars>
  <w:rsids>
    <w:rsidRoot w:val="00171B24"/>
    <w:rsid w:val="000001BC"/>
    <w:rsid w:val="00000F17"/>
    <w:rsid w:val="000017CD"/>
    <w:rsid w:val="00002C93"/>
    <w:rsid w:val="00003959"/>
    <w:rsid w:val="000039FC"/>
    <w:rsid w:val="00003C8B"/>
    <w:rsid w:val="00003CE0"/>
    <w:rsid w:val="00004186"/>
    <w:rsid w:val="00004529"/>
    <w:rsid w:val="000046FC"/>
    <w:rsid w:val="00004C3C"/>
    <w:rsid w:val="000058EF"/>
    <w:rsid w:val="0000653D"/>
    <w:rsid w:val="00006583"/>
    <w:rsid w:val="00006E13"/>
    <w:rsid w:val="0000716D"/>
    <w:rsid w:val="000075AB"/>
    <w:rsid w:val="00007786"/>
    <w:rsid w:val="00010328"/>
    <w:rsid w:val="00010625"/>
    <w:rsid w:val="0001211B"/>
    <w:rsid w:val="0001311A"/>
    <w:rsid w:val="0001389B"/>
    <w:rsid w:val="00013B5B"/>
    <w:rsid w:val="00013CB6"/>
    <w:rsid w:val="00015883"/>
    <w:rsid w:val="000163F4"/>
    <w:rsid w:val="000170EE"/>
    <w:rsid w:val="000174A8"/>
    <w:rsid w:val="00017A7B"/>
    <w:rsid w:val="00020802"/>
    <w:rsid w:val="00020D1E"/>
    <w:rsid w:val="000224B7"/>
    <w:rsid w:val="00022F7B"/>
    <w:rsid w:val="000241F5"/>
    <w:rsid w:val="00024749"/>
    <w:rsid w:val="00024E19"/>
    <w:rsid w:val="00026277"/>
    <w:rsid w:val="00026795"/>
    <w:rsid w:val="00027040"/>
    <w:rsid w:val="000275FA"/>
    <w:rsid w:val="00027B00"/>
    <w:rsid w:val="00027F56"/>
    <w:rsid w:val="000300BE"/>
    <w:rsid w:val="00030715"/>
    <w:rsid w:val="00031A29"/>
    <w:rsid w:val="00031A6B"/>
    <w:rsid w:val="00031AFD"/>
    <w:rsid w:val="00031F13"/>
    <w:rsid w:val="00031F67"/>
    <w:rsid w:val="0003297B"/>
    <w:rsid w:val="00032BE5"/>
    <w:rsid w:val="00032CD6"/>
    <w:rsid w:val="00032EB6"/>
    <w:rsid w:val="00033251"/>
    <w:rsid w:val="00033CA2"/>
    <w:rsid w:val="000341D3"/>
    <w:rsid w:val="00034844"/>
    <w:rsid w:val="00034DF1"/>
    <w:rsid w:val="0003570E"/>
    <w:rsid w:val="00035D4B"/>
    <w:rsid w:val="000365B2"/>
    <w:rsid w:val="00037036"/>
    <w:rsid w:val="00037E69"/>
    <w:rsid w:val="000403B9"/>
    <w:rsid w:val="000413EA"/>
    <w:rsid w:val="0004337C"/>
    <w:rsid w:val="00044709"/>
    <w:rsid w:val="000449B6"/>
    <w:rsid w:val="00045037"/>
    <w:rsid w:val="0004533D"/>
    <w:rsid w:val="000458CF"/>
    <w:rsid w:val="00045AB3"/>
    <w:rsid w:val="00046786"/>
    <w:rsid w:val="0004716B"/>
    <w:rsid w:val="000501E6"/>
    <w:rsid w:val="00050511"/>
    <w:rsid w:val="00050C89"/>
    <w:rsid w:val="00050EC2"/>
    <w:rsid w:val="0005171F"/>
    <w:rsid w:val="00051775"/>
    <w:rsid w:val="00051887"/>
    <w:rsid w:val="00051A70"/>
    <w:rsid w:val="00051B13"/>
    <w:rsid w:val="00052508"/>
    <w:rsid w:val="00052914"/>
    <w:rsid w:val="0005369E"/>
    <w:rsid w:val="000544AA"/>
    <w:rsid w:val="000547CF"/>
    <w:rsid w:val="000557DB"/>
    <w:rsid w:val="0005615E"/>
    <w:rsid w:val="00056BBB"/>
    <w:rsid w:val="00056C92"/>
    <w:rsid w:val="00057488"/>
    <w:rsid w:val="00057CFE"/>
    <w:rsid w:val="00060189"/>
    <w:rsid w:val="0006037B"/>
    <w:rsid w:val="00061326"/>
    <w:rsid w:val="000625EC"/>
    <w:rsid w:val="00062DF9"/>
    <w:rsid w:val="00063BDF"/>
    <w:rsid w:val="00063F30"/>
    <w:rsid w:val="00064958"/>
    <w:rsid w:val="00065EC3"/>
    <w:rsid w:val="00065F4A"/>
    <w:rsid w:val="00066805"/>
    <w:rsid w:val="0006738E"/>
    <w:rsid w:val="000700F5"/>
    <w:rsid w:val="00071556"/>
    <w:rsid w:val="00071B7C"/>
    <w:rsid w:val="0007287C"/>
    <w:rsid w:val="00073085"/>
    <w:rsid w:val="0007395D"/>
    <w:rsid w:val="00073FEC"/>
    <w:rsid w:val="00074324"/>
    <w:rsid w:val="00074D92"/>
    <w:rsid w:val="00074DE4"/>
    <w:rsid w:val="0007526C"/>
    <w:rsid w:val="00076BB2"/>
    <w:rsid w:val="0007793F"/>
    <w:rsid w:val="00077954"/>
    <w:rsid w:val="00077DB2"/>
    <w:rsid w:val="00077EE9"/>
    <w:rsid w:val="00077FE1"/>
    <w:rsid w:val="00080E4A"/>
    <w:rsid w:val="00080F4C"/>
    <w:rsid w:val="000810CA"/>
    <w:rsid w:val="00081D02"/>
    <w:rsid w:val="0008294C"/>
    <w:rsid w:val="00082A2D"/>
    <w:rsid w:val="00082AF3"/>
    <w:rsid w:val="00082F91"/>
    <w:rsid w:val="00083B83"/>
    <w:rsid w:val="00085211"/>
    <w:rsid w:val="00085427"/>
    <w:rsid w:val="0008590C"/>
    <w:rsid w:val="00085B57"/>
    <w:rsid w:val="000866CD"/>
    <w:rsid w:val="00086931"/>
    <w:rsid w:val="000869B8"/>
    <w:rsid w:val="00086BFE"/>
    <w:rsid w:val="00086EAF"/>
    <w:rsid w:val="00086F3D"/>
    <w:rsid w:val="00086FDC"/>
    <w:rsid w:val="00087614"/>
    <w:rsid w:val="0008795D"/>
    <w:rsid w:val="000909C2"/>
    <w:rsid w:val="00090B69"/>
    <w:rsid w:val="00091632"/>
    <w:rsid w:val="00091E79"/>
    <w:rsid w:val="00092F6F"/>
    <w:rsid w:val="0009378E"/>
    <w:rsid w:val="0009522F"/>
    <w:rsid w:val="000959C5"/>
    <w:rsid w:val="00095B69"/>
    <w:rsid w:val="000966DD"/>
    <w:rsid w:val="000A0798"/>
    <w:rsid w:val="000A2408"/>
    <w:rsid w:val="000A367A"/>
    <w:rsid w:val="000A3CB5"/>
    <w:rsid w:val="000A3CE3"/>
    <w:rsid w:val="000A43B2"/>
    <w:rsid w:val="000A461E"/>
    <w:rsid w:val="000A55A6"/>
    <w:rsid w:val="000A64AF"/>
    <w:rsid w:val="000A6F56"/>
    <w:rsid w:val="000A7A19"/>
    <w:rsid w:val="000A7AA6"/>
    <w:rsid w:val="000B063A"/>
    <w:rsid w:val="000B0A61"/>
    <w:rsid w:val="000B11B3"/>
    <w:rsid w:val="000B13E3"/>
    <w:rsid w:val="000B19B9"/>
    <w:rsid w:val="000B1AD7"/>
    <w:rsid w:val="000B36E0"/>
    <w:rsid w:val="000B4530"/>
    <w:rsid w:val="000B4B5E"/>
    <w:rsid w:val="000B67F3"/>
    <w:rsid w:val="000B70AB"/>
    <w:rsid w:val="000C06DA"/>
    <w:rsid w:val="000C072A"/>
    <w:rsid w:val="000C0C5D"/>
    <w:rsid w:val="000C1B11"/>
    <w:rsid w:val="000C1B6C"/>
    <w:rsid w:val="000C2596"/>
    <w:rsid w:val="000C25E7"/>
    <w:rsid w:val="000C3729"/>
    <w:rsid w:val="000C3990"/>
    <w:rsid w:val="000C431F"/>
    <w:rsid w:val="000C466D"/>
    <w:rsid w:val="000C4940"/>
    <w:rsid w:val="000C77CF"/>
    <w:rsid w:val="000C78BF"/>
    <w:rsid w:val="000C7B79"/>
    <w:rsid w:val="000C7C28"/>
    <w:rsid w:val="000D03AE"/>
    <w:rsid w:val="000D0596"/>
    <w:rsid w:val="000D086B"/>
    <w:rsid w:val="000D135A"/>
    <w:rsid w:val="000D198F"/>
    <w:rsid w:val="000D321C"/>
    <w:rsid w:val="000D35C7"/>
    <w:rsid w:val="000D36DF"/>
    <w:rsid w:val="000D47FB"/>
    <w:rsid w:val="000D67F3"/>
    <w:rsid w:val="000D6FF2"/>
    <w:rsid w:val="000E0151"/>
    <w:rsid w:val="000E0A0D"/>
    <w:rsid w:val="000E0D5F"/>
    <w:rsid w:val="000E0FBA"/>
    <w:rsid w:val="000E13AC"/>
    <w:rsid w:val="000E1CD9"/>
    <w:rsid w:val="000E262B"/>
    <w:rsid w:val="000E330C"/>
    <w:rsid w:val="000E3498"/>
    <w:rsid w:val="000E3695"/>
    <w:rsid w:val="000E3C4D"/>
    <w:rsid w:val="000E4032"/>
    <w:rsid w:val="000E453C"/>
    <w:rsid w:val="000E5F43"/>
    <w:rsid w:val="000E60E8"/>
    <w:rsid w:val="000E6804"/>
    <w:rsid w:val="000E7016"/>
    <w:rsid w:val="000E7209"/>
    <w:rsid w:val="000E7B9E"/>
    <w:rsid w:val="000F1002"/>
    <w:rsid w:val="000F12C4"/>
    <w:rsid w:val="000F1877"/>
    <w:rsid w:val="000F1E13"/>
    <w:rsid w:val="000F3BB2"/>
    <w:rsid w:val="000F4995"/>
    <w:rsid w:val="000F4C91"/>
    <w:rsid w:val="000F52E8"/>
    <w:rsid w:val="000F5558"/>
    <w:rsid w:val="000F6B29"/>
    <w:rsid w:val="000F6E93"/>
    <w:rsid w:val="000F6EC4"/>
    <w:rsid w:val="000F727A"/>
    <w:rsid w:val="00101CB6"/>
    <w:rsid w:val="00101EA2"/>
    <w:rsid w:val="0010585F"/>
    <w:rsid w:val="0011064D"/>
    <w:rsid w:val="00110A32"/>
    <w:rsid w:val="00110DB3"/>
    <w:rsid w:val="00112257"/>
    <w:rsid w:val="001128B7"/>
    <w:rsid w:val="00113715"/>
    <w:rsid w:val="00113FBF"/>
    <w:rsid w:val="00114833"/>
    <w:rsid w:val="0011484D"/>
    <w:rsid w:val="001148D2"/>
    <w:rsid w:val="001149A1"/>
    <w:rsid w:val="00114FBC"/>
    <w:rsid w:val="00115308"/>
    <w:rsid w:val="001159F2"/>
    <w:rsid w:val="00115F77"/>
    <w:rsid w:val="00116230"/>
    <w:rsid w:val="00116397"/>
    <w:rsid w:val="00116593"/>
    <w:rsid w:val="001166A5"/>
    <w:rsid w:val="001169F9"/>
    <w:rsid w:val="0011748F"/>
    <w:rsid w:val="001175A1"/>
    <w:rsid w:val="00120C64"/>
    <w:rsid w:val="00120F89"/>
    <w:rsid w:val="00121694"/>
    <w:rsid w:val="0012196F"/>
    <w:rsid w:val="00121AD3"/>
    <w:rsid w:val="00121D6B"/>
    <w:rsid w:val="00122031"/>
    <w:rsid w:val="001226E1"/>
    <w:rsid w:val="00123076"/>
    <w:rsid w:val="00124871"/>
    <w:rsid w:val="00124D16"/>
    <w:rsid w:val="00124F24"/>
    <w:rsid w:val="00125389"/>
    <w:rsid w:val="001257C5"/>
    <w:rsid w:val="0012623F"/>
    <w:rsid w:val="0012676E"/>
    <w:rsid w:val="00126D37"/>
    <w:rsid w:val="00126EA9"/>
    <w:rsid w:val="00127596"/>
    <w:rsid w:val="00130AE0"/>
    <w:rsid w:val="0013158F"/>
    <w:rsid w:val="0013209D"/>
    <w:rsid w:val="0013223A"/>
    <w:rsid w:val="001326C4"/>
    <w:rsid w:val="001331B0"/>
    <w:rsid w:val="001332F8"/>
    <w:rsid w:val="0013393D"/>
    <w:rsid w:val="001346A9"/>
    <w:rsid w:val="00135218"/>
    <w:rsid w:val="00135357"/>
    <w:rsid w:val="00135BC4"/>
    <w:rsid w:val="00136C66"/>
    <w:rsid w:val="00142A28"/>
    <w:rsid w:val="0014308E"/>
    <w:rsid w:val="001447E3"/>
    <w:rsid w:val="00145641"/>
    <w:rsid w:val="00147166"/>
    <w:rsid w:val="00147DB4"/>
    <w:rsid w:val="0015188B"/>
    <w:rsid w:val="00152A2F"/>
    <w:rsid w:val="00152CA1"/>
    <w:rsid w:val="0015305F"/>
    <w:rsid w:val="001545E7"/>
    <w:rsid w:val="0015529E"/>
    <w:rsid w:val="00155367"/>
    <w:rsid w:val="00155E15"/>
    <w:rsid w:val="0015695A"/>
    <w:rsid w:val="00160D16"/>
    <w:rsid w:val="001612C7"/>
    <w:rsid w:val="0016214E"/>
    <w:rsid w:val="00162173"/>
    <w:rsid w:val="001623BA"/>
    <w:rsid w:val="0016245C"/>
    <w:rsid w:val="00162542"/>
    <w:rsid w:val="00163C2F"/>
    <w:rsid w:val="00163FBB"/>
    <w:rsid w:val="00164AC5"/>
    <w:rsid w:val="00165B1F"/>
    <w:rsid w:val="00165F81"/>
    <w:rsid w:val="00166658"/>
    <w:rsid w:val="00167195"/>
    <w:rsid w:val="00167845"/>
    <w:rsid w:val="00167D4A"/>
    <w:rsid w:val="001704E4"/>
    <w:rsid w:val="00170C80"/>
    <w:rsid w:val="00170E69"/>
    <w:rsid w:val="00171291"/>
    <w:rsid w:val="0017131D"/>
    <w:rsid w:val="00171B24"/>
    <w:rsid w:val="00173848"/>
    <w:rsid w:val="00173A40"/>
    <w:rsid w:val="00173A6F"/>
    <w:rsid w:val="001740BA"/>
    <w:rsid w:val="00175D49"/>
    <w:rsid w:val="0017666A"/>
    <w:rsid w:val="001800AF"/>
    <w:rsid w:val="001806A3"/>
    <w:rsid w:val="00181107"/>
    <w:rsid w:val="0018115F"/>
    <w:rsid w:val="0018128B"/>
    <w:rsid w:val="00181E71"/>
    <w:rsid w:val="00182BC5"/>
    <w:rsid w:val="001833BD"/>
    <w:rsid w:val="00183A1D"/>
    <w:rsid w:val="00184EB5"/>
    <w:rsid w:val="00186141"/>
    <w:rsid w:val="00186C51"/>
    <w:rsid w:val="00187574"/>
    <w:rsid w:val="00187DA3"/>
    <w:rsid w:val="00187E77"/>
    <w:rsid w:val="00190B14"/>
    <w:rsid w:val="001910B8"/>
    <w:rsid w:val="0019277D"/>
    <w:rsid w:val="00193162"/>
    <w:rsid w:val="001941CD"/>
    <w:rsid w:val="00194210"/>
    <w:rsid w:val="0019447B"/>
    <w:rsid w:val="00194737"/>
    <w:rsid w:val="00194D44"/>
    <w:rsid w:val="001956EF"/>
    <w:rsid w:val="001956FE"/>
    <w:rsid w:val="00195834"/>
    <w:rsid w:val="001960AF"/>
    <w:rsid w:val="0019734B"/>
    <w:rsid w:val="001976CC"/>
    <w:rsid w:val="001979B8"/>
    <w:rsid w:val="001A1A81"/>
    <w:rsid w:val="001A207D"/>
    <w:rsid w:val="001A37BC"/>
    <w:rsid w:val="001A3BE5"/>
    <w:rsid w:val="001A50D5"/>
    <w:rsid w:val="001A5279"/>
    <w:rsid w:val="001A54AC"/>
    <w:rsid w:val="001A5877"/>
    <w:rsid w:val="001A6661"/>
    <w:rsid w:val="001B0A8C"/>
    <w:rsid w:val="001B1468"/>
    <w:rsid w:val="001B171C"/>
    <w:rsid w:val="001B260E"/>
    <w:rsid w:val="001B2679"/>
    <w:rsid w:val="001B2BC6"/>
    <w:rsid w:val="001B2C43"/>
    <w:rsid w:val="001B2D49"/>
    <w:rsid w:val="001B3A18"/>
    <w:rsid w:val="001B4731"/>
    <w:rsid w:val="001B5459"/>
    <w:rsid w:val="001B564C"/>
    <w:rsid w:val="001C024E"/>
    <w:rsid w:val="001C14C5"/>
    <w:rsid w:val="001C1A2D"/>
    <w:rsid w:val="001C1ABA"/>
    <w:rsid w:val="001C26DB"/>
    <w:rsid w:val="001C30F3"/>
    <w:rsid w:val="001C3957"/>
    <w:rsid w:val="001C41C8"/>
    <w:rsid w:val="001C4B15"/>
    <w:rsid w:val="001C4DE3"/>
    <w:rsid w:val="001C5098"/>
    <w:rsid w:val="001C6DDB"/>
    <w:rsid w:val="001C7385"/>
    <w:rsid w:val="001C78B6"/>
    <w:rsid w:val="001C7B7E"/>
    <w:rsid w:val="001D0805"/>
    <w:rsid w:val="001D0CC8"/>
    <w:rsid w:val="001D0DAD"/>
    <w:rsid w:val="001D10B5"/>
    <w:rsid w:val="001D12ED"/>
    <w:rsid w:val="001D1D4C"/>
    <w:rsid w:val="001D2D97"/>
    <w:rsid w:val="001D49E6"/>
    <w:rsid w:val="001D4C01"/>
    <w:rsid w:val="001D6D21"/>
    <w:rsid w:val="001D74BA"/>
    <w:rsid w:val="001D7922"/>
    <w:rsid w:val="001E02E6"/>
    <w:rsid w:val="001E08E4"/>
    <w:rsid w:val="001E0D7B"/>
    <w:rsid w:val="001E18CB"/>
    <w:rsid w:val="001E2792"/>
    <w:rsid w:val="001E2AF1"/>
    <w:rsid w:val="001E32B2"/>
    <w:rsid w:val="001E3CF4"/>
    <w:rsid w:val="001E4068"/>
    <w:rsid w:val="001E5C51"/>
    <w:rsid w:val="001E5F33"/>
    <w:rsid w:val="001E6320"/>
    <w:rsid w:val="001E65EE"/>
    <w:rsid w:val="001E6703"/>
    <w:rsid w:val="001E6905"/>
    <w:rsid w:val="001E7F55"/>
    <w:rsid w:val="001F19F0"/>
    <w:rsid w:val="001F2BC1"/>
    <w:rsid w:val="001F358C"/>
    <w:rsid w:val="001F3FE6"/>
    <w:rsid w:val="001F40B8"/>
    <w:rsid w:val="001F50A9"/>
    <w:rsid w:val="001F529E"/>
    <w:rsid w:val="001F5A8E"/>
    <w:rsid w:val="001F67FE"/>
    <w:rsid w:val="001F6841"/>
    <w:rsid w:val="001F6F86"/>
    <w:rsid w:val="001F7899"/>
    <w:rsid w:val="002009EB"/>
    <w:rsid w:val="00200FA3"/>
    <w:rsid w:val="00201D76"/>
    <w:rsid w:val="00201D82"/>
    <w:rsid w:val="00202BFE"/>
    <w:rsid w:val="00202EC7"/>
    <w:rsid w:val="00202FF7"/>
    <w:rsid w:val="002031A7"/>
    <w:rsid w:val="00203601"/>
    <w:rsid w:val="0020389B"/>
    <w:rsid w:val="00203D35"/>
    <w:rsid w:val="002040D3"/>
    <w:rsid w:val="002046F9"/>
    <w:rsid w:val="002055BC"/>
    <w:rsid w:val="00205840"/>
    <w:rsid w:val="002058D6"/>
    <w:rsid w:val="00206054"/>
    <w:rsid w:val="002062B7"/>
    <w:rsid w:val="00207CEF"/>
    <w:rsid w:val="00211B26"/>
    <w:rsid w:val="00212541"/>
    <w:rsid w:val="002128DE"/>
    <w:rsid w:val="00212B23"/>
    <w:rsid w:val="00212FBC"/>
    <w:rsid w:val="00215881"/>
    <w:rsid w:val="00215A05"/>
    <w:rsid w:val="00216090"/>
    <w:rsid w:val="0021637E"/>
    <w:rsid w:val="00217496"/>
    <w:rsid w:val="002203C3"/>
    <w:rsid w:val="00220AC4"/>
    <w:rsid w:val="00220C5D"/>
    <w:rsid w:val="002217D7"/>
    <w:rsid w:val="00222031"/>
    <w:rsid w:val="002235C2"/>
    <w:rsid w:val="00223AF0"/>
    <w:rsid w:val="00223B58"/>
    <w:rsid w:val="00223C4A"/>
    <w:rsid w:val="00223DA5"/>
    <w:rsid w:val="00223F63"/>
    <w:rsid w:val="00224458"/>
    <w:rsid w:val="00224B24"/>
    <w:rsid w:val="0022639D"/>
    <w:rsid w:val="0022728A"/>
    <w:rsid w:val="00227563"/>
    <w:rsid w:val="00227A38"/>
    <w:rsid w:val="00227E86"/>
    <w:rsid w:val="002311A6"/>
    <w:rsid w:val="00231566"/>
    <w:rsid w:val="00232281"/>
    <w:rsid w:val="002329CA"/>
    <w:rsid w:val="00232A1F"/>
    <w:rsid w:val="002338A0"/>
    <w:rsid w:val="00234DD6"/>
    <w:rsid w:val="00235DF7"/>
    <w:rsid w:val="0023677E"/>
    <w:rsid w:val="00236A53"/>
    <w:rsid w:val="002371F6"/>
    <w:rsid w:val="00237345"/>
    <w:rsid w:val="00237D41"/>
    <w:rsid w:val="00240E3F"/>
    <w:rsid w:val="002413C6"/>
    <w:rsid w:val="0024260C"/>
    <w:rsid w:val="00242A3B"/>
    <w:rsid w:val="00242E74"/>
    <w:rsid w:val="00242F33"/>
    <w:rsid w:val="00244C57"/>
    <w:rsid w:val="00244CFA"/>
    <w:rsid w:val="00245992"/>
    <w:rsid w:val="0024672B"/>
    <w:rsid w:val="00247312"/>
    <w:rsid w:val="002478E6"/>
    <w:rsid w:val="00247F52"/>
    <w:rsid w:val="0025089A"/>
    <w:rsid w:val="00251243"/>
    <w:rsid w:val="00251F48"/>
    <w:rsid w:val="00252054"/>
    <w:rsid w:val="002539AE"/>
    <w:rsid w:val="00253F76"/>
    <w:rsid w:val="00255028"/>
    <w:rsid w:val="002558EB"/>
    <w:rsid w:val="00255938"/>
    <w:rsid w:val="002565AC"/>
    <w:rsid w:val="00256664"/>
    <w:rsid w:val="0025693E"/>
    <w:rsid w:val="002572B2"/>
    <w:rsid w:val="00257962"/>
    <w:rsid w:val="002614DC"/>
    <w:rsid w:val="00261506"/>
    <w:rsid w:val="00261C70"/>
    <w:rsid w:val="002625D7"/>
    <w:rsid w:val="00262665"/>
    <w:rsid w:val="002629A8"/>
    <w:rsid w:val="002635D2"/>
    <w:rsid w:val="00263638"/>
    <w:rsid w:val="0026382D"/>
    <w:rsid w:val="00263FBE"/>
    <w:rsid w:val="00264D1B"/>
    <w:rsid w:val="002653A5"/>
    <w:rsid w:val="00265414"/>
    <w:rsid w:val="00265444"/>
    <w:rsid w:val="00267978"/>
    <w:rsid w:val="0027029F"/>
    <w:rsid w:val="002704B4"/>
    <w:rsid w:val="00270627"/>
    <w:rsid w:val="00271472"/>
    <w:rsid w:val="00271598"/>
    <w:rsid w:val="00271A95"/>
    <w:rsid w:val="00272024"/>
    <w:rsid w:val="002731BF"/>
    <w:rsid w:val="00273371"/>
    <w:rsid w:val="00273A28"/>
    <w:rsid w:val="00274F7A"/>
    <w:rsid w:val="002767BF"/>
    <w:rsid w:val="002767C2"/>
    <w:rsid w:val="00276FBC"/>
    <w:rsid w:val="00277074"/>
    <w:rsid w:val="00277822"/>
    <w:rsid w:val="002804E7"/>
    <w:rsid w:val="00280641"/>
    <w:rsid w:val="002818F0"/>
    <w:rsid w:val="00281CD6"/>
    <w:rsid w:val="00281E66"/>
    <w:rsid w:val="00281FAC"/>
    <w:rsid w:val="00282224"/>
    <w:rsid w:val="0028327E"/>
    <w:rsid w:val="002833D5"/>
    <w:rsid w:val="00284261"/>
    <w:rsid w:val="00284516"/>
    <w:rsid w:val="00285945"/>
    <w:rsid w:val="002871C6"/>
    <w:rsid w:val="002877D8"/>
    <w:rsid w:val="00293E62"/>
    <w:rsid w:val="00293FD9"/>
    <w:rsid w:val="002942C5"/>
    <w:rsid w:val="0029736D"/>
    <w:rsid w:val="002973E4"/>
    <w:rsid w:val="002A0AC7"/>
    <w:rsid w:val="002A151F"/>
    <w:rsid w:val="002A16B3"/>
    <w:rsid w:val="002A1C4C"/>
    <w:rsid w:val="002A22E6"/>
    <w:rsid w:val="002A2668"/>
    <w:rsid w:val="002A2686"/>
    <w:rsid w:val="002A2DD9"/>
    <w:rsid w:val="002A3229"/>
    <w:rsid w:val="002A3854"/>
    <w:rsid w:val="002A399A"/>
    <w:rsid w:val="002A40BC"/>
    <w:rsid w:val="002A4707"/>
    <w:rsid w:val="002A4791"/>
    <w:rsid w:val="002A4D4F"/>
    <w:rsid w:val="002A5766"/>
    <w:rsid w:val="002A5C03"/>
    <w:rsid w:val="002A5FB5"/>
    <w:rsid w:val="002A6174"/>
    <w:rsid w:val="002A6C40"/>
    <w:rsid w:val="002A7F7F"/>
    <w:rsid w:val="002B0040"/>
    <w:rsid w:val="002B0768"/>
    <w:rsid w:val="002B0C70"/>
    <w:rsid w:val="002B0CDE"/>
    <w:rsid w:val="002B11FC"/>
    <w:rsid w:val="002B1E5D"/>
    <w:rsid w:val="002B1FC7"/>
    <w:rsid w:val="002B42FF"/>
    <w:rsid w:val="002B4B46"/>
    <w:rsid w:val="002B5EC2"/>
    <w:rsid w:val="002B637E"/>
    <w:rsid w:val="002B67C7"/>
    <w:rsid w:val="002C0491"/>
    <w:rsid w:val="002C07F3"/>
    <w:rsid w:val="002C0F7C"/>
    <w:rsid w:val="002C1A56"/>
    <w:rsid w:val="002C1E20"/>
    <w:rsid w:val="002C2525"/>
    <w:rsid w:val="002C253D"/>
    <w:rsid w:val="002C26E4"/>
    <w:rsid w:val="002C2D71"/>
    <w:rsid w:val="002C2DC2"/>
    <w:rsid w:val="002C408F"/>
    <w:rsid w:val="002C422A"/>
    <w:rsid w:val="002C4398"/>
    <w:rsid w:val="002C4A67"/>
    <w:rsid w:val="002C7EE6"/>
    <w:rsid w:val="002D103C"/>
    <w:rsid w:val="002D1308"/>
    <w:rsid w:val="002D1BB2"/>
    <w:rsid w:val="002D1D5A"/>
    <w:rsid w:val="002D22A8"/>
    <w:rsid w:val="002D35C0"/>
    <w:rsid w:val="002D39ED"/>
    <w:rsid w:val="002D3C11"/>
    <w:rsid w:val="002D4765"/>
    <w:rsid w:val="002D52D9"/>
    <w:rsid w:val="002D5363"/>
    <w:rsid w:val="002D5DEE"/>
    <w:rsid w:val="002D6660"/>
    <w:rsid w:val="002D67E2"/>
    <w:rsid w:val="002D7724"/>
    <w:rsid w:val="002D7747"/>
    <w:rsid w:val="002D785B"/>
    <w:rsid w:val="002D79D8"/>
    <w:rsid w:val="002E0948"/>
    <w:rsid w:val="002E0AB0"/>
    <w:rsid w:val="002E179A"/>
    <w:rsid w:val="002E1E60"/>
    <w:rsid w:val="002E1E73"/>
    <w:rsid w:val="002E225E"/>
    <w:rsid w:val="002E2365"/>
    <w:rsid w:val="002E3370"/>
    <w:rsid w:val="002E3F1F"/>
    <w:rsid w:val="002E4247"/>
    <w:rsid w:val="002E4C3D"/>
    <w:rsid w:val="002E7049"/>
    <w:rsid w:val="002F01C0"/>
    <w:rsid w:val="002F0CAC"/>
    <w:rsid w:val="002F1514"/>
    <w:rsid w:val="002F1625"/>
    <w:rsid w:val="002F1834"/>
    <w:rsid w:val="002F2186"/>
    <w:rsid w:val="002F3461"/>
    <w:rsid w:val="002F3C3D"/>
    <w:rsid w:val="002F414C"/>
    <w:rsid w:val="002F5441"/>
    <w:rsid w:val="002F6799"/>
    <w:rsid w:val="002F7364"/>
    <w:rsid w:val="00300058"/>
    <w:rsid w:val="0030140A"/>
    <w:rsid w:val="00301754"/>
    <w:rsid w:val="00301E2D"/>
    <w:rsid w:val="00302BB9"/>
    <w:rsid w:val="00303C75"/>
    <w:rsid w:val="00303D66"/>
    <w:rsid w:val="00305CA7"/>
    <w:rsid w:val="003069B6"/>
    <w:rsid w:val="003077B8"/>
    <w:rsid w:val="00310321"/>
    <w:rsid w:val="00310500"/>
    <w:rsid w:val="00310C47"/>
    <w:rsid w:val="00310F5A"/>
    <w:rsid w:val="003112CA"/>
    <w:rsid w:val="00311992"/>
    <w:rsid w:val="0031250B"/>
    <w:rsid w:val="0031267C"/>
    <w:rsid w:val="00312921"/>
    <w:rsid w:val="003129C4"/>
    <w:rsid w:val="00313ACE"/>
    <w:rsid w:val="00314032"/>
    <w:rsid w:val="00315662"/>
    <w:rsid w:val="00315C34"/>
    <w:rsid w:val="00317BFD"/>
    <w:rsid w:val="0032046B"/>
    <w:rsid w:val="00320890"/>
    <w:rsid w:val="00320FB7"/>
    <w:rsid w:val="00321556"/>
    <w:rsid w:val="00321AFC"/>
    <w:rsid w:val="003230A6"/>
    <w:rsid w:val="00323EDB"/>
    <w:rsid w:val="00323F07"/>
    <w:rsid w:val="003241AD"/>
    <w:rsid w:val="0032485D"/>
    <w:rsid w:val="003248C8"/>
    <w:rsid w:val="003252BA"/>
    <w:rsid w:val="00326AAE"/>
    <w:rsid w:val="00326B5D"/>
    <w:rsid w:val="003309C6"/>
    <w:rsid w:val="00330CC7"/>
    <w:rsid w:val="00330D8F"/>
    <w:rsid w:val="00330DA8"/>
    <w:rsid w:val="00331376"/>
    <w:rsid w:val="00331A86"/>
    <w:rsid w:val="00331D6E"/>
    <w:rsid w:val="00332975"/>
    <w:rsid w:val="0033383A"/>
    <w:rsid w:val="00333B87"/>
    <w:rsid w:val="00334141"/>
    <w:rsid w:val="003352BA"/>
    <w:rsid w:val="00335A7B"/>
    <w:rsid w:val="00335C2E"/>
    <w:rsid w:val="00335EE6"/>
    <w:rsid w:val="00336C41"/>
    <w:rsid w:val="003412DE"/>
    <w:rsid w:val="00341594"/>
    <w:rsid w:val="00342993"/>
    <w:rsid w:val="0034299E"/>
    <w:rsid w:val="00343C9E"/>
    <w:rsid w:val="0034424D"/>
    <w:rsid w:val="0034512E"/>
    <w:rsid w:val="003458A7"/>
    <w:rsid w:val="00346089"/>
    <w:rsid w:val="003462AC"/>
    <w:rsid w:val="003465B3"/>
    <w:rsid w:val="00346808"/>
    <w:rsid w:val="00346CEE"/>
    <w:rsid w:val="0034723F"/>
    <w:rsid w:val="003477EE"/>
    <w:rsid w:val="00347F76"/>
    <w:rsid w:val="00350326"/>
    <w:rsid w:val="003504CD"/>
    <w:rsid w:val="00351651"/>
    <w:rsid w:val="00351AAC"/>
    <w:rsid w:val="003532C9"/>
    <w:rsid w:val="00353E2E"/>
    <w:rsid w:val="00353F38"/>
    <w:rsid w:val="00354528"/>
    <w:rsid w:val="003546EC"/>
    <w:rsid w:val="00354BDF"/>
    <w:rsid w:val="00354C96"/>
    <w:rsid w:val="00354D06"/>
    <w:rsid w:val="003556BE"/>
    <w:rsid w:val="00355D51"/>
    <w:rsid w:val="00356630"/>
    <w:rsid w:val="00356A03"/>
    <w:rsid w:val="00356D94"/>
    <w:rsid w:val="003572FB"/>
    <w:rsid w:val="00357D14"/>
    <w:rsid w:val="003600CD"/>
    <w:rsid w:val="0036025D"/>
    <w:rsid w:val="00360296"/>
    <w:rsid w:val="0036096E"/>
    <w:rsid w:val="00360D55"/>
    <w:rsid w:val="0036109E"/>
    <w:rsid w:val="00361C85"/>
    <w:rsid w:val="00361F43"/>
    <w:rsid w:val="003623B8"/>
    <w:rsid w:val="00362770"/>
    <w:rsid w:val="0036300A"/>
    <w:rsid w:val="00363451"/>
    <w:rsid w:val="00363A08"/>
    <w:rsid w:val="00363FFE"/>
    <w:rsid w:val="003640BE"/>
    <w:rsid w:val="0036449E"/>
    <w:rsid w:val="00364EF4"/>
    <w:rsid w:val="00366A2B"/>
    <w:rsid w:val="00367727"/>
    <w:rsid w:val="00370AC9"/>
    <w:rsid w:val="00371217"/>
    <w:rsid w:val="00371739"/>
    <w:rsid w:val="00371788"/>
    <w:rsid w:val="00371917"/>
    <w:rsid w:val="00371A08"/>
    <w:rsid w:val="003728FD"/>
    <w:rsid w:val="00372C43"/>
    <w:rsid w:val="00373A84"/>
    <w:rsid w:val="00374738"/>
    <w:rsid w:val="003748D8"/>
    <w:rsid w:val="00374D33"/>
    <w:rsid w:val="0037586C"/>
    <w:rsid w:val="00375D07"/>
    <w:rsid w:val="00375D83"/>
    <w:rsid w:val="003763A2"/>
    <w:rsid w:val="00376BC9"/>
    <w:rsid w:val="00376C5E"/>
    <w:rsid w:val="0038080A"/>
    <w:rsid w:val="003810B7"/>
    <w:rsid w:val="0038144B"/>
    <w:rsid w:val="00381AED"/>
    <w:rsid w:val="00381C76"/>
    <w:rsid w:val="00381E55"/>
    <w:rsid w:val="00382536"/>
    <w:rsid w:val="00383706"/>
    <w:rsid w:val="00384C98"/>
    <w:rsid w:val="00385802"/>
    <w:rsid w:val="00385AB2"/>
    <w:rsid w:val="0038618D"/>
    <w:rsid w:val="00386196"/>
    <w:rsid w:val="003863B5"/>
    <w:rsid w:val="00387119"/>
    <w:rsid w:val="00390310"/>
    <w:rsid w:val="003909E5"/>
    <w:rsid w:val="003913F2"/>
    <w:rsid w:val="00391CF4"/>
    <w:rsid w:val="00392120"/>
    <w:rsid w:val="00392E25"/>
    <w:rsid w:val="0039330D"/>
    <w:rsid w:val="00393B11"/>
    <w:rsid w:val="00393BAB"/>
    <w:rsid w:val="0039593A"/>
    <w:rsid w:val="003959AC"/>
    <w:rsid w:val="00395CBB"/>
    <w:rsid w:val="00396AB0"/>
    <w:rsid w:val="00396D71"/>
    <w:rsid w:val="00396EFC"/>
    <w:rsid w:val="00397521"/>
    <w:rsid w:val="003A0BC9"/>
    <w:rsid w:val="003A0EA0"/>
    <w:rsid w:val="003A1CA4"/>
    <w:rsid w:val="003A26B9"/>
    <w:rsid w:val="003A285A"/>
    <w:rsid w:val="003A5AFD"/>
    <w:rsid w:val="003A6694"/>
    <w:rsid w:val="003A6DB2"/>
    <w:rsid w:val="003A7851"/>
    <w:rsid w:val="003A7C34"/>
    <w:rsid w:val="003A7E77"/>
    <w:rsid w:val="003B07CD"/>
    <w:rsid w:val="003B08DB"/>
    <w:rsid w:val="003B097B"/>
    <w:rsid w:val="003B130E"/>
    <w:rsid w:val="003B1E9B"/>
    <w:rsid w:val="003B2C6E"/>
    <w:rsid w:val="003B2FDF"/>
    <w:rsid w:val="003B3080"/>
    <w:rsid w:val="003B341F"/>
    <w:rsid w:val="003B3715"/>
    <w:rsid w:val="003B55C6"/>
    <w:rsid w:val="003B57CF"/>
    <w:rsid w:val="003B68F0"/>
    <w:rsid w:val="003B763B"/>
    <w:rsid w:val="003B77B6"/>
    <w:rsid w:val="003B7A83"/>
    <w:rsid w:val="003B7F46"/>
    <w:rsid w:val="003C074B"/>
    <w:rsid w:val="003C083E"/>
    <w:rsid w:val="003C123A"/>
    <w:rsid w:val="003C25E8"/>
    <w:rsid w:val="003C279F"/>
    <w:rsid w:val="003C2F37"/>
    <w:rsid w:val="003C40BB"/>
    <w:rsid w:val="003C4DAF"/>
    <w:rsid w:val="003C505A"/>
    <w:rsid w:val="003C568A"/>
    <w:rsid w:val="003C7671"/>
    <w:rsid w:val="003C7F13"/>
    <w:rsid w:val="003D095A"/>
    <w:rsid w:val="003D1387"/>
    <w:rsid w:val="003D2362"/>
    <w:rsid w:val="003D2B40"/>
    <w:rsid w:val="003D343A"/>
    <w:rsid w:val="003D3621"/>
    <w:rsid w:val="003D3FC5"/>
    <w:rsid w:val="003D4196"/>
    <w:rsid w:val="003D4305"/>
    <w:rsid w:val="003D4B6D"/>
    <w:rsid w:val="003D4C98"/>
    <w:rsid w:val="003D51F1"/>
    <w:rsid w:val="003D5C38"/>
    <w:rsid w:val="003D5EC7"/>
    <w:rsid w:val="003D6889"/>
    <w:rsid w:val="003D6BB3"/>
    <w:rsid w:val="003D6D96"/>
    <w:rsid w:val="003D78F3"/>
    <w:rsid w:val="003D7FCF"/>
    <w:rsid w:val="003E06DF"/>
    <w:rsid w:val="003E0A04"/>
    <w:rsid w:val="003E33A2"/>
    <w:rsid w:val="003E34DF"/>
    <w:rsid w:val="003E36CC"/>
    <w:rsid w:val="003E3759"/>
    <w:rsid w:val="003E3CA3"/>
    <w:rsid w:val="003E3E5A"/>
    <w:rsid w:val="003E49F2"/>
    <w:rsid w:val="003E4F7A"/>
    <w:rsid w:val="003E5638"/>
    <w:rsid w:val="003E6016"/>
    <w:rsid w:val="003E7254"/>
    <w:rsid w:val="003E749F"/>
    <w:rsid w:val="003F0553"/>
    <w:rsid w:val="003F1B8A"/>
    <w:rsid w:val="003F2E37"/>
    <w:rsid w:val="003F3659"/>
    <w:rsid w:val="003F553E"/>
    <w:rsid w:val="003F5C7E"/>
    <w:rsid w:val="003F5C91"/>
    <w:rsid w:val="003F5F60"/>
    <w:rsid w:val="003F7114"/>
    <w:rsid w:val="00401273"/>
    <w:rsid w:val="004025B2"/>
    <w:rsid w:val="00402D2A"/>
    <w:rsid w:val="004035EB"/>
    <w:rsid w:val="00403638"/>
    <w:rsid w:val="004036F3"/>
    <w:rsid w:val="00403C84"/>
    <w:rsid w:val="0040582B"/>
    <w:rsid w:val="004058AE"/>
    <w:rsid w:val="004063CE"/>
    <w:rsid w:val="0040641D"/>
    <w:rsid w:val="004065CE"/>
    <w:rsid w:val="00406FAD"/>
    <w:rsid w:val="0040759D"/>
    <w:rsid w:val="00407A89"/>
    <w:rsid w:val="00410530"/>
    <w:rsid w:val="00410CC5"/>
    <w:rsid w:val="00411BC6"/>
    <w:rsid w:val="00413598"/>
    <w:rsid w:val="00413F54"/>
    <w:rsid w:val="00414292"/>
    <w:rsid w:val="00414EFA"/>
    <w:rsid w:val="0041523A"/>
    <w:rsid w:val="00415497"/>
    <w:rsid w:val="0041589E"/>
    <w:rsid w:val="00416628"/>
    <w:rsid w:val="004209B1"/>
    <w:rsid w:val="0042131F"/>
    <w:rsid w:val="00421E6D"/>
    <w:rsid w:val="00422151"/>
    <w:rsid w:val="00422215"/>
    <w:rsid w:val="00422BDA"/>
    <w:rsid w:val="00422E46"/>
    <w:rsid w:val="00423BA7"/>
    <w:rsid w:val="00424147"/>
    <w:rsid w:val="00424C1A"/>
    <w:rsid w:val="00424F4A"/>
    <w:rsid w:val="0042614F"/>
    <w:rsid w:val="004264DA"/>
    <w:rsid w:val="00427021"/>
    <w:rsid w:val="00427274"/>
    <w:rsid w:val="00427501"/>
    <w:rsid w:val="00427CEE"/>
    <w:rsid w:val="00427DCA"/>
    <w:rsid w:val="0043002F"/>
    <w:rsid w:val="00430BE4"/>
    <w:rsid w:val="004320EE"/>
    <w:rsid w:val="004322DE"/>
    <w:rsid w:val="004333D8"/>
    <w:rsid w:val="004338F8"/>
    <w:rsid w:val="00433E80"/>
    <w:rsid w:val="0043412E"/>
    <w:rsid w:val="004343F5"/>
    <w:rsid w:val="004344A7"/>
    <w:rsid w:val="00435DDF"/>
    <w:rsid w:val="00440634"/>
    <w:rsid w:val="00440954"/>
    <w:rsid w:val="00440CCD"/>
    <w:rsid w:val="0044140E"/>
    <w:rsid w:val="00441484"/>
    <w:rsid w:val="004419E8"/>
    <w:rsid w:val="004426E2"/>
    <w:rsid w:val="00442FCC"/>
    <w:rsid w:val="004465D6"/>
    <w:rsid w:val="00446B76"/>
    <w:rsid w:val="004474E0"/>
    <w:rsid w:val="00450A6D"/>
    <w:rsid w:val="00451328"/>
    <w:rsid w:val="004513E3"/>
    <w:rsid w:val="004527BE"/>
    <w:rsid w:val="0045484A"/>
    <w:rsid w:val="004555CC"/>
    <w:rsid w:val="00456746"/>
    <w:rsid w:val="00456DBF"/>
    <w:rsid w:val="004570C9"/>
    <w:rsid w:val="00457716"/>
    <w:rsid w:val="00457F04"/>
    <w:rsid w:val="00460C85"/>
    <w:rsid w:val="00460F0C"/>
    <w:rsid w:val="00461664"/>
    <w:rsid w:val="004636A2"/>
    <w:rsid w:val="0046396D"/>
    <w:rsid w:val="00463D3E"/>
    <w:rsid w:val="00464E16"/>
    <w:rsid w:val="004650FD"/>
    <w:rsid w:val="00465876"/>
    <w:rsid w:val="00465D74"/>
    <w:rsid w:val="0047088A"/>
    <w:rsid w:val="00471473"/>
    <w:rsid w:val="00473D83"/>
    <w:rsid w:val="00473E3C"/>
    <w:rsid w:val="00474BC6"/>
    <w:rsid w:val="0047560D"/>
    <w:rsid w:val="00475DD3"/>
    <w:rsid w:val="004765F3"/>
    <w:rsid w:val="00476ACF"/>
    <w:rsid w:val="004775B0"/>
    <w:rsid w:val="004803A9"/>
    <w:rsid w:val="00480844"/>
    <w:rsid w:val="00480FB5"/>
    <w:rsid w:val="004815AB"/>
    <w:rsid w:val="00481DFD"/>
    <w:rsid w:val="00482A35"/>
    <w:rsid w:val="00482D28"/>
    <w:rsid w:val="00483BBE"/>
    <w:rsid w:val="0048538E"/>
    <w:rsid w:val="00485B92"/>
    <w:rsid w:val="004864EE"/>
    <w:rsid w:val="00486567"/>
    <w:rsid w:val="00486947"/>
    <w:rsid w:val="00487713"/>
    <w:rsid w:val="00487D9A"/>
    <w:rsid w:val="00490257"/>
    <w:rsid w:val="00490C81"/>
    <w:rsid w:val="00491644"/>
    <w:rsid w:val="0049242E"/>
    <w:rsid w:val="0049251F"/>
    <w:rsid w:val="0049342C"/>
    <w:rsid w:val="0049343B"/>
    <w:rsid w:val="00493E1F"/>
    <w:rsid w:val="0049476C"/>
    <w:rsid w:val="004948B9"/>
    <w:rsid w:val="00494C8E"/>
    <w:rsid w:val="0049584A"/>
    <w:rsid w:val="00495F63"/>
    <w:rsid w:val="00496297"/>
    <w:rsid w:val="004966EE"/>
    <w:rsid w:val="004A06BC"/>
    <w:rsid w:val="004A10BA"/>
    <w:rsid w:val="004A1956"/>
    <w:rsid w:val="004A22C6"/>
    <w:rsid w:val="004A26DA"/>
    <w:rsid w:val="004A40F2"/>
    <w:rsid w:val="004A4673"/>
    <w:rsid w:val="004A51B8"/>
    <w:rsid w:val="004A5374"/>
    <w:rsid w:val="004A5A31"/>
    <w:rsid w:val="004A6691"/>
    <w:rsid w:val="004A73B1"/>
    <w:rsid w:val="004A7597"/>
    <w:rsid w:val="004A778B"/>
    <w:rsid w:val="004B01BA"/>
    <w:rsid w:val="004B028B"/>
    <w:rsid w:val="004B0581"/>
    <w:rsid w:val="004B096B"/>
    <w:rsid w:val="004B105F"/>
    <w:rsid w:val="004B1B95"/>
    <w:rsid w:val="004B3644"/>
    <w:rsid w:val="004B3B89"/>
    <w:rsid w:val="004B3C5E"/>
    <w:rsid w:val="004B4A0C"/>
    <w:rsid w:val="004B4ACB"/>
    <w:rsid w:val="004B4F05"/>
    <w:rsid w:val="004B5649"/>
    <w:rsid w:val="004B56FC"/>
    <w:rsid w:val="004B5F9B"/>
    <w:rsid w:val="004B612C"/>
    <w:rsid w:val="004B6AC7"/>
    <w:rsid w:val="004B7416"/>
    <w:rsid w:val="004B75B1"/>
    <w:rsid w:val="004B761E"/>
    <w:rsid w:val="004B797F"/>
    <w:rsid w:val="004C0CEB"/>
    <w:rsid w:val="004C1E09"/>
    <w:rsid w:val="004C6D33"/>
    <w:rsid w:val="004C7BF0"/>
    <w:rsid w:val="004D0622"/>
    <w:rsid w:val="004D1751"/>
    <w:rsid w:val="004D1B98"/>
    <w:rsid w:val="004D1C29"/>
    <w:rsid w:val="004D1FBE"/>
    <w:rsid w:val="004D2D6F"/>
    <w:rsid w:val="004D2FCE"/>
    <w:rsid w:val="004D46B8"/>
    <w:rsid w:val="004D540C"/>
    <w:rsid w:val="004D563A"/>
    <w:rsid w:val="004D60BE"/>
    <w:rsid w:val="004D6CEC"/>
    <w:rsid w:val="004D7773"/>
    <w:rsid w:val="004E027C"/>
    <w:rsid w:val="004E0545"/>
    <w:rsid w:val="004E072B"/>
    <w:rsid w:val="004E0C33"/>
    <w:rsid w:val="004E0D19"/>
    <w:rsid w:val="004E18FE"/>
    <w:rsid w:val="004E2215"/>
    <w:rsid w:val="004E2BAC"/>
    <w:rsid w:val="004E3611"/>
    <w:rsid w:val="004E6321"/>
    <w:rsid w:val="004E6383"/>
    <w:rsid w:val="004E7935"/>
    <w:rsid w:val="004E7B68"/>
    <w:rsid w:val="004E7EC9"/>
    <w:rsid w:val="004F0590"/>
    <w:rsid w:val="004F0671"/>
    <w:rsid w:val="004F0966"/>
    <w:rsid w:val="004F12ED"/>
    <w:rsid w:val="004F1742"/>
    <w:rsid w:val="004F290B"/>
    <w:rsid w:val="004F3FF2"/>
    <w:rsid w:val="004F4B0E"/>
    <w:rsid w:val="004F4D5E"/>
    <w:rsid w:val="004F50E7"/>
    <w:rsid w:val="004F51F8"/>
    <w:rsid w:val="004F57EF"/>
    <w:rsid w:val="004F5CD3"/>
    <w:rsid w:val="004F5F6C"/>
    <w:rsid w:val="004F73DC"/>
    <w:rsid w:val="00500113"/>
    <w:rsid w:val="005005CD"/>
    <w:rsid w:val="00501614"/>
    <w:rsid w:val="005019B7"/>
    <w:rsid w:val="00502A15"/>
    <w:rsid w:val="005032C8"/>
    <w:rsid w:val="00503966"/>
    <w:rsid w:val="00505925"/>
    <w:rsid w:val="00506019"/>
    <w:rsid w:val="005060D4"/>
    <w:rsid w:val="0050635F"/>
    <w:rsid w:val="00506EB8"/>
    <w:rsid w:val="0050755A"/>
    <w:rsid w:val="0051105F"/>
    <w:rsid w:val="0051167A"/>
    <w:rsid w:val="00511A55"/>
    <w:rsid w:val="005124CA"/>
    <w:rsid w:val="00512811"/>
    <w:rsid w:val="00512C9F"/>
    <w:rsid w:val="0051335E"/>
    <w:rsid w:val="00514360"/>
    <w:rsid w:val="00514D4B"/>
    <w:rsid w:val="00515503"/>
    <w:rsid w:val="0051640E"/>
    <w:rsid w:val="00520241"/>
    <w:rsid w:val="00520C6B"/>
    <w:rsid w:val="005211BE"/>
    <w:rsid w:val="005218E9"/>
    <w:rsid w:val="00521C0D"/>
    <w:rsid w:val="00521F63"/>
    <w:rsid w:val="00522301"/>
    <w:rsid w:val="00523C1A"/>
    <w:rsid w:val="005245D1"/>
    <w:rsid w:val="005246D1"/>
    <w:rsid w:val="00524BAE"/>
    <w:rsid w:val="00525747"/>
    <w:rsid w:val="00526D92"/>
    <w:rsid w:val="0052713E"/>
    <w:rsid w:val="00527E82"/>
    <w:rsid w:val="0053037F"/>
    <w:rsid w:val="005304A6"/>
    <w:rsid w:val="00530A8F"/>
    <w:rsid w:val="00531282"/>
    <w:rsid w:val="00531A54"/>
    <w:rsid w:val="00531E48"/>
    <w:rsid w:val="00531EB4"/>
    <w:rsid w:val="005326DA"/>
    <w:rsid w:val="005342ED"/>
    <w:rsid w:val="00534FBA"/>
    <w:rsid w:val="00535838"/>
    <w:rsid w:val="005371B9"/>
    <w:rsid w:val="005375B9"/>
    <w:rsid w:val="00537D64"/>
    <w:rsid w:val="005403FC"/>
    <w:rsid w:val="005408F8"/>
    <w:rsid w:val="00540E84"/>
    <w:rsid w:val="00541397"/>
    <w:rsid w:val="00541C87"/>
    <w:rsid w:val="005426DF"/>
    <w:rsid w:val="00542AC8"/>
    <w:rsid w:val="00542BF7"/>
    <w:rsid w:val="00542CF6"/>
    <w:rsid w:val="005434EA"/>
    <w:rsid w:val="00543E8A"/>
    <w:rsid w:val="00544F5B"/>
    <w:rsid w:val="005453C2"/>
    <w:rsid w:val="0054544A"/>
    <w:rsid w:val="005458D5"/>
    <w:rsid w:val="00545BC3"/>
    <w:rsid w:val="005468F5"/>
    <w:rsid w:val="00550DB9"/>
    <w:rsid w:val="0055148B"/>
    <w:rsid w:val="005514CA"/>
    <w:rsid w:val="005542B8"/>
    <w:rsid w:val="00554B1C"/>
    <w:rsid w:val="0055600A"/>
    <w:rsid w:val="00556F91"/>
    <w:rsid w:val="00557316"/>
    <w:rsid w:val="00557B07"/>
    <w:rsid w:val="00557C45"/>
    <w:rsid w:val="00560109"/>
    <w:rsid w:val="005617F6"/>
    <w:rsid w:val="00561C35"/>
    <w:rsid w:val="0056259C"/>
    <w:rsid w:val="00562A3B"/>
    <w:rsid w:val="00562AB4"/>
    <w:rsid w:val="005664DC"/>
    <w:rsid w:val="00566C94"/>
    <w:rsid w:val="00566CD9"/>
    <w:rsid w:val="0056720C"/>
    <w:rsid w:val="005675F0"/>
    <w:rsid w:val="00567602"/>
    <w:rsid w:val="00570265"/>
    <w:rsid w:val="005702A4"/>
    <w:rsid w:val="00571C25"/>
    <w:rsid w:val="005726CD"/>
    <w:rsid w:val="00572DD6"/>
    <w:rsid w:val="00573794"/>
    <w:rsid w:val="00573F45"/>
    <w:rsid w:val="005742B2"/>
    <w:rsid w:val="00574F4C"/>
    <w:rsid w:val="005763DB"/>
    <w:rsid w:val="00576D00"/>
    <w:rsid w:val="005773B8"/>
    <w:rsid w:val="00577508"/>
    <w:rsid w:val="005778E0"/>
    <w:rsid w:val="005802B8"/>
    <w:rsid w:val="0058193F"/>
    <w:rsid w:val="00584304"/>
    <w:rsid w:val="00584581"/>
    <w:rsid w:val="005845BF"/>
    <w:rsid w:val="00584773"/>
    <w:rsid w:val="0058600F"/>
    <w:rsid w:val="00587113"/>
    <w:rsid w:val="0058725A"/>
    <w:rsid w:val="005918DD"/>
    <w:rsid w:val="00592DDB"/>
    <w:rsid w:val="005933E0"/>
    <w:rsid w:val="00594047"/>
    <w:rsid w:val="00594C93"/>
    <w:rsid w:val="00595A95"/>
    <w:rsid w:val="00595A9B"/>
    <w:rsid w:val="00596081"/>
    <w:rsid w:val="00596A0F"/>
    <w:rsid w:val="005A157F"/>
    <w:rsid w:val="005A1F9B"/>
    <w:rsid w:val="005A25D5"/>
    <w:rsid w:val="005A305A"/>
    <w:rsid w:val="005A306E"/>
    <w:rsid w:val="005A34AA"/>
    <w:rsid w:val="005A38F0"/>
    <w:rsid w:val="005A390E"/>
    <w:rsid w:val="005A3A35"/>
    <w:rsid w:val="005A3E54"/>
    <w:rsid w:val="005A4154"/>
    <w:rsid w:val="005A4D72"/>
    <w:rsid w:val="005A4E45"/>
    <w:rsid w:val="005A5244"/>
    <w:rsid w:val="005A5E54"/>
    <w:rsid w:val="005A5E56"/>
    <w:rsid w:val="005A7072"/>
    <w:rsid w:val="005A7623"/>
    <w:rsid w:val="005A7A8B"/>
    <w:rsid w:val="005A7D96"/>
    <w:rsid w:val="005A7FA6"/>
    <w:rsid w:val="005A7FC6"/>
    <w:rsid w:val="005B324A"/>
    <w:rsid w:val="005B3B11"/>
    <w:rsid w:val="005B4100"/>
    <w:rsid w:val="005B437D"/>
    <w:rsid w:val="005B5204"/>
    <w:rsid w:val="005B5504"/>
    <w:rsid w:val="005B6659"/>
    <w:rsid w:val="005B678A"/>
    <w:rsid w:val="005B6CD9"/>
    <w:rsid w:val="005B6D3D"/>
    <w:rsid w:val="005B702E"/>
    <w:rsid w:val="005B7C59"/>
    <w:rsid w:val="005C0489"/>
    <w:rsid w:val="005C1684"/>
    <w:rsid w:val="005C1B53"/>
    <w:rsid w:val="005C3195"/>
    <w:rsid w:val="005C3C7B"/>
    <w:rsid w:val="005C4250"/>
    <w:rsid w:val="005C548B"/>
    <w:rsid w:val="005C68EC"/>
    <w:rsid w:val="005C6AE4"/>
    <w:rsid w:val="005C7026"/>
    <w:rsid w:val="005C7832"/>
    <w:rsid w:val="005C7FFE"/>
    <w:rsid w:val="005D03D4"/>
    <w:rsid w:val="005D10A1"/>
    <w:rsid w:val="005D1225"/>
    <w:rsid w:val="005D1420"/>
    <w:rsid w:val="005D1D27"/>
    <w:rsid w:val="005D2F54"/>
    <w:rsid w:val="005D3727"/>
    <w:rsid w:val="005D43DB"/>
    <w:rsid w:val="005D4436"/>
    <w:rsid w:val="005D4F88"/>
    <w:rsid w:val="005D5D3D"/>
    <w:rsid w:val="005D618E"/>
    <w:rsid w:val="005D68B5"/>
    <w:rsid w:val="005D73E2"/>
    <w:rsid w:val="005D7B77"/>
    <w:rsid w:val="005E08F8"/>
    <w:rsid w:val="005E09AF"/>
    <w:rsid w:val="005E0FCE"/>
    <w:rsid w:val="005E1948"/>
    <w:rsid w:val="005E236A"/>
    <w:rsid w:val="005E4822"/>
    <w:rsid w:val="005E55FD"/>
    <w:rsid w:val="005E7468"/>
    <w:rsid w:val="005F0AF6"/>
    <w:rsid w:val="005F13C6"/>
    <w:rsid w:val="005F1DEB"/>
    <w:rsid w:val="005F288E"/>
    <w:rsid w:val="005F295E"/>
    <w:rsid w:val="005F2C51"/>
    <w:rsid w:val="005F2E01"/>
    <w:rsid w:val="005F2E1D"/>
    <w:rsid w:val="005F30D0"/>
    <w:rsid w:val="005F414C"/>
    <w:rsid w:val="005F4571"/>
    <w:rsid w:val="005F46ED"/>
    <w:rsid w:val="005F474C"/>
    <w:rsid w:val="005F4F17"/>
    <w:rsid w:val="005F5094"/>
    <w:rsid w:val="005F5110"/>
    <w:rsid w:val="005F5558"/>
    <w:rsid w:val="005F5969"/>
    <w:rsid w:val="005F6EB6"/>
    <w:rsid w:val="005F725C"/>
    <w:rsid w:val="005F7380"/>
    <w:rsid w:val="00600D52"/>
    <w:rsid w:val="006012A6"/>
    <w:rsid w:val="00601C94"/>
    <w:rsid w:val="00602B14"/>
    <w:rsid w:val="00602DAE"/>
    <w:rsid w:val="006037A0"/>
    <w:rsid w:val="00603A84"/>
    <w:rsid w:val="00603E4C"/>
    <w:rsid w:val="006047D1"/>
    <w:rsid w:val="00604EDC"/>
    <w:rsid w:val="00604F78"/>
    <w:rsid w:val="00605784"/>
    <w:rsid w:val="00605A1B"/>
    <w:rsid w:val="00605A30"/>
    <w:rsid w:val="00605D4C"/>
    <w:rsid w:val="006073C2"/>
    <w:rsid w:val="0060769C"/>
    <w:rsid w:val="006076E5"/>
    <w:rsid w:val="006100E4"/>
    <w:rsid w:val="00611B3E"/>
    <w:rsid w:val="00611FCD"/>
    <w:rsid w:val="0061202A"/>
    <w:rsid w:val="006132D0"/>
    <w:rsid w:val="006132DD"/>
    <w:rsid w:val="006137F3"/>
    <w:rsid w:val="0061428C"/>
    <w:rsid w:val="00615AC2"/>
    <w:rsid w:val="00616A0A"/>
    <w:rsid w:val="00616F78"/>
    <w:rsid w:val="006170A4"/>
    <w:rsid w:val="00620344"/>
    <w:rsid w:val="006203EB"/>
    <w:rsid w:val="00621577"/>
    <w:rsid w:val="00621BD9"/>
    <w:rsid w:val="00621EAE"/>
    <w:rsid w:val="00622496"/>
    <w:rsid w:val="006238F9"/>
    <w:rsid w:val="00623F55"/>
    <w:rsid w:val="006255B6"/>
    <w:rsid w:val="00625E42"/>
    <w:rsid w:val="0062681D"/>
    <w:rsid w:val="006274ED"/>
    <w:rsid w:val="00627B79"/>
    <w:rsid w:val="00630033"/>
    <w:rsid w:val="006307C8"/>
    <w:rsid w:val="00630E20"/>
    <w:rsid w:val="006314B6"/>
    <w:rsid w:val="00631ABC"/>
    <w:rsid w:val="0063271D"/>
    <w:rsid w:val="00632781"/>
    <w:rsid w:val="006328A6"/>
    <w:rsid w:val="00632F53"/>
    <w:rsid w:val="00633540"/>
    <w:rsid w:val="006338C7"/>
    <w:rsid w:val="0063478E"/>
    <w:rsid w:val="00634D24"/>
    <w:rsid w:val="006354E9"/>
    <w:rsid w:val="00635A37"/>
    <w:rsid w:val="00635FA3"/>
    <w:rsid w:val="00637540"/>
    <w:rsid w:val="00637CD0"/>
    <w:rsid w:val="00637FF8"/>
    <w:rsid w:val="0064055F"/>
    <w:rsid w:val="0064064E"/>
    <w:rsid w:val="006427C4"/>
    <w:rsid w:val="00642890"/>
    <w:rsid w:val="00642E5C"/>
    <w:rsid w:val="0064338D"/>
    <w:rsid w:val="006433F1"/>
    <w:rsid w:val="006434D7"/>
    <w:rsid w:val="00643E63"/>
    <w:rsid w:val="00643FBC"/>
    <w:rsid w:val="00644597"/>
    <w:rsid w:val="0064498F"/>
    <w:rsid w:val="00645BCC"/>
    <w:rsid w:val="00645BD8"/>
    <w:rsid w:val="00647574"/>
    <w:rsid w:val="0065051F"/>
    <w:rsid w:val="0065146B"/>
    <w:rsid w:val="00651D89"/>
    <w:rsid w:val="00652CA1"/>
    <w:rsid w:val="006539EE"/>
    <w:rsid w:val="006542DF"/>
    <w:rsid w:val="006550F9"/>
    <w:rsid w:val="00655A5B"/>
    <w:rsid w:val="006565A1"/>
    <w:rsid w:val="00657221"/>
    <w:rsid w:val="00657D9E"/>
    <w:rsid w:val="00657E8E"/>
    <w:rsid w:val="0066034A"/>
    <w:rsid w:val="006608B6"/>
    <w:rsid w:val="00660C72"/>
    <w:rsid w:val="00660EBB"/>
    <w:rsid w:val="006619CC"/>
    <w:rsid w:val="006621B6"/>
    <w:rsid w:val="006624DB"/>
    <w:rsid w:val="0066323D"/>
    <w:rsid w:val="0066330A"/>
    <w:rsid w:val="00663C70"/>
    <w:rsid w:val="00664055"/>
    <w:rsid w:val="006672C6"/>
    <w:rsid w:val="00667DE1"/>
    <w:rsid w:val="00670EFB"/>
    <w:rsid w:val="00671C98"/>
    <w:rsid w:val="006722BF"/>
    <w:rsid w:val="006740B7"/>
    <w:rsid w:val="0067577F"/>
    <w:rsid w:val="00675C9F"/>
    <w:rsid w:val="00677D5F"/>
    <w:rsid w:val="00677E2A"/>
    <w:rsid w:val="00677F6C"/>
    <w:rsid w:val="00680542"/>
    <w:rsid w:val="006806A7"/>
    <w:rsid w:val="00680A7F"/>
    <w:rsid w:val="006812E1"/>
    <w:rsid w:val="0068233A"/>
    <w:rsid w:val="006824DB"/>
    <w:rsid w:val="00683268"/>
    <w:rsid w:val="00684199"/>
    <w:rsid w:val="00684E50"/>
    <w:rsid w:val="00684E87"/>
    <w:rsid w:val="0068583A"/>
    <w:rsid w:val="00685DED"/>
    <w:rsid w:val="006869F4"/>
    <w:rsid w:val="00686C4C"/>
    <w:rsid w:val="00686E01"/>
    <w:rsid w:val="00686EFD"/>
    <w:rsid w:val="00687CCF"/>
    <w:rsid w:val="00687E89"/>
    <w:rsid w:val="00690E7D"/>
    <w:rsid w:val="00691961"/>
    <w:rsid w:val="00691FF6"/>
    <w:rsid w:val="00692AB1"/>
    <w:rsid w:val="00693336"/>
    <w:rsid w:val="00693831"/>
    <w:rsid w:val="00694476"/>
    <w:rsid w:val="006958CA"/>
    <w:rsid w:val="00695B31"/>
    <w:rsid w:val="00695D5F"/>
    <w:rsid w:val="00695FC7"/>
    <w:rsid w:val="006967EB"/>
    <w:rsid w:val="006972B1"/>
    <w:rsid w:val="006A0705"/>
    <w:rsid w:val="006A07A0"/>
    <w:rsid w:val="006A10F6"/>
    <w:rsid w:val="006A1A1B"/>
    <w:rsid w:val="006A1D2E"/>
    <w:rsid w:val="006A2B7C"/>
    <w:rsid w:val="006A2BB6"/>
    <w:rsid w:val="006A2C45"/>
    <w:rsid w:val="006A3FA3"/>
    <w:rsid w:val="006A5176"/>
    <w:rsid w:val="006A5475"/>
    <w:rsid w:val="006A5C89"/>
    <w:rsid w:val="006A73F3"/>
    <w:rsid w:val="006A799E"/>
    <w:rsid w:val="006B070C"/>
    <w:rsid w:val="006B10EF"/>
    <w:rsid w:val="006B1E8A"/>
    <w:rsid w:val="006B28A4"/>
    <w:rsid w:val="006B2C40"/>
    <w:rsid w:val="006B3077"/>
    <w:rsid w:val="006B4775"/>
    <w:rsid w:val="006B48C6"/>
    <w:rsid w:val="006B4C39"/>
    <w:rsid w:val="006B5615"/>
    <w:rsid w:val="006B5A11"/>
    <w:rsid w:val="006B5A79"/>
    <w:rsid w:val="006B6C27"/>
    <w:rsid w:val="006C0ED6"/>
    <w:rsid w:val="006C25CF"/>
    <w:rsid w:val="006C32CE"/>
    <w:rsid w:val="006C39FE"/>
    <w:rsid w:val="006C42C4"/>
    <w:rsid w:val="006C4E46"/>
    <w:rsid w:val="006C52F6"/>
    <w:rsid w:val="006C5DA4"/>
    <w:rsid w:val="006C6484"/>
    <w:rsid w:val="006C6C81"/>
    <w:rsid w:val="006C6CEA"/>
    <w:rsid w:val="006C70C5"/>
    <w:rsid w:val="006C7386"/>
    <w:rsid w:val="006C73CC"/>
    <w:rsid w:val="006C7D10"/>
    <w:rsid w:val="006D054B"/>
    <w:rsid w:val="006D0A56"/>
    <w:rsid w:val="006D10D6"/>
    <w:rsid w:val="006D2EEF"/>
    <w:rsid w:val="006D2F95"/>
    <w:rsid w:val="006D4193"/>
    <w:rsid w:val="006D4281"/>
    <w:rsid w:val="006D4A1C"/>
    <w:rsid w:val="006D4BF7"/>
    <w:rsid w:val="006D4EE2"/>
    <w:rsid w:val="006D5317"/>
    <w:rsid w:val="006D5CBA"/>
    <w:rsid w:val="006D5D6A"/>
    <w:rsid w:val="006D611B"/>
    <w:rsid w:val="006D7273"/>
    <w:rsid w:val="006D7D70"/>
    <w:rsid w:val="006E0227"/>
    <w:rsid w:val="006E14D7"/>
    <w:rsid w:val="006E294A"/>
    <w:rsid w:val="006E2FC4"/>
    <w:rsid w:val="006E3B51"/>
    <w:rsid w:val="006E5A8E"/>
    <w:rsid w:val="006E65BA"/>
    <w:rsid w:val="006E6749"/>
    <w:rsid w:val="006E6AB4"/>
    <w:rsid w:val="006E76B6"/>
    <w:rsid w:val="006F03DE"/>
    <w:rsid w:val="006F315B"/>
    <w:rsid w:val="006F53B6"/>
    <w:rsid w:val="006F5D6B"/>
    <w:rsid w:val="006F6238"/>
    <w:rsid w:val="006F6EEE"/>
    <w:rsid w:val="006F7807"/>
    <w:rsid w:val="006F793B"/>
    <w:rsid w:val="006F7B83"/>
    <w:rsid w:val="006F7CB3"/>
    <w:rsid w:val="00700165"/>
    <w:rsid w:val="00701A2D"/>
    <w:rsid w:val="007029BC"/>
    <w:rsid w:val="007033BB"/>
    <w:rsid w:val="007037A8"/>
    <w:rsid w:val="00703863"/>
    <w:rsid w:val="00703A43"/>
    <w:rsid w:val="0070469C"/>
    <w:rsid w:val="00705825"/>
    <w:rsid w:val="00705C98"/>
    <w:rsid w:val="0070718C"/>
    <w:rsid w:val="0070740A"/>
    <w:rsid w:val="0070773F"/>
    <w:rsid w:val="007078F9"/>
    <w:rsid w:val="00710789"/>
    <w:rsid w:val="00710ABA"/>
    <w:rsid w:val="00711AA2"/>
    <w:rsid w:val="00711AF3"/>
    <w:rsid w:val="0071560B"/>
    <w:rsid w:val="007166C0"/>
    <w:rsid w:val="00720DAE"/>
    <w:rsid w:val="00721AA1"/>
    <w:rsid w:val="0072232E"/>
    <w:rsid w:val="0072235D"/>
    <w:rsid w:val="00722528"/>
    <w:rsid w:val="007229E7"/>
    <w:rsid w:val="00723DEB"/>
    <w:rsid w:val="00723FA6"/>
    <w:rsid w:val="00724285"/>
    <w:rsid w:val="007242D6"/>
    <w:rsid w:val="00724DA1"/>
    <w:rsid w:val="00725C76"/>
    <w:rsid w:val="00725E08"/>
    <w:rsid w:val="00726382"/>
    <w:rsid w:val="007302F1"/>
    <w:rsid w:val="007303CA"/>
    <w:rsid w:val="00730D65"/>
    <w:rsid w:val="0073176C"/>
    <w:rsid w:val="007336DA"/>
    <w:rsid w:val="00733A73"/>
    <w:rsid w:val="007340D8"/>
    <w:rsid w:val="0073500E"/>
    <w:rsid w:val="007352C2"/>
    <w:rsid w:val="00735ACA"/>
    <w:rsid w:val="007362ED"/>
    <w:rsid w:val="00736F31"/>
    <w:rsid w:val="007375CE"/>
    <w:rsid w:val="00737D10"/>
    <w:rsid w:val="00740173"/>
    <w:rsid w:val="00740B58"/>
    <w:rsid w:val="00741030"/>
    <w:rsid w:val="00741372"/>
    <w:rsid w:val="0074216A"/>
    <w:rsid w:val="00742210"/>
    <w:rsid w:val="007425EB"/>
    <w:rsid w:val="00742B32"/>
    <w:rsid w:val="00742E7A"/>
    <w:rsid w:val="00743FB0"/>
    <w:rsid w:val="00744A76"/>
    <w:rsid w:val="00744C94"/>
    <w:rsid w:val="007452B9"/>
    <w:rsid w:val="0074584C"/>
    <w:rsid w:val="00745B2C"/>
    <w:rsid w:val="00745B63"/>
    <w:rsid w:val="00745F69"/>
    <w:rsid w:val="00747704"/>
    <w:rsid w:val="00747B39"/>
    <w:rsid w:val="00747FD6"/>
    <w:rsid w:val="007510C7"/>
    <w:rsid w:val="0075129F"/>
    <w:rsid w:val="007512D5"/>
    <w:rsid w:val="007516C9"/>
    <w:rsid w:val="00752098"/>
    <w:rsid w:val="007520D4"/>
    <w:rsid w:val="00752A6C"/>
    <w:rsid w:val="00752F4C"/>
    <w:rsid w:val="0075490A"/>
    <w:rsid w:val="00755948"/>
    <w:rsid w:val="00755E11"/>
    <w:rsid w:val="00755F25"/>
    <w:rsid w:val="00756A39"/>
    <w:rsid w:val="00757DB5"/>
    <w:rsid w:val="007602D3"/>
    <w:rsid w:val="007604E0"/>
    <w:rsid w:val="00762359"/>
    <w:rsid w:val="00762930"/>
    <w:rsid w:val="00763237"/>
    <w:rsid w:val="0076426B"/>
    <w:rsid w:val="00764B2D"/>
    <w:rsid w:val="007653C0"/>
    <w:rsid w:val="007655A1"/>
    <w:rsid w:val="00765F1B"/>
    <w:rsid w:val="00766B56"/>
    <w:rsid w:val="007676A2"/>
    <w:rsid w:val="00767F2E"/>
    <w:rsid w:val="007709A5"/>
    <w:rsid w:val="00770B5F"/>
    <w:rsid w:val="00770E69"/>
    <w:rsid w:val="00771ADF"/>
    <w:rsid w:val="00771E47"/>
    <w:rsid w:val="00772E61"/>
    <w:rsid w:val="00774110"/>
    <w:rsid w:val="0077494C"/>
    <w:rsid w:val="007751A2"/>
    <w:rsid w:val="00775339"/>
    <w:rsid w:val="0077593A"/>
    <w:rsid w:val="00775EC6"/>
    <w:rsid w:val="00776A56"/>
    <w:rsid w:val="00776EF4"/>
    <w:rsid w:val="00777D66"/>
    <w:rsid w:val="00777DF8"/>
    <w:rsid w:val="0078052E"/>
    <w:rsid w:val="007807FE"/>
    <w:rsid w:val="00780B5D"/>
    <w:rsid w:val="00781B62"/>
    <w:rsid w:val="00781C8B"/>
    <w:rsid w:val="00781DD1"/>
    <w:rsid w:val="00781E79"/>
    <w:rsid w:val="007833EC"/>
    <w:rsid w:val="00783431"/>
    <w:rsid w:val="007834BF"/>
    <w:rsid w:val="00783542"/>
    <w:rsid w:val="00783719"/>
    <w:rsid w:val="007840D1"/>
    <w:rsid w:val="00785491"/>
    <w:rsid w:val="00785A6C"/>
    <w:rsid w:val="00786ECE"/>
    <w:rsid w:val="00787583"/>
    <w:rsid w:val="0079106A"/>
    <w:rsid w:val="0079178B"/>
    <w:rsid w:val="00792003"/>
    <w:rsid w:val="00792B2A"/>
    <w:rsid w:val="00792C29"/>
    <w:rsid w:val="00792D0A"/>
    <w:rsid w:val="0079387C"/>
    <w:rsid w:val="00793962"/>
    <w:rsid w:val="00793AF8"/>
    <w:rsid w:val="00795041"/>
    <w:rsid w:val="007960F3"/>
    <w:rsid w:val="00797BC0"/>
    <w:rsid w:val="007A0965"/>
    <w:rsid w:val="007A1114"/>
    <w:rsid w:val="007A193B"/>
    <w:rsid w:val="007A285D"/>
    <w:rsid w:val="007A2A42"/>
    <w:rsid w:val="007A3DE6"/>
    <w:rsid w:val="007A45CC"/>
    <w:rsid w:val="007A4884"/>
    <w:rsid w:val="007A556C"/>
    <w:rsid w:val="007A5CE8"/>
    <w:rsid w:val="007A6BF9"/>
    <w:rsid w:val="007A6EC9"/>
    <w:rsid w:val="007B0141"/>
    <w:rsid w:val="007B0818"/>
    <w:rsid w:val="007B0B39"/>
    <w:rsid w:val="007B0D9F"/>
    <w:rsid w:val="007B15F8"/>
    <w:rsid w:val="007B259B"/>
    <w:rsid w:val="007B284F"/>
    <w:rsid w:val="007B38FC"/>
    <w:rsid w:val="007B4F81"/>
    <w:rsid w:val="007B4FA5"/>
    <w:rsid w:val="007B5A5D"/>
    <w:rsid w:val="007B5D2D"/>
    <w:rsid w:val="007B6945"/>
    <w:rsid w:val="007B711D"/>
    <w:rsid w:val="007C01E8"/>
    <w:rsid w:val="007C0A34"/>
    <w:rsid w:val="007C0BC9"/>
    <w:rsid w:val="007C0CCA"/>
    <w:rsid w:val="007C2136"/>
    <w:rsid w:val="007C3C38"/>
    <w:rsid w:val="007C3D26"/>
    <w:rsid w:val="007C63EB"/>
    <w:rsid w:val="007C667A"/>
    <w:rsid w:val="007C6B01"/>
    <w:rsid w:val="007C7EE5"/>
    <w:rsid w:val="007D1558"/>
    <w:rsid w:val="007D22DD"/>
    <w:rsid w:val="007D3360"/>
    <w:rsid w:val="007D3D2B"/>
    <w:rsid w:val="007D42B3"/>
    <w:rsid w:val="007D5A23"/>
    <w:rsid w:val="007D5C87"/>
    <w:rsid w:val="007D7D57"/>
    <w:rsid w:val="007E0741"/>
    <w:rsid w:val="007E0879"/>
    <w:rsid w:val="007E0964"/>
    <w:rsid w:val="007E0A4A"/>
    <w:rsid w:val="007E0C29"/>
    <w:rsid w:val="007E1146"/>
    <w:rsid w:val="007E134C"/>
    <w:rsid w:val="007E22CD"/>
    <w:rsid w:val="007E45F1"/>
    <w:rsid w:val="007E461C"/>
    <w:rsid w:val="007E53EE"/>
    <w:rsid w:val="007E60FF"/>
    <w:rsid w:val="007E727F"/>
    <w:rsid w:val="007E75C7"/>
    <w:rsid w:val="007E7EC1"/>
    <w:rsid w:val="007F08AB"/>
    <w:rsid w:val="007F13FF"/>
    <w:rsid w:val="007F1DBA"/>
    <w:rsid w:val="007F20E2"/>
    <w:rsid w:val="007F4F9D"/>
    <w:rsid w:val="007F524E"/>
    <w:rsid w:val="007F58CC"/>
    <w:rsid w:val="007F5B39"/>
    <w:rsid w:val="007F669E"/>
    <w:rsid w:val="007F6B7F"/>
    <w:rsid w:val="007F7BC9"/>
    <w:rsid w:val="00800417"/>
    <w:rsid w:val="00800761"/>
    <w:rsid w:val="00800B93"/>
    <w:rsid w:val="00801207"/>
    <w:rsid w:val="00801A59"/>
    <w:rsid w:val="00801B7E"/>
    <w:rsid w:val="0080261D"/>
    <w:rsid w:val="008026E5"/>
    <w:rsid w:val="00802EF8"/>
    <w:rsid w:val="00803024"/>
    <w:rsid w:val="0080339E"/>
    <w:rsid w:val="00804347"/>
    <w:rsid w:val="008045BF"/>
    <w:rsid w:val="008046F7"/>
    <w:rsid w:val="00805289"/>
    <w:rsid w:val="008054B4"/>
    <w:rsid w:val="00806F54"/>
    <w:rsid w:val="0080751F"/>
    <w:rsid w:val="00807732"/>
    <w:rsid w:val="008079CB"/>
    <w:rsid w:val="00810311"/>
    <w:rsid w:val="0081078B"/>
    <w:rsid w:val="00810F23"/>
    <w:rsid w:val="00811197"/>
    <w:rsid w:val="00811361"/>
    <w:rsid w:val="008122FD"/>
    <w:rsid w:val="00813014"/>
    <w:rsid w:val="00813B4F"/>
    <w:rsid w:val="00813C72"/>
    <w:rsid w:val="00813E5F"/>
    <w:rsid w:val="00813F6C"/>
    <w:rsid w:val="00814C67"/>
    <w:rsid w:val="00815869"/>
    <w:rsid w:val="00815896"/>
    <w:rsid w:val="00815B5D"/>
    <w:rsid w:val="00816493"/>
    <w:rsid w:val="00817C58"/>
    <w:rsid w:val="00817E78"/>
    <w:rsid w:val="0082046A"/>
    <w:rsid w:val="00820574"/>
    <w:rsid w:val="00821250"/>
    <w:rsid w:val="008215D6"/>
    <w:rsid w:val="00824AE5"/>
    <w:rsid w:val="008252BF"/>
    <w:rsid w:val="008255FD"/>
    <w:rsid w:val="00825D98"/>
    <w:rsid w:val="0082618B"/>
    <w:rsid w:val="0083030D"/>
    <w:rsid w:val="00831824"/>
    <w:rsid w:val="0083222B"/>
    <w:rsid w:val="00832245"/>
    <w:rsid w:val="00833366"/>
    <w:rsid w:val="00836552"/>
    <w:rsid w:val="00836C83"/>
    <w:rsid w:val="00837336"/>
    <w:rsid w:val="008402F4"/>
    <w:rsid w:val="00841CE2"/>
    <w:rsid w:val="00841E1F"/>
    <w:rsid w:val="008431A8"/>
    <w:rsid w:val="008448FE"/>
    <w:rsid w:val="008460B3"/>
    <w:rsid w:val="00846C9E"/>
    <w:rsid w:val="00846E4A"/>
    <w:rsid w:val="008509F0"/>
    <w:rsid w:val="00850CDB"/>
    <w:rsid w:val="008519BE"/>
    <w:rsid w:val="00851A4E"/>
    <w:rsid w:val="00851B64"/>
    <w:rsid w:val="00851FE0"/>
    <w:rsid w:val="008526F3"/>
    <w:rsid w:val="008528AE"/>
    <w:rsid w:val="00853302"/>
    <w:rsid w:val="008541AE"/>
    <w:rsid w:val="00854ED4"/>
    <w:rsid w:val="00855254"/>
    <w:rsid w:val="00856FD2"/>
    <w:rsid w:val="00857254"/>
    <w:rsid w:val="00857FAD"/>
    <w:rsid w:val="008605E2"/>
    <w:rsid w:val="00860924"/>
    <w:rsid w:val="00862476"/>
    <w:rsid w:val="00862565"/>
    <w:rsid w:val="008632D5"/>
    <w:rsid w:val="00863986"/>
    <w:rsid w:val="00863D03"/>
    <w:rsid w:val="008647D8"/>
    <w:rsid w:val="00864938"/>
    <w:rsid w:val="00864D74"/>
    <w:rsid w:val="00865E2B"/>
    <w:rsid w:val="00866679"/>
    <w:rsid w:val="00867577"/>
    <w:rsid w:val="00870E0D"/>
    <w:rsid w:val="00870E45"/>
    <w:rsid w:val="008712DA"/>
    <w:rsid w:val="008727B7"/>
    <w:rsid w:val="008727D7"/>
    <w:rsid w:val="00872A8C"/>
    <w:rsid w:val="00872B76"/>
    <w:rsid w:val="00873560"/>
    <w:rsid w:val="00876E8C"/>
    <w:rsid w:val="00877E4D"/>
    <w:rsid w:val="00877FF5"/>
    <w:rsid w:val="008804BF"/>
    <w:rsid w:val="0088097E"/>
    <w:rsid w:val="00880D12"/>
    <w:rsid w:val="0088100A"/>
    <w:rsid w:val="00881178"/>
    <w:rsid w:val="008829FD"/>
    <w:rsid w:val="00883F6A"/>
    <w:rsid w:val="00884A4F"/>
    <w:rsid w:val="00886680"/>
    <w:rsid w:val="00886B4B"/>
    <w:rsid w:val="00886F51"/>
    <w:rsid w:val="00890413"/>
    <w:rsid w:val="00890835"/>
    <w:rsid w:val="00890FA3"/>
    <w:rsid w:val="008911AD"/>
    <w:rsid w:val="008911C5"/>
    <w:rsid w:val="008913C3"/>
    <w:rsid w:val="0089141E"/>
    <w:rsid w:val="0089182A"/>
    <w:rsid w:val="0089182F"/>
    <w:rsid w:val="00891BA1"/>
    <w:rsid w:val="00891E2E"/>
    <w:rsid w:val="00892016"/>
    <w:rsid w:val="00892B0C"/>
    <w:rsid w:val="00892F9F"/>
    <w:rsid w:val="0089339F"/>
    <w:rsid w:val="00893613"/>
    <w:rsid w:val="00893995"/>
    <w:rsid w:val="008945F6"/>
    <w:rsid w:val="00895153"/>
    <w:rsid w:val="00896792"/>
    <w:rsid w:val="00896AF3"/>
    <w:rsid w:val="00896D00"/>
    <w:rsid w:val="00896DFD"/>
    <w:rsid w:val="00896EF8"/>
    <w:rsid w:val="008A0888"/>
    <w:rsid w:val="008A1846"/>
    <w:rsid w:val="008A1F8E"/>
    <w:rsid w:val="008A20CC"/>
    <w:rsid w:val="008A2891"/>
    <w:rsid w:val="008A2D86"/>
    <w:rsid w:val="008A3B6C"/>
    <w:rsid w:val="008A4373"/>
    <w:rsid w:val="008A51C2"/>
    <w:rsid w:val="008A5B26"/>
    <w:rsid w:val="008A5D7A"/>
    <w:rsid w:val="008A5E9C"/>
    <w:rsid w:val="008A70D8"/>
    <w:rsid w:val="008A7423"/>
    <w:rsid w:val="008A794B"/>
    <w:rsid w:val="008B155D"/>
    <w:rsid w:val="008B1B25"/>
    <w:rsid w:val="008B367B"/>
    <w:rsid w:val="008B39A2"/>
    <w:rsid w:val="008B4619"/>
    <w:rsid w:val="008B544B"/>
    <w:rsid w:val="008B5ADF"/>
    <w:rsid w:val="008B6CF3"/>
    <w:rsid w:val="008B7320"/>
    <w:rsid w:val="008B7469"/>
    <w:rsid w:val="008C02E8"/>
    <w:rsid w:val="008C0938"/>
    <w:rsid w:val="008C1118"/>
    <w:rsid w:val="008C1B66"/>
    <w:rsid w:val="008C3086"/>
    <w:rsid w:val="008C3873"/>
    <w:rsid w:val="008C3881"/>
    <w:rsid w:val="008C3934"/>
    <w:rsid w:val="008C4DA4"/>
    <w:rsid w:val="008C52AB"/>
    <w:rsid w:val="008C59AC"/>
    <w:rsid w:val="008C5E2D"/>
    <w:rsid w:val="008C6754"/>
    <w:rsid w:val="008C687A"/>
    <w:rsid w:val="008C6E6B"/>
    <w:rsid w:val="008C7A94"/>
    <w:rsid w:val="008C7C25"/>
    <w:rsid w:val="008D0B3E"/>
    <w:rsid w:val="008D0DAE"/>
    <w:rsid w:val="008D1786"/>
    <w:rsid w:val="008D1A44"/>
    <w:rsid w:val="008D3C23"/>
    <w:rsid w:val="008D491B"/>
    <w:rsid w:val="008D5C77"/>
    <w:rsid w:val="008D69D0"/>
    <w:rsid w:val="008E038F"/>
    <w:rsid w:val="008E144A"/>
    <w:rsid w:val="008E1FEB"/>
    <w:rsid w:val="008E260D"/>
    <w:rsid w:val="008E2D17"/>
    <w:rsid w:val="008E3CA6"/>
    <w:rsid w:val="008E43A8"/>
    <w:rsid w:val="008E5B87"/>
    <w:rsid w:val="008E74A8"/>
    <w:rsid w:val="008E7EC4"/>
    <w:rsid w:val="008F0CD8"/>
    <w:rsid w:val="008F108F"/>
    <w:rsid w:val="008F166C"/>
    <w:rsid w:val="008F20A3"/>
    <w:rsid w:val="008F22C5"/>
    <w:rsid w:val="008F253D"/>
    <w:rsid w:val="008F259C"/>
    <w:rsid w:val="008F309F"/>
    <w:rsid w:val="008F34B9"/>
    <w:rsid w:val="008F3A69"/>
    <w:rsid w:val="008F3E0B"/>
    <w:rsid w:val="008F41F7"/>
    <w:rsid w:val="008F433B"/>
    <w:rsid w:val="008F4656"/>
    <w:rsid w:val="008F4817"/>
    <w:rsid w:val="008F5146"/>
    <w:rsid w:val="008F57EB"/>
    <w:rsid w:val="008F72C3"/>
    <w:rsid w:val="00900144"/>
    <w:rsid w:val="009002F7"/>
    <w:rsid w:val="0090065F"/>
    <w:rsid w:val="00900CF8"/>
    <w:rsid w:val="00900F1D"/>
    <w:rsid w:val="009018D0"/>
    <w:rsid w:val="00901AA0"/>
    <w:rsid w:val="00901D7F"/>
    <w:rsid w:val="0090255A"/>
    <w:rsid w:val="00903266"/>
    <w:rsid w:val="00903722"/>
    <w:rsid w:val="009053BD"/>
    <w:rsid w:val="00906AB1"/>
    <w:rsid w:val="00910B3C"/>
    <w:rsid w:val="00911C04"/>
    <w:rsid w:val="0091215B"/>
    <w:rsid w:val="009129AA"/>
    <w:rsid w:val="00914E10"/>
    <w:rsid w:val="00915D2D"/>
    <w:rsid w:val="00916A57"/>
    <w:rsid w:val="00917C75"/>
    <w:rsid w:val="00920CA7"/>
    <w:rsid w:val="00921458"/>
    <w:rsid w:val="00921A0D"/>
    <w:rsid w:val="009222A5"/>
    <w:rsid w:val="009223DB"/>
    <w:rsid w:val="00922A69"/>
    <w:rsid w:val="00922CFD"/>
    <w:rsid w:val="009232DB"/>
    <w:rsid w:val="00923E77"/>
    <w:rsid w:val="00923E89"/>
    <w:rsid w:val="00924A8C"/>
    <w:rsid w:val="009271EE"/>
    <w:rsid w:val="00927F88"/>
    <w:rsid w:val="009312CB"/>
    <w:rsid w:val="00932956"/>
    <w:rsid w:val="00934116"/>
    <w:rsid w:val="0093576B"/>
    <w:rsid w:val="00935C3F"/>
    <w:rsid w:val="00937503"/>
    <w:rsid w:val="009403BA"/>
    <w:rsid w:val="00940B77"/>
    <w:rsid w:val="00941235"/>
    <w:rsid w:val="00942260"/>
    <w:rsid w:val="00944FD8"/>
    <w:rsid w:val="009453DB"/>
    <w:rsid w:val="00945459"/>
    <w:rsid w:val="009463E1"/>
    <w:rsid w:val="00946833"/>
    <w:rsid w:val="00946899"/>
    <w:rsid w:val="00946DE7"/>
    <w:rsid w:val="00950352"/>
    <w:rsid w:val="00950764"/>
    <w:rsid w:val="0095197C"/>
    <w:rsid w:val="00951A91"/>
    <w:rsid w:val="00951C98"/>
    <w:rsid w:val="00952071"/>
    <w:rsid w:val="00952A7A"/>
    <w:rsid w:val="00952EB2"/>
    <w:rsid w:val="00953350"/>
    <w:rsid w:val="00953383"/>
    <w:rsid w:val="009533B8"/>
    <w:rsid w:val="00953A5C"/>
    <w:rsid w:val="009540CF"/>
    <w:rsid w:val="009563D6"/>
    <w:rsid w:val="009605A7"/>
    <w:rsid w:val="009608ED"/>
    <w:rsid w:val="009615B9"/>
    <w:rsid w:val="009615D2"/>
    <w:rsid w:val="00962825"/>
    <w:rsid w:val="00963236"/>
    <w:rsid w:val="0096500C"/>
    <w:rsid w:val="00965644"/>
    <w:rsid w:val="00965E0F"/>
    <w:rsid w:val="009665F2"/>
    <w:rsid w:val="00966CED"/>
    <w:rsid w:val="00967CAF"/>
    <w:rsid w:val="00970852"/>
    <w:rsid w:val="00970AB9"/>
    <w:rsid w:val="00971B5A"/>
    <w:rsid w:val="009723D0"/>
    <w:rsid w:val="00972687"/>
    <w:rsid w:val="00972E8E"/>
    <w:rsid w:val="00972FE7"/>
    <w:rsid w:val="009733D1"/>
    <w:rsid w:val="00973EE2"/>
    <w:rsid w:val="00973EEB"/>
    <w:rsid w:val="009742B4"/>
    <w:rsid w:val="0097450A"/>
    <w:rsid w:val="009747FF"/>
    <w:rsid w:val="00974C9C"/>
    <w:rsid w:val="00975057"/>
    <w:rsid w:val="00975490"/>
    <w:rsid w:val="0097682D"/>
    <w:rsid w:val="00976968"/>
    <w:rsid w:val="00976C63"/>
    <w:rsid w:val="00977069"/>
    <w:rsid w:val="00977B1C"/>
    <w:rsid w:val="0098079D"/>
    <w:rsid w:val="009816C7"/>
    <w:rsid w:val="00983571"/>
    <w:rsid w:val="00983750"/>
    <w:rsid w:val="009845E5"/>
    <w:rsid w:val="009847FE"/>
    <w:rsid w:val="0098482E"/>
    <w:rsid w:val="00985061"/>
    <w:rsid w:val="00985909"/>
    <w:rsid w:val="009864E4"/>
    <w:rsid w:val="00986E82"/>
    <w:rsid w:val="0099064C"/>
    <w:rsid w:val="009917B6"/>
    <w:rsid w:val="00992E78"/>
    <w:rsid w:val="00993537"/>
    <w:rsid w:val="00993865"/>
    <w:rsid w:val="00993B3D"/>
    <w:rsid w:val="0099411A"/>
    <w:rsid w:val="00994190"/>
    <w:rsid w:val="00994237"/>
    <w:rsid w:val="00994324"/>
    <w:rsid w:val="009953F8"/>
    <w:rsid w:val="009957AD"/>
    <w:rsid w:val="009957FF"/>
    <w:rsid w:val="009960D0"/>
    <w:rsid w:val="0099657F"/>
    <w:rsid w:val="00996ADE"/>
    <w:rsid w:val="009A0B8C"/>
    <w:rsid w:val="009A0C3E"/>
    <w:rsid w:val="009A17E7"/>
    <w:rsid w:val="009A182B"/>
    <w:rsid w:val="009A1B90"/>
    <w:rsid w:val="009A29DA"/>
    <w:rsid w:val="009A38FD"/>
    <w:rsid w:val="009A4932"/>
    <w:rsid w:val="009A4B90"/>
    <w:rsid w:val="009A5AB4"/>
    <w:rsid w:val="009A71F1"/>
    <w:rsid w:val="009A7D0E"/>
    <w:rsid w:val="009B07EC"/>
    <w:rsid w:val="009B0D18"/>
    <w:rsid w:val="009B125F"/>
    <w:rsid w:val="009B1575"/>
    <w:rsid w:val="009B1B8C"/>
    <w:rsid w:val="009B433A"/>
    <w:rsid w:val="009B46A4"/>
    <w:rsid w:val="009B4CD8"/>
    <w:rsid w:val="009B518A"/>
    <w:rsid w:val="009B5718"/>
    <w:rsid w:val="009B5735"/>
    <w:rsid w:val="009B6619"/>
    <w:rsid w:val="009B6AAD"/>
    <w:rsid w:val="009B7773"/>
    <w:rsid w:val="009C12DB"/>
    <w:rsid w:val="009C24F7"/>
    <w:rsid w:val="009C42BF"/>
    <w:rsid w:val="009C52C5"/>
    <w:rsid w:val="009C547B"/>
    <w:rsid w:val="009C60A0"/>
    <w:rsid w:val="009C659B"/>
    <w:rsid w:val="009C6789"/>
    <w:rsid w:val="009C7460"/>
    <w:rsid w:val="009C7619"/>
    <w:rsid w:val="009C7B0C"/>
    <w:rsid w:val="009D01D9"/>
    <w:rsid w:val="009D1317"/>
    <w:rsid w:val="009D15A2"/>
    <w:rsid w:val="009D1BDE"/>
    <w:rsid w:val="009D1F4B"/>
    <w:rsid w:val="009D2A9E"/>
    <w:rsid w:val="009D2C1E"/>
    <w:rsid w:val="009D2C47"/>
    <w:rsid w:val="009D32EF"/>
    <w:rsid w:val="009D3C83"/>
    <w:rsid w:val="009D3F27"/>
    <w:rsid w:val="009D4465"/>
    <w:rsid w:val="009D6107"/>
    <w:rsid w:val="009D7C8A"/>
    <w:rsid w:val="009D7D98"/>
    <w:rsid w:val="009E1E95"/>
    <w:rsid w:val="009E2033"/>
    <w:rsid w:val="009E4639"/>
    <w:rsid w:val="009E4B74"/>
    <w:rsid w:val="009E4D36"/>
    <w:rsid w:val="009E5761"/>
    <w:rsid w:val="009E5B34"/>
    <w:rsid w:val="009E64A4"/>
    <w:rsid w:val="009E68E4"/>
    <w:rsid w:val="009E7734"/>
    <w:rsid w:val="009E7F1E"/>
    <w:rsid w:val="009F06EE"/>
    <w:rsid w:val="009F098C"/>
    <w:rsid w:val="009F0CC2"/>
    <w:rsid w:val="009F0E3D"/>
    <w:rsid w:val="009F12F1"/>
    <w:rsid w:val="009F1FA8"/>
    <w:rsid w:val="009F27D2"/>
    <w:rsid w:val="009F2B2D"/>
    <w:rsid w:val="009F305E"/>
    <w:rsid w:val="009F33A5"/>
    <w:rsid w:val="009F33D0"/>
    <w:rsid w:val="009F39BF"/>
    <w:rsid w:val="009F4783"/>
    <w:rsid w:val="009F4EEE"/>
    <w:rsid w:val="009F5E54"/>
    <w:rsid w:val="009F683C"/>
    <w:rsid w:val="009F6C27"/>
    <w:rsid w:val="009F7EF4"/>
    <w:rsid w:val="00A00050"/>
    <w:rsid w:val="00A0019B"/>
    <w:rsid w:val="00A00273"/>
    <w:rsid w:val="00A007B6"/>
    <w:rsid w:val="00A00951"/>
    <w:rsid w:val="00A02A40"/>
    <w:rsid w:val="00A03219"/>
    <w:rsid w:val="00A03969"/>
    <w:rsid w:val="00A03A9A"/>
    <w:rsid w:val="00A03C53"/>
    <w:rsid w:val="00A04241"/>
    <w:rsid w:val="00A0479C"/>
    <w:rsid w:val="00A04B4D"/>
    <w:rsid w:val="00A0596E"/>
    <w:rsid w:val="00A05DB8"/>
    <w:rsid w:val="00A05EBA"/>
    <w:rsid w:val="00A06710"/>
    <w:rsid w:val="00A0674D"/>
    <w:rsid w:val="00A07869"/>
    <w:rsid w:val="00A07F18"/>
    <w:rsid w:val="00A10315"/>
    <w:rsid w:val="00A107B1"/>
    <w:rsid w:val="00A10C6C"/>
    <w:rsid w:val="00A10F2C"/>
    <w:rsid w:val="00A11989"/>
    <w:rsid w:val="00A12FFD"/>
    <w:rsid w:val="00A14536"/>
    <w:rsid w:val="00A14D7C"/>
    <w:rsid w:val="00A15639"/>
    <w:rsid w:val="00A17666"/>
    <w:rsid w:val="00A1778D"/>
    <w:rsid w:val="00A17838"/>
    <w:rsid w:val="00A20DEA"/>
    <w:rsid w:val="00A20EB4"/>
    <w:rsid w:val="00A21362"/>
    <w:rsid w:val="00A21465"/>
    <w:rsid w:val="00A2277D"/>
    <w:rsid w:val="00A228CF"/>
    <w:rsid w:val="00A23777"/>
    <w:rsid w:val="00A237C7"/>
    <w:rsid w:val="00A237CC"/>
    <w:rsid w:val="00A23F17"/>
    <w:rsid w:val="00A24448"/>
    <w:rsid w:val="00A245C1"/>
    <w:rsid w:val="00A247E6"/>
    <w:rsid w:val="00A24D7B"/>
    <w:rsid w:val="00A250A4"/>
    <w:rsid w:val="00A2575C"/>
    <w:rsid w:val="00A25FF8"/>
    <w:rsid w:val="00A26270"/>
    <w:rsid w:val="00A272C0"/>
    <w:rsid w:val="00A2790A"/>
    <w:rsid w:val="00A27D1C"/>
    <w:rsid w:val="00A27D21"/>
    <w:rsid w:val="00A326B1"/>
    <w:rsid w:val="00A327B9"/>
    <w:rsid w:val="00A33654"/>
    <w:rsid w:val="00A33D74"/>
    <w:rsid w:val="00A34871"/>
    <w:rsid w:val="00A34FEE"/>
    <w:rsid w:val="00A35266"/>
    <w:rsid w:val="00A356B5"/>
    <w:rsid w:val="00A35BD8"/>
    <w:rsid w:val="00A40BD0"/>
    <w:rsid w:val="00A417A6"/>
    <w:rsid w:val="00A42188"/>
    <w:rsid w:val="00A42BDF"/>
    <w:rsid w:val="00A43FEC"/>
    <w:rsid w:val="00A44138"/>
    <w:rsid w:val="00A462A2"/>
    <w:rsid w:val="00A4755E"/>
    <w:rsid w:val="00A476CD"/>
    <w:rsid w:val="00A47D4C"/>
    <w:rsid w:val="00A5020D"/>
    <w:rsid w:val="00A5101F"/>
    <w:rsid w:val="00A514F0"/>
    <w:rsid w:val="00A51567"/>
    <w:rsid w:val="00A51AF4"/>
    <w:rsid w:val="00A51FD0"/>
    <w:rsid w:val="00A53C46"/>
    <w:rsid w:val="00A55F16"/>
    <w:rsid w:val="00A57F0A"/>
    <w:rsid w:val="00A57FB1"/>
    <w:rsid w:val="00A60231"/>
    <w:rsid w:val="00A60668"/>
    <w:rsid w:val="00A60921"/>
    <w:rsid w:val="00A6094E"/>
    <w:rsid w:val="00A6104D"/>
    <w:rsid w:val="00A62785"/>
    <w:rsid w:val="00A64BB6"/>
    <w:rsid w:val="00A655C6"/>
    <w:rsid w:val="00A656D9"/>
    <w:rsid w:val="00A6674B"/>
    <w:rsid w:val="00A66D8E"/>
    <w:rsid w:val="00A6755C"/>
    <w:rsid w:val="00A70052"/>
    <w:rsid w:val="00A70144"/>
    <w:rsid w:val="00A70278"/>
    <w:rsid w:val="00A7030C"/>
    <w:rsid w:val="00A705B2"/>
    <w:rsid w:val="00A70A37"/>
    <w:rsid w:val="00A70FCE"/>
    <w:rsid w:val="00A711B5"/>
    <w:rsid w:val="00A714BE"/>
    <w:rsid w:val="00A72BBE"/>
    <w:rsid w:val="00A73291"/>
    <w:rsid w:val="00A7407B"/>
    <w:rsid w:val="00A746DF"/>
    <w:rsid w:val="00A7473F"/>
    <w:rsid w:val="00A74B20"/>
    <w:rsid w:val="00A75500"/>
    <w:rsid w:val="00A76B65"/>
    <w:rsid w:val="00A77952"/>
    <w:rsid w:val="00A779D8"/>
    <w:rsid w:val="00A800A0"/>
    <w:rsid w:val="00A809C3"/>
    <w:rsid w:val="00A80F6D"/>
    <w:rsid w:val="00A8157E"/>
    <w:rsid w:val="00A81EEE"/>
    <w:rsid w:val="00A825EB"/>
    <w:rsid w:val="00A82659"/>
    <w:rsid w:val="00A82F7D"/>
    <w:rsid w:val="00A8315C"/>
    <w:rsid w:val="00A83368"/>
    <w:rsid w:val="00A84136"/>
    <w:rsid w:val="00A85326"/>
    <w:rsid w:val="00A85B15"/>
    <w:rsid w:val="00A86E28"/>
    <w:rsid w:val="00A87889"/>
    <w:rsid w:val="00A911D9"/>
    <w:rsid w:val="00A91716"/>
    <w:rsid w:val="00A924A2"/>
    <w:rsid w:val="00A92D70"/>
    <w:rsid w:val="00A93463"/>
    <w:rsid w:val="00A94EAE"/>
    <w:rsid w:val="00A951B9"/>
    <w:rsid w:val="00A95ABF"/>
    <w:rsid w:val="00A95BA1"/>
    <w:rsid w:val="00A96EE6"/>
    <w:rsid w:val="00AA19F9"/>
    <w:rsid w:val="00AA1B6E"/>
    <w:rsid w:val="00AA229E"/>
    <w:rsid w:val="00AA3182"/>
    <w:rsid w:val="00AA347A"/>
    <w:rsid w:val="00AA3DEB"/>
    <w:rsid w:val="00AA4925"/>
    <w:rsid w:val="00AA5596"/>
    <w:rsid w:val="00AA576A"/>
    <w:rsid w:val="00AA5AC7"/>
    <w:rsid w:val="00AA65D7"/>
    <w:rsid w:val="00AB06DF"/>
    <w:rsid w:val="00AB1090"/>
    <w:rsid w:val="00AB1C5B"/>
    <w:rsid w:val="00AB2523"/>
    <w:rsid w:val="00AB257D"/>
    <w:rsid w:val="00AB316B"/>
    <w:rsid w:val="00AB3231"/>
    <w:rsid w:val="00AB456D"/>
    <w:rsid w:val="00AB5573"/>
    <w:rsid w:val="00AB5EF6"/>
    <w:rsid w:val="00AB6D8B"/>
    <w:rsid w:val="00AB70F8"/>
    <w:rsid w:val="00AB7D9D"/>
    <w:rsid w:val="00AC066B"/>
    <w:rsid w:val="00AC163C"/>
    <w:rsid w:val="00AC30A6"/>
    <w:rsid w:val="00AC388C"/>
    <w:rsid w:val="00AC3CB4"/>
    <w:rsid w:val="00AC4680"/>
    <w:rsid w:val="00AC4A4E"/>
    <w:rsid w:val="00AC4B25"/>
    <w:rsid w:val="00AC5C6B"/>
    <w:rsid w:val="00AC63E2"/>
    <w:rsid w:val="00AC6ADB"/>
    <w:rsid w:val="00AC7C02"/>
    <w:rsid w:val="00AC7D2F"/>
    <w:rsid w:val="00AD004A"/>
    <w:rsid w:val="00AD0F0A"/>
    <w:rsid w:val="00AD1213"/>
    <w:rsid w:val="00AD1436"/>
    <w:rsid w:val="00AD1E1B"/>
    <w:rsid w:val="00AD1F64"/>
    <w:rsid w:val="00AD2AC1"/>
    <w:rsid w:val="00AD3ABD"/>
    <w:rsid w:val="00AD4698"/>
    <w:rsid w:val="00AD4A19"/>
    <w:rsid w:val="00AD4C0B"/>
    <w:rsid w:val="00AD4D53"/>
    <w:rsid w:val="00AD567E"/>
    <w:rsid w:val="00AD6089"/>
    <w:rsid w:val="00AD7B6E"/>
    <w:rsid w:val="00AD7F19"/>
    <w:rsid w:val="00AE088E"/>
    <w:rsid w:val="00AE0AFE"/>
    <w:rsid w:val="00AE1894"/>
    <w:rsid w:val="00AE1BB0"/>
    <w:rsid w:val="00AE231D"/>
    <w:rsid w:val="00AE29A2"/>
    <w:rsid w:val="00AE29DC"/>
    <w:rsid w:val="00AE349C"/>
    <w:rsid w:val="00AE5015"/>
    <w:rsid w:val="00AE5772"/>
    <w:rsid w:val="00AE5F71"/>
    <w:rsid w:val="00AE7E42"/>
    <w:rsid w:val="00AF00C9"/>
    <w:rsid w:val="00AF0450"/>
    <w:rsid w:val="00AF09B8"/>
    <w:rsid w:val="00AF11A8"/>
    <w:rsid w:val="00AF172A"/>
    <w:rsid w:val="00AF1E23"/>
    <w:rsid w:val="00AF2687"/>
    <w:rsid w:val="00AF3E7B"/>
    <w:rsid w:val="00AF41D5"/>
    <w:rsid w:val="00AF5A2A"/>
    <w:rsid w:val="00AF68E2"/>
    <w:rsid w:val="00AF788B"/>
    <w:rsid w:val="00B0004F"/>
    <w:rsid w:val="00B020EE"/>
    <w:rsid w:val="00B023D5"/>
    <w:rsid w:val="00B0248A"/>
    <w:rsid w:val="00B0275D"/>
    <w:rsid w:val="00B04E85"/>
    <w:rsid w:val="00B055B2"/>
    <w:rsid w:val="00B05B6A"/>
    <w:rsid w:val="00B07F1A"/>
    <w:rsid w:val="00B07F9E"/>
    <w:rsid w:val="00B10022"/>
    <w:rsid w:val="00B101BC"/>
    <w:rsid w:val="00B10577"/>
    <w:rsid w:val="00B10F02"/>
    <w:rsid w:val="00B1105E"/>
    <w:rsid w:val="00B11C14"/>
    <w:rsid w:val="00B1213B"/>
    <w:rsid w:val="00B1237E"/>
    <w:rsid w:val="00B1247D"/>
    <w:rsid w:val="00B1267A"/>
    <w:rsid w:val="00B12E3A"/>
    <w:rsid w:val="00B13CF5"/>
    <w:rsid w:val="00B142F9"/>
    <w:rsid w:val="00B14CC2"/>
    <w:rsid w:val="00B16CC0"/>
    <w:rsid w:val="00B2033D"/>
    <w:rsid w:val="00B20618"/>
    <w:rsid w:val="00B206CC"/>
    <w:rsid w:val="00B217B3"/>
    <w:rsid w:val="00B227DF"/>
    <w:rsid w:val="00B23D38"/>
    <w:rsid w:val="00B2499B"/>
    <w:rsid w:val="00B24DC5"/>
    <w:rsid w:val="00B25A0A"/>
    <w:rsid w:val="00B26EB6"/>
    <w:rsid w:val="00B2725A"/>
    <w:rsid w:val="00B273FD"/>
    <w:rsid w:val="00B2740D"/>
    <w:rsid w:val="00B30721"/>
    <w:rsid w:val="00B30B1C"/>
    <w:rsid w:val="00B3178F"/>
    <w:rsid w:val="00B3309D"/>
    <w:rsid w:val="00B33928"/>
    <w:rsid w:val="00B3418B"/>
    <w:rsid w:val="00B344BC"/>
    <w:rsid w:val="00B362B9"/>
    <w:rsid w:val="00B36B07"/>
    <w:rsid w:val="00B37822"/>
    <w:rsid w:val="00B403AD"/>
    <w:rsid w:val="00B40742"/>
    <w:rsid w:val="00B437F4"/>
    <w:rsid w:val="00B44113"/>
    <w:rsid w:val="00B44542"/>
    <w:rsid w:val="00B45532"/>
    <w:rsid w:val="00B460A3"/>
    <w:rsid w:val="00B465B6"/>
    <w:rsid w:val="00B4781B"/>
    <w:rsid w:val="00B47BEE"/>
    <w:rsid w:val="00B5021C"/>
    <w:rsid w:val="00B50BC3"/>
    <w:rsid w:val="00B50CB0"/>
    <w:rsid w:val="00B51751"/>
    <w:rsid w:val="00B51FCA"/>
    <w:rsid w:val="00B52071"/>
    <w:rsid w:val="00B52275"/>
    <w:rsid w:val="00B5257C"/>
    <w:rsid w:val="00B52AE4"/>
    <w:rsid w:val="00B54A80"/>
    <w:rsid w:val="00B5601F"/>
    <w:rsid w:val="00B5623D"/>
    <w:rsid w:val="00B569BC"/>
    <w:rsid w:val="00B572AA"/>
    <w:rsid w:val="00B60670"/>
    <w:rsid w:val="00B61573"/>
    <w:rsid w:val="00B6587F"/>
    <w:rsid w:val="00B65C77"/>
    <w:rsid w:val="00B66E06"/>
    <w:rsid w:val="00B672AD"/>
    <w:rsid w:val="00B672E6"/>
    <w:rsid w:val="00B67E8A"/>
    <w:rsid w:val="00B67ECF"/>
    <w:rsid w:val="00B708A1"/>
    <w:rsid w:val="00B725F8"/>
    <w:rsid w:val="00B730CD"/>
    <w:rsid w:val="00B7451C"/>
    <w:rsid w:val="00B74BF3"/>
    <w:rsid w:val="00B75945"/>
    <w:rsid w:val="00B75CE6"/>
    <w:rsid w:val="00B76656"/>
    <w:rsid w:val="00B7735E"/>
    <w:rsid w:val="00B775FB"/>
    <w:rsid w:val="00B804ED"/>
    <w:rsid w:val="00B80617"/>
    <w:rsid w:val="00B81912"/>
    <w:rsid w:val="00B82341"/>
    <w:rsid w:val="00B82A64"/>
    <w:rsid w:val="00B831C1"/>
    <w:rsid w:val="00B83212"/>
    <w:rsid w:val="00B83759"/>
    <w:rsid w:val="00B83D09"/>
    <w:rsid w:val="00B84449"/>
    <w:rsid w:val="00B86128"/>
    <w:rsid w:val="00B90AD2"/>
    <w:rsid w:val="00B92460"/>
    <w:rsid w:val="00B92FBF"/>
    <w:rsid w:val="00B93620"/>
    <w:rsid w:val="00B94713"/>
    <w:rsid w:val="00B95DE9"/>
    <w:rsid w:val="00B95E3C"/>
    <w:rsid w:val="00B96076"/>
    <w:rsid w:val="00B96E5A"/>
    <w:rsid w:val="00BA02A4"/>
    <w:rsid w:val="00BA10E6"/>
    <w:rsid w:val="00BA1236"/>
    <w:rsid w:val="00BA1F89"/>
    <w:rsid w:val="00BA2181"/>
    <w:rsid w:val="00BA2268"/>
    <w:rsid w:val="00BA2916"/>
    <w:rsid w:val="00BA4F2C"/>
    <w:rsid w:val="00BA5AFF"/>
    <w:rsid w:val="00BA727B"/>
    <w:rsid w:val="00BB1509"/>
    <w:rsid w:val="00BB16FF"/>
    <w:rsid w:val="00BB1BDD"/>
    <w:rsid w:val="00BB29E7"/>
    <w:rsid w:val="00BB4BD4"/>
    <w:rsid w:val="00BB4C3E"/>
    <w:rsid w:val="00BB5DC5"/>
    <w:rsid w:val="00BB7366"/>
    <w:rsid w:val="00BC0475"/>
    <w:rsid w:val="00BC05D0"/>
    <w:rsid w:val="00BC0A7B"/>
    <w:rsid w:val="00BC10E1"/>
    <w:rsid w:val="00BC20E1"/>
    <w:rsid w:val="00BC221A"/>
    <w:rsid w:val="00BC222C"/>
    <w:rsid w:val="00BC26FE"/>
    <w:rsid w:val="00BC3CFB"/>
    <w:rsid w:val="00BC3D4C"/>
    <w:rsid w:val="00BC5245"/>
    <w:rsid w:val="00BC5456"/>
    <w:rsid w:val="00BC659E"/>
    <w:rsid w:val="00BC6B1E"/>
    <w:rsid w:val="00BD077A"/>
    <w:rsid w:val="00BD206C"/>
    <w:rsid w:val="00BD2D11"/>
    <w:rsid w:val="00BD39A7"/>
    <w:rsid w:val="00BD3A06"/>
    <w:rsid w:val="00BD4A71"/>
    <w:rsid w:val="00BD54B8"/>
    <w:rsid w:val="00BD59FA"/>
    <w:rsid w:val="00BD65AA"/>
    <w:rsid w:val="00BD66F8"/>
    <w:rsid w:val="00BD6797"/>
    <w:rsid w:val="00BD7B9A"/>
    <w:rsid w:val="00BE0525"/>
    <w:rsid w:val="00BE087F"/>
    <w:rsid w:val="00BE1AD0"/>
    <w:rsid w:val="00BE1C83"/>
    <w:rsid w:val="00BE2B2E"/>
    <w:rsid w:val="00BE300E"/>
    <w:rsid w:val="00BE30FB"/>
    <w:rsid w:val="00BE3578"/>
    <w:rsid w:val="00BE5B11"/>
    <w:rsid w:val="00BE5BFF"/>
    <w:rsid w:val="00BE5DB9"/>
    <w:rsid w:val="00BE62C2"/>
    <w:rsid w:val="00BE7A14"/>
    <w:rsid w:val="00BF009E"/>
    <w:rsid w:val="00BF0131"/>
    <w:rsid w:val="00BF06F5"/>
    <w:rsid w:val="00BF10BE"/>
    <w:rsid w:val="00BF25C8"/>
    <w:rsid w:val="00BF26DB"/>
    <w:rsid w:val="00BF28D1"/>
    <w:rsid w:val="00BF3819"/>
    <w:rsid w:val="00BF382E"/>
    <w:rsid w:val="00BF39BC"/>
    <w:rsid w:val="00BF3F30"/>
    <w:rsid w:val="00BF4327"/>
    <w:rsid w:val="00BF57E3"/>
    <w:rsid w:val="00BF6046"/>
    <w:rsid w:val="00BF6799"/>
    <w:rsid w:val="00BF69A7"/>
    <w:rsid w:val="00BF6AE8"/>
    <w:rsid w:val="00BF6C0C"/>
    <w:rsid w:val="00BF6E9C"/>
    <w:rsid w:val="00BF778B"/>
    <w:rsid w:val="00BF7884"/>
    <w:rsid w:val="00BF7C9F"/>
    <w:rsid w:val="00BF7E31"/>
    <w:rsid w:val="00C00471"/>
    <w:rsid w:val="00C01099"/>
    <w:rsid w:val="00C033D4"/>
    <w:rsid w:val="00C0391A"/>
    <w:rsid w:val="00C039E5"/>
    <w:rsid w:val="00C04332"/>
    <w:rsid w:val="00C0449C"/>
    <w:rsid w:val="00C04EBD"/>
    <w:rsid w:val="00C069EF"/>
    <w:rsid w:val="00C06C2E"/>
    <w:rsid w:val="00C105F7"/>
    <w:rsid w:val="00C11276"/>
    <w:rsid w:val="00C11623"/>
    <w:rsid w:val="00C11CEF"/>
    <w:rsid w:val="00C1266E"/>
    <w:rsid w:val="00C1288A"/>
    <w:rsid w:val="00C14967"/>
    <w:rsid w:val="00C14D37"/>
    <w:rsid w:val="00C1531C"/>
    <w:rsid w:val="00C15CFF"/>
    <w:rsid w:val="00C160C8"/>
    <w:rsid w:val="00C16A60"/>
    <w:rsid w:val="00C16CB3"/>
    <w:rsid w:val="00C1717C"/>
    <w:rsid w:val="00C173B5"/>
    <w:rsid w:val="00C17CC9"/>
    <w:rsid w:val="00C203E6"/>
    <w:rsid w:val="00C209EE"/>
    <w:rsid w:val="00C21A0E"/>
    <w:rsid w:val="00C221AC"/>
    <w:rsid w:val="00C22A91"/>
    <w:rsid w:val="00C22FB7"/>
    <w:rsid w:val="00C2338B"/>
    <w:rsid w:val="00C237FB"/>
    <w:rsid w:val="00C2392B"/>
    <w:rsid w:val="00C239DE"/>
    <w:rsid w:val="00C265DF"/>
    <w:rsid w:val="00C275BF"/>
    <w:rsid w:val="00C27D3F"/>
    <w:rsid w:val="00C27D88"/>
    <w:rsid w:val="00C30F07"/>
    <w:rsid w:val="00C33836"/>
    <w:rsid w:val="00C3423D"/>
    <w:rsid w:val="00C34D19"/>
    <w:rsid w:val="00C36804"/>
    <w:rsid w:val="00C368E9"/>
    <w:rsid w:val="00C36A01"/>
    <w:rsid w:val="00C373A4"/>
    <w:rsid w:val="00C373B6"/>
    <w:rsid w:val="00C4042E"/>
    <w:rsid w:val="00C405B9"/>
    <w:rsid w:val="00C40A34"/>
    <w:rsid w:val="00C40BBF"/>
    <w:rsid w:val="00C40D46"/>
    <w:rsid w:val="00C40F9E"/>
    <w:rsid w:val="00C41E9F"/>
    <w:rsid w:val="00C41FD3"/>
    <w:rsid w:val="00C42F49"/>
    <w:rsid w:val="00C4343F"/>
    <w:rsid w:val="00C439ED"/>
    <w:rsid w:val="00C462A5"/>
    <w:rsid w:val="00C469CC"/>
    <w:rsid w:val="00C46CB9"/>
    <w:rsid w:val="00C47548"/>
    <w:rsid w:val="00C4761B"/>
    <w:rsid w:val="00C47626"/>
    <w:rsid w:val="00C47694"/>
    <w:rsid w:val="00C50778"/>
    <w:rsid w:val="00C5170F"/>
    <w:rsid w:val="00C5229B"/>
    <w:rsid w:val="00C52319"/>
    <w:rsid w:val="00C52486"/>
    <w:rsid w:val="00C53EB2"/>
    <w:rsid w:val="00C544B9"/>
    <w:rsid w:val="00C54860"/>
    <w:rsid w:val="00C54E3D"/>
    <w:rsid w:val="00C553A9"/>
    <w:rsid w:val="00C5627F"/>
    <w:rsid w:val="00C56CA0"/>
    <w:rsid w:val="00C56E3E"/>
    <w:rsid w:val="00C56F36"/>
    <w:rsid w:val="00C57B1B"/>
    <w:rsid w:val="00C57CEE"/>
    <w:rsid w:val="00C60B67"/>
    <w:rsid w:val="00C61BE0"/>
    <w:rsid w:val="00C61C83"/>
    <w:rsid w:val="00C62219"/>
    <w:rsid w:val="00C6254E"/>
    <w:rsid w:val="00C6294A"/>
    <w:rsid w:val="00C639C5"/>
    <w:rsid w:val="00C63B24"/>
    <w:rsid w:val="00C63D37"/>
    <w:rsid w:val="00C63E5D"/>
    <w:rsid w:val="00C65193"/>
    <w:rsid w:val="00C6531B"/>
    <w:rsid w:val="00C656FE"/>
    <w:rsid w:val="00C658B4"/>
    <w:rsid w:val="00C66202"/>
    <w:rsid w:val="00C66E27"/>
    <w:rsid w:val="00C672C4"/>
    <w:rsid w:val="00C67502"/>
    <w:rsid w:val="00C676B3"/>
    <w:rsid w:val="00C67C34"/>
    <w:rsid w:val="00C70CA6"/>
    <w:rsid w:val="00C7102A"/>
    <w:rsid w:val="00C7247C"/>
    <w:rsid w:val="00C73299"/>
    <w:rsid w:val="00C73571"/>
    <w:rsid w:val="00C7363D"/>
    <w:rsid w:val="00C736B3"/>
    <w:rsid w:val="00C73BE0"/>
    <w:rsid w:val="00C7588D"/>
    <w:rsid w:val="00C76BFD"/>
    <w:rsid w:val="00C774B6"/>
    <w:rsid w:val="00C80AEC"/>
    <w:rsid w:val="00C8142E"/>
    <w:rsid w:val="00C8164B"/>
    <w:rsid w:val="00C8179B"/>
    <w:rsid w:val="00C81B3A"/>
    <w:rsid w:val="00C84864"/>
    <w:rsid w:val="00C849C9"/>
    <w:rsid w:val="00C84EE0"/>
    <w:rsid w:val="00C85227"/>
    <w:rsid w:val="00C864CB"/>
    <w:rsid w:val="00C864FF"/>
    <w:rsid w:val="00C90D63"/>
    <w:rsid w:val="00C9173A"/>
    <w:rsid w:val="00C91A1D"/>
    <w:rsid w:val="00C91EE1"/>
    <w:rsid w:val="00C920E2"/>
    <w:rsid w:val="00C92907"/>
    <w:rsid w:val="00C92FB9"/>
    <w:rsid w:val="00C9354E"/>
    <w:rsid w:val="00C93DDB"/>
    <w:rsid w:val="00C95A19"/>
    <w:rsid w:val="00C9711B"/>
    <w:rsid w:val="00C97255"/>
    <w:rsid w:val="00CA035A"/>
    <w:rsid w:val="00CA1ABA"/>
    <w:rsid w:val="00CA4C9D"/>
    <w:rsid w:val="00CA4D27"/>
    <w:rsid w:val="00CA560B"/>
    <w:rsid w:val="00CB04F3"/>
    <w:rsid w:val="00CB10B8"/>
    <w:rsid w:val="00CB17E5"/>
    <w:rsid w:val="00CB1A5D"/>
    <w:rsid w:val="00CB1B2E"/>
    <w:rsid w:val="00CB3319"/>
    <w:rsid w:val="00CB4101"/>
    <w:rsid w:val="00CB4541"/>
    <w:rsid w:val="00CB4FEB"/>
    <w:rsid w:val="00CB525E"/>
    <w:rsid w:val="00CB6109"/>
    <w:rsid w:val="00CB6533"/>
    <w:rsid w:val="00CB6C5C"/>
    <w:rsid w:val="00CB722C"/>
    <w:rsid w:val="00CB737B"/>
    <w:rsid w:val="00CB7390"/>
    <w:rsid w:val="00CB754F"/>
    <w:rsid w:val="00CB7828"/>
    <w:rsid w:val="00CC095C"/>
    <w:rsid w:val="00CC1154"/>
    <w:rsid w:val="00CC12E7"/>
    <w:rsid w:val="00CC246E"/>
    <w:rsid w:val="00CC259C"/>
    <w:rsid w:val="00CC337A"/>
    <w:rsid w:val="00CC3CBF"/>
    <w:rsid w:val="00CC4298"/>
    <w:rsid w:val="00CC44DA"/>
    <w:rsid w:val="00CC55F0"/>
    <w:rsid w:val="00CC5DDA"/>
    <w:rsid w:val="00CC6014"/>
    <w:rsid w:val="00CC6C6D"/>
    <w:rsid w:val="00CC7AAD"/>
    <w:rsid w:val="00CC7DEC"/>
    <w:rsid w:val="00CC7ECA"/>
    <w:rsid w:val="00CD029B"/>
    <w:rsid w:val="00CD12FB"/>
    <w:rsid w:val="00CD13BB"/>
    <w:rsid w:val="00CD1B81"/>
    <w:rsid w:val="00CD2066"/>
    <w:rsid w:val="00CD481D"/>
    <w:rsid w:val="00CD5CD8"/>
    <w:rsid w:val="00CD5FE0"/>
    <w:rsid w:val="00CD63F8"/>
    <w:rsid w:val="00CD6968"/>
    <w:rsid w:val="00CD6EBB"/>
    <w:rsid w:val="00CD7A99"/>
    <w:rsid w:val="00CE007D"/>
    <w:rsid w:val="00CE05A2"/>
    <w:rsid w:val="00CE1248"/>
    <w:rsid w:val="00CE127F"/>
    <w:rsid w:val="00CE181D"/>
    <w:rsid w:val="00CE2949"/>
    <w:rsid w:val="00CE2AEB"/>
    <w:rsid w:val="00CE3590"/>
    <w:rsid w:val="00CE3953"/>
    <w:rsid w:val="00CE409F"/>
    <w:rsid w:val="00CE453F"/>
    <w:rsid w:val="00CE4660"/>
    <w:rsid w:val="00CE52E8"/>
    <w:rsid w:val="00CE5A5C"/>
    <w:rsid w:val="00CE5B6A"/>
    <w:rsid w:val="00CE5D14"/>
    <w:rsid w:val="00CE69BD"/>
    <w:rsid w:val="00CF039B"/>
    <w:rsid w:val="00CF2FF4"/>
    <w:rsid w:val="00CF3B64"/>
    <w:rsid w:val="00CF4BEA"/>
    <w:rsid w:val="00CF4FED"/>
    <w:rsid w:val="00CF53B4"/>
    <w:rsid w:val="00CF5763"/>
    <w:rsid w:val="00CF5978"/>
    <w:rsid w:val="00CF60F3"/>
    <w:rsid w:val="00CF6397"/>
    <w:rsid w:val="00CF6EAD"/>
    <w:rsid w:val="00D005D5"/>
    <w:rsid w:val="00D019AF"/>
    <w:rsid w:val="00D02F9F"/>
    <w:rsid w:val="00D03724"/>
    <w:rsid w:val="00D04A26"/>
    <w:rsid w:val="00D05425"/>
    <w:rsid w:val="00D06066"/>
    <w:rsid w:val="00D060BE"/>
    <w:rsid w:val="00D06532"/>
    <w:rsid w:val="00D070CE"/>
    <w:rsid w:val="00D07431"/>
    <w:rsid w:val="00D076CE"/>
    <w:rsid w:val="00D102F8"/>
    <w:rsid w:val="00D10653"/>
    <w:rsid w:val="00D12961"/>
    <w:rsid w:val="00D13B3D"/>
    <w:rsid w:val="00D13DFB"/>
    <w:rsid w:val="00D142A2"/>
    <w:rsid w:val="00D14942"/>
    <w:rsid w:val="00D15375"/>
    <w:rsid w:val="00D1551E"/>
    <w:rsid w:val="00D155FC"/>
    <w:rsid w:val="00D1604D"/>
    <w:rsid w:val="00D16485"/>
    <w:rsid w:val="00D1705D"/>
    <w:rsid w:val="00D20A69"/>
    <w:rsid w:val="00D215A4"/>
    <w:rsid w:val="00D219D5"/>
    <w:rsid w:val="00D21A60"/>
    <w:rsid w:val="00D22947"/>
    <w:rsid w:val="00D23377"/>
    <w:rsid w:val="00D25082"/>
    <w:rsid w:val="00D25328"/>
    <w:rsid w:val="00D25500"/>
    <w:rsid w:val="00D25BC9"/>
    <w:rsid w:val="00D2667C"/>
    <w:rsid w:val="00D26E71"/>
    <w:rsid w:val="00D30097"/>
    <w:rsid w:val="00D30A0E"/>
    <w:rsid w:val="00D311AA"/>
    <w:rsid w:val="00D317E8"/>
    <w:rsid w:val="00D32368"/>
    <w:rsid w:val="00D3275E"/>
    <w:rsid w:val="00D32C88"/>
    <w:rsid w:val="00D32F4A"/>
    <w:rsid w:val="00D33071"/>
    <w:rsid w:val="00D34190"/>
    <w:rsid w:val="00D344B2"/>
    <w:rsid w:val="00D34A93"/>
    <w:rsid w:val="00D36113"/>
    <w:rsid w:val="00D36263"/>
    <w:rsid w:val="00D364C3"/>
    <w:rsid w:val="00D368D6"/>
    <w:rsid w:val="00D40006"/>
    <w:rsid w:val="00D41813"/>
    <w:rsid w:val="00D42BCA"/>
    <w:rsid w:val="00D433A5"/>
    <w:rsid w:val="00D43B47"/>
    <w:rsid w:val="00D43E6D"/>
    <w:rsid w:val="00D4407D"/>
    <w:rsid w:val="00D45E86"/>
    <w:rsid w:val="00D46585"/>
    <w:rsid w:val="00D4721E"/>
    <w:rsid w:val="00D475AF"/>
    <w:rsid w:val="00D503BF"/>
    <w:rsid w:val="00D5159D"/>
    <w:rsid w:val="00D51FEF"/>
    <w:rsid w:val="00D524D3"/>
    <w:rsid w:val="00D52B42"/>
    <w:rsid w:val="00D52DEB"/>
    <w:rsid w:val="00D542D5"/>
    <w:rsid w:val="00D54367"/>
    <w:rsid w:val="00D54965"/>
    <w:rsid w:val="00D573C4"/>
    <w:rsid w:val="00D57565"/>
    <w:rsid w:val="00D57C88"/>
    <w:rsid w:val="00D61E28"/>
    <w:rsid w:val="00D622F9"/>
    <w:rsid w:val="00D62C1C"/>
    <w:rsid w:val="00D63273"/>
    <w:rsid w:val="00D6327A"/>
    <w:rsid w:val="00D63290"/>
    <w:rsid w:val="00D6331C"/>
    <w:rsid w:val="00D639A6"/>
    <w:rsid w:val="00D64367"/>
    <w:rsid w:val="00D64685"/>
    <w:rsid w:val="00D648AE"/>
    <w:rsid w:val="00D64D19"/>
    <w:rsid w:val="00D652B3"/>
    <w:rsid w:val="00D652F5"/>
    <w:rsid w:val="00D65690"/>
    <w:rsid w:val="00D663D1"/>
    <w:rsid w:val="00D66500"/>
    <w:rsid w:val="00D668BA"/>
    <w:rsid w:val="00D66B94"/>
    <w:rsid w:val="00D6716A"/>
    <w:rsid w:val="00D67283"/>
    <w:rsid w:val="00D67781"/>
    <w:rsid w:val="00D70CFB"/>
    <w:rsid w:val="00D714B3"/>
    <w:rsid w:val="00D726C2"/>
    <w:rsid w:val="00D744E9"/>
    <w:rsid w:val="00D74C02"/>
    <w:rsid w:val="00D76767"/>
    <w:rsid w:val="00D77554"/>
    <w:rsid w:val="00D8024F"/>
    <w:rsid w:val="00D803B8"/>
    <w:rsid w:val="00D80AB6"/>
    <w:rsid w:val="00D81171"/>
    <w:rsid w:val="00D822E5"/>
    <w:rsid w:val="00D82D0C"/>
    <w:rsid w:val="00D83A2C"/>
    <w:rsid w:val="00D842F8"/>
    <w:rsid w:val="00D85D84"/>
    <w:rsid w:val="00D8633D"/>
    <w:rsid w:val="00D864FC"/>
    <w:rsid w:val="00D86F8A"/>
    <w:rsid w:val="00D910AC"/>
    <w:rsid w:val="00D9234F"/>
    <w:rsid w:val="00D93A0B"/>
    <w:rsid w:val="00D93A28"/>
    <w:rsid w:val="00D93EE1"/>
    <w:rsid w:val="00D94A47"/>
    <w:rsid w:val="00D9573A"/>
    <w:rsid w:val="00D95B31"/>
    <w:rsid w:val="00D95BCD"/>
    <w:rsid w:val="00D965ED"/>
    <w:rsid w:val="00DA0A62"/>
    <w:rsid w:val="00DA114C"/>
    <w:rsid w:val="00DA1BB0"/>
    <w:rsid w:val="00DA2186"/>
    <w:rsid w:val="00DA23E6"/>
    <w:rsid w:val="00DA2C22"/>
    <w:rsid w:val="00DA2E8D"/>
    <w:rsid w:val="00DA3001"/>
    <w:rsid w:val="00DA4612"/>
    <w:rsid w:val="00DA4BF5"/>
    <w:rsid w:val="00DA612A"/>
    <w:rsid w:val="00DA61FA"/>
    <w:rsid w:val="00DA6B73"/>
    <w:rsid w:val="00DA6C44"/>
    <w:rsid w:val="00DA72D6"/>
    <w:rsid w:val="00DA77F1"/>
    <w:rsid w:val="00DA7A1D"/>
    <w:rsid w:val="00DB0015"/>
    <w:rsid w:val="00DB052F"/>
    <w:rsid w:val="00DB0C57"/>
    <w:rsid w:val="00DB19F6"/>
    <w:rsid w:val="00DB29BC"/>
    <w:rsid w:val="00DB4140"/>
    <w:rsid w:val="00DB474A"/>
    <w:rsid w:val="00DB48F2"/>
    <w:rsid w:val="00DB4BEB"/>
    <w:rsid w:val="00DB5AC0"/>
    <w:rsid w:val="00DB5D2B"/>
    <w:rsid w:val="00DC1671"/>
    <w:rsid w:val="00DC2056"/>
    <w:rsid w:val="00DC225C"/>
    <w:rsid w:val="00DC3342"/>
    <w:rsid w:val="00DC34C5"/>
    <w:rsid w:val="00DC4693"/>
    <w:rsid w:val="00DC55FA"/>
    <w:rsid w:val="00DC5964"/>
    <w:rsid w:val="00DC5FF8"/>
    <w:rsid w:val="00DC643D"/>
    <w:rsid w:val="00DC6CF7"/>
    <w:rsid w:val="00DD0D3D"/>
    <w:rsid w:val="00DD0DE7"/>
    <w:rsid w:val="00DD115C"/>
    <w:rsid w:val="00DD1591"/>
    <w:rsid w:val="00DD18AC"/>
    <w:rsid w:val="00DD1A29"/>
    <w:rsid w:val="00DD221C"/>
    <w:rsid w:val="00DD32D8"/>
    <w:rsid w:val="00DD3592"/>
    <w:rsid w:val="00DD377B"/>
    <w:rsid w:val="00DD3B52"/>
    <w:rsid w:val="00DD411B"/>
    <w:rsid w:val="00DD452E"/>
    <w:rsid w:val="00DD4B40"/>
    <w:rsid w:val="00DD5AD4"/>
    <w:rsid w:val="00DD63FB"/>
    <w:rsid w:val="00DD77DF"/>
    <w:rsid w:val="00DE077C"/>
    <w:rsid w:val="00DE0886"/>
    <w:rsid w:val="00DE0D31"/>
    <w:rsid w:val="00DE1A62"/>
    <w:rsid w:val="00DE37F7"/>
    <w:rsid w:val="00DE4172"/>
    <w:rsid w:val="00DE45C2"/>
    <w:rsid w:val="00DE60AF"/>
    <w:rsid w:val="00DE64AA"/>
    <w:rsid w:val="00DE74A4"/>
    <w:rsid w:val="00DE7C05"/>
    <w:rsid w:val="00DF0177"/>
    <w:rsid w:val="00DF0323"/>
    <w:rsid w:val="00DF0E80"/>
    <w:rsid w:val="00DF1272"/>
    <w:rsid w:val="00DF161E"/>
    <w:rsid w:val="00DF21B5"/>
    <w:rsid w:val="00DF232B"/>
    <w:rsid w:val="00DF2ED7"/>
    <w:rsid w:val="00DF3DC2"/>
    <w:rsid w:val="00DF4374"/>
    <w:rsid w:val="00DF4C7A"/>
    <w:rsid w:val="00DF4FE0"/>
    <w:rsid w:val="00DF60C7"/>
    <w:rsid w:val="00DF63F2"/>
    <w:rsid w:val="00DF64E1"/>
    <w:rsid w:val="00DF66AC"/>
    <w:rsid w:val="00DF6741"/>
    <w:rsid w:val="00DF679E"/>
    <w:rsid w:val="00E01076"/>
    <w:rsid w:val="00E01A69"/>
    <w:rsid w:val="00E02E60"/>
    <w:rsid w:val="00E033DD"/>
    <w:rsid w:val="00E040D4"/>
    <w:rsid w:val="00E0460A"/>
    <w:rsid w:val="00E050D3"/>
    <w:rsid w:val="00E0567A"/>
    <w:rsid w:val="00E05D2A"/>
    <w:rsid w:val="00E05D82"/>
    <w:rsid w:val="00E06596"/>
    <w:rsid w:val="00E06B9E"/>
    <w:rsid w:val="00E11192"/>
    <w:rsid w:val="00E116D7"/>
    <w:rsid w:val="00E130D4"/>
    <w:rsid w:val="00E13564"/>
    <w:rsid w:val="00E14227"/>
    <w:rsid w:val="00E1495A"/>
    <w:rsid w:val="00E14AC1"/>
    <w:rsid w:val="00E179B2"/>
    <w:rsid w:val="00E21926"/>
    <w:rsid w:val="00E21DF5"/>
    <w:rsid w:val="00E220A8"/>
    <w:rsid w:val="00E22163"/>
    <w:rsid w:val="00E236BC"/>
    <w:rsid w:val="00E2428C"/>
    <w:rsid w:val="00E24C6E"/>
    <w:rsid w:val="00E27C3A"/>
    <w:rsid w:val="00E27E01"/>
    <w:rsid w:val="00E27E16"/>
    <w:rsid w:val="00E27FC6"/>
    <w:rsid w:val="00E31083"/>
    <w:rsid w:val="00E31419"/>
    <w:rsid w:val="00E316B2"/>
    <w:rsid w:val="00E31F21"/>
    <w:rsid w:val="00E336E1"/>
    <w:rsid w:val="00E33812"/>
    <w:rsid w:val="00E344EF"/>
    <w:rsid w:val="00E34B47"/>
    <w:rsid w:val="00E34CEC"/>
    <w:rsid w:val="00E34E12"/>
    <w:rsid w:val="00E350D5"/>
    <w:rsid w:val="00E35A06"/>
    <w:rsid w:val="00E36369"/>
    <w:rsid w:val="00E36ED6"/>
    <w:rsid w:val="00E37AF1"/>
    <w:rsid w:val="00E401C3"/>
    <w:rsid w:val="00E40B5F"/>
    <w:rsid w:val="00E4102C"/>
    <w:rsid w:val="00E41758"/>
    <w:rsid w:val="00E424F3"/>
    <w:rsid w:val="00E42819"/>
    <w:rsid w:val="00E42F0D"/>
    <w:rsid w:val="00E43F67"/>
    <w:rsid w:val="00E446E8"/>
    <w:rsid w:val="00E4492D"/>
    <w:rsid w:val="00E45E79"/>
    <w:rsid w:val="00E469BF"/>
    <w:rsid w:val="00E46BA7"/>
    <w:rsid w:val="00E4777E"/>
    <w:rsid w:val="00E50309"/>
    <w:rsid w:val="00E50507"/>
    <w:rsid w:val="00E516A7"/>
    <w:rsid w:val="00E516EC"/>
    <w:rsid w:val="00E5185F"/>
    <w:rsid w:val="00E522AB"/>
    <w:rsid w:val="00E52A07"/>
    <w:rsid w:val="00E538C9"/>
    <w:rsid w:val="00E53B09"/>
    <w:rsid w:val="00E53C17"/>
    <w:rsid w:val="00E563A5"/>
    <w:rsid w:val="00E57176"/>
    <w:rsid w:val="00E57440"/>
    <w:rsid w:val="00E57606"/>
    <w:rsid w:val="00E60273"/>
    <w:rsid w:val="00E61100"/>
    <w:rsid w:val="00E611B1"/>
    <w:rsid w:val="00E6177F"/>
    <w:rsid w:val="00E6188C"/>
    <w:rsid w:val="00E61E1B"/>
    <w:rsid w:val="00E62025"/>
    <w:rsid w:val="00E6204C"/>
    <w:rsid w:val="00E6207E"/>
    <w:rsid w:val="00E62F9C"/>
    <w:rsid w:val="00E643FF"/>
    <w:rsid w:val="00E645D4"/>
    <w:rsid w:val="00E658BE"/>
    <w:rsid w:val="00E66797"/>
    <w:rsid w:val="00E677B5"/>
    <w:rsid w:val="00E7069D"/>
    <w:rsid w:val="00E718BE"/>
    <w:rsid w:val="00E71F19"/>
    <w:rsid w:val="00E720F1"/>
    <w:rsid w:val="00E725DF"/>
    <w:rsid w:val="00E73DBA"/>
    <w:rsid w:val="00E768DF"/>
    <w:rsid w:val="00E76986"/>
    <w:rsid w:val="00E76D7E"/>
    <w:rsid w:val="00E76FE7"/>
    <w:rsid w:val="00E77257"/>
    <w:rsid w:val="00E775B5"/>
    <w:rsid w:val="00E77C2C"/>
    <w:rsid w:val="00E77C81"/>
    <w:rsid w:val="00E77D36"/>
    <w:rsid w:val="00E80A0F"/>
    <w:rsid w:val="00E81006"/>
    <w:rsid w:val="00E826C1"/>
    <w:rsid w:val="00E833E1"/>
    <w:rsid w:val="00E83499"/>
    <w:rsid w:val="00E83792"/>
    <w:rsid w:val="00E842F9"/>
    <w:rsid w:val="00E8431B"/>
    <w:rsid w:val="00E85425"/>
    <w:rsid w:val="00E86239"/>
    <w:rsid w:val="00E8795D"/>
    <w:rsid w:val="00E90F44"/>
    <w:rsid w:val="00E91311"/>
    <w:rsid w:val="00E92066"/>
    <w:rsid w:val="00E92531"/>
    <w:rsid w:val="00E92C07"/>
    <w:rsid w:val="00E92E97"/>
    <w:rsid w:val="00E92F37"/>
    <w:rsid w:val="00E941DE"/>
    <w:rsid w:val="00E94250"/>
    <w:rsid w:val="00E951BB"/>
    <w:rsid w:val="00E9610D"/>
    <w:rsid w:val="00E9669F"/>
    <w:rsid w:val="00E96DBA"/>
    <w:rsid w:val="00E97396"/>
    <w:rsid w:val="00E97525"/>
    <w:rsid w:val="00E9769C"/>
    <w:rsid w:val="00E97D81"/>
    <w:rsid w:val="00EA148B"/>
    <w:rsid w:val="00EA245D"/>
    <w:rsid w:val="00EA3243"/>
    <w:rsid w:val="00EA41E6"/>
    <w:rsid w:val="00EA4A1C"/>
    <w:rsid w:val="00EA4CAC"/>
    <w:rsid w:val="00EA4E3F"/>
    <w:rsid w:val="00EA5197"/>
    <w:rsid w:val="00EA548F"/>
    <w:rsid w:val="00EA7394"/>
    <w:rsid w:val="00EB0141"/>
    <w:rsid w:val="00EB1355"/>
    <w:rsid w:val="00EB19DD"/>
    <w:rsid w:val="00EB1C5A"/>
    <w:rsid w:val="00EB22DB"/>
    <w:rsid w:val="00EB2340"/>
    <w:rsid w:val="00EB2CE6"/>
    <w:rsid w:val="00EB3443"/>
    <w:rsid w:val="00EB3B59"/>
    <w:rsid w:val="00EB3F21"/>
    <w:rsid w:val="00EB4BD2"/>
    <w:rsid w:val="00EB5AFA"/>
    <w:rsid w:val="00EB5F82"/>
    <w:rsid w:val="00EB693A"/>
    <w:rsid w:val="00EB75CD"/>
    <w:rsid w:val="00EB77B5"/>
    <w:rsid w:val="00EB7AA7"/>
    <w:rsid w:val="00EC04C2"/>
    <w:rsid w:val="00EC0894"/>
    <w:rsid w:val="00EC0DC7"/>
    <w:rsid w:val="00EC0F56"/>
    <w:rsid w:val="00EC136D"/>
    <w:rsid w:val="00EC2B45"/>
    <w:rsid w:val="00EC2FF7"/>
    <w:rsid w:val="00EC4047"/>
    <w:rsid w:val="00EC4CFD"/>
    <w:rsid w:val="00EC5205"/>
    <w:rsid w:val="00EC71E8"/>
    <w:rsid w:val="00ED0517"/>
    <w:rsid w:val="00ED131E"/>
    <w:rsid w:val="00ED14C8"/>
    <w:rsid w:val="00ED1A9B"/>
    <w:rsid w:val="00ED280C"/>
    <w:rsid w:val="00ED319F"/>
    <w:rsid w:val="00ED409A"/>
    <w:rsid w:val="00ED51F8"/>
    <w:rsid w:val="00ED63A1"/>
    <w:rsid w:val="00ED6738"/>
    <w:rsid w:val="00ED6A76"/>
    <w:rsid w:val="00ED6C79"/>
    <w:rsid w:val="00ED6F4B"/>
    <w:rsid w:val="00ED7C17"/>
    <w:rsid w:val="00EE1A73"/>
    <w:rsid w:val="00EE1DF1"/>
    <w:rsid w:val="00EE35C8"/>
    <w:rsid w:val="00EE42CB"/>
    <w:rsid w:val="00EE4375"/>
    <w:rsid w:val="00EE506B"/>
    <w:rsid w:val="00EE59BB"/>
    <w:rsid w:val="00EE65A8"/>
    <w:rsid w:val="00EE6A96"/>
    <w:rsid w:val="00EE6C23"/>
    <w:rsid w:val="00EE7195"/>
    <w:rsid w:val="00EE78E2"/>
    <w:rsid w:val="00EE7FFA"/>
    <w:rsid w:val="00EF08BC"/>
    <w:rsid w:val="00EF0B75"/>
    <w:rsid w:val="00EF2061"/>
    <w:rsid w:val="00EF2186"/>
    <w:rsid w:val="00EF2AAC"/>
    <w:rsid w:val="00EF30BA"/>
    <w:rsid w:val="00EF483B"/>
    <w:rsid w:val="00EF4968"/>
    <w:rsid w:val="00EF7E30"/>
    <w:rsid w:val="00F00D50"/>
    <w:rsid w:val="00F01293"/>
    <w:rsid w:val="00F01560"/>
    <w:rsid w:val="00F01D11"/>
    <w:rsid w:val="00F02E00"/>
    <w:rsid w:val="00F02E53"/>
    <w:rsid w:val="00F03EDE"/>
    <w:rsid w:val="00F04483"/>
    <w:rsid w:val="00F04517"/>
    <w:rsid w:val="00F04E69"/>
    <w:rsid w:val="00F06441"/>
    <w:rsid w:val="00F06D25"/>
    <w:rsid w:val="00F0708F"/>
    <w:rsid w:val="00F07987"/>
    <w:rsid w:val="00F07AC5"/>
    <w:rsid w:val="00F07B08"/>
    <w:rsid w:val="00F07ED0"/>
    <w:rsid w:val="00F10B63"/>
    <w:rsid w:val="00F11161"/>
    <w:rsid w:val="00F1139F"/>
    <w:rsid w:val="00F116BF"/>
    <w:rsid w:val="00F11C7D"/>
    <w:rsid w:val="00F1415E"/>
    <w:rsid w:val="00F1416A"/>
    <w:rsid w:val="00F160A3"/>
    <w:rsid w:val="00F161D1"/>
    <w:rsid w:val="00F16773"/>
    <w:rsid w:val="00F16FBA"/>
    <w:rsid w:val="00F1710C"/>
    <w:rsid w:val="00F17FB2"/>
    <w:rsid w:val="00F21512"/>
    <w:rsid w:val="00F21D22"/>
    <w:rsid w:val="00F22EB6"/>
    <w:rsid w:val="00F22F5B"/>
    <w:rsid w:val="00F233A5"/>
    <w:rsid w:val="00F23690"/>
    <w:rsid w:val="00F23AE1"/>
    <w:rsid w:val="00F23BD6"/>
    <w:rsid w:val="00F242A6"/>
    <w:rsid w:val="00F24BE2"/>
    <w:rsid w:val="00F2647C"/>
    <w:rsid w:val="00F272EE"/>
    <w:rsid w:val="00F3028F"/>
    <w:rsid w:val="00F30BAB"/>
    <w:rsid w:val="00F31409"/>
    <w:rsid w:val="00F31461"/>
    <w:rsid w:val="00F3229A"/>
    <w:rsid w:val="00F32743"/>
    <w:rsid w:val="00F32E87"/>
    <w:rsid w:val="00F345CC"/>
    <w:rsid w:val="00F346CB"/>
    <w:rsid w:val="00F3497A"/>
    <w:rsid w:val="00F34FF5"/>
    <w:rsid w:val="00F3548B"/>
    <w:rsid w:val="00F3563C"/>
    <w:rsid w:val="00F369C6"/>
    <w:rsid w:val="00F3724A"/>
    <w:rsid w:val="00F37C73"/>
    <w:rsid w:val="00F37CD5"/>
    <w:rsid w:val="00F40617"/>
    <w:rsid w:val="00F41665"/>
    <w:rsid w:val="00F41E3A"/>
    <w:rsid w:val="00F41EA8"/>
    <w:rsid w:val="00F43165"/>
    <w:rsid w:val="00F43550"/>
    <w:rsid w:val="00F43683"/>
    <w:rsid w:val="00F440E4"/>
    <w:rsid w:val="00F44ADF"/>
    <w:rsid w:val="00F458AB"/>
    <w:rsid w:val="00F46EA2"/>
    <w:rsid w:val="00F47C10"/>
    <w:rsid w:val="00F51085"/>
    <w:rsid w:val="00F522C1"/>
    <w:rsid w:val="00F52337"/>
    <w:rsid w:val="00F52480"/>
    <w:rsid w:val="00F526F0"/>
    <w:rsid w:val="00F529DC"/>
    <w:rsid w:val="00F53D7E"/>
    <w:rsid w:val="00F53E97"/>
    <w:rsid w:val="00F5467E"/>
    <w:rsid w:val="00F54EEA"/>
    <w:rsid w:val="00F56927"/>
    <w:rsid w:val="00F573A0"/>
    <w:rsid w:val="00F57C51"/>
    <w:rsid w:val="00F57D39"/>
    <w:rsid w:val="00F61F72"/>
    <w:rsid w:val="00F621FB"/>
    <w:rsid w:val="00F62DA5"/>
    <w:rsid w:val="00F62FB5"/>
    <w:rsid w:val="00F6307B"/>
    <w:rsid w:val="00F636C3"/>
    <w:rsid w:val="00F63D5B"/>
    <w:rsid w:val="00F651D7"/>
    <w:rsid w:val="00F65E2F"/>
    <w:rsid w:val="00F66D76"/>
    <w:rsid w:val="00F66F1D"/>
    <w:rsid w:val="00F704B3"/>
    <w:rsid w:val="00F70CBF"/>
    <w:rsid w:val="00F70D6D"/>
    <w:rsid w:val="00F7130F"/>
    <w:rsid w:val="00F72601"/>
    <w:rsid w:val="00F72DD0"/>
    <w:rsid w:val="00F7399A"/>
    <w:rsid w:val="00F74311"/>
    <w:rsid w:val="00F74A23"/>
    <w:rsid w:val="00F74E1A"/>
    <w:rsid w:val="00F74F69"/>
    <w:rsid w:val="00F75244"/>
    <w:rsid w:val="00F7539D"/>
    <w:rsid w:val="00F75F9D"/>
    <w:rsid w:val="00F75FBD"/>
    <w:rsid w:val="00F760D4"/>
    <w:rsid w:val="00F76919"/>
    <w:rsid w:val="00F769DE"/>
    <w:rsid w:val="00F76B06"/>
    <w:rsid w:val="00F76EBF"/>
    <w:rsid w:val="00F7766D"/>
    <w:rsid w:val="00F77DE0"/>
    <w:rsid w:val="00F80250"/>
    <w:rsid w:val="00F820DD"/>
    <w:rsid w:val="00F8218D"/>
    <w:rsid w:val="00F82D34"/>
    <w:rsid w:val="00F83427"/>
    <w:rsid w:val="00F83DE4"/>
    <w:rsid w:val="00F8440B"/>
    <w:rsid w:val="00F8463D"/>
    <w:rsid w:val="00F851C8"/>
    <w:rsid w:val="00F86675"/>
    <w:rsid w:val="00F873ED"/>
    <w:rsid w:val="00F87A6F"/>
    <w:rsid w:val="00F901B7"/>
    <w:rsid w:val="00F906C6"/>
    <w:rsid w:val="00F910F0"/>
    <w:rsid w:val="00F91355"/>
    <w:rsid w:val="00F91F9C"/>
    <w:rsid w:val="00F9247E"/>
    <w:rsid w:val="00F925F3"/>
    <w:rsid w:val="00F928F2"/>
    <w:rsid w:val="00F92D8B"/>
    <w:rsid w:val="00F93B24"/>
    <w:rsid w:val="00F93C6E"/>
    <w:rsid w:val="00F95C28"/>
    <w:rsid w:val="00F96207"/>
    <w:rsid w:val="00F96F89"/>
    <w:rsid w:val="00F970DD"/>
    <w:rsid w:val="00F97B01"/>
    <w:rsid w:val="00FA0AF2"/>
    <w:rsid w:val="00FA0DD1"/>
    <w:rsid w:val="00FA2FF0"/>
    <w:rsid w:val="00FA3499"/>
    <w:rsid w:val="00FA3611"/>
    <w:rsid w:val="00FA4F7D"/>
    <w:rsid w:val="00FA503F"/>
    <w:rsid w:val="00FA5279"/>
    <w:rsid w:val="00FA61FE"/>
    <w:rsid w:val="00FA73F5"/>
    <w:rsid w:val="00FA7A5E"/>
    <w:rsid w:val="00FB028C"/>
    <w:rsid w:val="00FB0593"/>
    <w:rsid w:val="00FB0C66"/>
    <w:rsid w:val="00FB2CC6"/>
    <w:rsid w:val="00FB2E64"/>
    <w:rsid w:val="00FB33B7"/>
    <w:rsid w:val="00FB417D"/>
    <w:rsid w:val="00FB4278"/>
    <w:rsid w:val="00FB47E0"/>
    <w:rsid w:val="00FB5576"/>
    <w:rsid w:val="00FB58B8"/>
    <w:rsid w:val="00FB59A1"/>
    <w:rsid w:val="00FB5ADD"/>
    <w:rsid w:val="00FB6F72"/>
    <w:rsid w:val="00FB74D4"/>
    <w:rsid w:val="00FB772C"/>
    <w:rsid w:val="00FB7E6E"/>
    <w:rsid w:val="00FC0449"/>
    <w:rsid w:val="00FC1CD0"/>
    <w:rsid w:val="00FC2897"/>
    <w:rsid w:val="00FC2B4B"/>
    <w:rsid w:val="00FC391D"/>
    <w:rsid w:val="00FC409B"/>
    <w:rsid w:val="00FC4873"/>
    <w:rsid w:val="00FC4E7B"/>
    <w:rsid w:val="00FC7762"/>
    <w:rsid w:val="00FC7991"/>
    <w:rsid w:val="00FD2203"/>
    <w:rsid w:val="00FD3BA2"/>
    <w:rsid w:val="00FD3CA8"/>
    <w:rsid w:val="00FD4062"/>
    <w:rsid w:val="00FD40B6"/>
    <w:rsid w:val="00FD4411"/>
    <w:rsid w:val="00FD49AC"/>
    <w:rsid w:val="00FD4D33"/>
    <w:rsid w:val="00FD4D95"/>
    <w:rsid w:val="00FD4F8F"/>
    <w:rsid w:val="00FD51C4"/>
    <w:rsid w:val="00FD62A3"/>
    <w:rsid w:val="00FD6599"/>
    <w:rsid w:val="00FD675D"/>
    <w:rsid w:val="00FD70E4"/>
    <w:rsid w:val="00FE02CE"/>
    <w:rsid w:val="00FE044C"/>
    <w:rsid w:val="00FE09ED"/>
    <w:rsid w:val="00FE20D1"/>
    <w:rsid w:val="00FE27A3"/>
    <w:rsid w:val="00FE2B88"/>
    <w:rsid w:val="00FE2CF9"/>
    <w:rsid w:val="00FE3688"/>
    <w:rsid w:val="00FE45AA"/>
    <w:rsid w:val="00FE46D3"/>
    <w:rsid w:val="00FE52C5"/>
    <w:rsid w:val="00FE564B"/>
    <w:rsid w:val="00FE65E5"/>
    <w:rsid w:val="00FE6CA7"/>
    <w:rsid w:val="00FE7C38"/>
    <w:rsid w:val="00FF0F56"/>
    <w:rsid w:val="00FF1D4B"/>
    <w:rsid w:val="00FF1D6D"/>
    <w:rsid w:val="00FF3411"/>
    <w:rsid w:val="00FF3D50"/>
    <w:rsid w:val="00FF45F4"/>
    <w:rsid w:val="00FF5446"/>
    <w:rsid w:val="00FF5C94"/>
    <w:rsid w:val="00FF6747"/>
    <w:rsid w:val="00FF6A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B10977"/>
  <w15:docId w15:val="{DD991DDA-10C2-416A-B805-08970A58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62219"/>
    <w:rPr>
      <w:lang w:eastAsia="en-US"/>
    </w:rPr>
  </w:style>
  <w:style w:type="paragraph" w:styleId="Heading1">
    <w:name w:val="heading 1"/>
    <w:aliases w:val="No numbers,H1"/>
    <w:basedOn w:val="Normal"/>
    <w:next w:val="Normal"/>
    <w:qFormat/>
    <w:pPr>
      <w:keepNext/>
      <w:spacing w:before="120" w:after="60"/>
      <w:outlineLvl w:val="0"/>
    </w:pPr>
    <w:rPr>
      <w:rFonts w:ascii="Arial" w:hAnsi="Arial"/>
      <w:b/>
    </w:rPr>
  </w:style>
  <w:style w:type="paragraph" w:styleId="Heading2">
    <w:name w:val="heading 2"/>
    <w:aliases w:val="H2,h2,Attribute Heading 2"/>
    <w:basedOn w:val="Normal"/>
    <w:next w:val="Normal"/>
    <w:qFormat/>
    <w:rsid w:val="00B92FBF"/>
    <w:pPr>
      <w:tabs>
        <w:tab w:val="left" w:pos="9026"/>
      </w:tabs>
      <w:spacing w:before="40" w:after="40"/>
      <w:jc w:val="both"/>
      <w:outlineLvl w:val="1"/>
    </w:pPr>
    <w:rPr>
      <w:rFonts w:ascii="Arial" w:hAnsi="Arial"/>
    </w:rPr>
  </w:style>
  <w:style w:type="paragraph" w:styleId="Heading3">
    <w:name w:val="heading 3"/>
    <w:aliases w:val="H3,h3,(a)"/>
    <w:basedOn w:val="Normal"/>
    <w:next w:val="Normal"/>
    <w:link w:val="Heading3Char"/>
    <w:qFormat/>
    <w:pPr>
      <w:numPr>
        <w:ilvl w:val="1"/>
        <w:numId w:val="20"/>
      </w:numPr>
      <w:tabs>
        <w:tab w:val="left" w:pos="851"/>
        <w:tab w:val="right" w:pos="9923"/>
      </w:tabs>
      <w:spacing w:before="120" w:after="60"/>
      <w:jc w:val="both"/>
      <w:outlineLvl w:val="2"/>
    </w:pPr>
    <w:rPr>
      <w:rFonts w:ascii="Arial" w:hAnsi="Arial"/>
    </w:rPr>
  </w:style>
  <w:style w:type="paragraph" w:styleId="Heading4">
    <w:name w:val="heading 4"/>
    <w:aliases w:val="H4"/>
    <w:basedOn w:val="Normal"/>
    <w:next w:val="Normal"/>
    <w:qFormat/>
    <w:pPr>
      <w:pBdr>
        <w:top w:val="single" w:sz="18" w:space="1" w:color="008080"/>
        <w:left w:val="single" w:sz="18" w:space="4" w:color="008080"/>
        <w:bottom w:val="single" w:sz="18" w:space="1" w:color="008080"/>
        <w:right w:val="single" w:sz="18" w:space="4" w:color="008080"/>
      </w:pBdr>
      <w:tabs>
        <w:tab w:val="left" w:pos="4111"/>
        <w:tab w:val="right" w:pos="8364"/>
        <w:tab w:val="right" w:pos="10065"/>
      </w:tabs>
      <w:spacing w:after="60"/>
      <w:outlineLvl w:val="3"/>
    </w:pPr>
    <w:rPr>
      <w:rFonts w:ascii="Arial" w:hAnsi="Arial"/>
      <w:sz w:val="21"/>
    </w:rPr>
  </w:style>
  <w:style w:type="paragraph" w:styleId="Heading5">
    <w:name w:val="heading 5"/>
    <w:aliases w:val="H5"/>
    <w:basedOn w:val="Normal"/>
    <w:next w:val="Normal"/>
    <w:qFormat/>
    <w:pPr>
      <w:keepNext/>
      <w:outlineLvl w:val="4"/>
    </w:pPr>
    <w:rPr>
      <w:rFonts w:ascii="Arial" w:hAnsi="Arial"/>
      <w:b/>
      <w:sz w:val="28"/>
    </w:rPr>
  </w:style>
  <w:style w:type="paragraph" w:styleId="Heading6">
    <w:name w:val="heading 6"/>
    <w:aliases w:val="H6"/>
    <w:basedOn w:val="Normal"/>
    <w:next w:val="Normal"/>
    <w:qFormat/>
    <w:pPr>
      <w:keepNext/>
      <w:outlineLvl w:val="5"/>
    </w:pPr>
    <w:rPr>
      <w:rFonts w:ascii="Arial" w:hAnsi="Arial"/>
      <w:b/>
      <w:color w:val="000000"/>
      <w:sz w:val="18"/>
    </w:rPr>
  </w:style>
  <w:style w:type="paragraph" w:styleId="Heading7">
    <w:name w:val="heading 7"/>
    <w:basedOn w:val="Heading4"/>
    <w:next w:val="Normal"/>
    <w:qFormat/>
    <w:pPr>
      <w:keepLines/>
      <w:numPr>
        <w:ilvl w:val="6"/>
        <w:numId w:val="7"/>
      </w:numPr>
      <w:spacing w:before="120"/>
      <w:outlineLvl w:val="6"/>
    </w:pPr>
    <w:rPr>
      <w:caps/>
      <w:vanish/>
      <w:color w:val="800080"/>
    </w:rPr>
  </w:style>
  <w:style w:type="paragraph" w:styleId="Heading8">
    <w:name w:val="heading 8"/>
    <w:basedOn w:val="Heading7"/>
    <w:next w:val="Normal"/>
    <w:qFormat/>
    <w:pPr>
      <w:numPr>
        <w:ilvl w:val="7"/>
        <w:numId w:val="8"/>
      </w:numPr>
      <w:tabs>
        <w:tab w:val="num" w:pos="360"/>
      </w:tabs>
      <w:ind w:left="284" w:hanging="284"/>
      <w:outlineLvl w:val="7"/>
    </w:pPr>
    <w:rPr>
      <w:caps w:val="0"/>
    </w:rPr>
  </w:style>
  <w:style w:type="paragraph" w:styleId="Heading9">
    <w:name w:val="heading 9"/>
    <w:basedOn w:val="Normal"/>
    <w:next w:val="Normal"/>
    <w:qFormat/>
    <w:pPr>
      <w:numPr>
        <w:ilvl w:val="8"/>
        <w:numId w:val="9"/>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BodyText">
    <w:name w:val="Body Text"/>
    <w:basedOn w:val="Normal"/>
    <w:pPr>
      <w:spacing w:after="120"/>
    </w:pPr>
    <w:rPr>
      <w:rFonts w:ascii="Arial" w:hAnsi="Arial"/>
      <w:sz w:val="18"/>
    </w:rPr>
  </w:style>
  <w:style w:type="paragraph" w:styleId="Header">
    <w:name w:val="header"/>
    <w:basedOn w:val="Normal"/>
    <w:link w:val="HeaderChar"/>
    <w:uiPriority w:val="99"/>
    <w:pPr>
      <w:pBdr>
        <w:bottom w:val="single" w:sz="18" w:space="1" w:color="auto"/>
      </w:pBdr>
      <w:tabs>
        <w:tab w:val="right" w:pos="10206"/>
      </w:tabs>
      <w:outlineLvl w:val="1"/>
    </w:pPr>
    <w:rPr>
      <w:rFonts w:ascii="Arial" w:hAnsi="Arial"/>
      <w:b/>
      <w:sz w:val="36"/>
    </w:rPr>
  </w:style>
  <w:style w:type="paragraph" w:styleId="Footer">
    <w:name w:val="footer"/>
    <w:basedOn w:val="Normal"/>
    <w:link w:val="FooterChar"/>
    <w:pPr>
      <w:tabs>
        <w:tab w:val="center" w:pos="4153"/>
        <w:tab w:val="right" w:pos="8306"/>
      </w:tabs>
    </w:pPr>
  </w:style>
  <w:style w:type="paragraph" w:styleId="NormalIndent">
    <w:name w:val="Normal Indent"/>
    <w:basedOn w:val="Normal"/>
    <w:pPr>
      <w:tabs>
        <w:tab w:val="left" w:pos="1559"/>
      </w:tabs>
      <w:spacing w:after="200"/>
      <w:ind w:left="1560" w:hanging="709"/>
      <w:jc w:val="both"/>
    </w:pPr>
  </w:style>
  <w:style w:type="paragraph" w:customStyle="1" w:styleId="gn1">
    <w:name w:val="gn1"/>
    <w:basedOn w:val="Normal"/>
    <w:next w:val="Normal"/>
    <w:pPr>
      <w:spacing w:before="40" w:after="40"/>
      <w:ind w:left="2835"/>
    </w:pPr>
    <w:rPr>
      <w:rFonts w:ascii="Arial" w:hAnsi="Arial"/>
      <w:vanish/>
      <w:color w:val="FF0000"/>
      <w:sz w:val="18"/>
    </w:rPr>
  </w:style>
  <w:style w:type="paragraph" w:customStyle="1" w:styleId="Subclause">
    <w:name w:val="Subclause"/>
    <w:basedOn w:val="Normal"/>
    <w:next w:val="Normal"/>
    <w:pPr>
      <w:keepNext/>
      <w:keepLines/>
      <w:spacing w:after="60" w:line="160" w:lineRule="atLeast"/>
      <w:ind w:left="851"/>
      <w:jc w:val="both"/>
    </w:pPr>
    <w:rPr>
      <w:b/>
      <w:color w:val="0000FF"/>
    </w:rPr>
  </w:style>
  <w:style w:type="character" w:styleId="Hyperlink">
    <w:name w:val="Hyperlink"/>
    <w:uiPriority w:val="99"/>
    <w:rPr>
      <w:rFonts w:ascii="Arial" w:hAnsi="Arial"/>
      <w:b/>
      <w:color w:val="0000FF"/>
      <w:u w:val="single"/>
    </w:rPr>
  </w:style>
  <w:style w:type="character" w:styleId="PageNumber">
    <w:name w:val="page number"/>
    <w:rPr>
      <w:rFonts w:ascii="Times New Roman" w:hAnsi="Times New Roman"/>
      <w:i/>
      <w:color w:val="auto"/>
      <w:sz w:val="16"/>
      <w:vertAlign w:val="baseline"/>
    </w:rPr>
  </w:style>
  <w:style w:type="paragraph" w:customStyle="1" w:styleId="Tabletext">
    <w:name w:val="Table text"/>
    <w:basedOn w:val="Normal"/>
    <w:next w:val="Normal"/>
    <w:pPr>
      <w:spacing w:before="50" w:after="50"/>
      <w:ind w:left="57" w:right="113"/>
    </w:pPr>
    <w:rPr>
      <w:rFonts w:ascii="Arial" w:hAnsi="Arial"/>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customStyle="1" w:styleId="TenderForm">
    <w:name w:val="TenderForm"/>
    <w:basedOn w:val="Normal"/>
    <w:pPr>
      <w:spacing w:before="80" w:after="80"/>
    </w:pPr>
    <w:rPr>
      <w:rFonts w:ascii="Arial" w:hAnsi="Arial"/>
    </w:rPr>
  </w:style>
  <w:style w:type="paragraph" w:customStyle="1" w:styleId="Con1">
    <w:name w:val="Con1"/>
    <w:basedOn w:val="Normal"/>
    <w:pPr>
      <w:spacing w:before="60" w:after="40"/>
      <w:ind w:left="284" w:hanging="284"/>
      <w:outlineLvl w:val="0"/>
    </w:pPr>
    <w:rPr>
      <w:rFonts w:ascii="Arial" w:hAnsi="Arial"/>
      <w:b/>
      <w:sz w:val="18"/>
    </w:rPr>
  </w:style>
  <w:style w:type="paragraph" w:customStyle="1" w:styleId="Con2">
    <w:name w:val="Con2"/>
    <w:basedOn w:val="Normal"/>
    <w:pPr>
      <w:spacing w:before="60" w:after="40"/>
      <w:ind w:left="335" w:hanging="335"/>
      <w:jc w:val="both"/>
    </w:pPr>
    <w:rPr>
      <w:rFonts w:ascii="Arial" w:hAnsi="Arial"/>
      <w:sz w:val="18"/>
    </w:rPr>
  </w:style>
  <w:style w:type="paragraph" w:customStyle="1" w:styleId="Con3">
    <w:name w:val="Con3"/>
    <w:basedOn w:val="Footer"/>
    <w:pPr>
      <w:keepLines/>
      <w:tabs>
        <w:tab w:val="clear" w:pos="4153"/>
        <w:tab w:val="clear" w:pos="8306"/>
      </w:tabs>
      <w:spacing w:before="60" w:after="40"/>
      <w:jc w:val="both"/>
    </w:pPr>
    <w:rPr>
      <w:rFonts w:ascii="Arial" w:hAnsi="Arial"/>
      <w:sz w:val="18"/>
    </w:rPr>
  </w:style>
  <w:style w:type="paragraph" w:customStyle="1" w:styleId="Con4">
    <w:name w:val="Con4"/>
    <w:basedOn w:val="Normal"/>
    <w:pPr>
      <w:keepLines/>
      <w:spacing w:before="40" w:after="40"/>
      <w:ind w:left="357"/>
    </w:pPr>
    <w:rPr>
      <w:rFonts w:ascii="Arial" w:hAnsi="Arial"/>
      <w:sz w:val="18"/>
    </w:rPr>
  </w:style>
  <w:style w:type="paragraph" w:customStyle="1" w:styleId="Con5">
    <w:name w:val="Con5"/>
    <w:basedOn w:val="Normal"/>
    <w:pPr>
      <w:keepLines/>
      <w:tabs>
        <w:tab w:val="left" w:pos="1559"/>
      </w:tabs>
      <w:spacing w:before="40" w:after="40"/>
      <w:ind w:left="714" w:hanging="357"/>
    </w:pPr>
    <w:rPr>
      <w:rFonts w:ascii="Arial" w:hAnsi="Arial"/>
      <w:sz w:val="18"/>
    </w:rPr>
  </w:style>
  <w:style w:type="paragraph" w:customStyle="1" w:styleId="Con6">
    <w:name w:val="Con6"/>
    <w:basedOn w:val="Normal"/>
    <w:pPr>
      <w:keepLines/>
      <w:spacing w:before="40" w:after="40"/>
      <w:ind w:left="1077" w:hanging="357"/>
    </w:pPr>
    <w:rPr>
      <w:rFonts w:ascii="Arial" w:hAnsi="Arial"/>
      <w:sz w:val="18"/>
    </w:rPr>
  </w:style>
  <w:style w:type="paragraph" w:customStyle="1" w:styleId="Ten1">
    <w:name w:val="Ten1"/>
    <w:basedOn w:val="Normal"/>
    <w:pPr>
      <w:numPr>
        <w:numId w:val="10"/>
      </w:numPr>
      <w:spacing w:before="60" w:after="60"/>
      <w:jc w:val="both"/>
    </w:pPr>
    <w:rPr>
      <w:rFonts w:ascii="Arial" w:hAnsi="Arial"/>
      <w:sz w:val="18"/>
    </w:rPr>
  </w:style>
  <w:style w:type="paragraph" w:customStyle="1" w:styleId="Ten2">
    <w:name w:val="Ten2"/>
    <w:basedOn w:val="Normal"/>
    <w:pPr>
      <w:spacing w:before="60" w:after="60"/>
      <w:ind w:left="425"/>
      <w:jc w:val="both"/>
    </w:pPr>
    <w:rPr>
      <w:rFonts w:ascii="Arial" w:hAnsi="Arial"/>
      <w:sz w:val="18"/>
    </w:rPr>
  </w:style>
  <w:style w:type="paragraph" w:customStyle="1" w:styleId="Work1">
    <w:name w:val="Work1"/>
    <w:basedOn w:val="Heading1"/>
    <w:pPr>
      <w:keepNext w:val="0"/>
      <w:spacing w:before="40" w:after="40"/>
      <w:ind w:left="369" w:hanging="369"/>
    </w:pPr>
    <w:rPr>
      <w:sz w:val="18"/>
    </w:rPr>
  </w:style>
  <w:style w:type="paragraph" w:styleId="BodyTextIndent">
    <w:name w:val="Body Text Indent"/>
    <w:basedOn w:val="Normal"/>
    <w:pPr>
      <w:spacing w:before="40" w:after="40"/>
      <w:ind w:left="357"/>
    </w:pPr>
    <w:rPr>
      <w:rFonts w:ascii="Arial" w:hAnsi="Arial"/>
      <w:b/>
      <w:sz w:val="18"/>
    </w:rPr>
  </w:style>
  <w:style w:type="paragraph" w:customStyle="1" w:styleId="Paragraph">
    <w:name w:val="Paragraph"/>
    <w:basedOn w:val="Heading4"/>
    <w:qFormat/>
    <w:rsid w:val="00DA612A"/>
    <w:pPr>
      <w:numPr>
        <w:ilvl w:val="2"/>
        <w:numId w:val="20"/>
      </w:numPr>
      <w:pBdr>
        <w:top w:val="none" w:sz="0" w:space="0" w:color="auto"/>
        <w:left w:val="none" w:sz="0" w:space="0" w:color="auto"/>
        <w:bottom w:val="none" w:sz="0" w:space="0" w:color="auto"/>
        <w:right w:val="none" w:sz="0" w:space="0" w:color="auto"/>
      </w:pBdr>
      <w:tabs>
        <w:tab w:val="clear" w:pos="4111"/>
        <w:tab w:val="clear" w:pos="8364"/>
        <w:tab w:val="clear" w:pos="10065"/>
      </w:tabs>
      <w:spacing w:before="120" w:after="120"/>
      <w:jc w:val="both"/>
    </w:pPr>
    <w:rPr>
      <w:sz w:val="18"/>
    </w:rPr>
  </w:style>
  <w:style w:type="paragraph" w:customStyle="1" w:styleId="SubParagraph">
    <w:name w:val="SubParagraph"/>
    <w:basedOn w:val="Heading5"/>
    <w:pPr>
      <w:keepNext w:val="0"/>
      <w:numPr>
        <w:numId w:val="11"/>
      </w:numPr>
      <w:tabs>
        <w:tab w:val="clear" w:pos="360"/>
        <w:tab w:val="num" w:pos="567"/>
      </w:tabs>
      <w:spacing w:before="120" w:after="120"/>
      <w:ind w:left="567" w:hanging="567"/>
      <w:jc w:val="both"/>
    </w:pPr>
    <w:rPr>
      <w:b w:val="0"/>
      <w:sz w:val="18"/>
    </w:rPr>
  </w:style>
  <w:style w:type="paragraph" w:customStyle="1" w:styleId="SubSubParagraph">
    <w:name w:val="SubSubParagraph"/>
    <w:basedOn w:val="Heading3"/>
    <w:pPr>
      <w:numPr>
        <w:numId w:val="12"/>
      </w:numPr>
      <w:tabs>
        <w:tab w:val="clear" w:pos="360"/>
        <w:tab w:val="clear" w:pos="851"/>
        <w:tab w:val="clear" w:pos="9923"/>
        <w:tab w:val="num" w:pos="1134"/>
      </w:tabs>
      <w:spacing w:after="120"/>
      <w:ind w:left="1134" w:hanging="567"/>
    </w:pPr>
    <w:rPr>
      <w:sz w:val="18"/>
    </w:rPr>
  </w:style>
  <w:style w:type="paragraph" w:customStyle="1" w:styleId="statbody">
    <w:name w:val="stat body"/>
    <w:pPr>
      <w:widowControl w:val="0"/>
      <w:tabs>
        <w:tab w:val="left" w:pos="227"/>
      </w:tabs>
      <w:spacing w:before="120" w:line="160" w:lineRule="atLeast"/>
      <w:ind w:left="227" w:hanging="227"/>
    </w:pPr>
    <w:rPr>
      <w:rFonts w:ascii="StoneSerif" w:hAnsi="StoneSerif"/>
      <w:snapToGrid w:val="0"/>
      <w:color w:val="000000"/>
      <w:sz w:val="18"/>
      <w:lang w:eastAsia="en-US"/>
    </w:rPr>
  </w:style>
  <w:style w:type="paragraph" w:customStyle="1" w:styleId="statdecnotes">
    <w:name w:val="stat dec notes"/>
    <w:basedOn w:val="Normal"/>
    <w:pPr>
      <w:widowControl w:val="0"/>
      <w:tabs>
        <w:tab w:val="left" w:pos="283"/>
        <w:tab w:val="left" w:pos="737"/>
      </w:tabs>
      <w:spacing w:before="119" w:line="150" w:lineRule="atLeast"/>
    </w:pPr>
    <w:rPr>
      <w:rFonts w:ascii="StoneSerif" w:hAnsi="StoneSerif"/>
      <w:snapToGrid w:val="0"/>
      <w:sz w:val="16"/>
    </w:rPr>
  </w:style>
  <w:style w:type="paragraph" w:customStyle="1" w:styleId="statbodyitalic">
    <w:name w:val="stat body italic"/>
    <w:basedOn w:val="statbody"/>
    <w:pPr>
      <w:spacing w:after="57"/>
    </w:pPr>
    <w:rPr>
      <w:i/>
      <w:color w:val="auto"/>
    </w:rPr>
  </w:style>
  <w:style w:type="paragraph" w:styleId="BlockText">
    <w:name w:val="Block Text"/>
    <w:basedOn w:val="Normal"/>
    <w:pPr>
      <w:ind w:left="1248" w:right="113" w:hanging="1134"/>
    </w:pPr>
    <w:rPr>
      <w:rFonts w:ascii="Arial" w:hAnsi="Arial"/>
      <w:b/>
    </w:rPr>
  </w:style>
  <w:style w:type="paragraph" w:customStyle="1" w:styleId="Ten3">
    <w:name w:val="Ten3"/>
    <w:basedOn w:val="Ten2"/>
    <w:pPr>
      <w:numPr>
        <w:numId w:val="13"/>
      </w:numPr>
      <w:tabs>
        <w:tab w:val="clear" w:pos="360"/>
        <w:tab w:val="num" w:pos="786"/>
      </w:tabs>
      <w:ind w:left="786"/>
    </w:pPr>
  </w:style>
  <w:style w:type="paragraph" w:customStyle="1" w:styleId="TitlePageTitle">
    <w:name w:val="Title Page Title"/>
    <w:basedOn w:val="Normal"/>
    <w:pPr>
      <w:spacing w:after="200"/>
      <w:ind w:left="851"/>
      <w:jc w:val="center"/>
    </w:pPr>
    <w:rPr>
      <w:rFonts w:ascii="Arial" w:hAnsi="Arial"/>
      <w:b/>
      <w:sz w:val="32"/>
    </w:rPr>
  </w:style>
  <w:style w:type="paragraph" w:customStyle="1" w:styleId="bullet">
    <w:name w:val="bullet"/>
    <w:basedOn w:val="Normal"/>
    <w:pPr>
      <w:tabs>
        <w:tab w:val="left" w:pos="1134"/>
        <w:tab w:val="left" w:pos="2268"/>
        <w:tab w:val="right" w:pos="6946"/>
        <w:tab w:val="right" w:pos="7939"/>
      </w:tabs>
      <w:spacing w:after="120"/>
      <w:ind w:left="1417" w:hanging="283"/>
      <w:jc w:val="both"/>
    </w:pPr>
    <w:rPr>
      <w:rFonts w:ascii="Arial" w:hAnsi="Arial" w:cs="Arial"/>
      <w:sz w:val="24"/>
      <w:szCs w:val="24"/>
    </w:rPr>
  </w:style>
  <w:style w:type="character" w:customStyle="1" w:styleId="DefLink">
    <w:name w:val="DefLink"/>
    <w:rPr>
      <w:color w:val="auto"/>
    </w:rPr>
  </w:style>
  <w:style w:type="character" w:customStyle="1" w:styleId="DefText">
    <w:name w:val="DefText"/>
    <w:rPr>
      <w:i/>
    </w:rPr>
  </w:style>
  <w:style w:type="paragraph" w:customStyle="1" w:styleId="NormalIndent2">
    <w:name w:val="Normal Indent 2"/>
    <w:basedOn w:val="NormalIndent"/>
    <w:pPr>
      <w:tabs>
        <w:tab w:val="clear" w:pos="1559"/>
      </w:tabs>
      <w:ind w:left="2126" w:hanging="567"/>
    </w:pPr>
  </w:style>
  <w:style w:type="paragraph" w:customStyle="1" w:styleId="Indent1">
    <w:name w:val="Indent 1"/>
    <w:basedOn w:val="Normal"/>
    <w:pPr>
      <w:tabs>
        <w:tab w:val="left" w:pos="1418"/>
        <w:tab w:val="right" w:pos="9072"/>
      </w:tabs>
      <w:spacing w:after="200"/>
      <w:ind w:left="1418" w:hanging="567"/>
      <w:jc w:val="both"/>
    </w:pPr>
    <w:rPr>
      <w:lang w:val="en-US"/>
    </w:rPr>
  </w:style>
  <w:style w:type="paragraph" w:customStyle="1" w:styleId="TableTitle">
    <w:name w:val="Table Title"/>
    <w:basedOn w:val="Normal"/>
    <w:next w:val="Tabletext"/>
    <w:link w:val="TableTitleChar"/>
    <w:pPr>
      <w:keepNext/>
      <w:keepLines/>
      <w:spacing w:before="60" w:after="60"/>
      <w:ind w:left="57" w:right="113"/>
    </w:pPr>
    <w:rPr>
      <w:b/>
      <w:color w:val="0000FF"/>
    </w:rPr>
  </w:style>
  <w:style w:type="paragraph" w:customStyle="1" w:styleId="Tableguidenote">
    <w:name w:val="Table guide note"/>
    <w:basedOn w:val="Tabletext"/>
    <w:rPr>
      <w:b/>
      <w:caps/>
      <w:vanish/>
      <w:color w:val="FF0000"/>
      <w:sz w:val="16"/>
    </w:rPr>
  </w:style>
  <w:style w:type="paragraph" w:customStyle="1" w:styleId="gn2">
    <w:name w:val="gn2"/>
    <w:basedOn w:val="gn1"/>
    <w:pPr>
      <w:spacing w:before="0" w:after="120" w:line="200" w:lineRule="atLeast"/>
    </w:pPr>
    <w:rPr>
      <w:b/>
      <w:caps/>
      <w:color w:val="0000FF"/>
      <w:sz w:val="16"/>
    </w:rPr>
  </w:style>
  <w:style w:type="paragraph" w:customStyle="1" w:styleId="gn3">
    <w:name w:val="gn3"/>
    <w:basedOn w:val="gn2"/>
    <w:rPr>
      <w:color w:val="FF00FF"/>
    </w:rPr>
  </w:style>
  <w:style w:type="paragraph" w:customStyle="1" w:styleId="gn4">
    <w:name w:val="gn4"/>
    <w:basedOn w:val="gn3"/>
    <w:rPr>
      <w:color w:val="008080"/>
    </w:rPr>
  </w:style>
  <w:style w:type="paragraph" w:customStyle="1" w:styleId="gn5">
    <w:name w:val="gn5"/>
    <w:basedOn w:val="gn4"/>
    <w:rPr>
      <w:color w:val="008000"/>
    </w:rPr>
  </w:style>
  <w:style w:type="paragraph" w:customStyle="1" w:styleId="Tableindent">
    <w:name w:val="Table indent"/>
    <w:basedOn w:val="Tabletext"/>
    <w:pPr>
      <w:ind w:left="340" w:hanging="283"/>
    </w:pPr>
    <w:rPr>
      <w:rFonts w:ascii="Times New Roman" w:hAnsi="Times New Roman"/>
    </w:rPr>
  </w:style>
  <w:style w:type="paragraph" w:customStyle="1" w:styleId="Flag">
    <w:name w:val="Flag"/>
    <w:basedOn w:val="Normal"/>
    <w:pPr>
      <w:spacing w:after="200"/>
      <w:ind w:left="851"/>
      <w:jc w:val="both"/>
    </w:pPr>
    <w:rPr>
      <w:rFonts w:ascii="Arial" w:hAnsi="Arial"/>
      <w:b/>
      <w:caps/>
      <w:vanish/>
      <w:color w:val="808000"/>
      <w:sz w:val="16"/>
    </w:rPr>
  </w:style>
  <w:style w:type="paragraph" w:customStyle="1" w:styleId="Tablehead">
    <w:name w:val="Table head"/>
    <w:basedOn w:val="Tabletext"/>
    <w:pPr>
      <w:spacing w:before="0" w:after="60"/>
      <w:ind w:left="0" w:right="0"/>
    </w:pPr>
    <w:rPr>
      <w:rFonts w:ascii="Times New Roman" w:hAnsi="Times New Roman"/>
      <w:b/>
      <w:color w:val="000080"/>
    </w:rPr>
  </w:style>
  <w:style w:type="paragraph" w:customStyle="1" w:styleId="TableText0">
    <w:name w:val="Table Text"/>
    <w:basedOn w:val="Normal"/>
    <w:next w:val="Normal"/>
    <w:uiPriority w:val="99"/>
    <w:pPr>
      <w:tabs>
        <w:tab w:val="left" w:pos="284"/>
        <w:tab w:val="left" w:pos="2835"/>
      </w:tabs>
      <w:spacing w:before="60" w:after="60" w:line="160" w:lineRule="atLeast"/>
      <w:ind w:left="851"/>
    </w:pPr>
  </w:style>
  <w:style w:type="paragraph" w:customStyle="1" w:styleId="NormalBulleted1">
    <w:name w:val="Normal Bulleted 1"/>
    <w:basedOn w:val="Normal"/>
    <w:uiPriority w:val="99"/>
    <w:pPr>
      <w:tabs>
        <w:tab w:val="num" w:pos="1211"/>
      </w:tabs>
      <w:spacing w:after="200"/>
      <w:ind w:left="1211" w:hanging="360"/>
      <w:jc w:val="both"/>
    </w:pPr>
  </w:style>
  <w:style w:type="paragraph" w:customStyle="1" w:styleId="NormalBulleted2">
    <w:name w:val="Normal Bulleted 2"/>
    <w:basedOn w:val="Normal"/>
    <w:pPr>
      <w:spacing w:after="200"/>
      <w:ind w:left="1211"/>
      <w:jc w:val="both"/>
    </w:pPr>
  </w:style>
  <w:style w:type="paragraph" w:customStyle="1" w:styleId="NumberOfPages">
    <w:name w:val="NumberOfPages"/>
    <w:basedOn w:val="Normal"/>
    <w:next w:val="Normal"/>
    <w:pPr>
      <w:spacing w:after="200"/>
      <w:ind w:left="851"/>
      <w:jc w:val="center"/>
    </w:pPr>
    <w:rPr>
      <w:b/>
      <w:i/>
      <w:color w:val="0000FF"/>
      <w:u w:val="single"/>
    </w:rPr>
  </w:style>
  <w:style w:type="paragraph" w:customStyle="1" w:styleId="Guidenotes">
    <w:name w:val="Guidenotes"/>
    <w:basedOn w:val="Normal"/>
    <w:pPr>
      <w:jc w:val="both"/>
    </w:pPr>
    <w:rPr>
      <w:vanish/>
      <w:color w:val="FF0000"/>
      <w:sz w:val="24"/>
    </w:rPr>
  </w:style>
  <w:style w:type="paragraph" w:customStyle="1" w:styleId="titlectr">
    <w:name w:val="title ctr"/>
    <w:basedOn w:val="Normal"/>
    <w:next w:val="Heading3"/>
    <w:pPr>
      <w:keepNext/>
      <w:keepLines/>
      <w:spacing w:before="120"/>
      <w:jc w:val="center"/>
    </w:pPr>
    <w:rPr>
      <w:rFonts w:ascii="Helv" w:hAnsi="Helv"/>
      <w:b/>
      <w:caps/>
      <w:sz w:val="28"/>
    </w:rPr>
  </w:style>
  <w:style w:type="paragraph" w:customStyle="1" w:styleId="bullet1">
    <w:name w:val="bullet 1"/>
    <w:basedOn w:val="NormalIndent"/>
    <w:pPr>
      <w:tabs>
        <w:tab w:val="clear" w:pos="1559"/>
      </w:tabs>
      <w:spacing w:before="120" w:after="0"/>
      <w:ind w:left="1985" w:hanging="851"/>
      <w:jc w:val="left"/>
    </w:pPr>
    <w:rPr>
      <w:sz w:val="24"/>
    </w:rPr>
  </w:style>
  <w:style w:type="paragraph" w:customStyle="1" w:styleId="gn">
    <w:name w:val="gn"/>
    <w:basedOn w:val="Normal"/>
    <w:pPr>
      <w:keepLines/>
      <w:ind w:left="3969"/>
    </w:pPr>
    <w:rPr>
      <w:rFonts w:ascii="Arial" w:hAnsi="Arial"/>
      <w:b/>
      <w:vanish/>
      <w:color w:val="FF0000"/>
      <w:sz w:val="16"/>
    </w:rPr>
  </w:style>
  <w:style w:type="paragraph" w:customStyle="1" w:styleId="smalla">
    <w:name w:val="small (a)"/>
    <w:basedOn w:val="smalltext"/>
    <w:pPr>
      <w:tabs>
        <w:tab w:val="clear" w:pos="709"/>
      </w:tabs>
      <w:ind w:left="709" w:hanging="709"/>
    </w:pPr>
  </w:style>
  <w:style w:type="paragraph" w:customStyle="1" w:styleId="smalltext">
    <w:name w:val="small text"/>
    <w:basedOn w:val="Normal"/>
    <w:pPr>
      <w:tabs>
        <w:tab w:val="left" w:pos="709"/>
        <w:tab w:val="left" w:pos="1134"/>
      </w:tabs>
      <w:spacing w:before="20" w:after="20" w:line="240" w:lineRule="exact"/>
      <w:jc w:val="both"/>
    </w:pPr>
  </w:style>
  <w:style w:type="paragraph" w:customStyle="1" w:styleId="smallhead">
    <w:name w:val="small head"/>
    <w:basedOn w:val="Normal"/>
    <w:pPr>
      <w:tabs>
        <w:tab w:val="left" w:pos="709"/>
      </w:tabs>
      <w:spacing w:before="60" w:after="60" w:line="240" w:lineRule="exact"/>
    </w:pPr>
    <w:rPr>
      <w:b/>
    </w:rPr>
  </w:style>
  <w:style w:type="paragraph" w:customStyle="1" w:styleId="gn1sub">
    <w:name w:val="gn1sub"/>
    <w:basedOn w:val="gn1"/>
    <w:next w:val="Normal"/>
    <w:pPr>
      <w:numPr>
        <w:numId w:val="1"/>
      </w:numPr>
      <w:spacing w:before="0" w:after="120" w:line="200" w:lineRule="atLeast"/>
    </w:pPr>
    <w:rPr>
      <w:b/>
      <w:caps/>
      <w:sz w:val="16"/>
    </w:rPr>
  </w:style>
  <w:style w:type="paragraph" w:customStyle="1" w:styleId="URL">
    <w:name w:val="URL"/>
    <w:basedOn w:val="Normal"/>
    <w:next w:val="Normal"/>
    <w:pPr>
      <w:spacing w:after="200"/>
      <w:ind w:left="851"/>
      <w:jc w:val="both"/>
    </w:pPr>
    <w:rPr>
      <w:b/>
    </w:rPr>
  </w:style>
  <w:style w:type="character" w:customStyle="1" w:styleId="Normal1">
    <w:name w:val="Normal1"/>
    <w:rPr>
      <w:rFonts w:ascii="Arial" w:hAnsi="Arial"/>
      <w:sz w:val="24"/>
    </w:rPr>
  </w:style>
  <w:style w:type="paragraph" w:customStyle="1" w:styleId="Bodybullet">
    <w:name w:val="Body bullet"/>
    <w:basedOn w:val="BodyText"/>
    <w:pPr>
      <w:keepLines/>
      <w:numPr>
        <w:numId w:val="2"/>
      </w:numPr>
      <w:tabs>
        <w:tab w:val="left" w:pos="284"/>
        <w:tab w:val="left" w:pos="567"/>
        <w:tab w:val="left" w:pos="851"/>
      </w:tabs>
      <w:spacing w:before="60" w:after="0" w:line="260" w:lineRule="atLeast"/>
    </w:pPr>
    <w:rPr>
      <w:rFonts w:ascii="Serifa 45" w:hAnsi="Serifa 45"/>
      <w:sz w:val="22"/>
    </w:rPr>
  </w:style>
  <w:style w:type="paragraph" w:customStyle="1" w:styleId="BulletNospace">
    <w:name w:val="Bullet Nospace"/>
    <w:basedOn w:val="Normal"/>
    <w:pPr>
      <w:keepLines/>
      <w:numPr>
        <w:numId w:val="3"/>
      </w:numPr>
      <w:tabs>
        <w:tab w:val="left" w:pos="284"/>
        <w:tab w:val="left" w:pos="567"/>
        <w:tab w:val="left" w:pos="851"/>
        <w:tab w:val="left" w:pos="1134"/>
      </w:tabs>
      <w:spacing w:before="60" w:line="260" w:lineRule="atLeast"/>
    </w:pPr>
    <w:rPr>
      <w:rFonts w:ascii="Serifa 45" w:hAnsi="Serifa 45"/>
      <w:sz w:val="22"/>
    </w:rPr>
  </w:style>
  <w:style w:type="paragraph" w:customStyle="1" w:styleId="Normalbullet">
    <w:name w:val="Normal bullet"/>
    <w:basedOn w:val="Normal"/>
    <w:pPr>
      <w:keepLines/>
      <w:numPr>
        <w:numId w:val="5"/>
      </w:numPr>
      <w:tabs>
        <w:tab w:val="left" w:pos="284"/>
        <w:tab w:val="left" w:pos="567"/>
      </w:tabs>
      <w:spacing w:before="60" w:line="260" w:lineRule="atLeast"/>
    </w:pPr>
    <w:rPr>
      <w:rFonts w:ascii="Serifa 45" w:hAnsi="Serifa 45"/>
      <w:sz w:val="22"/>
    </w:rPr>
  </w:style>
  <w:style w:type="paragraph" w:customStyle="1" w:styleId="normalletter">
    <w:name w:val="normal letter"/>
    <w:basedOn w:val="Normal"/>
    <w:pPr>
      <w:keepLines/>
      <w:numPr>
        <w:numId w:val="4"/>
      </w:numPr>
      <w:tabs>
        <w:tab w:val="left" w:pos="284"/>
        <w:tab w:val="left" w:pos="567"/>
        <w:tab w:val="left" w:pos="851"/>
        <w:tab w:val="left" w:pos="1134"/>
      </w:tabs>
      <w:spacing w:before="120"/>
    </w:pPr>
    <w:rPr>
      <w:rFonts w:ascii="Serifa 45" w:hAnsi="Serifa 45"/>
      <w:sz w:val="22"/>
    </w:rPr>
  </w:style>
  <w:style w:type="paragraph" w:customStyle="1" w:styleId="Normalnumber">
    <w:name w:val="Normal number"/>
    <w:basedOn w:val="Normal"/>
    <w:pPr>
      <w:keepLines/>
      <w:tabs>
        <w:tab w:val="left" w:pos="284"/>
        <w:tab w:val="num" w:pos="360"/>
        <w:tab w:val="left" w:pos="567"/>
        <w:tab w:val="left" w:pos="851"/>
        <w:tab w:val="left" w:pos="1134"/>
      </w:tabs>
      <w:spacing w:before="120"/>
      <w:ind w:left="360" w:hanging="360"/>
    </w:pPr>
    <w:rPr>
      <w:rFonts w:ascii="Serifa 45" w:hAnsi="Serifa 45"/>
      <w:sz w:val="22"/>
    </w:rPr>
  </w:style>
  <w:style w:type="paragraph" w:customStyle="1" w:styleId="Heading2scheds">
    <w:name w:val="Heading 2  scheds"/>
    <w:basedOn w:val="Heading2"/>
    <w:next w:val="Normal"/>
    <w:pPr>
      <w:keepNext/>
      <w:pageBreakBefore/>
      <w:widowControl w:val="0"/>
      <w:tabs>
        <w:tab w:val="clear" w:pos="9026"/>
      </w:tabs>
      <w:spacing w:before="0" w:after="720" w:line="440" w:lineRule="exact"/>
      <w:ind w:left="284"/>
      <w:jc w:val="left"/>
      <w:outlineLvl w:val="9"/>
    </w:pPr>
    <w:rPr>
      <w:b/>
      <w:kern w:val="44"/>
      <w:sz w:val="40"/>
    </w:rPr>
  </w:style>
  <w:style w:type="paragraph" w:customStyle="1" w:styleId="Courses">
    <w:name w:val="Courses"/>
    <w:basedOn w:val="Normal"/>
    <w:pPr>
      <w:keepLines/>
      <w:tabs>
        <w:tab w:val="left" w:pos="3686"/>
        <w:tab w:val="left" w:pos="5245"/>
        <w:tab w:val="left" w:pos="6095"/>
        <w:tab w:val="left" w:pos="7513"/>
        <w:tab w:val="left" w:pos="8505"/>
      </w:tabs>
      <w:spacing w:before="60" w:line="220" w:lineRule="exact"/>
    </w:pPr>
    <w:rPr>
      <w:rFonts w:ascii="Arial" w:hAnsi="Arial"/>
      <w:sz w:val="18"/>
    </w:rPr>
  </w:style>
  <w:style w:type="paragraph" w:customStyle="1" w:styleId="Agpara3">
    <w:name w:val="Ag para 3"/>
    <w:basedOn w:val="Normal"/>
    <w:pPr>
      <w:numPr>
        <w:ilvl w:val="2"/>
        <w:numId w:val="6"/>
      </w:numPr>
      <w:tabs>
        <w:tab w:val="num" w:pos="360"/>
        <w:tab w:val="num" w:pos="1276"/>
      </w:tabs>
      <w:spacing w:before="60" w:after="60"/>
      <w:ind w:left="1276" w:right="2" w:hanging="425"/>
      <w:jc w:val="both"/>
    </w:pPr>
    <w:rPr>
      <w:sz w:val="22"/>
    </w:rPr>
  </w:style>
  <w:style w:type="paragraph" w:styleId="ListNumber2">
    <w:name w:val="List Number 2"/>
    <w:basedOn w:val="Normal"/>
    <w:pPr>
      <w:keepLines/>
      <w:widowControl w:val="0"/>
      <w:numPr>
        <w:numId w:val="21"/>
      </w:numPr>
      <w:spacing w:before="90" w:line="230" w:lineRule="exact"/>
    </w:pPr>
  </w:style>
  <w:style w:type="paragraph" w:customStyle="1" w:styleId="guidenotehiddentextChar">
    <w:name w:val="guide note (hidden text) Char"/>
    <w:basedOn w:val="Normal"/>
    <w:next w:val="Normal"/>
    <w:pPr>
      <w:spacing w:after="120" w:line="200" w:lineRule="atLeast"/>
      <w:ind w:left="2835"/>
    </w:pPr>
    <w:rPr>
      <w:rFonts w:ascii="Arial" w:hAnsi="Arial"/>
      <w:b/>
      <w:caps/>
      <w:vanish/>
      <w:color w:val="FF0000"/>
      <w:lang w:eastAsia="en-AU"/>
    </w:rPr>
  </w:style>
  <w:style w:type="paragraph" w:styleId="BodyText2">
    <w:name w:val="Body Text 2"/>
    <w:basedOn w:val="Normal"/>
    <w:link w:val="BodyText2Char"/>
    <w:rPr>
      <w:rFonts w:ascii="Arial" w:hAnsi="Arial"/>
      <w:vanish/>
      <w:color w:val="FF0000"/>
      <w:sz w:val="18"/>
    </w:rPr>
  </w:style>
  <w:style w:type="paragraph" w:styleId="BalloonText">
    <w:name w:val="Balloon Text"/>
    <w:basedOn w:val="Normal"/>
    <w:link w:val="BalloonTextChar"/>
    <w:uiPriority w:val="99"/>
    <w:semiHidden/>
    <w:rsid w:val="00A14D7C"/>
    <w:rPr>
      <w:rFonts w:ascii="Tahoma" w:hAnsi="Tahoma" w:cs="Tahoma"/>
      <w:sz w:val="16"/>
      <w:szCs w:val="16"/>
    </w:rPr>
  </w:style>
  <w:style w:type="paragraph" w:customStyle="1" w:styleId="Normalabc">
    <w:name w:val="Normal abc"/>
    <w:basedOn w:val="Normal"/>
    <w:link w:val="NormalabcChar"/>
    <w:rsid w:val="000557DB"/>
    <w:pPr>
      <w:spacing w:after="120"/>
      <w:ind w:left="284" w:hanging="284"/>
    </w:pPr>
  </w:style>
  <w:style w:type="table" w:styleId="TableGrid">
    <w:name w:val="Table Grid"/>
    <w:aliases w:val="MOJ Table Grid"/>
    <w:basedOn w:val="TableNormal"/>
    <w:uiPriority w:val="59"/>
    <w:rsid w:val="000B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E833E1"/>
    <w:pPr>
      <w:spacing w:after="120"/>
    </w:pPr>
    <w:rPr>
      <w:sz w:val="16"/>
      <w:szCs w:val="16"/>
    </w:rPr>
  </w:style>
  <w:style w:type="paragraph" w:customStyle="1" w:styleId="Heading1RestartNumbering">
    <w:name w:val="Heading 1 Restart Numbering"/>
    <w:basedOn w:val="Heading1"/>
    <w:next w:val="Heading2"/>
    <w:rsid w:val="00A326B1"/>
    <w:pPr>
      <w:keepLines/>
      <w:numPr>
        <w:numId w:val="15"/>
      </w:numPr>
      <w:spacing w:before="60" w:after="120" w:line="400" w:lineRule="exact"/>
      <w:ind w:left="0" w:firstLine="0"/>
      <w:jc w:val="both"/>
    </w:pPr>
    <w:rPr>
      <w:rFonts w:ascii="Arial Black" w:hAnsi="Arial Black"/>
      <w:b w:val="0"/>
      <w:sz w:val="40"/>
    </w:rPr>
  </w:style>
  <w:style w:type="paragraph" w:customStyle="1" w:styleId="Sub-paragraph">
    <w:name w:val="Sub-paragraph"/>
    <w:basedOn w:val="Normal"/>
    <w:link w:val="Sub-paragraphChar"/>
    <w:qFormat/>
    <w:rsid w:val="00A326B1"/>
    <w:pPr>
      <w:numPr>
        <w:ilvl w:val="3"/>
        <w:numId w:val="20"/>
      </w:numPr>
      <w:tabs>
        <w:tab w:val="left" w:pos="1701"/>
      </w:tabs>
      <w:spacing w:after="60"/>
      <w:jc w:val="both"/>
    </w:pPr>
  </w:style>
  <w:style w:type="paragraph" w:customStyle="1" w:styleId="Sub-sub-sub-paragraph">
    <w:name w:val="Sub-sub-sub-paragraph"/>
    <w:basedOn w:val="Normal"/>
    <w:qFormat/>
    <w:rsid w:val="00A326B1"/>
    <w:pPr>
      <w:numPr>
        <w:ilvl w:val="5"/>
        <w:numId w:val="20"/>
      </w:numPr>
      <w:tabs>
        <w:tab w:val="left" w:pos="2835"/>
      </w:tabs>
      <w:spacing w:after="60"/>
      <w:jc w:val="both"/>
    </w:pPr>
  </w:style>
  <w:style w:type="paragraph" w:customStyle="1" w:styleId="GuideNote">
    <w:name w:val="Guide Note"/>
    <w:link w:val="GuideNoteChar"/>
    <w:uiPriority w:val="99"/>
    <w:rsid w:val="005726CD"/>
    <w:pPr>
      <w:spacing w:before="60" w:after="60"/>
      <w:ind w:left="1701"/>
    </w:pPr>
    <w:rPr>
      <w:rFonts w:ascii="Arial" w:hAnsi="Arial"/>
      <w:b/>
      <w:caps/>
      <w:noProof/>
      <w:vanish/>
      <w:color w:val="FF0000"/>
      <w:sz w:val="16"/>
      <w:lang w:eastAsia="en-US"/>
    </w:rPr>
  </w:style>
  <w:style w:type="paragraph" w:customStyle="1" w:styleId="guidenotenoindent">
    <w:name w:val="guidenote no indent"/>
    <w:basedOn w:val="GuideNote"/>
    <w:rsid w:val="005726CD"/>
    <w:pPr>
      <w:ind w:left="0"/>
    </w:pPr>
  </w:style>
  <w:style w:type="paragraph" w:customStyle="1" w:styleId="CIClauseReference">
    <w:name w:val="CI Clause Reference"/>
    <w:basedOn w:val="Normal"/>
    <w:rsid w:val="00086F3D"/>
    <w:pPr>
      <w:spacing w:before="60"/>
      <w:jc w:val="right"/>
    </w:pPr>
    <w:rPr>
      <w:rFonts w:ascii="Arial" w:hAnsi="Arial"/>
      <w:i/>
      <w:color w:val="800000"/>
      <w:sz w:val="18"/>
    </w:rPr>
  </w:style>
  <w:style w:type="paragraph" w:customStyle="1" w:styleId="Paragraph-sub">
    <w:name w:val="Paragraph-sub"/>
    <w:basedOn w:val="Normal"/>
    <w:rsid w:val="00086F3D"/>
    <w:pPr>
      <w:numPr>
        <w:numId w:val="14"/>
      </w:numPr>
      <w:spacing w:after="120"/>
      <w:ind w:left="360" w:hanging="360"/>
      <w:jc w:val="both"/>
    </w:pPr>
    <w:rPr>
      <w:rFonts w:ascii="Arial" w:hAnsi="Arial"/>
      <w:color w:val="000000"/>
      <w:szCs w:val="24"/>
    </w:rPr>
  </w:style>
  <w:style w:type="paragraph" w:customStyle="1" w:styleId="Paragraph-bold">
    <w:name w:val="Paragraph-bold"/>
    <w:basedOn w:val="Paragraph"/>
    <w:rsid w:val="00086F3D"/>
    <w:pPr>
      <w:spacing w:before="0"/>
      <w:ind w:left="425"/>
      <w:outlineLvl w:val="9"/>
    </w:pPr>
    <w:rPr>
      <w:b/>
      <w:szCs w:val="24"/>
    </w:rPr>
  </w:style>
  <w:style w:type="character" w:customStyle="1" w:styleId="NormalabcChar">
    <w:name w:val="Normal abc Char"/>
    <w:link w:val="Normalabc"/>
    <w:rsid w:val="002B0768"/>
    <w:rPr>
      <w:lang w:val="en-AU" w:eastAsia="en-US" w:bidi="ar-SA"/>
    </w:rPr>
  </w:style>
  <w:style w:type="character" w:styleId="CommentReference">
    <w:name w:val="annotation reference"/>
    <w:semiHidden/>
    <w:rsid w:val="00745B2C"/>
    <w:rPr>
      <w:sz w:val="16"/>
      <w:szCs w:val="16"/>
    </w:rPr>
  </w:style>
  <w:style w:type="paragraph" w:styleId="CommentSubject">
    <w:name w:val="annotation subject"/>
    <w:basedOn w:val="CommentText"/>
    <w:next w:val="CommentText"/>
    <w:semiHidden/>
    <w:rsid w:val="00745B2C"/>
    <w:rPr>
      <w:b/>
      <w:bCs/>
    </w:rPr>
  </w:style>
  <w:style w:type="paragraph" w:customStyle="1" w:styleId="Tableparagraphsub">
    <w:name w:val="Table paragraph sub"/>
    <w:basedOn w:val="Normal"/>
    <w:rsid w:val="00886680"/>
    <w:pPr>
      <w:numPr>
        <w:numId w:val="16"/>
      </w:numPr>
    </w:pPr>
    <w:rPr>
      <w:sz w:val="24"/>
      <w:szCs w:val="24"/>
    </w:rPr>
  </w:style>
  <w:style w:type="paragraph" w:customStyle="1" w:styleId="Tableparagraphsubdotpoint">
    <w:name w:val="Table paragraph sub dot point"/>
    <w:basedOn w:val="Tableparagraphsub"/>
    <w:autoRedefine/>
    <w:rsid w:val="00886680"/>
    <w:pPr>
      <w:numPr>
        <w:numId w:val="0"/>
      </w:numPr>
      <w:spacing w:after="40"/>
    </w:pPr>
    <w:rPr>
      <w:rFonts w:ascii="Arial" w:hAnsi="Arial" w:cs="Arial"/>
      <w:color w:val="0000FF"/>
      <w:sz w:val="18"/>
    </w:rPr>
  </w:style>
  <w:style w:type="paragraph" w:customStyle="1" w:styleId="ugheading1">
    <w:name w:val="ug_heading1"/>
    <w:basedOn w:val="Heading4"/>
    <w:rsid w:val="00886680"/>
    <w:pPr>
      <w:keepNext/>
      <w:pBdr>
        <w:top w:val="none" w:sz="0" w:space="0" w:color="auto"/>
        <w:left w:val="none" w:sz="0" w:space="0" w:color="auto"/>
        <w:bottom w:val="none" w:sz="0" w:space="0" w:color="auto"/>
        <w:right w:val="none" w:sz="0" w:space="0" w:color="auto"/>
      </w:pBdr>
      <w:tabs>
        <w:tab w:val="clear" w:pos="4111"/>
        <w:tab w:val="clear" w:pos="8364"/>
        <w:tab w:val="clear" w:pos="10065"/>
      </w:tabs>
      <w:spacing w:before="120"/>
    </w:pPr>
    <w:rPr>
      <w:rFonts w:cs="Arial"/>
      <w:b/>
      <w:bCs/>
      <w:color w:val="0000FF"/>
      <w:sz w:val="24"/>
    </w:rPr>
  </w:style>
  <w:style w:type="paragraph" w:customStyle="1" w:styleId="ugtext">
    <w:name w:val="ug_text"/>
    <w:rsid w:val="00886680"/>
    <w:rPr>
      <w:rFonts w:ascii="Arial" w:hAnsi="Arial"/>
      <w:color w:val="0000FF"/>
      <w:sz w:val="18"/>
      <w:lang w:eastAsia="en-US"/>
    </w:rPr>
  </w:style>
  <w:style w:type="paragraph" w:customStyle="1" w:styleId="ugheading2">
    <w:name w:val="ug_heading2"/>
    <w:basedOn w:val="ugheading1"/>
    <w:uiPriority w:val="99"/>
    <w:rsid w:val="00886680"/>
    <w:rPr>
      <w:rFonts w:ascii="Helvetica" w:hAnsi="Helvetica"/>
      <w:bCs w:val="0"/>
      <w:sz w:val="18"/>
    </w:rPr>
  </w:style>
  <w:style w:type="paragraph" w:customStyle="1" w:styleId="ugtextindent">
    <w:name w:val="ug_text_indent"/>
    <w:basedOn w:val="ugtext"/>
    <w:rsid w:val="00886680"/>
    <w:pPr>
      <w:ind w:left="380"/>
    </w:pPr>
    <w:rPr>
      <w:rFonts w:ascii="Helvetica" w:hAnsi="Helvetica"/>
      <w:bCs/>
    </w:rPr>
  </w:style>
  <w:style w:type="paragraph" w:customStyle="1" w:styleId="Sub-GuideNote">
    <w:name w:val="Sub-Guide Note"/>
    <w:basedOn w:val="GuideNote"/>
    <w:autoRedefine/>
    <w:rsid w:val="00946899"/>
    <w:pPr>
      <w:spacing w:before="0" w:after="0"/>
      <w:ind w:left="1985"/>
    </w:pPr>
    <w:rPr>
      <w:noProof w:val="0"/>
    </w:rPr>
  </w:style>
  <w:style w:type="paragraph" w:customStyle="1" w:styleId="Sub-sub-paragraph">
    <w:name w:val="Sub-sub-paragraph"/>
    <w:basedOn w:val="NormalBulleted2"/>
    <w:qFormat/>
    <w:rsid w:val="009B518A"/>
    <w:pPr>
      <w:numPr>
        <w:ilvl w:val="4"/>
        <w:numId w:val="20"/>
      </w:numPr>
      <w:tabs>
        <w:tab w:val="num" w:pos="1985"/>
      </w:tabs>
      <w:spacing w:after="60"/>
    </w:pPr>
  </w:style>
  <w:style w:type="paragraph" w:customStyle="1" w:styleId="GuideNoteExample">
    <w:name w:val="Guide Note Example"/>
    <w:basedOn w:val="Normal"/>
    <w:rsid w:val="009B518A"/>
    <w:pPr>
      <w:ind w:left="1134"/>
    </w:pPr>
    <w:rPr>
      <w:bCs/>
      <w:vanish/>
      <w:color w:val="FF0000"/>
      <w:szCs w:val="24"/>
    </w:rPr>
  </w:style>
  <w:style w:type="paragraph" w:customStyle="1" w:styleId="ParagraphNoNumber">
    <w:name w:val="Paragraph NoNumber"/>
    <w:basedOn w:val="Normal"/>
    <w:link w:val="ParagraphNoNumberChar"/>
    <w:rsid w:val="009B518A"/>
    <w:pPr>
      <w:tabs>
        <w:tab w:val="left" w:pos="3969"/>
      </w:tabs>
      <w:spacing w:after="60"/>
      <w:ind w:left="1134"/>
      <w:jc w:val="both"/>
    </w:pPr>
  </w:style>
  <w:style w:type="paragraph" w:customStyle="1" w:styleId="GuideNoteTableText">
    <w:name w:val="Guide Note Table Text"/>
    <w:basedOn w:val="TableText0"/>
    <w:rsid w:val="009B518A"/>
    <w:pPr>
      <w:tabs>
        <w:tab w:val="clear" w:pos="284"/>
        <w:tab w:val="clear" w:pos="2835"/>
      </w:tabs>
      <w:spacing w:before="0" w:line="240" w:lineRule="auto"/>
      <w:ind w:left="0"/>
    </w:pPr>
    <w:rPr>
      <w:vanish/>
      <w:color w:val="FF0000"/>
    </w:rPr>
  </w:style>
  <w:style w:type="character" w:customStyle="1" w:styleId="ParagraphNoNumberChar">
    <w:name w:val="Paragraph NoNumber Char"/>
    <w:link w:val="ParagraphNoNumber"/>
    <w:rsid w:val="009B518A"/>
    <w:rPr>
      <w:lang w:val="en-AU" w:eastAsia="en-US" w:bidi="ar-SA"/>
    </w:rPr>
  </w:style>
  <w:style w:type="paragraph" w:customStyle="1" w:styleId="ClauseLevel1">
    <w:name w:val="ClauseLevel1"/>
    <w:basedOn w:val="Heading2"/>
    <w:autoRedefine/>
    <w:rsid w:val="003556BE"/>
    <w:pPr>
      <w:keepNext/>
      <w:numPr>
        <w:numId w:val="17"/>
      </w:numPr>
      <w:pBdr>
        <w:bottom w:val="single" w:sz="8" w:space="3" w:color="C0C0C0"/>
      </w:pBdr>
      <w:tabs>
        <w:tab w:val="clear" w:pos="9026"/>
      </w:tabs>
      <w:spacing w:before="240" w:after="120"/>
    </w:pPr>
    <w:rPr>
      <w:rFonts w:hAnsi="Arial Bold"/>
      <w:b/>
      <w:caps/>
      <w:noProof/>
      <w:color w:val="000080"/>
      <w:sz w:val="22"/>
      <w:lang w:eastAsia="en-AU"/>
    </w:rPr>
  </w:style>
  <w:style w:type="character" w:customStyle="1" w:styleId="TableTitleChar">
    <w:name w:val="Table Title Char"/>
    <w:link w:val="TableTitle"/>
    <w:rsid w:val="003556BE"/>
    <w:rPr>
      <w:b/>
      <w:color w:val="0000FF"/>
      <w:lang w:val="en-AU" w:eastAsia="en-US" w:bidi="ar-SA"/>
    </w:rPr>
  </w:style>
  <w:style w:type="paragraph" w:customStyle="1" w:styleId="Heading3NoNumber">
    <w:name w:val="Heading 3 NoNumber"/>
    <w:basedOn w:val="Heading3"/>
    <w:rsid w:val="008402F4"/>
    <w:pPr>
      <w:keepNext/>
      <w:keepLines/>
      <w:tabs>
        <w:tab w:val="clear" w:pos="851"/>
        <w:tab w:val="clear" w:pos="9923"/>
        <w:tab w:val="left" w:pos="425"/>
      </w:tabs>
      <w:spacing w:before="0" w:line="340" w:lineRule="exact"/>
      <w:ind w:left="0" w:firstLine="0"/>
    </w:pPr>
    <w:rPr>
      <w:rFonts w:ascii="Arial Black" w:hAnsi="Arial Black"/>
      <w:iCs/>
      <w:noProof/>
    </w:rPr>
  </w:style>
  <w:style w:type="character" w:customStyle="1" w:styleId="GuideNoteChar">
    <w:name w:val="Guide Note Char"/>
    <w:link w:val="GuideNote"/>
    <w:uiPriority w:val="99"/>
    <w:rsid w:val="008402F4"/>
    <w:rPr>
      <w:rFonts w:ascii="Arial" w:hAnsi="Arial"/>
      <w:b/>
      <w:caps/>
      <w:noProof/>
      <w:vanish/>
      <w:color w:val="FF0000"/>
      <w:sz w:val="16"/>
      <w:lang w:val="en-AU" w:eastAsia="en-US" w:bidi="ar-SA"/>
    </w:rPr>
  </w:style>
  <w:style w:type="character" w:customStyle="1" w:styleId="Heading3Char">
    <w:name w:val="Heading 3 Char"/>
    <w:aliases w:val="H3 Char,h3 Char,(a) Char"/>
    <w:link w:val="Heading3"/>
    <w:rsid w:val="0008294C"/>
    <w:rPr>
      <w:rFonts w:ascii="Arial" w:hAnsi="Arial"/>
      <w:lang w:eastAsia="en-US"/>
    </w:rPr>
  </w:style>
  <w:style w:type="paragraph" w:styleId="FootnoteText">
    <w:name w:val="footnote text"/>
    <w:basedOn w:val="Normal"/>
    <w:semiHidden/>
    <w:rsid w:val="002A7F7F"/>
  </w:style>
  <w:style w:type="character" w:styleId="FootnoteReference">
    <w:name w:val="footnote reference"/>
    <w:semiHidden/>
    <w:rsid w:val="002A7F7F"/>
    <w:rPr>
      <w:vertAlign w:val="superscript"/>
    </w:rPr>
  </w:style>
  <w:style w:type="paragraph" w:customStyle="1" w:styleId="con30">
    <w:name w:val="con3"/>
    <w:basedOn w:val="Normal"/>
    <w:rsid w:val="00921458"/>
    <w:pPr>
      <w:spacing w:before="100" w:beforeAutospacing="1" w:after="100" w:afterAutospacing="1"/>
    </w:pPr>
    <w:rPr>
      <w:sz w:val="24"/>
      <w:szCs w:val="24"/>
      <w:lang w:eastAsia="en-AU"/>
    </w:rPr>
  </w:style>
  <w:style w:type="paragraph" w:customStyle="1" w:styleId="con20">
    <w:name w:val="con2"/>
    <w:basedOn w:val="Normal"/>
    <w:rsid w:val="00921458"/>
    <w:pPr>
      <w:spacing w:before="100" w:beforeAutospacing="1" w:after="100" w:afterAutospacing="1"/>
    </w:pPr>
    <w:rPr>
      <w:sz w:val="24"/>
      <w:szCs w:val="24"/>
      <w:lang w:eastAsia="en-AU"/>
    </w:rPr>
  </w:style>
  <w:style w:type="character" w:styleId="Strong">
    <w:name w:val="Strong"/>
    <w:qFormat/>
    <w:rsid w:val="00F07AC5"/>
    <w:rPr>
      <w:b/>
      <w:bCs/>
    </w:rPr>
  </w:style>
  <w:style w:type="character" w:customStyle="1" w:styleId="apple-converted-space">
    <w:name w:val="apple-converted-space"/>
    <w:basedOn w:val="DefaultParagraphFont"/>
    <w:rsid w:val="00EE1A73"/>
  </w:style>
  <w:style w:type="paragraph" w:customStyle="1" w:styleId="Background">
    <w:name w:val="Background"/>
    <w:basedOn w:val="Normal"/>
    <w:link w:val="BackgroundChar"/>
    <w:rsid w:val="007242D6"/>
    <w:pPr>
      <w:spacing w:before="60" w:after="120"/>
      <w:ind w:left="1134"/>
      <w:jc w:val="both"/>
    </w:pPr>
    <w:rPr>
      <w:rFonts w:ascii="Arial" w:hAnsi="Arial"/>
      <w:color w:val="800000"/>
      <w:sz w:val="18"/>
    </w:rPr>
  </w:style>
  <w:style w:type="character" w:customStyle="1" w:styleId="BackgroundChar">
    <w:name w:val="Background Char"/>
    <w:link w:val="Background"/>
    <w:rsid w:val="007242D6"/>
    <w:rPr>
      <w:rFonts w:ascii="Arial" w:hAnsi="Arial"/>
      <w:color w:val="800000"/>
      <w:sz w:val="18"/>
      <w:lang w:eastAsia="en-US"/>
    </w:rPr>
  </w:style>
  <w:style w:type="paragraph" w:customStyle="1" w:styleId="Space">
    <w:name w:val="Space"/>
    <w:basedOn w:val="Normal"/>
    <w:rsid w:val="007242D6"/>
    <w:pPr>
      <w:pBdr>
        <w:top w:val="single" w:sz="36" w:space="1" w:color="auto"/>
      </w:pBdr>
      <w:spacing w:before="120" w:after="60"/>
      <w:ind w:firstLine="1134"/>
    </w:pPr>
    <w:rPr>
      <w:rFonts w:ascii="Arial Black" w:hAnsi="Arial Black"/>
      <w:color w:val="FFFFFF"/>
      <w:sz w:val="8"/>
    </w:rPr>
  </w:style>
  <w:style w:type="paragraph" w:styleId="PlainText">
    <w:name w:val="Plain Text"/>
    <w:basedOn w:val="Normal"/>
    <w:link w:val="PlainTextChar"/>
    <w:semiHidden/>
    <w:unhideWhenUsed/>
    <w:rsid w:val="00253F76"/>
    <w:rPr>
      <w:rFonts w:ascii="Courier New" w:hAnsi="Courier New"/>
    </w:rPr>
  </w:style>
  <w:style w:type="character" w:customStyle="1" w:styleId="PlainTextChar">
    <w:name w:val="Plain Text Char"/>
    <w:link w:val="PlainText"/>
    <w:semiHidden/>
    <w:rsid w:val="00253F76"/>
    <w:rPr>
      <w:rFonts w:ascii="Courier New" w:hAnsi="Courier New"/>
      <w:lang w:eastAsia="en-US"/>
    </w:rPr>
  </w:style>
  <w:style w:type="paragraph" w:styleId="TOCHeading">
    <w:name w:val="TOC Heading"/>
    <w:basedOn w:val="Heading1"/>
    <w:next w:val="Normal"/>
    <w:uiPriority w:val="39"/>
    <w:unhideWhenUsed/>
    <w:qFormat/>
    <w:rsid w:val="005A7D96"/>
    <w:pPr>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2">
    <w:name w:val="toc 2"/>
    <w:basedOn w:val="Normal"/>
    <w:next w:val="Normal"/>
    <w:autoRedefine/>
    <w:uiPriority w:val="39"/>
    <w:unhideWhenUsed/>
    <w:rsid w:val="00D57C88"/>
    <w:pPr>
      <w:tabs>
        <w:tab w:val="right" w:leader="dot" w:pos="9016"/>
      </w:tabs>
      <w:spacing w:after="100"/>
    </w:pPr>
  </w:style>
  <w:style w:type="paragraph" w:styleId="TOC3">
    <w:name w:val="toc 3"/>
    <w:basedOn w:val="Normal"/>
    <w:next w:val="Normal"/>
    <w:autoRedefine/>
    <w:uiPriority w:val="39"/>
    <w:unhideWhenUsed/>
    <w:rsid w:val="005A7D96"/>
    <w:pPr>
      <w:spacing w:after="100"/>
      <w:ind w:left="400"/>
    </w:pPr>
  </w:style>
  <w:style w:type="paragraph" w:styleId="TOC1">
    <w:name w:val="toc 1"/>
    <w:basedOn w:val="Normal"/>
    <w:next w:val="Normal"/>
    <w:autoRedefine/>
    <w:uiPriority w:val="39"/>
    <w:unhideWhenUsed/>
    <w:rsid w:val="00621BD9"/>
    <w:pPr>
      <w:tabs>
        <w:tab w:val="right" w:leader="dot" w:pos="9016"/>
      </w:tabs>
      <w:spacing w:after="60"/>
      <w:ind w:left="1134"/>
      <w:jc w:val="both"/>
    </w:pPr>
    <w:rPr>
      <w:rFonts w:ascii="Arial" w:hAnsi="Arial"/>
      <w:caps/>
      <w:sz w:val="18"/>
    </w:rPr>
  </w:style>
  <w:style w:type="character" w:customStyle="1" w:styleId="UnresolvedMention1">
    <w:name w:val="Unresolved Mention1"/>
    <w:basedOn w:val="DefaultParagraphFont"/>
    <w:uiPriority w:val="99"/>
    <w:semiHidden/>
    <w:unhideWhenUsed/>
    <w:rsid w:val="006A2B7C"/>
    <w:rPr>
      <w:color w:val="605E5C"/>
      <w:shd w:val="clear" w:color="auto" w:fill="E1DFDD"/>
    </w:rPr>
  </w:style>
  <w:style w:type="paragraph" w:styleId="ListParagraph">
    <w:name w:val="List Paragraph"/>
    <w:aliases w:val="List 1 Paragraph"/>
    <w:basedOn w:val="Normal"/>
    <w:link w:val="ListParagraphChar"/>
    <w:uiPriority w:val="34"/>
    <w:qFormat/>
    <w:rsid w:val="004D60BE"/>
    <w:pPr>
      <w:ind w:left="720"/>
      <w:contextualSpacing/>
    </w:pPr>
  </w:style>
  <w:style w:type="paragraph" w:customStyle="1" w:styleId="TableParagraph">
    <w:name w:val="Table Paragraph"/>
    <w:basedOn w:val="Normal"/>
    <w:uiPriority w:val="1"/>
    <w:qFormat/>
    <w:rsid w:val="00E611B1"/>
    <w:pPr>
      <w:widowControl w:val="0"/>
      <w:autoSpaceDE w:val="0"/>
      <w:autoSpaceDN w:val="0"/>
    </w:pPr>
    <w:rPr>
      <w:rFonts w:ascii="Verdana" w:eastAsia="Verdana" w:hAnsi="Verdana" w:cs="Verdana"/>
      <w:sz w:val="22"/>
      <w:szCs w:val="22"/>
      <w:lang w:val="en-US"/>
    </w:rPr>
  </w:style>
  <w:style w:type="character" w:styleId="PlaceholderText">
    <w:name w:val="Placeholder Text"/>
    <w:basedOn w:val="DefaultParagraphFont"/>
    <w:uiPriority w:val="99"/>
    <w:semiHidden/>
    <w:rsid w:val="007A4884"/>
    <w:rPr>
      <w:color w:val="808080"/>
    </w:rPr>
  </w:style>
  <w:style w:type="character" w:customStyle="1" w:styleId="FooterChar">
    <w:name w:val="Footer Char"/>
    <w:basedOn w:val="DefaultParagraphFont"/>
    <w:link w:val="Footer"/>
    <w:rsid w:val="005B324A"/>
    <w:rPr>
      <w:lang w:eastAsia="en-US"/>
    </w:rPr>
  </w:style>
  <w:style w:type="character" w:customStyle="1" w:styleId="BalloonTextChar">
    <w:name w:val="Balloon Text Char"/>
    <w:basedOn w:val="DefaultParagraphFont"/>
    <w:link w:val="BalloonText"/>
    <w:uiPriority w:val="99"/>
    <w:semiHidden/>
    <w:locked/>
    <w:rsid w:val="009C547B"/>
    <w:rPr>
      <w:rFonts w:ascii="Tahoma" w:hAnsi="Tahoma" w:cs="Tahoma"/>
      <w:sz w:val="16"/>
      <w:szCs w:val="16"/>
      <w:lang w:eastAsia="en-US"/>
    </w:rPr>
  </w:style>
  <w:style w:type="paragraph" w:styleId="Revision">
    <w:name w:val="Revision"/>
    <w:hidden/>
    <w:uiPriority w:val="99"/>
    <w:semiHidden/>
    <w:rsid w:val="00416628"/>
    <w:rPr>
      <w:lang w:eastAsia="en-US"/>
    </w:rPr>
  </w:style>
  <w:style w:type="paragraph" w:customStyle="1" w:styleId="GuideNotePara">
    <w:name w:val="Guide Note Para"/>
    <w:rsid w:val="00EF7E30"/>
    <w:pPr>
      <w:spacing w:before="60" w:after="60"/>
      <w:ind w:left="1985"/>
    </w:pPr>
    <w:rPr>
      <w:rFonts w:ascii="Arial" w:hAnsi="Arial"/>
      <w:b/>
      <w:caps/>
      <w:vanish/>
      <w:color w:val="FF0000"/>
      <w:sz w:val="16"/>
      <w:lang w:eastAsia="en-US"/>
    </w:rPr>
  </w:style>
  <w:style w:type="paragraph" w:customStyle="1" w:styleId="GuideNoteSub">
    <w:name w:val="Guide Note Sub"/>
    <w:basedOn w:val="GuideNotePara"/>
    <w:rsid w:val="00DB4BEB"/>
    <w:pPr>
      <w:numPr>
        <w:numId w:val="19"/>
      </w:numPr>
      <w:tabs>
        <w:tab w:val="left" w:pos="2268"/>
      </w:tabs>
    </w:pPr>
  </w:style>
  <w:style w:type="paragraph" w:customStyle="1" w:styleId="Sub-paragraphbulleted">
    <w:name w:val="Sub-paragraph bulleted"/>
    <w:basedOn w:val="ParagraphNoNumber"/>
    <w:rsid w:val="00DA2186"/>
    <w:pPr>
      <w:numPr>
        <w:numId w:val="22"/>
      </w:numPr>
      <w:tabs>
        <w:tab w:val="clear" w:pos="3969"/>
      </w:tabs>
    </w:pPr>
  </w:style>
  <w:style w:type="paragraph" w:customStyle="1" w:styleId="Sub-sub-paragraphbulleted">
    <w:name w:val="Sub-sub-paragraph bulleted"/>
    <w:basedOn w:val="Sub-sub-paragraph"/>
    <w:rsid w:val="00DA2186"/>
    <w:pPr>
      <w:numPr>
        <w:ilvl w:val="0"/>
        <w:numId w:val="0"/>
      </w:numPr>
      <w:tabs>
        <w:tab w:val="clear" w:pos="2923"/>
        <w:tab w:val="num" w:pos="2203"/>
        <w:tab w:val="left" w:pos="2268"/>
      </w:tabs>
      <w:ind w:left="2203" w:hanging="360"/>
    </w:pPr>
  </w:style>
  <w:style w:type="paragraph" w:customStyle="1" w:styleId="CIText">
    <w:name w:val="CI Text"/>
    <w:basedOn w:val="Normal"/>
    <w:rsid w:val="00063F30"/>
    <w:pPr>
      <w:tabs>
        <w:tab w:val="left" w:pos="3969"/>
      </w:tabs>
      <w:spacing w:after="60"/>
      <w:ind w:left="1134"/>
    </w:pPr>
    <w:rPr>
      <w:rFonts w:ascii="Arial" w:hAnsi="Arial"/>
      <w:sz w:val="18"/>
    </w:rPr>
  </w:style>
  <w:style w:type="paragraph" w:customStyle="1" w:styleId="ClauseSubheading">
    <w:name w:val="Clause Subheading"/>
    <w:rsid w:val="00063F30"/>
    <w:pPr>
      <w:tabs>
        <w:tab w:val="left" w:pos="1134"/>
      </w:tabs>
      <w:spacing w:before="160" w:after="60"/>
    </w:pPr>
    <w:rPr>
      <w:rFonts w:ascii="Arial Bold" w:hAnsi="Arial Bold"/>
      <w:b/>
      <w:color w:val="000000"/>
      <w:sz w:val="18"/>
      <w:lang w:eastAsia="en-US"/>
    </w:rPr>
  </w:style>
  <w:style w:type="paragraph" w:customStyle="1" w:styleId="CopyrightSubheading">
    <w:name w:val="Copyright Subheading"/>
    <w:next w:val="Normal"/>
    <w:rsid w:val="00063F30"/>
    <w:pPr>
      <w:spacing w:after="60"/>
    </w:pPr>
    <w:rPr>
      <w:rFonts w:ascii="Arial" w:hAnsi="Arial"/>
      <w:b/>
      <w:bCs/>
      <w:sz w:val="16"/>
      <w:szCs w:val="16"/>
      <w:lang w:eastAsia="en-US"/>
    </w:rPr>
  </w:style>
  <w:style w:type="paragraph" w:customStyle="1" w:styleId="ClauseHeading">
    <w:name w:val="Clause Heading"/>
    <w:rsid w:val="00063F30"/>
    <w:pPr>
      <w:numPr>
        <w:numId w:val="42"/>
      </w:numPr>
      <w:spacing w:before="400" w:after="120"/>
    </w:pPr>
    <w:rPr>
      <w:rFonts w:ascii="Arial Bold" w:hAnsi="Arial Bold"/>
      <w:b/>
      <w:bCs/>
      <w:sz w:val="24"/>
      <w:lang w:eastAsia="en-US"/>
    </w:rPr>
  </w:style>
  <w:style w:type="paragraph" w:customStyle="1" w:styleId="ClauseSub-Subheading">
    <w:name w:val="Clause Sub-Subheading"/>
    <w:basedOn w:val="Normal"/>
    <w:link w:val="ClauseSub-SubheadingChar"/>
    <w:qFormat/>
    <w:rsid w:val="00063F30"/>
    <w:pPr>
      <w:spacing w:before="51" w:after="60"/>
    </w:pPr>
    <w:rPr>
      <w:rFonts w:ascii="Arial" w:hAnsi="Arial" w:cs="Arial"/>
      <w:b/>
      <w:bCs/>
      <w:smallCaps/>
      <w:sz w:val="16"/>
      <w:szCs w:val="16"/>
    </w:rPr>
  </w:style>
  <w:style w:type="character" w:customStyle="1" w:styleId="ClauseSub-SubheadingChar">
    <w:name w:val="Clause Sub-Subheading Char"/>
    <w:basedOn w:val="DefaultParagraphFont"/>
    <w:link w:val="ClauseSub-Subheading"/>
    <w:rsid w:val="00063F30"/>
    <w:rPr>
      <w:rFonts w:ascii="Arial" w:hAnsi="Arial" w:cs="Arial"/>
      <w:b/>
      <w:bCs/>
      <w:smallCaps/>
      <w:sz w:val="16"/>
      <w:szCs w:val="16"/>
      <w:lang w:eastAsia="en-US"/>
    </w:rPr>
  </w:style>
  <w:style w:type="character" w:customStyle="1" w:styleId="ListParagraphChar">
    <w:name w:val="List Paragraph Char"/>
    <w:aliases w:val="List 1 Paragraph Char"/>
    <w:basedOn w:val="DefaultParagraphFont"/>
    <w:link w:val="ListParagraph"/>
    <w:uiPriority w:val="1"/>
    <w:locked/>
    <w:rsid w:val="00735ACA"/>
    <w:rPr>
      <w:lang w:eastAsia="en-US"/>
    </w:rPr>
  </w:style>
  <w:style w:type="character" w:customStyle="1" w:styleId="HeaderChar">
    <w:name w:val="Header Char"/>
    <w:link w:val="Header"/>
    <w:uiPriority w:val="99"/>
    <w:rsid w:val="00735ACA"/>
    <w:rPr>
      <w:rFonts w:ascii="Arial" w:hAnsi="Arial"/>
      <w:b/>
      <w:sz w:val="36"/>
      <w:lang w:eastAsia="en-US"/>
    </w:rPr>
  </w:style>
  <w:style w:type="character" w:customStyle="1" w:styleId="BodyText2Char">
    <w:name w:val="Body Text 2 Char"/>
    <w:basedOn w:val="DefaultParagraphFont"/>
    <w:link w:val="BodyText2"/>
    <w:rsid w:val="00735ACA"/>
    <w:rPr>
      <w:rFonts w:ascii="Arial" w:hAnsi="Arial"/>
      <w:vanish/>
      <w:color w:val="FF0000"/>
      <w:sz w:val="18"/>
      <w:lang w:eastAsia="en-US"/>
    </w:rPr>
  </w:style>
  <w:style w:type="paragraph" w:customStyle="1" w:styleId="CopyrightText">
    <w:name w:val="Copyright Text"/>
    <w:link w:val="CopyrightTextChar"/>
    <w:rsid w:val="0032485D"/>
    <w:pPr>
      <w:spacing w:after="60"/>
    </w:pPr>
    <w:rPr>
      <w:rFonts w:ascii="Arial" w:hAnsi="Arial"/>
      <w:sz w:val="16"/>
      <w:lang w:eastAsia="en-US"/>
    </w:rPr>
  </w:style>
  <w:style w:type="character" w:customStyle="1" w:styleId="CopyrightTextChar">
    <w:name w:val="Copyright Text Char"/>
    <w:link w:val="CopyrightText"/>
    <w:rsid w:val="0032485D"/>
    <w:rPr>
      <w:rFonts w:ascii="Arial" w:hAnsi="Arial"/>
      <w:sz w:val="16"/>
      <w:lang w:eastAsia="en-US"/>
    </w:rPr>
  </w:style>
  <w:style w:type="paragraph" w:customStyle="1" w:styleId="Parts">
    <w:name w:val="Parts"/>
    <w:rsid w:val="0032485D"/>
    <w:pPr>
      <w:tabs>
        <w:tab w:val="left" w:pos="851"/>
      </w:tabs>
      <w:spacing w:before="120" w:after="120"/>
      <w:outlineLvl w:val="0"/>
    </w:pPr>
    <w:rPr>
      <w:rFonts w:ascii="Arial Bold" w:hAnsi="Arial Bold"/>
      <w:b/>
      <w:color w:val="000000"/>
      <w:sz w:val="28"/>
      <w:lang w:eastAsia="en-US"/>
    </w:rPr>
  </w:style>
  <w:style w:type="paragraph" w:customStyle="1" w:styleId="CopyrightHeading">
    <w:name w:val="Copyright Heading"/>
    <w:basedOn w:val="CopyrightText"/>
    <w:rsid w:val="0032485D"/>
    <w:pPr>
      <w:spacing w:after="120"/>
    </w:pPr>
    <w:rPr>
      <w:b/>
      <w:bCs/>
      <w:sz w:val="18"/>
    </w:rPr>
  </w:style>
  <w:style w:type="paragraph" w:styleId="TOC4">
    <w:name w:val="toc 4"/>
    <w:basedOn w:val="Normal"/>
    <w:next w:val="Normal"/>
    <w:autoRedefine/>
    <w:uiPriority w:val="39"/>
    <w:unhideWhenUsed/>
    <w:rsid w:val="006624DB"/>
    <w:pPr>
      <w:spacing w:after="100"/>
      <w:ind w:left="600"/>
    </w:pPr>
  </w:style>
  <w:style w:type="paragraph" w:styleId="TOC9">
    <w:name w:val="toc 9"/>
    <w:basedOn w:val="Normal"/>
    <w:next w:val="Normal"/>
    <w:autoRedefine/>
    <w:uiPriority w:val="39"/>
    <w:unhideWhenUsed/>
    <w:rsid w:val="006624DB"/>
    <w:pPr>
      <w:spacing w:after="100"/>
      <w:ind w:left="1600"/>
    </w:pPr>
  </w:style>
  <w:style w:type="paragraph" w:styleId="TOC6">
    <w:name w:val="toc 6"/>
    <w:basedOn w:val="Normal"/>
    <w:next w:val="Normal"/>
    <w:autoRedefine/>
    <w:uiPriority w:val="39"/>
    <w:unhideWhenUsed/>
    <w:rsid w:val="006624DB"/>
    <w:pPr>
      <w:spacing w:after="100"/>
      <w:ind w:left="1000"/>
    </w:pPr>
  </w:style>
  <w:style w:type="paragraph" w:customStyle="1" w:styleId="NonTOCTitle">
    <w:name w:val="Non TOC Title"/>
    <w:basedOn w:val="Normal"/>
    <w:rsid w:val="007520D4"/>
    <w:pPr>
      <w:keepNext/>
      <w:keepLines/>
      <w:widowControl w:val="0"/>
      <w:spacing w:before="120" w:after="240" w:line="400" w:lineRule="exact"/>
      <w:ind w:left="1134"/>
    </w:pPr>
    <w:rPr>
      <w:rFonts w:ascii="Arial Black" w:hAnsi="Arial Black"/>
      <w:sz w:val="40"/>
    </w:rPr>
  </w:style>
  <w:style w:type="paragraph" w:customStyle="1" w:styleId="StyleHeading1DocumentHeadingNotBold">
    <w:name w:val="Style Heading 1 Document Heading + Not Bold"/>
    <w:rsid w:val="007520D4"/>
    <w:pPr>
      <w:spacing w:before="120" w:after="120"/>
      <w:jc w:val="center"/>
    </w:pPr>
    <w:rPr>
      <w:rFonts w:ascii="Arial" w:hAnsi="Arial"/>
      <w:b/>
      <w:sz w:val="36"/>
      <w:lang w:eastAsia="en-US"/>
    </w:rPr>
  </w:style>
  <w:style w:type="paragraph" w:customStyle="1" w:styleId="Documentheadingdetails">
    <w:name w:val="Document heading details"/>
    <w:basedOn w:val="NonTOCTitle"/>
    <w:rsid w:val="007520D4"/>
    <w:pPr>
      <w:spacing w:before="240" w:line="240" w:lineRule="auto"/>
      <w:ind w:left="0"/>
      <w:jc w:val="center"/>
    </w:pPr>
    <w:rPr>
      <w:rFonts w:ascii="Arial" w:hAnsi="Arial"/>
      <w:iCs/>
      <w:sz w:val="21"/>
    </w:rPr>
  </w:style>
  <w:style w:type="character" w:customStyle="1" w:styleId="Sub-paragraphChar">
    <w:name w:val="Sub-paragraph Char"/>
    <w:link w:val="Sub-paragraph"/>
    <w:rsid w:val="003A0BC9"/>
    <w:rPr>
      <w:lang w:eastAsia="en-US"/>
    </w:rPr>
  </w:style>
  <w:style w:type="paragraph" w:customStyle="1" w:styleId="Explanation">
    <w:name w:val="Explanation"/>
    <w:basedOn w:val="Background"/>
    <w:rsid w:val="00AA576A"/>
    <w:pPr>
      <w:spacing w:after="60"/>
      <w:ind w:left="2835"/>
    </w:pPr>
    <w:rPr>
      <w:i/>
    </w:rPr>
  </w:style>
  <w:style w:type="table" w:customStyle="1" w:styleId="TableGrid1">
    <w:name w:val="Table Grid1"/>
    <w:basedOn w:val="TableNormal"/>
    <w:next w:val="TableGrid"/>
    <w:uiPriority w:val="59"/>
    <w:rsid w:val="0075129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rsid w:val="00D6327A"/>
    <w:rPr>
      <w:color w:val="605E5C"/>
      <w:shd w:val="clear" w:color="auto" w:fill="E1DFDD"/>
    </w:rPr>
  </w:style>
  <w:style w:type="character" w:styleId="UnresolvedMention">
    <w:name w:val="Unresolved Mention"/>
    <w:basedOn w:val="DefaultParagraphFont"/>
    <w:rsid w:val="009C7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548">
      <w:bodyDiv w:val="1"/>
      <w:marLeft w:val="0"/>
      <w:marRight w:val="0"/>
      <w:marTop w:val="0"/>
      <w:marBottom w:val="0"/>
      <w:divBdr>
        <w:top w:val="none" w:sz="0" w:space="0" w:color="auto"/>
        <w:left w:val="none" w:sz="0" w:space="0" w:color="auto"/>
        <w:bottom w:val="none" w:sz="0" w:space="0" w:color="auto"/>
        <w:right w:val="none" w:sz="0" w:space="0" w:color="auto"/>
      </w:divBdr>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284581425">
      <w:bodyDiv w:val="1"/>
      <w:marLeft w:val="0"/>
      <w:marRight w:val="0"/>
      <w:marTop w:val="0"/>
      <w:marBottom w:val="0"/>
      <w:divBdr>
        <w:top w:val="none" w:sz="0" w:space="0" w:color="auto"/>
        <w:left w:val="none" w:sz="0" w:space="0" w:color="auto"/>
        <w:bottom w:val="none" w:sz="0" w:space="0" w:color="auto"/>
        <w:right w:val="none" w:sz="0" w:space="0" w:color="auto"/>
      </w:divBdr>
    </w:div>
    <w:div w:id="344137348">
      <w:bodyDiv w:val="1"/>
      <w:marLeft w:val="0"/>
      <w:marRight w:val="0"/>
      <w:marTop w:val="0"/>
      <w:marBottom w:val="0"/>
      <w:divBdr>
        <w:top w:val="none" w:sz="0" w:space="0" w:color="auto"/>
        <w:left w:val="none" w:sz="0" w:space="0" w:color="auto"/>
        <w:bottom w:val="none" w:sz="0" w:space="0" w:color="auto"/>
        <w:right w:val="none" w:sz="0" w:space="0" w:color="auto"/>
      </w:divBdr>
    </w:div>
    <w:div w:id="393432684">
      <w:bodyDiv w:val="1"/>
      <w:marLeft w:val="0"/>
      <w:marRight w:val="0"/>
      <w:marTop w:val="0"/>
      <w:marBottom w:val="0"/>
      <w:divBdr>
        <w:top w:val="none" w:sz="0" w:space="0" w:color="auto"/>
        <w:left w:val="none" w:sz="0" w:space="0" w:color="auto"/>
        <w:bottom w:val="none" w:sz="0" w:space="0" w:color="auto"/>
        <w:right w:val="none" w:sz="0" w:space="0" w:color="auto"/>
      </w:divBdr>
    </w:div>
    <w:div w:id="436020977">
      <w:bodyDiv w:val="1"/>
      <w:marLeft w:val="0"/>
      <w:marRight w:val="0"/>
      <w:marTop w:val="0"/>
      <w:marBottom w:val="0"/>
      <w:divBdr>
        <w:top w:val="none" w:sz="0" w:space="0" w:color="auto"/>
        <w:left w:val="none" w:sz="0" w:space="0" w:color="auto"/>
        <w:bottom w:val="none" w:sz="0" w:space="0" w:color="auto"/>
        <w:right w:val="none" w:sz="0" w:space="0" w:color="auto"/>
      </w:divBdr>
    </w:div>
    <w:div w:id="639073910">
      <w:bodyDiv w:val="1"/>
      <w:marLeft w:val="0"/>
      <w:marRight w:val="0"/>
      <w:marTop w:val="0"/>
      <w:marBottom w:val="0"/>
      <w:divBdr>
        <w:top w:val="none" w:sz="0" w:space="0" w:color="auto"/>
        <w:left w:val="none" w:sz="0" w:space="0" w:color="auto"/>
        <w:bottom w:val="none" w:sz="0" w:space="0" w:color="auto"/>
        <w:right w:val="none" w:sz="0" w:space="0" w:color="auto"/>
      </w:divBdr>
    </w:div>
    <w:div w:id="716901861">
      <w:bodyDiv w:val="1"/>
      <w:marLeft w:val="0"/>
      <w:marRight w:val="0"/>
      <w:marTop w:val="0"/>
      <w:marBottom w:val="0"/>
      <w:divBdr>
        <w:top w:val="none" w:sz="0" w:space="0" w:color="auto"/>
        <w:left w:val="none" w:sz="0" w:space="0" w:color="auto"/>
        <w:bottom w:val="none" w:sz="0" w:space="0" w:color="auto"/>
        <w:right w:val="none" w:sz="0" w:space="0" w:color="auto"/>
      </w:divBdr>
    </w:div>
    <w:div w:id="792674483">
      <w:bodyDiv w:val="1"/>
      <w:marLeft w:val="0"/>
      <w:marRight w:val="0"/>
      <w:marTop w:val="0"/>
      <w:marBottom w:val="0"/>
      <w:divBdr>
        <w:top w:val="none" w:sz="0" w:space="0" w:color="auto"/>
        <w:left w:val="none" w:sz="0" w:space="0" w:color="auto"/>
        <w:bottom w:val="none" w:sz="0" w:space="0" w:color="auto"/>
        <w:right w:val="none" w:sz="0" w:space="0" w:color="auto"/>
      </w:divBdr>
    </w:div>
    <w:div w:id="1208688831">
      <w:bodyDiv w:val="1"/>
      <w:marLeft w:val="0"/>
      <w:marRight w:val="0"/>
      <w:marTop w:val="0"/>
      <w:marBottom w:val="0"/>
      <w:divBdr>
        <w:top w:val="none" w:sz="0" w:space="0" w:color="auto"/>
        <w:left w:val="none" w:sz="0" w:space="0" w:color="auto"/>
        <w:bottom w:val="none" w:sz="0" w:space="0" w:color="auto"/>
        <w:right w:val="none" w:sz="0" w:space="0" w:color="auto"/>
      </w:divBdr>
    </w:div>
    <w:div w:id="1299872377">
      <w:bodyDiv w:val="1"/>
      <w:marLeft w:val="0"/>
      <w:marRight w:val="0"/>
      <w:marTop w:val="0"/>
      <w:marBottom w:val="0"/>
      <w:divBdr>
        <w:top w:val="none" w:sz="0" w:space="0" w:color="auto"/>
        <w:left w:val="none" w:sz="0" w:space="0" w:color="auto"/>
        <w:bottom w:val="none" w:sz="0" w:space="0" w:color="auto"/>
        <w:right w:val="none" w:sz="0" w:space="0" w:color="auto"/>
      </w:divBdr>
    </w:div>
    <w:div w:id="1649045974">
      <w:bodyDiv w:val="1"/>
      <w:marLeft w:val="60"/>
      <w:marRight w:val="60"/>
      <w:marTop w:val="60"/>
      <w:marBottom w:val="15"/>
      <w:divBdr>
        <w:top w:val="none" w:sz="0" w:space="0" w:color="auto"/>
        <w:left w:val="none" w:sz="0" w:space="0" w:color="auto"/>
        <w:bottom w:val="none" w:sz="0" w:space="0" w:color="auto"/>
        <w:right w:val="none" w:sz="0" w:space="0" w:color="auto"/>
      </w:divBdr>
    </w:div>
    <w:div w:id="18955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y.nsw.gov.au/categories/construction" TargetMode="Externa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file:///E:\GC21%20Docs%20Review%20Backup\iCare%20websit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yperlink" Target="https://www.safework.nsw.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y.nsw.gov.au/categories/construction" TargetMode="External"/><Relationship Id="rId24" Type="http://schemas.openxmlformats.org/officeDocument/2006/relationships/header" Target="header7.xml"/><Relationship Id="rId32" Type="http://schemas.openxmlformats.org/officeDocument/2006/relationships/hyperlink" Target="http://www.fairtrading.nsw.gov.au/trades-and-businesses/construction-and-trade-essentials/security-of-payment" TargetMode="Externa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yperlink" Target="http://www.legislation.nsw.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legislation.nsw.gov.au/view/html/inforce/current/act-1999-0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yperlink" Target="http://www.industrialrelations.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0F0E1D2DAA4185A23FCDC977416791"/>
        <w:category>
          <w:name w:val="General"/>
          <w:gallery w:val="placeholder"/>
        </w:category>
        <w:types>
          <w:type w:val="bbPlcHdr"/>
        </w:types>
        <w:behaviors>
          <w:behavior w:val="content"/>
        </w:behaviors>
        <w:guid w:val="{7AA71A84-86F0-456D-B5C2-F4860142B9FB}"/>
      </w:docPartPr>
      <w:docPartBody>
        <w:p w:rsidR="00AB5076" w:rsidRDefault="008A079D">
          <w:r w:rsidRPr="00B20B49">
            <w:rPr>
              <w:rStyle w:val="PlaceholderText"/>
            </w:rPr>
            <w:t>[Title]</w:t>
          </w:r>
        </w:p>
      </w:docPartBody>
    </w:docPart>
    <w:docPart>
      <w:docPartPr>
        <w:name w:val="875961E92B624C8086FB39DB7E8F3A86"/>
        <w:category>
          <w:name w:val="General"/>
          <w:gallery w:val="placeholder"/>
        </w:category>
        <w:types>
          <w:type w:val="bbPlcHdr"/>
        </w:types>
        <w:behaviors>
          <w:behavior w:val="content"/>
        </w:behaviors>
        <w:guid w:val="{B6E251A9-9DB6-4CF7-83BD-7E8E8E8129E9}"/>
      </w:docPartPr>
      <w:docPartBody>
        <w:p w:rsidR="00AB5076" w:rsidRDefault="008A079D">
          <w:r w:rsidRPr="00B20B49">
            <w:rPr>
              <w:rStyle w:val="PlaceholderText"/>
            </w:rPr>
            <w:t>[Subject]</w:t>
          </w:r>
        </w:p>
      </w:docPartBody>
    </w:docPart>
    <w:docPart>
      <w:docPartPr>
        <w:name w:val="3E846742DABD46E797955CAC4750710B"/>
        <w:category>
          <w:name w:val="General"/>
          <w:gallery w:val="placeholder"/>
        </w:category>
        <w:types>
          <w:type w:val="bbPlcHdr"/>
        </w:types>
        <w:behaviors>
          <w:behavior w:val="content"/>
        </w:behaviors>
        <w:guid w:val="{CA0803E3-38F8-4C41-BF46-53AF0B0A1710}"/>
      </w:docPartPr>
      <w:docPartBody>
        <w:p w:rsidR="00CC7B6A" w:rsidRDefault="009A69E0" w:rsidP="009A69E0">
          <w:pPr>
            <w:pStyle w:val="3E846742DABD46E797955CAC4750710B"/>
          </w:pPr>
          <w:r w:rsidRPr="00E23A8D">
            <w:rPr>
              <w:rStyle w:val="PlaceholderText"/>
            </w:rPr>
            <w:t>[Title]</w:t>
          </w:r>
        </w:p>
      </w:docPartBody>
    </w:docPart>
    <w:docPart>
      <w:docPartPr>
        <w:name w:val="4483D01061A04A5394AB56FEF566A5E0"/>
        <w:category>
          <w:name w:val="General"/>
          <w:gallery w:val="placeholder"/>
        </w:category>
        <w:types>
          <w:type w:val="bbPlcHdr"/>
        </w:types>
        <w:behaviors>
          <w:behavior w:val="content"/>
        </w:behaviors>
        <w:guid w:val="{1415C6F4-F5D4-480D-ACBE-97B208936BA3}"/>
      </w:docPartPr>
      <w:docPartBody>
        <w:p w:rsidR="00CC7B6A" w:rsidRDefault="009A69E0" w:rsidP="009A69E0">
          <w:pPr>
            <w:pStyle w:val="4483D01061A04A5394AB56FEF566A5E0"/>
          </w:pPr>
          <w:r w:rsidRPr="00E23A8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neSerif">
    <w:altName w:val="Cambria"/>
    <w:panose1 w:val="00000000000000000000"/>
    <w:charset w:val="00"/>
    <w:family w:val="roman"/>
    <w:notTrueType/>
    <w:pitch w:val="variable"/>
    <w:sig w:usb0="00000003" w:usb1="00000000" w:usb2="00000000" w:usb3="00000000" w:csb0="00000001" w:csb1="00000000"/>
  </w:font>
  <w:font w:name="Helv">
    <w:panose1 w:val="020B0604020202030204"/>
    <w:charset w:val="4D"/>
    <w:family w:val="swiss"/>
    <w:notTrueType/>
    <w:pitch w:val="variable"/>
    <w:sig w:usb0="00000003" w:usb1="00000000" w:usb2="00000000" w:usb3="00000000" w:csb0="00000001" w:csb1="00000000"/>
  </w:font>
  <w:font w:name="Serifa 45">
    <w:altName w:val="Cambri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51"/>
    <w:rsid w:val="00054D99"/>
    <w:rsid w:val="000F5649"/>
    <w:rsid w:val="002312F4"/>
    <w:rsid w:val="00273588"/>
    <w:rsid w:val="002B2552"/>
    <w:rsid w:val="002B3127"/>
    <w:rsid w:val="002F203C"/>
    <w:rsid w:val="00326DC9"/>
    <w:rsid w:val="003A3860"/>
    <w:rsid w:val="00462346"/>
    <w:rsid w:val="004C72EA"/>
    <w:rsid w:val="00580059"/>
    <w:rsid w:val="0060296E"/>
    <w:rsid w:val="006C1D8C"/>
    <w:rsid w:val="006C5114"/>
    <w:rsid w:val="00773CCB"/>
    <w:rsid w:val="007762BF"/>
    <w:rsid w:val="008A079D"/>
    <w:rsid w:val="008E210A"/>
    <w:rsid w:val="009A69E0"/>
    <w:rsid w:val="009D7B5D"/>
    <w:rsid w:val="00A41BE6"/>
    <w:rsid w:val="00AB5076"/>
    <w:rsid w:val="00BF3351"/>
    <w:rsid w:val="00CC7B6A"/>
    <w:rsid w:val="00CD6466"/>
    <w:rsid w:val="00E13862"/>
    <w:rsid w:val="00E84486"/>
    <w:rsid w:val="00F060A4"/>
    <w:rsid w:val="00F41272"/>
    <w:rsid w:val="00FA657E"/>
    <w:rsid w:val="00FD6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9E0"/>
    <w:rPr>
      <w:color w:val="808080"/>
    </w:rPr>
  </w:style>
  <w:style w:type="paragraph" w:customStyle="1" w:styleId="3E846742DABD46E797955CAC4750710B">
    <w:name w:val="3E846742DABD46E797955CAC4750710B"/>
    <w:rsid w:val="009A69E0"/>
  </w:style>
  <w:style w:type="paragraph" w:customStyle="1" w:styleId="4483D01061A04A5394AB56FEF566A5E0">
    <w:name w:val="4483D01061A04A5394AB56FEF566A5E0"/>
    <w:rsid w:val="009A6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15A3BD425C4DB1526CF136690474" ma:contentTypeVersion="10" ma:contentTypeDescription="Create a new document." ma:contentTypeScope="" ma:versionID="849d73425744fee693b66530201f1597">
  <xsd:schema xmlns:xsd="http://www.w3.org/2001/XMLSchema" xmlns:xs="http://www.w3.org/2001/XMLSchema" xmlns:p="http://schemas.microsoft.com/office/2006/metadata/properties" xmlns:ns3="716f51cc-c0da-45ca-819d-7e0c2eeb9d29" targetNamespace="http://schemas.microsoft.com/office/2006/metadata/properties" ma:root="true" ma:fieldsID="eab1546157a77cd9baf77f3673f24ecf" ns3:_="">
    <xsd:import namespace="716f51cc-c0da-45ca-819d-7e0c2eeb9d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f51cc-c0da-45ca-819d-7e0c2eeb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11FF-7326-49B1-9A2A-D492017E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f51cc-c0da-45ca-819d-7e0c2eeb9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1901B-B061-4FCA-A7BE-7484B9E5649D}">
  <ds:schemaRefs>
    <ds:schemaRef ds:uri="http://schemas.microsoft.com/sharepoint/v3/contenttype/forms"/>
  </ds:schemaRefs>
</ds:datastoreItem>
</file>

<file path=customXml/itemProps3.xml><?xml version="1.0" encoding="utf-8"?>
<ds:datastoreItem xmlns:ds="http://schemas.openxmlformats.org/officeDocument/2006/customXml" ds:itemID="{593D832D-2386-4916-AE1B-EA7227415095}">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716f51cc-c0da-45ca-819d-7e0c2eeb9d29"/>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567A467-150C-894A-9400-E211E934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4475</Words>
  <Characters>35132</Characters>
  <Application>Microsoft Office Word</Application>
  <DocSecurity>0</DocSecurity>
  <Lines>292</Lines>
  <Paragraphs>79</Paragraphs>
  <ScaleCrop>false</ScaleCrop>
  <HeadingPairs>
    <vt:vector size="2" baseType="variant">
      <vt:variant>
        <vt:lpstr>Title</vt:lpstr>
      </vt:variant>
      <vt:variant>
        <vt:i4>1</vt:i4>
      </vt:variant>
    </vt:vector>
  </HeadingPairs>
  <TitlesOfParts>
    <vt:vector size="1" baseType="lpstr">
      <vt:lpstr>Agreement Name</vt:lpstr>
    </vt:vector>
  </TitlesOfParts>
  <Manager>Saifur.Rehman@finance.nsw.gov.au</Manager>
  <Company>Department of Commerce - Project Management</Company>
  <LinksUpToDate>false</LinksUpToDate>
  <CharactersWithSpaces>39528</CharactersWithSpaces>
  <SharedDoc>false</SharedDoc>
  <HyperlinkBase/>
  <HLinks>
    <vt:vector size="36" baseType="variant">
      <vt:variant>
        <vt:i4>983065</vt:i4>
      </vt:variant>
      <vt:variant>
        <vt:i4>31</vt:i4>
      </vt:variant>
      <vt:variant>
        <vt:i4>0</vt:i4>
      </vt:variant>
      <vt:variant>
        <vt:i4>5</vt:i4>
      </vt:variant>
      <vt:variant>
        <vt:lpwstr>http://www.workcover.nsw.gov.au/</vt:lpwstr>
      </vt:variant>
      <vt:variant>
        <vt:lpwstr/>
      </vt:variant>
      <vt:variant>
        <vt:i4>6422573</vt:i4>
      </vt:variant>
      <vt:variant>
        <vt:i4>28</vt:i4>
      </vt:variant>
      <vt:variant>
        <vt:i4>0</vt:i4>
      </vt:variant>
      <vt:variant>
        <vt:i4>5</vt:i4>
      </vt:variant>
      <vt:variant>
        <vt:lpwstr>http://www.kids.nsw.gov.au/kids/working/employerguidelines.cfm</vt:lpwstr>
      </vt:variant>
      <vt:variant>
        <vt:lpwstr/>
      </vt:variant>
      <vt:variant>
        <vt:i4>262153</vt:i4>
      </vt:variant>
      <vt:variant>
        <vt:i4>25</vt:i4>
      </vt:variant>
      <vt:variant>
        <vt:i4>0</vt:i4>
      </vt:variant>
      <vt:variant>
        <vt:i4>5</vt:i4>
      </vt:variant>
      <vt:variant>
        <vt:lpwstr>http:///</vt:lpwstr>
      </vt:variant>
      <vt:variant>
        <vt:lpwstr/>
      </vt:variant>
      <vt:variant>
        <vt:i4>2359325</vt:i4>
      </vt:variant>
      <vt:variant>
        <vt:i4>13</vt:i4>
      </vt:variant>
      <vt:variant>
        <vt:i4>0</vt:i4>
      </vt:variant>
      <vt:variant>
        <vt:i4>5</vt:i4>
      </vt:variant>
      <vt:variant>
        <vt:lpwstr>mailto:NSWBuy@SERVICES.nsw.gov.au</vt:lpwstr>
      </vt:variant>
      <vt:variant>
        <vt:lpwstr/>
      </vt:variant>
      <vt:variant>
        <vt:i4>2424869</vt:i4>
      </vt:variant>
      <vt:variant>
        <vt:i4>3</vt:i4>
      </vt:variant>
      <vt:variant>
        <vt:i4>0</vt:i4>
      </vt:variant>
      <vt:variant>
        <vt:i4>5</vt:i4>
      </vt:variant>
      <vt:variant>
        <vt:lpwstr>https://tenders.nsw.gov.au/</vt:lpwstr>
      </vt:variant>
      <vt:variant>
        <vt:lpwstr/>
      </vt:variant>
      <vt:variant>
        <vt:i4>5963853</vt:i4>
      </vt:variant>
      <vt:variant>
        <vt:i4>0</vt:i4>
      </vt:variant>
      <vt:variant>
        <vt:i4>0</vt:i4>
      </vt:variant>
      <vt:variant>
        <vt:i4>5</vt:i4>
      </vt:variant>
      <vt:variant>
        <vt:lpwstr>https://www.procurepoint.nsw.gov.au/index-construction-documents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Name</dc:title>
  <dc:subject>RFT No.</dc:subject>
  <dc:creator>J McCartney</dc:creator>
  <cp:keywords>Commercia lConditions Manual Mini Minor Works Dept of Commerce</cp:keywords>
  <dc:description>PWM-06035: Version PM - November 2006</dc:description>
  <cp:lastModifiedBy>Nidhi Sharma</cp:lastModifiedBy>
  <cp:revision>8</cp:revision>
  <cp:lastPrinted>2022-06-16T23:03:00Z</cp:lastPrinted>
  <dcterms:created xsi:type="dcterms:W3CDTF">2022-06-23T23:33:00Z</dcterms:created>
  <dcterms:modified xsi:type="dcterms:W3CDTF">2022-07-10T23:46:00Z</dcterms:modified>
  <cp:category>06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0x01010063D815A3BD425C4DB1526CF136690474</vt:lpwstr>
  </property>
</Properties>
</file>