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485A28" w14:textId="7AA6F899" w:rsidR="00F03DF6" w:rsidRDefault="00F03DF6" w:rsidP="007E17FD">
      <w:pPr>
        <w:pStyle w:val="Title"/>
        <w:divId w:val="190412770"/>
      </w:pPr>
      <w:bookmarkStart w:id="0" w:name="_GoBack"/>
      <w:bookmarkEnd w:id="0"/>
      <w:r w:rsidRPr="007D3F01">
        <w:rPr>
          <w:sz w:val="40"/>
        </w:rPr>
        <w:t xml:space="preserve">CONFIDENTIALITY </w:t>
      </w:r>
      <w:r w:rsidR="007564CC" w:rsidRPr="007D3F01">
        <w:rPr>
          <w:sz w:val="40"/>
        </w:rPr>
        <w:t>DEED</w:t>
      </w:r>
      <w:r w:rsidR="00543276">
        <w:br/>
      </w:r>
      <w:r w:rsidR="00543276" w:rsidRPr="00543276">
        <w:rPr>
          <w:sz w:val="32"/>
        </w:rPr>
        <w:t>for consultants engaged under the PMS Scheme</w:t>
      </w:r>
    </w:p>
    <w:p w14:paraId="33944BE6" w14:textId="0AEBB0F5" w:rsidR="008614D4" w:rsidRPr="00567B1F" w:rsidRDefault="008614D4" w:rsidP="004C6C44">
      <w:pPr>
        <w:pStyle w:val="NormalWeb"/>
        <w:shd w:val="clear" w:color="auto" w:fill="FFFFFF"/>
        <w:ind w:left="426" w:hanging="426"/>
        <w:divId w:val="190412770"/>
        <w:rPr>
          <w:rFonts w:ascii="Arial" w:hAnsi="Arial" w:cs="Arial"/>
          <w:b/>
          <w:bCs/>
          <w:color w:val="000000"/>
        </w:rPr>
      </w:pPr>
      <w:r w:rsidRPr="00754722">
        <w:rPr>
          <w:rFonts w:ascii="Arial" w:hAnsi="Arial" w:cs="Arial"/>
          <w:b/>
          <w:bCs/>
          <w:color w:val="000000"/>
        </w:rPr>
        <w:t>Your Details</w:t>
      </w:r>
      <w:r w:rsidR="00567B1F">
        <w:rPr>
          <w:rFonts w:ascii="Arial" w:hAnsi="Arial" w:cs="Arial"/>
          <w:b/>
          <w:bCs/>
          <w:color w:val="000000"/>
        </w:rPr>
        <w:tab/>
      </w:r>
      <w:r w:rsidR="00567B1F">
        <w:rPr>
          <w:rFonts w:ascii="Arial" w:hAnsi="Arial" w:cs="Arial"/>
          <w:b/>
          <w:bCs/>
          <w:color w:val="000000"/>
        </w:rPr>
        <w:tab/>
      </w:r>
      <w:r w:rsidR="00567B1F">
        <w:rPr>
          <w:rFonts w:ascii="Arial" w:hAnsi="Arial" w:cs="Arial"/>
          <w:b/>
          <w:bCs/>
          <w:color w:val="000000"/>
        </w:rPr>
        <w:tab/>
      </w:r>
      <w:r w:rsidR="00567B1F">
        <w:rPr>
          <w:rFonts w:ascii="Arial" w:hAnsi="Arial" w:cs="Arial"/>
          <w:b/>
          <w:bCs/>
          <w:color w:val="000000"/>
        </w:rPr>
        <w:tab/>
      </w:r>
      <w:r w:rsidR="00567B1F">
        <w:rPr>
          <w:rFonts w:ascii="Arial" w:hAnsi="Arial" w:cs="Arial"/>
          <w:b/>
          <w:bCs/>
          <w:color w:val="000000"/>
        </w:rPr>
        <w:tab/>
      </w:r>
      <w:r w:rsidR="00567B1F">
        <w:rPr>
          <w:rFonts w:ascii="Arial" w:hAnsi="Arial" w:cs="Arial"/>
          <w:b/>
          <w:bCs/>
          <w:color w:val="000000"/>
        </w:rPr>
        <w:tab/>
      </w:r>
      <w:r w:rsidR="00602DBC">
        <w:rPr>
          <w:rFonts w:ascii="Arial" w:hAnsi="Arial" w:cs="Arial"/>
          <w:b/>
          <w:bCs/>
          <w:color w:val="000000"/>
        </w:rPr>
        <w:tab/>
      </w:r>
      <w:r w:rsidR="00567B1F">
        <w:rPr>
          <w:rFonts w:ascii="Arial" w:hAnsi="Arial" w:cs="Arial"/>
          <w:b/>
          <w:bCs/>
          <w:color w:val="000000"/>
        </w:rPr>
        <w:tab/>
      </w:r>
      <w:r w:rsidR="00B519D5">
        <w:rPr>
          <w:rFonts w:ascii="Arial" w:hAnsi="Arial" w:cs="Arial"/>
          <w:b/>
          <w:bCs/>
          <w:color w:val="000000"/>
        </w:rPr>
        <w:tab/>
      </w:r>
      <w:r w:rsidR="00567B1F">
        <w:rPr>
          <w:rFonts w:ascii="Arial" w:hAnsi="Arial" w:cs="Arial"/>
          <w:b/>
          <w:bCs/>
          <w:color w:val="000000"/>
        </w:rPr>
        <w:t>(</w:t>
      </w:r>
      <w:r w:rsidR="00567B1F" w:rsidRPr="00567B1F">
        <w:rPr>
          <w:rFonts w:ascii="Arial" w:hAnsi="Arial" w:cs="Arial"/>
          <w:b/>
          <w:bCs/>
          <w:i/>
          <w:color w:val="000000"/>
        </w:rPr>
        <w:t>you</w:t>
      </w:r>
      <w:r w:rsidR="00567B1F">
        <w:rPr>
          <w:rFonts w:ascii="Arial" w:hAnsi="Arial" w:cs="Arial"/>
          <w:b/>
          <w:bCs/>
          <w:color w:val="000000"/>
        </w:rPr>
        <w:t xml:space="preserve"> </w:t>
      </w:r>
      <w:r w:rsidR="00567B1F" w:rsidRPr="00567B1F">
        <w:rPr>
          <w:rFonts w:ascii="Arial" w:hAnsi="Arial" w:cs="Arial"/>
          <w:bCs/>
          <w:color w:val="000000"/>
        </w:rPr>
        <w:t>or</w:t>
      </w:r>
      <w:r w:rsidR="00567B1F">
        <w:rPr>
          <w:rFonts w:ascii="Arial" w:hAnsi="Arial" w:cs="Arial"/>
          <w:b/>
          <w:bCs/>
          <w:color w:val="000000"/>
        </w:rPr>
        <w:t xml:space="preserve"> </w:t>
      </w:r>
      <w:r w:rsidR="00567B1F" w:rsidRPr="00567B1F">
        <w:rPr>
          <w:rFonts w:ascii="Arial" w:hAnsi="Arial" w:cs="Arial"/>
          <w:b/>
          <w:bCs/>
          <w:i/>
          <w:color w:val="000000"/>
        </w:rPr>
        <w:t>your</w:t>
      </w:r>
      <w:r w:rsidR="00567B1F">
        <w:rPr>
          <w:rFonts w:ascii="Arial" w:hAnsi="Arial" w:cs="Arial"/>
          <w:b/>
          <w:bCs/>
          <w:color w:val="000000"/>
        </w:rPr>
        <w:t>)</w:t>
      </w:r>
    </w:p>
    <w:tbl>
      <w:tblPr>
        <w:tblStyle w:val="TableGrid"/>
        <w:tblW w:w="9072"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48"/>
        <w:gridCol w:w="7324"/>
      </w:tblGrid>
      <w:tr w:rsidR="00567B1F" w:rsidRPr="00CA4234" w14:paraId="0BD057F3" w14:textId="77777777" w:rsidTr="00B519D5">
        <w:trPr>
          <w:divId w:val="190412770"/>
          <w:trHeight w:val="894"/>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C905D" w14:textId="54135DC7" w:rsidR="00567B1F" w:rsidRPr="004C6C44" w:rsidRDefault="00567B1F" w:rsidP="009116BB">
            <w:pPr>
              <w:pStyle w:val="tableheading"/>
              <w:rPr>
                <w:rFonts w:ascii="Arial" w:hAnsi="Arial" w:cs="Arial"/>
              </w:rPr>
            </w:pPr>
            <w:r w:rsidRPr="004C6C44">
              <w:rPr>
                <w:rFonts w:ascii="Arial" w:hAnsi="Arial" w:cs="Arial"/>
              </w:rPr>
              <w:t>Name:</w:t>
            </w:r>
          </w:p>
        </w:tc>
        <w:tc>
          <w:tcPr>
            <w:tcW w:w="7324" w:type="dxa"/>
            <w:tcBorders>
              <w:top w:val="single" w:sz="4" w:space="0" w:color="auto"/>
              <w:left w:val="single" w:sz="4" w:space="0" w:color="auto"/>
              <w:bottom w:val="single" w:sz="4" w:space="0" w:color="auto"/>
              <w:right w:val="single" w:sz="4" w:space="0" w:color="auto"/>
            </w:tcBorders>
          </w:tcPr>
          <w:p w14:paraId="7DBB0C35" w14:textId="09399E72" w:rsidR="00567B1F" w:rsidRPr="00567B1F" w:rsidRDefault="00567B1F" w:rsidP="009116BB">
            <w:pPr>
              <w:pStyle w:val="tabletext"/>
              <w:rPr>
                <w:rFonts w:ascii="Arial" w:eastAsiaTheme="minorEastAsia" w:hAnsi="Arial" w:cs="Arial"/>
                <w:bCs/>
                <w:color w:val="000000"/>
                <w:sz w:val="24"/>
                <w:szCs w:val="24"/>
                <w:lang w:val="en-US"/>
              </w:rPr>
            </w:pPr>
          </w:p>
        </w:tc>
      </w:tr>
      <w:tr w:rsidR="00567B1F" w14:paraId="5D336D29" w14:textId="77777777" w:rsidTr="00B519D5">
        <w:trPr>
          <w:divId w:val="190412770"/>
          <w:trHeight w:val="1076"/>
        </w:trPr>
        <w:tc>
          <w:tcPr>
            <w:tcW w:w="1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AC125" w14:textId="06018805" w:rsidR="00567B1F" w:rsidRPr="004C6C44" w:rsidRDefault="00567B1F" w:rsidP="009116BB">
            <w:pPr>
              <w:pStyle w:val="tableheading"/>
              <w:rPr>
                <w:rFonts w:ascii="Arial" w:hAnsi="Arial" w:cs="Arial"/>
              </w:rPr>
            </w:pPr>
            <w:r w:rsidRPr="004C6C44">
              <w:rPr>
                <w:rFonts w:ascii="Arial" w:hAnsi="Arial" w:cs="Arial"/>
              </w:rPr>
              <w:t>Address:</w:t>
            </w:r>
          </w:p>
        </w:tc>
        <w:tc>
          <w:tcPr>
            <w:tcW w:w="7324" w:type="dxa"/>
            <w:tcBorders>
              <w:top w:val="single" w:sz="4" w:space="0" w:color="auto"/>
              <w:left w:val="single" w:sz="4" w:space="0" w:color="auto"/>
              <w:bottom w:val="single" w:sz="4" w:space="0" w:color="auto"/>
              <w:right w:val="single" w:sz="4" w:space="0" w:color="auto"/>
            </w:tcBorders>
          </w:tcPr>
          <w:p w14:paraId="4760874D" w14:textId="028039FC" w:rsidR="00567B1F" w:rsidRDefault="00567B1F" w:rsidP="009116BB">
            <w:pPr>
              <w:pStyle w:val="tabletext"/>
            </w:pPr>
          </w:p>
        </w:tc>
      </w:tr>
    </w:tbl>
    <w:p w14:paraId="459DFFA7" w14:textId="34CD8199" w:rsidR="00062EEE" w:rsidRPr="004C6C44" w:rsidRDefault="004B7BE6" w:rsidP="004C6C44">
      <w:pPr>
        <w:pStyle w:val="Heading2"/>
        <w:divId w:val="190412770"/>
      </w:pPr>
      <w:r w:rsidRPr="004C6C44">
        <w:t>Background</w:t>
      </w:r>
      <w:r w:rsidR="00062EEE" w:rsidRPr="004C6C44">
        <w:t xml:space="preserve"> </w:t>
      </w:r>
    </w:p>
    <w:p w14:paraId="4B83ED27" w14:textId="41B772DD" w:rsidR="00A1130E" w:rsidRDefault="00A1130E" w:rsidP="00A1130E">
      <w:pPr>
        <w:pStyle w:val="ListParagraph"/>
        <w:numPr>
          <w:ilvl w:val="0"/>
          <w:numId w:val="22"/>
        </w:numPr>
        <w:shd w:val="clear" w:color="auto" w:fill="FFFFFF"/>
        <w:spacing w:before="120" w:after="120"/>
        <w:ind w:left="426" w:hanging="426"/>
        <w:jc w:val="both"/>
        <w:divId w:val="190412770"/>
        <w:rPr>
          <w:rFonts w:ascii="Arial" w:hAnsi="Arial" w:cs="Arial"/>
          <w:bCs/>
          <w:color w:val="000000"/>
        </w:rPr>
      </w:pPr>
      <w:r w:rsidRPr="005B00C2">
        <w:rPr>
          <w:rFonts w:ascii="Arial" w:hAnsi="Arial" w:cs="Arial"/>
          <w:bCs/>
          <w:color w:val="000000"/>
        </w:rPr>
        <w:t xml:space="preserve">[Name of consultancy firm] has been engaged by NSW </w:t>
      </w:r>
      <w:r w:rsidR="005B00C2" w:rsidRPr="005B00C2">
        <w:rPr>
          <w:rFonts w:ascii="Arial" w:hAnsi="Arial" w:cs="Arial"/>
          <w:bCs/>
          <w:color w:val="000000"/>
        </w:rPr>
        <w:t>Department of Finance, Services and Innovation</w:t>
      </w:r>
      <w:r w:rsidRPr="005B00C2">
        <w:rPr>
          <w:rFonts w:ascii="Arial" w:hAnsi="Arial" w:cs="Arial"/>
          <w:bCs/>
          <w:color w:val="000000"/>
        </w:rPr>
        <w:t xml:space="preserve"> (</w:t>
      </w:r>
      <w:r w:rsidR="005B00C2" w:rsidRPr="005B00C2">
        <w:rPr>
          <w:rFonts w:ascii="Arial" w:hAnsi="Arial" w:cs="Arial"/>
          <w:b/>
          <w:bCs/>
          <w:color w:val="000000"/>
        </w:rPr>
        <w:t>DFSI</w:t>
      </w:r>
      <w:r w:rsidRPr="005B00C2">
        <w:rPr>
          <w:rFonts w:ascii="Arial" w:hAnsi="Arial" w:cs="Arial"/>
          <w:bCs/>
          <w:color w:val="000000"/>
        </w:rPr>
        <w:t>) under the NSW government’s Performance and Management Services Scheme (</w:t>
      </w:r>
      <w:r w:rsidRPr="005B00C2">
        <w:rPr>
          <w:rFonts w:ascii="Arial" w:hAnsi="Arial" w:cs="Arial"/>
          <w:b/>
          <w:bCs/>
          <w:color w:val="000000"/>
        </w:rPr>
        <w:t>PMS</w:t>
      </w:r>
      <w:r w:rsidRPr="005B00C2">
        <w:rPr>
          <w:rFonts w:ascii="Arial" w:hAnsi="Arial" w:cs="Arial"/>
          <w:bCs/>
          <w:color w:val="000000"/>
        </w:rPr>
        <w:t xml:space="preserve"> </w:t>
      </w:r>
      <w:r w:rsidRPr="005B00C2">
        <w:rPr>
          <w:rFonts w:ascii="Arial" w:hAnsi="Arial" w:cs="Arial"/>
          <w:b/>
          <w:bCs/>
          <w:color w:val="000000"/>
        </w:rPr>
        <w:t>Scheme</w:t>
      </w:r>
      <w:r w:rsidRPr="005B00C2">
        <w:rPr>
          <w:rFonts w:ascii="Arial" w:hAnsi="Arial" w:cs="Arial"/>
          <w:bCs/>
          <w:color w:val="000000"/>
        </w:rPr>
        <w:t>) to provide consultancy services for a project involving [insert details of project] (</w:t>
      </w:r>
      <w:r w:rsidRPr="005B00C2">
        <w:rPr>
          <w:rFonts w:ascii="Arial" w:hAnsi="Arial" w:cs="Arial"/>
          <w:b/>
          <w:bCs/>
          <w:color w:val="000000"/>
        </w:rPr>
        <w:t>Project</w:t>
      </w:r>
      <w:r w:rsidRPr="005B00C2">
        <w:rPr>
          <w:rFonts w:ascii="Arial" w:hAnsi="Arial" w:cs="Arial"/>
          <w:bCs/>
          <w:color w:val="000000"/>
        </w:rPr>
        <w:t xml:space="preserve">). Your firm has obligations under the PMS Scheme and under the </w:t>
      </w:r>
      <w:r w:rsidR="005B00C2">
        <w:rPr>
          <w:rFonts w:ascii="Arial" w:hAnsi="Arial" w:cs="Arial"/>
          <w:bCs/>
          <w:color w:val="000000"/>
        </w:rPr>
        <w:t>DFSI</w:t>
      </w:r>
      <w:r w:rsidRPr="005B00C2">
        <w:rPr>
          <w:rFonts w:ascii="Arial" w:hAnsi="Arial" w:cs="Arial"/>
          <w:bCs/>
          <w:color w:val="000000"/>
        </w:rPr>
        <w:t xml:space="preserve"> Business</w:t>
      </w:r>
      <w:r>
        <w:rPr>
          <w:rFonts w:ascii="Arial" w:hAnsi="Arial" w:cs="Arial"/>
          <w:bCs/>
          <w:color w:val="000000"/>
        </w:rPr>
        <w:t xml:space="preserve"> Ethics Statement to keep confidential information confidential and to protect confidential, personal and private data.</w:t>
      </w:r>
    </w:p>
    <w:p w14:paraId="1F2DC5EA" w14:textId="77777777" w:rsidR="00A1130E" w:rsidRPr="00754722" w:rsidRDefault="00A1130E" w:rsidP="00A1130E">
      <w:pPr>
        <w:pStyle w:val="ListParagraph"/>
        <w:shd w:val="clear" w:color="auto" w:fill="FFFFFF"/>
        <w:spacing w:before="120" w:after="120"/>
        <w:ind w:left="426"/>
        <w:divId w:val="190412770"/>
        <w:rPr>
          <w:rFonts w:ascii="Arial" w:hAnsi="Arial" w:cs="Arial"/>
          <w:bCs/>
          <w:color w:val="000000"/>
        </w:rPr>
      </w:pPr>
    </w:p>
    <w:p w14:paraId="3A0E6631" w14:textId="0D371842" w:rsidR="00A1130E" w:rsidRDefault="00A1130E" w:rsidP="00A1130E">
      <w:pPr>
        <w:pStyle w:val="ListParagraph"/>
        <w:numPr>
          <w:ilvl w:val="0"/>
          <w:numId w:val="22"/>
        </w:numPr>
        <w:shd w:val="clear" w:color="auto" w:fill="FFFFFF"/>
        <w:spacing w:before="120" w:after="120"/>
        <w:ind w:left="426" w:hanging="426"/>
        <w:jc w:val="both"/>
        <w:divId w:val="190412770"/>
        <w:rPr>
          <w:rFonts w:ascii="Arial" w:hAnsi="Arial" w:cs="Arial"/>
          <w:bCs/>
          <w:color w:val="000000"/>
        </w:rPr>
      </w:pPr>
      <w:r w:rsidRPr="00754722">
        <w:rPr>
          <w:rFonts w:ascii="Arial" w:hAnsi="Arial" w:cs="Arial"/>
          <w:bCs/>
          <w:color w:val="000000"/>
        </w:rPr>
        <w:t xml:space="preserve">As an employee </w:t>
      </w:r>
      <w:r w:rsidRPr="005B00C2">
        <w:rPr>
          <w:rFonts w:ascii="Arial" w:hAnsi="Arial" w:cs="Arial"/>
          <w:bCs/>
          <w:color w:val="000000"/>
        </w:rPr>
        <w:t xml:space="preserve">of [name of consultancy firm], you will be providing consultancy </w:t>
      </w:r>
      <w:proofErr w:type="gramStart"/>
      <w:r w:rsidRPr="005B00C2">
        <w:rPr>
          <w:rFonts w:ascii="Arial" w:hAnsi="Arial" w:cs="Arial"/>
          <w:bCs/>
          <w:color w:val="000000"/>
        </w:rPr>
        <w:t>services</w:t>
      </w:r>
      <w:proofErr w:type="gramEnd"/>
      <w:r w:rsidRPr="005B00C2">
        <w:rPr>
          <w:rFonts w:ascii="Arial" w:hAnsi="Arial" w:cs="Arial"/>
          <w:bCs/>
          <w:color w:val="000000"/>
        </w:rPr>
        <w:t xml:space="preserve"> to </w:t>
      </w:r>
      <w:r w:rsidR="005B00C2">
        <w:rPr>
          <w:rFonts w:ascii="Arial" w:hAnsi="Arial" w:cs="Arial"/>
          <w:bCs/>
          <w:color w:val="000000"/>
        </w:rPr>
        <w:t>DFSI</w:t>
      </w:r>
      <w:r w:rsidRPr="005B00C2">
        <w:rPr>
          <w:rFonts w:ascii="Arial" w:hAnsi="Arial" w:cs="Arial"/>
          <w:bCs/>
          <w:color w:val="000000"/>
        </w:rPr>
        <w:t xml:space="preserve"> for the Project (</w:t>
      </w:r>
      <w:r w:rsidRPr="005B00C2">
        <w:rPr>
          <w:rFonts w:ascii="Arial" w:hAnsi="Arial" w:cs="Arial"/>
          <w:b/>
          <w:bCs/>
          <w:color w:val="000000"/>
        </w:rPr>
        <w:t>Permitted</w:t>
      </w:r>
      <w:r w:rsidRPr="005B00C2">
        <w:rPr>
          <w:rFonts w:ascii="Arial" w:hAnsi="Arial" w:cs="Arial"/>
          <w:bCs/>
          <w:color w:val="000000"/>
        </w:rPr>
        <w:t xml:space="preserve"> </w:t>
      </w:r>
      <w:r w:rsidRPr="005B00C2">
        <w:rPr>
          <w:rFonts w:ascii="Arial" w:hAnsi="Arial" w:cs="Arial"/>
          <w:b/>
          <w:bCs/>
          <w:color w:val="000000"/>
        </w:rPr>
        <w:t>Purpose</w:t>
      </w:r>
      <w:r w:rsidRPr="005B00C2">
        <w:rPr>
          <w:rFonts w:ascii="Arial" w:hAnsi="Arial" w:cs="Arial"/>
          <w:bCs/>
          <w:color w:val="000000"/>
        </w:rPr>
        <w:t>). In providing those services, you may have access to confidential information and personal</w:t>
      </w:r>
      <w:r>
        <w:rPr>
          <w:rFonts w:ascii="Arial" w:hAnsi="Arial" w:cs="Arial"/>
          <w:bCs/>
          <w:color w:val="000000"/>
        </w:rPr>
        <w:t xml:space="preserve"> and private data</w:t>
      </w:r>
      <w:r w:rsidRPr="00754722">
        <w:rPr>
          <w:rFonts w:ascii="Arial" w:hAnsi="Arial" w:cs="Arial"/>
          <w:bCs/>
          <w:color w:val="000000"/>
        </w:rPr>
        <w:t xml:space="preserve"> in connect</w:t>
      </w:r>
      <w:r>
        <w:rPr>
          <w:rFonts w:ascii="Arial" w:hAnsi="Arial" w:cs="Arial"/>
          <w:bCs/>
          <w:color w:val="000000"/>
        </w:rPr>
        <w:t>ion with the Project.</w:t>
      </w:r>
    </w:p>
    <w:p w14:paraId="55734AE1" w14:textId="77777777" w:rsidR="00A1130E" w:rsidRPr="00754722" w:rsidRDefault="00A1130E" w:rsidP="00A1130E">
      <w:pPr>
        <w:pStyle w:val="ListParagraph"/>
        <w:spacing w:before="120" w:after="120"/>
        <w:ind w:left="426"/>
        <w:divId w:val="190412770"/>
        <w:rPr>
          <w:rFonts w:ascii="Arial" w:hAnsi="Arial" w:cs="Arial"/>
          <w:bCs/>
          <w:color w:val="000000"/>
        </w:rPr>
      </w:pPr>
    </w:p>
    <w:p w14:paraId="430C74DA" w14:textId="77777777" w:rsidR="00A1130E" w:rsidRPr="004370D7" w:rsidRDefault="00A1130E" w:rsidP="00A1130E">
      <w:pPr>
        <w:pStyle w:val="ListParagraph"/>
        <w:numPr>
          <w:ilvl w:val="0"/>
          <w:numId w:val="22"/>
        </w:numPr>
        <w:shd w:val="clear" w:color="auto" w:fill="FFFFFF"/>
        <w:spacing w:before="120" w:after="120"/>
        <w:ind w:left="426" w:hanging="426"/>
        <w:jc w:val="both"/>
        <w:divId w:val="190412770"/>
        <w:rPr>
          <w:rFonts w:ascii="Arial" w:hAnsi="Arial" w:cs="Arial"/>
          <w:bCs/>
          <w:color w:val="000000"/>
        </w:rPr>
      </w:pPr>
      <w:r w:rsidRPr="00754722">
        <w:rPr>
          <w:rFonts w:ascii="Arial" w:hAnsi="Arial" w:cs="Arial"/>
          <w:bCs/>
          <w:color w:val="000000"/>
        </w:rPr>
        <w:t xml:space="preserve">You </w:t>
      </w:r>
      <w:r>
        <w:rPr>
          <w:rFonts w:ascii="Arial" w:hAnsi="Arial" w:cs="Arial"/>
          <w:bCs/>
          <w:color w:val="000000"/>
        </w:rPr>
        <w:t xml:space="preserve">undertake </w:t>
      </w:r>
      <w:r w:rsidRPr="00754722">
        <w:rPr>
          <w:rFonts w:ascii="Arial" w:hAnsi="Arial" w:cs="Arial"/>
          <w:bCs/>
          <w:color w:val="000000"/>
        </w:rPr>
        <w:t xml:space="preserve">to keep the Confidential Information confidential </w:t>
      </w:r>
      <w:r>
        <w:rPr>
          <w:rFonts w:ascii="Arial" w:hAnsi="Arial" w:cs="Arial"/>
          <w:bCs/>
          <w:color w:val="000000"/>
        </w:rPr>
        <w:t>and to protect Confidential Information and personal and private data on the terms of this deed and in accordance with the requirements of the PMS Scheme and the Business Ethics Statement</w:t>
      </w:r>
      <w:r w:rsidRPr="00754722">
        <w:rPr>
          <w:rFonts w:ascii="Arial" w:hAnsi="Arial" w:cs="Arial"/>
          <w:bCs/>
          <w:color w:val="000000"/>
        </w:rPr>
        <w:t>.</w:t>
      </w:r>
    </w:p>
    <w:p w14:paraId="2EA2D314" w14:textId="4993500E" w:rsidR="00193FAB" w:rsidRPr="00754722" w:rsidRDefault="00186187" w:rsidP="004C6C44">
      <w:pPr>
        <w:pStyle w:val="Heading2"/>
        <w:divId w:val="190412770"/>
      </w:pPr>
      <w:r w:rsidRPr="00754722">
        <w:t>Executed as a d</w:t>
      </w:r>
      <w:r w:rsidR="00193FAB" w:rsidRPr="00754722">
        <w:t>eed</w:t>
      </w:r>
      <w:r w:rsidR="00851C09">
        <w:t xml:space="preserve"> poll</w:t>
      </w:r>
      <w:r w:rsidR="00851C09">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945"/>
      </w:tblGrid>
      <w:tr w:rsidR="00193FAB" w:rsidRPr="00754722" w14:paraId="0A10B50F" w14:textId="77777777" w:rsidTr="008455E3">
        <w:trPr>
          <w:divId w:val="190412770"/>
          <w:trHeight w:val="1022"/>
        </w:trPr>
        <w:tc>
          <w:tcPr>
            <w:tcW w:w="4111" w:type="dxa"/>
          </w:tcPr>
          <w:p w14:paraId="15FD878E" w14:textId="77777777" w:rsidR="00193FAB" w:rsidRPr="00754722" w:rsidRDefault="00193FAB" w:rsidP="0061390E">
            <w:pPr>
              <w:rPr>
                <w:rFonts w:ascii="Arial" w:hAnsi="Arial" w:cs="Arial"/>
                <w:bCs/>
                <w:color w:val="000000"/>
              </w:rPr>
            </w:pPr>
          </w:p>
          <w:p w14:paraId="16DD68FE" w14:textId="5AFA59C1" w:rsidR="00193FAB" w:rsidRPr="00754722" w:rsidRDefault="00193FAB" w:rsidP="0061390E">
            <w:pPr>
              <w:rPr>
                <w:rFonts w:ascii="Arial" w:hAnsi="Arial" w:cs="Arial"/>
                <w:bCs/>
                <w:color w:val="000000"/>
              </w:rPr>
            </w:pPr>
            <w:r w:rsidRPr="00754722">
              <w:rPr>
                <w:rFonts w:ascii="Arial" w:hAnsi="Arial" w:cs="Arial"/>
                <w:bCs/>
                <w:color w:val="000000"/>
              </w:rPr>
              <w:t>___________________________</w:t>
            </w:r>
            <w:r w:rsidRPr="00754722">
              <w:rPr>
                <w:rFonts w:ascii="Arial" w:hAnsi="Arial" w:cs="Arial"/>
                <w:bCs/>
                <w:color w:val="000000"/>
              </w:rPr>
              <w:br/>
              <w:t>Your signature</w:t>
            </w:r>
          </w:p>
        </w:tc>
        <w:tc>
          <w:tcPr>
            <w:tcW w:w="3945" w:type="dxa"/>
          </w:tcPr>
          <w:p w14:paraId="47119F15" w14:textId="2BCB6CD1" w:rsidR="00193FAB" w:rsidRPr="00041788" w:rsidRDefault="00193FAB" w:rsidP="0061390E">
            <w:pPr>
              <w:spacing w:before="100" w:beforeAutospacing="1" w:after="240"/>
              <w:jc w:val="both"/>
              <w:rPr>
                <w:rFonts w:ascii="Arial" w:hAnsi="Arial" w:cs="Arial"/>
                <w:bCs/>
                <w:color w:val="000000"/>
              </w:rPr>
            </w:pPr>
            <w:r w:rsidRPr="00041788">
              <w:rPr>
                <w:rFonts w:ascii="Arial" w:hAnsi="Arial" w:cs="Arial"/>
                <w:bCs/>
                <w:color w:val="000000"/>
              </w:rPr>
              <w:br/>
              <w:t>__________________________</w:t>
            </w:r>
            <w:r w:rsidRPr="00041788">
              <w:rPr>
                <w:rFonts w:ascii="Arial" w:hAnsi="Arial" w:cs="Arial"/>
                <w:bCs/>
                <w:color w:val="000000"/>
              </w:rPr>
              <w:br/>
              <w:t>Signature of Witness</w:t>
            </w:r>
          </w:p>
        </w:tc>
      </w:tr>
      <w:tr w:rsidR="00193FAB" w:rsidRPr="00754722" w14:paraId="3AFAB3A6" w14:textId="77777777" w:rsidTr="008455E3">
        <w:trPr>
          <w:divId w:val="190412770"/>
        </w:trPr>
        <w:tc>
          <w:tcPr>
            <w:tcW w:w="4111" w:type="dxa"/>
          </w:tcPr>
          <w:p w14:paraId="6E724F96" w14:textId="77777777" w:rsidR="00193FAB" w:rsidRPr="00754722" w:rsidRDefault="00193FAB" w:rsidP="0061390E">
            <w:pPr>
              <w:rPr>
                <w:rFonts w:ascii="Arial" w:hAnsi="Arial" w:cs="Arial"/>
                <w:bCs/>
                <w:color w:val="000000"/>
              </w:rPr>
            </w:pPr>
          </w:p>
          <w:p w14:paraId="3DFEBE6A" w14:textId="5720601A" w:rsidR="00193FAB" w:rsidRPr="00754722" w:rsidRDefault="00193FAB" w:rsidP="0061390E">
            <w:pPr>
              <w:rPr>
                <w:rFonts w:ascii="Arial" w:hAnsi="Arial" w:cs="Arial"/>
                <w:bCs/>
                <w:color w:val="000000"/>
              </w:rPr>
            </w:pPr>
            <w:r w:rsidRPr="00754722">
              <w:rPr>
                <w:rFonts w:ascii="Arial" w:hAnsi="Arial" w:cs="Arial"/>
                <w:bCs/>
                <w:color w:val="000000"/>
              </w:rPr>
              <w:t>____________________________</w:t>
            </w:r>
            <w:r w:rsidRPr="00754722">
              <w:rPr>
                <w:rFonts w:ascii="Arial" w:hAnsi="Arial" w:cs="Arial"/>
                <w:bCs/>
                <w:color w:val="000000"/>
              </w:rPr>
              <w:br/>
              <w:t>Name (printed)</w:t>
            </w:r>
          </w:p>
        </w:tc>
        <w:tc>
          <w:tcPr>
            <w:tcW w:w="3945" w:type="dxa"/>
          </w:tcPr>
          <w:p w14:paraId="70DBCAA9" w14:textId="1013B71D" w:rsidR="00193FAB" w:rsidRPr="00754722" w:rsidRDefault="00193FAB" w:rsidP="0061390E">
            <w:pPr>
              <w:spacing w:before="100" w:beforeAutospacing="1" w:after="240"/>
              <w:jc w:val="both"/>
              <w:rPr>
                <w:rFonts w:ascii="Arial" w:hAnsi="Arial" w:cs="Arial"/>
                <w:bCs/>
                <w:color w:val="000000"/>
              </w:rPr>
            </w:pPr>
            <w:r w:rsidRPr="00754722">
              <w:rPr>
                <w:rFonts w:ascii="Arial" w:hAnsi="Arial" w:cs="Arial"/>
                <w:bCs/>
                <w:color w:val="000000"/>
              </w:rPr>
              <w:br/>
              <w:t>__________________________</w:t>
            </w:r>
            <w:r w:rsidRPr="00754722">
              <w:rPr>
                <w:rFonts w:ascii="Arial" w:hAnsi="Arial" w:cs="Arial"/>
                <w:bCs/>
                <w:color w:val="000000"/>
              </w:rPr>
              <w:br/>
              <w:t>Name (printed)</w:t>
            </w:r>
          </w:p>
        </w:tc>
      </w:tr>
      <w:tr w:rsidR="00193FAB" w:rsidRPr="00754722" w14:paraId="080E7B74" w14:textId="77777777" w:rsidTr="008455E3">
        <w:trPr>
          <w:divId w:val="190412770"/>
        </w:trPr>
        <w:tc>
          <w:tcPr>
            <w:tcW w:w="4111" w:type="dxa"/>
          </w:tcPr>
          <w:p w14:paraId="4C939435" w14:textId="3E403691" w:rsidR="00193FAB" w:rsidRPr="00754722" w:rsidRDefault="00193FAB" w:rsidP="007C4487">
            <w:pPr>
              <w:spacing w:before="100" w:beforeAutospacing="1" w:after="240"/>
              <w:jc w:val="both"/>
              <w:rPr>
                <w:rFonts w:ascii="Arial" w:hAnsi="Arial" w:cs="Arial"/>
                <w:b/>
                <w:bCs/>
                <w:color w:val="000000"/>
              </w:rPr>
            </w:pPr>
            <w:r w:rsidRPr="00754722">
              <w:rPr>
                <w:rFonts w:ascii="Arial" w:hAnsi="Arial" w:cs="Arial"/>
                <w:b/>
                <w:bCs/>
                <w:color w:val="000000"/>
              </w:rPr>
              <w:br/>
            </w:r>
            <w:r w:rsidRPr="00754722">
              <w:rPr>
                <w:rFonts w:ascii="Arial" w:hAnsi="Arial" w:cs="Arial"/>
                <w:bCs/>
                <w:color w:val="000000"/>
              </w:rPr>
              <w:t>Date:________________________</w:t>
            </w:r>
          </w:p>
        </w:tc>
        <w:tc>
          <w:tcPr>
            <w:tcW w:w="3945" w:type="dxa"/>
          </w:tcPr>
          <w:p w14:paraId="54A99037" w14:textId="038BF8AF" w:rsidR="000126F5" w:rsidRPr="004370D7" w:rsidRDefault="00193FAB" w:rsidP="0061390E">
            <w:pPr>
              <w:spacing w:before="100" w:beforeAutospacing="1" w:after="240"/>
              <w:jc w:val="both"/>
              <w:rPr>
                <w:rFonts w:ascii="Arial" w:hAnsi="Arial" w:cs="Arial"/>
                <w:bCs/>
                <w:color w:val="000000"/>
              </w:rPr>
            </w:pPr>
            <w:r w:rsidRPr="00754722">
              <w:rPr>
                <w:rFonts w:ascii="Arial" w:hAnsi="Arial" w:cs="Arial"/>
                <w:bCs/>
                <w:color w:val="000000"/>
              </w:rPr>
              <w:br/>
              <w:t>Date:______________________</w:t>
            </w:r>
          </w:p>
        </w:tc>
      </w:tr>
    </w:tbl>
    <w:p w14:paraId="2F67369F" w14:textId="77777777" w:rsidR="005F4136" w:rsidRPr="0032706D" w:rsidRDefault="005F4136" w:rsidP="005F4136">
      <w:pPr>
        <w:pStyle w:val="Heading3"/>
        <w:divId w:val="190412770"/>
      </w:pPr>
      <w:r w:rsidRPr="0032706D">
        <w:lastRenderedPageBreak/>
        <w:t>What is Confidential Information</w:t>
      </w:r>
    </w:p>
    <w:p w14:paraId="25A73A12" w14:textId="33EAB02B" w:rsidR="005F4136" w:rsidRPr="0032706D" w:rsidRDefault="005F4136" w:rsidP="005F4136">
      <w:pPr>
        <w:pStyle w:val="NormalWeb"/>
        <w:shd w:val="clear" w:color="auto" w:fill="FFFFFF"/>
        <w:spacing w:before="60" w:beforeAutospacing="0" w:after="120" w:afterAutospacing="0"/>
        <w:jc w:val="both"/>
        <w:divId w:val="190412770"/>
        <w:rPr>
          <w:rFonts w:ascii="Arial" w:hAnsi="Arial" w:cs="Arial"/>
          <w:bCs/>
          <w:color w:val="000000"/>
        </w:rPr>
      </w:pPr>
      <w:r w:rsidRPr="0032706D">
        <w:rPr>
          <w:rFonts w:ascii="Arial" w:hAnsi="Arial" w:cs="Arial"/>
          <w:bCs/>
          <w:color w:val="000000"/>
        </w:rPr>
        <w:t xml:space="preserve">Confidential Information is all information of whatever nature and in whatever medium belonging to or held by </w:t>
      </w:r>
      <w:r w:rsidR="005B00C2">
        <w:rPr>
          <w:rFonts w:ascii="Arial" w:hAnsi="Arial" w:cs="Arial"/>
          <w:bCs/>
          <w:color w:val="000000"/>
        </w:rPr>
        <w:t>DFSI</w:t>
      </w:r>
      <w:r w:rsidRPr="0032706D">
        <w:rPr>
          <w:rFonts w:ascii="Arial" w:hAnsi="Arial" w:cs="Arial"/>
          <w:bCs/>
          <w:color w:val="000000"/>
        </w:rPr>
        <w:t xml:space="preserve"> whenever and however it is disclosed or is made available to you, including information that is by its nature confidential, that </w:t>
      </w:r>
      <w:r>
        <w:rPr>
          <w:rFonts w:ascii="Arial" w:hAnsi="Arial" w:cs="Arial"/>
          <w:bCs/>
          <w:color w:val="000000"/>
        </w:rPr>
        <w:t xml:space="preserve">is </w:t>
      </w:r>
      <w:r w:rsidRPr="0032706D">
        <w:rPr>
          <w:rFonts w:ascii="Arial" w:hAnsi="Arial" w:cs="Arial"/>
          <w:bCs/>
          <w:color w:val="000000"/>
        </w:rPr>
        <w:t xml:space="preserve">designated as confidential or you know or ought to know is confidential. It includes all information relating to </w:t>
      </w:r>
      <w:r w:rsidR="005B00C2">
        <w:rPr>
          <w:rFonts w:ascii="Arial" w:hAnsi="Arial" w:cs="Arial"/>
          <w:bCs/>
          <w:color w:val="000000"/>
        </w:rPr>
        <w:t>DFSI</w:t>
      </w:r>
      <w:r w:rsidRPr="0032706D">
        <w:rPr>
          <w:rFonts w:ascii="Arial" w:hAnsi="Arial" w:cs="Arial"/>
          <w:bCs/>
          <w:color w:val="000000"/>
        </w:rPr>
        <w:t xml:space="preserve">’s (or another government agency’s) business policies, plans, strategies, </w:t>
      </w:r>
      <w:r>
        <w:rPr>
          <w:rFonts w:ascii="Arial" w:hAnsi="Arial" w:cs="Arial"/>
          <w:bCs/>
          <w:color w:val="000000"/>
        </w:rPr>
        <w:t>financial details and proposals and</w:t>
      </w:r>
      <w:r w:rsidRPr="0032706D">
        <w:rPr>
          <w:rFonts w:ascii="Arial" w:hAnsi="Arial" w:cs="Arial"/>
          <w:bCs/>
          <w:color w:val="000000"/>
        </w:rPr>
        <w:t xml:space="preserve"> all materials generated in the course of providing services </w:t>
      </w:r>
      <w:r>
        <w:rPr>
          <w:rFonts w:ascii="Arial" w:hAnsi="Arial" w:cs="Arial"/>
          <w:bCs/>
          <w:color w:val="000000"/>
        </w:rPr>
        <w:t>in connection with the Project</w:t>
      </w:r>
      <w:r w:rsidRPr="0032706D">
        <w:rPr>
          <w:rFonts w:ascii="Arial" w:hAnsi="Arial" w:cs="Arial"/>
          <w:bCs/>
          <w:color w:val="000000"/>
        </w:rPr>
        <w:t>.</w:t>
      </w:r>
    </w:p>
    <w:p w14:paraId="1B6B82E2" w14:textId="77777777" w:rsidR="005F4136" w:rsidRPr="0032706D" w:rsidRDefault="005F4136" w:rsidP="005F4136">
      <w:pPr>
        <w:pStyle w:val="Heading3"/>
        <w:divId w:val="190412770"/>
      </w:pPr>
      <w:r w:rsidRPr="0032706D">
        <w:t>Use and disclosure</w:t>
      </w:r>
    </w:p>
    <w:p w14:paraId="0688D060" w14:textId="77777777" w:rsidR="005F4136" w:rsidRPr="00754722" w:rsidRDefault="005F4136" w:rsidP="005F4136">
      <w:pPr>
        <w:pStyle w:val="NormalWeb"/>
        <w:numPr>
          <w:ilvl w:val="1"/>
          <w:numId w:val="23"/>
        </w:numPr>
        <w:shd w:val="clear" w:color="auto" w:fill="FFFFFF"/>
        <w:spacing w:before="60" w:beforeAutospacing="0" w:after="120" w:afterAutospacing="0"/>
        <w:ind w:left="720" w:hanging="720"/>
        <w:jc w:val="both"/>
        <w:divId w:val="190412770"/>
        <w:rPr>
          <w:rFonts w:ascii="Arial" w:hAnsi="Arial" w:cs="Arial"/>
          <w:bCs/>
          <w:color w:val="000000"/>
          <w:sz w:val="20"/>
          <w:szCs w:val="20"/>
        </w:rPr>
      </w:pPr>
      <w:r w:rsidRPr="0032706D">
        <w:rPr>
          <w:rFonts w:ascii="Arial" w:hAnsi="Arial" w:cs="Arial"/>
          <w:bCs/>
          <w:color w:val="000000"/>
        </w:rPr>
        <w:t>You</w:t>
      </w:r>
      <w:r>
        <w:rPr>
          <w:rFonts w:ascii="Arial" w:hAnsi="Arial" w:cs="Arial"/>
          <w:bCs/>
          <w:color w:val="000000"/>
          <w:sz w:val="20"/>
          <w:szCs w:val="20"/>
        </w:rPr>
        <w:t>:</w:t>
      </w:r>
    </w:p>
    <w:p w14:paraId="49AEB629" w14:textId="219A1C08" w:rsidR="005F4136" w:rsidRPr="0032706D" w:rsidRDefault="005F4136" w:rsidP="005F4136">
      <w:pPr>
        <w:pStyle w:val="NormalWeb"/>
        <w:numPr>
          <w:ilvl w:val="0"/>
          <w:numId w:val="16"/>
        </w:numPr>
        <w:shd w:val="clear" w:color="auto" w:fill="FFFFFF"/>
        <w:spacing w:before="60" w:beforeAutospacing="0" w:after="120" w:afterAutospacing="0"/>
        <w:ind w:left="1135" w:hanging="426"/>
        <w:jc w:val="both"/>
        <w:divId w:val="190412770"/>
        <w:rPr>
          <w:rFonts w:ascii="Arial" w:hAnsi="Arial" w:cs="Arial"/>
          <w:bCs/>
          <w:color w:val="000000"/>
        </w:rPr>
      </w:pPr>
      <w:proofErr w:type="gramStart"/>
      <w:r w:rsidRPr="0032706D">
        <w:rPr>
          <w:rFonts w:ascii="Arial" w:hAnsi="Arial" w:cs="Arial"/>
          <w:bCs/>
          <w:color w:val="000000"/>
        </w:rPr>
        <w:t>must</w:t>
      </w:r>
      <w:proofErr w:type="gramEnd"/>
      <w:r w:rsidRPr="0032706D">
        <w:rPr>
          <w:rFonts w:ascii="Arial" w:hAnsi="Arial" w:cs="Arial"/>
          <w:bCs/>
          <w:color w:val="000000"/>
        </w:rPr>
        <w:t xml:space="preserve"> keep all Confidential Information confidential and may only use it for the Permitted Purpose. You must not use it for any other purpose or permit any other person to do so without </w:t>
      </w:r>
      <w:r w:rsidR="005B00C2">
        <w:rPr>
          <w:rFonts w:ascii="Arial" w:hAnsi="Arial" w:cs="Arial"/>
          <w:bCs/>
          <w:color w:val="000000"/>
        </w:rPr>
        <w:t>DFSI</w:t>
      </w:r>
      <w:r w:rsidRPr="0032706D">
        <w:rPr>
          <w:rFonts w:ascii="Arial" w:hAnsi="Arial" w:cs="Arial"/>
          <w:bCs/>
          <w:color w:val="000000"/>
        </w:rPr>
        <w:t>’s written consent;</w:t>
      </w:r>
    </w:p>
    <w:p w14:paraId="4E8F2114" w14:textId="77777777" w:rsidR="005F4136" w:rsidRPr="0032706D" w:rsidRDefault="005F4136" w:rsidP="005F4136">
      <w:pPr>
        <w:pStyle w:val="NormalWeb"/>
        <w:numPr>
          <w:ilvl w:val="0"/>
          <w:numId w:val="16"/>
        </w:numPr>
        <w:shd w:val="clear" w:color="auto" w:fill="FFFFFF"/>
        <w:spacing w:after="120" w:afterAutospacing="0"/>
        <w:ind w:left="1135" w:hanging="426"/>
        <w:jc w:val="both"/>
        <w:divId w:val="190412770"/>
        <w:rPr>
          <w:rFonts w:ascii="Arial" w:hAnsi="Arial" w:cs="Arial"/>
          <w:bCs/>
          <w:color w:val="000000"/>
        </w:rPr>
      </w:pPr>
      <w:r w:rsidRPr="0032706D">
        <w:rPr>
          <w:rFonts w:ascii="Arial" w:hAnsi="Arial" w:cs="Arial"/>
          <w:bCs/>
          <w:color w:val="000000"/>
        </w:rPr>
        <w:t>may only disclose Confidential Information:</w:t>
      </w:r>
    </w:p>
    <w:p w14:paraId="63F4E277" w14:textId="77777777" w:rsidR="005F4136" w:rsidRPr="0032706D" w:rsidRDefault="005F4136" w:rsidP="005F4136">
      <w:pPr>
        <w:pStyle w:val="NormalWeb"/>
        <w:numPr>
          <w:ilvl w:val="1"/>
          <w:numId w:val="16"/>
        </w:numPr>
        <w:shd w:val="clear" w:color="auto" w:fill="FFFFFF"/>
        <w:spacing w:after="120" w:afterAutospacing="0"/>
        <w:jc w:val="both"/>
        <w:divId w:val="190412770"/>
        <w:rPr>
          <w:rFonts w:ascii="Arial" w:hAnsi="Arial" w:cs="Arial"/>
          <w:bCs/>
          <w:color w:val="000000"/>
        </w:rPr>
      </w:pPr>
      <w:r w:rsidRPr="0032706D">
        <w:rPr>
          <w:rFonts w:ascii="Arial" w:hAnsi="Arial" w:cs="Arial"/>
          <w:bCs/>
          <w:color w:val="000000"/>
        </w:rPr>
        <w:t xml:space="preserve">to </w:t>
      </w:r>
      <w:r>
        <w:rPr>
          <w:rFonts w:ascii="Arial" w:hAnsi="Arial" w:cs="Arial"/>
          <w:bCs/>
          <w:color w:val="000000"/>
        </w:rPr>
        <w:t xml:space="preserve">other officers and </w:t>
      </w:r>
      <w:r w:rsidRPr="0032706D">
        <w:rPr>
          <w:rFonts w:ascii="Arial" w:hAnsi="Arial" w:cs="Arial"/>
          <w:bCs/>
          <w:color w:val="000000"/>
        </w:rPr>
        <w:t xml:space="preserve">employees </w:t>
      </w:r>
      <w:r>
        <w:rPr>
          <w:rFonts w:ascii="Arial" w:hAnsi="Arial" w:cs="Arial"/>
          <w:bCs/>
          <w:color w:val="000000"/>
        </w:rPr>
        <w:t>of your consultancy firm</w:t>
      </w:r>
      <w:r w:rsidRPr="0032706D">
        <w:rPr>
          <w:rFonts w:ascii="Arial" w:hAnsi="Arial" w:cs="Arial"/>
          <w:bCs/>
          <w:color w:val="000000"/>
        </w:rPr>
        <w:t xml:space="preserve"> who have a need to know for the Permitted Purpose (and only to the extent each has a need to know) and are aware and agree that the Confidential Information is confidential and m</w:t>
      </w:r>
      <w:r>
        <w:rPr>
          <w:rFonts w:ascii="Arial" w:hAnsi="Arial" w:cs="Arial"/>
          <w:bCs/>
          <w:color w:val="000000"/>
        </w:rPr>
        <w:t xml:space="preserve">ust be kept secret; </w:t>
      </w:r>
    </w:p>
    <w:p w14:paraId="44A0E624" w14:textId="77777777" w:rsidR="005F4136" w:rsidRDefault="005F4136" w:rsidP="005F4136">
      <w:pPr>
        <w:pStyle w:val="NormalWeb"/>
        <w:numPr>
          <w:ilvl w:val="1"/>
          <w:numId w:val="16"/>
        </w:numPr>
        <w:shd w:val="clear" w:color="auto" w:fill="FFFFFF"/>
        <w:spacing w:after="120" w:afterAutospacing="0"/>
        <w:jc w:val="both"/>
        <w:divId w:val="190412770"/>
        <w:rPr>
          <w:rFonts w:ascii="Arial" w:hAnsi="Arial" w:cs="Arial"/>
          <w:bCs/>
          <w:color w:val="000000"/>
        </w:rPr>
      </w:pPr>
      <w:r w:rsidRPr="0032706D">
        <w:rPr>
          <w:rFonts w:ascii="Arial" w:hAnsi="Arial" w:cs="Arial"/>
          <w:bCs/>
          <w:color w:val="000000"/>
        </w:rPr>
        <w:t>if disclos</w:t>
      </w:r>
      <w:r>
        <w:rPr>
          <w:rFonts w:ascii="Arial" w:hAnsi="Arial" w:cs="Arial"/>
          <w:bCs/>
          <w:color w:val="000000"/>
        </w:rPr>
        <w:t>ure is required by law (and then only to the extent, and to the persons, required by law in accordance with clause 2.3); or</w:t>
      </w:r>
    </w:p>
    <w:p w14:paraId="6BA9D708" w14:textId="77777777" w:rsidR="005F4136" w:rsidRPr="00870453" w:rsidRDefault="005F4136" w:rsidP="005F4136">
      <w:pPr>
        <w:pStyle w:val="NormalWeb"/>
        <w:numPr>
          <w:ilvl w:val="1"/>
          <w:numId w:val="16"/>
        </w:numPr>
        <w:shd w:val="clear" w:color="auto" w:fill="FFFFFF"/>
        <w:spacing w:after="120" w:afterAutospacing="0"/>
        <w:jc w:val="both"/>
        <w:divId w:val="190412770"/>
        <w:rPr>
          <w:rFonts w:ascii="Arial" w:hAnsi="Arial" w:cs="Arial"/>
          <w:bCs/>
          <w:color w:val="000000"/>
        </w:rPr>
      </w:pPr>
      <w:proofErr w:type="gramStart"/>
      <w:r>
        <w:rPr>
          <w:rFonts w:ascii="Arial" w:hAnsi="Arial" w:cs="Arial"/>
          <w:bCs/>
          <w:color w:val="000000"/>
        </w:rPr>
        <w:t>to</w:t>
      </w:r>
      <w:proofErr w:type="gramEnd"/>
      <w:r>
        <w:rPr>
          <w:rFonts w:ascii="Arial" w:hAnsi="Arial" w:cs="Arial"/>
          <w:bCs/>
          <w:color w:val="000000"/>
        </w:rPr>
        <w:t xml:space="preserve"> fulfil any obligations to report to any government</w:t>
      </w:r>
      <w:r w:rsidRPr="0032706D">
        <w:rPr>
          <w:rFonts w:ascii="Arial" w:hAnsi="Arial" w:cs="Arial"/>
          <w:bCs/>
          <w:color w:val="000000"/>
        </w:rPr>
        <w:t>.</w:t>
      </w:r>
    </w:p>
    <w:p w14:paraId="6DAB3395" w14:textId="77777777" w:rsidR="005F4136" w:rsidRPr="0032706D" w:rsidRDefault="005F4136" w:rsidP="005F4136">
      <w:pPr>
        <w:pStyle w:val="NormalWeb"/>
        <w:numPr>
          <w:ilvl w:val="1"/>
          <w:numId w:val="23"/>
        </w:numPr>
        <w:shd w:val="clear" w:color="auto" w:fill="FFFFFF"/>
        <w:spacing w:before="60" w:beforeAutospacing="0" w:after="120" w:afterAutospacing="0"/>
        <w:ind w:left="709" w:hanging="709"/>
        <w:jc w:val="both"/>
        <w:divId w:val="190412770"/>
        <w:rPr>
          <w:rFonts w:ascii="Arial" w:hAnsi="Arial" w:cs="Arial"/>
          <w:bCs/>
          <w:color w:val="000000"/>
        </w:rPr>
      </w:pPr>
      <w:r w:rsidRPr="0032706D">
        <w:rPr>
          <w:rFonts w:ascii="Arial" w:hAnsi="Arial" w:cs="Arial"/>
          <w:bCs/>
          <w:color w:val="000000"/>
        </w:rPr>
        <w:t>Even though information is Confidential Information, you do not have to comply with clause 2.1 in relation to t</w:t>
      </w:r>
      <w:r>
        <w:rPr>
          <w:rFonts w:ascii="Arial" w:hAnsi="Arial" w:cs="Arial"/>
          <w:bCs/>
          <w:color w:val="000000"/>
        </w:rPr>
        <w:t>hat Confidential Information if</w:t>
      </w:r>
    </w:p>
    <w:p w14:paraId="5BE6C7B3" w14:textId="77777777" w:rsidR="005F4136" w:rsidRPr="0032706D" w:rsidRDefault="005F4136" w:rsidP="005F4136">
      <w:pPr>
        <w:pStyle w:val="NormalWeb"/>
        <w:numPr>
          <w:ilvl w:val="0"/>
          <w:numId w:val="27"/>
        </w:numPr>
        <w:shd w:val="clear" w:color="auto" w:fill="FFFFFF"/>
        <w:spacing w:before="60" w:beforeAutospacing="0" w:after="120" w:afterAutospacing="0"/>
        <w:ind w:left="1134" w:hanging="425"/>
        <w:jc w:val="both"/>
        <w:divId w:val="190412770"/>
        <w:rPr>
          <w:rFonts w:ascii="Arial" w:hAnsi="Arial" w:cs="Arial"/>
          <w:bCs/>
          <w:color w:val="000000"/>
        </w:rPr>
      </w:pPr>
      <w:r w:rsidRPr="0032706D">
        <w:rPr>
          <w:rFonts w:ascii="Arial" w:hAnsi="Arial" w:cs="Arial"/>
          <w:bCs/>
          <w:color w:val="000000"/>
        </w:rPr>
        <w:t>the Confidential Information becomes public knowledge; or</w:t>
      </w:r>
    </w:p>
    <w:p w14:paraId="3F87FF82" w14:textId="77777777" w:rsidR="005F4136" w:rsidRPr="0032706D" w:rsidRDefault="005F4136" w:rsidP="005F4136">
      <w:pPr>
        <w:pStyle w:val="NormalWeb"/>
        <w:numPr>
          <w:ilvl w:val="0"/>
          <w:numId w:val="27"/>
        </w:numPr>
        <w:shd w:val="clear" w:color="auto" w:fill="FFFFFF"/>
        <w:spacing w:before="60" w:beforeAutospacing="0" w:after="120" w:afterAutospacing="0"/>
        <w:ind w:left="1134" w:hanging="425"/>
        <w:jc w:val="both"/>
        <w:divId w:val="190412770"/>
        <w:rPr>
          <w:rFonts w:ascii="Arial" w:hAnsi="Arial" w:cs="Arial"/>
          <w:bCs/>
          <w:color w:val="000000"/>
        </w:rPr>
      </w:pPr>
      <w:r w:rsidRPr="0032706D">
        <w:rPr>
          <w:rFonts w:ascii="Arial" w:hAnsi="Arial" w:cs="Arial"/>
          <w:bCs/>
          <w:color w:val="000000"/>
        </w:rPr>
        <w:t>you become aware of that Confidential Information from a third person,</w:t>
      </w:r>
    </w:p>
    <w:p w14:paraId="5F620421" w14:textId="77777777" w:rsidR="005F4136" w:rsidRDefault="005F4136" w:rsidP="005F4136">
      <w:pPr>
        <w:shd w:val="clear" w:color="auto" w:fill="FFFFFF"/>
        <w:ind w:left="709"/>
        <w:jc w:val="both"/>
        <w:divId w:val="190412770"/>
        <w:rPr>
          <w:rFonts w:ascii="Arial" w:hAnsi="Arial" w:cs="Arial"/>
          <w:bCs/>
          <w:color w:val="000000"/>
        </w:rPr>
      </w:pPr>
      <w:proofErr w:type="gramStart"/>
      <w:r w:rsidRPr="0032706D">
        <w:rPr>
          <w:rFonts w:ascii="Arial" w:hAnsi="Arial" w:cs="Arial"/>
          <w:bCs/>
          <w:color w:val="000000"/>
        </w:rPr>
        <w:t>in</w:t>
      </w:r>
      <w:proofErr w:type="gramEnd"/>
      <w:r w:rsidRPr="0032706D">
        <w:rPr>
          <w:rFonts w:ascii="Arial" w:hAnsi="Arial" w:cs="Arial"/>
          <w:bCs/>
          <w:color w:val="000000"/>
        </w:rPr>
        <w:t xml:space="preserve"> circumstances where there was no breach of any obligations of confidence.</w:t>
      </w:r>
    </w:p>
    <w:p w14:paraId="4E454107" w14:textId="77777777" w:rsidR="005F4136" w:rsidRPr="00245682" w:rsidRDefault="005F4136" w:rsidP="005F4136">
      <w:pPr>
        <w:pStyle w:val="NormalWeb"/>
        <w:numPr>
          <w:ilvl w:val="1"/>
          <w:numId w:val="23"/>
        </w:numPr>
        <w:shd w:val="clear" w:color="auto" w:fill="FFFFFF"/>
        <w:spacing w:before="60" w:beforeAutospacing="0" w:after="120" w:afterAutospacing="0"/>
        <w:ind w:left="709" w:hanging="709"/>
        <w:jc w:val="both"/>
        <w:divId w:val="190412770"/>
        <w:rPr>
          <w:rFonts w:ascii="Arial" w:hAnsi="Arial" w:cs="Arial"/>
          <w:bCs/>
          <w:color w:val="000000"/>
        </w:rPr>
      </w:pPr>
      <w:r w:rsidRPr="004E7B9F">
        <w:rPr>
          <w:rFonts w:ascii="Arial" w:hAnsi="Arial" w:cs="Arial"/>
          <w:bCs/>
          <w:color w:val="000000"/>
        </w:rPr>
        <w:t xml:space="preserve">If </w:t>
      </w:r>
      <w:r>
        <w:rPr>
          <w:rFonts w:ascii="Arial" w:hAnsi="Arial" w:cs="Arial"/>
          <w:bCs/>
          <w:color w:val="000000"/>
        </w:rPr>
        <w:t>you</w:t>
      </w:r>
      <w:r w:rsidRPr="004E7B9F">
        <w:rPr>
          <w:rFonts w:ascii="Arial" w:hAnsi="Arial" w:cs="Arial"/>
          <w:bCs/>
          <w:color w:val="000000"/>
        </w:rPr>
        <w:t xml:space="preserve"> must make a disclo</w:t>
      </w:r>
      <w:r>
        <w:rPr>
          <w:rFonts w:ascii="Arial" w:hAnsi="Arial" w:cs="Arial"/>
          <w:bCs/>
          <w:color w:val="000000"/>
        </w:rPr>
        <w:t>sure referred to in clause 2.1(b</w:t>
      </w:r>
      <w:r w:rsidRPr="004E7B9F">
        <w:rPr>
          <w:rFonts w:ascii="Arial" w:hAnsi="Arial" w:cs="Arial"/>
          <w:bCs/>
          <w:color w:val="000000"/>
        </w:rPr>
        <w:t>)</w:t>
      </w:r>
      <w:r>
        <w:rPr>
          <w:rFonts w:ascii="Arial" w:hAnsi="Arial" w:cs="Arial"/>
          <w:bCs/>
          <w:color w:val="000000"/>
        </w:rPr>
        <w:t xml:space="preserve">b or 2.1(b)c, </w:t>
      </w:r>
      <w:r w:rsidRPr="00245682">
        <w:rPr>
          <w:rFonts w:ascii="Arial" w:hAnsi="Arial" w:cs="Arial"/>
          <w:bCs/>
          <w:color w:val="000000"/>
        </w:rPr>
        <w:t xml:space="preserve">before making such a disclosure </w:t>
      </w:r>
      <w:r>
        <w:rPr>
          <w:rFonts w:ascii="Arial" w:hAnsi="Arial" w:cs="Arial"/>
          <w:bCs/>
          <w:color w:val="000000"/>
        </w:rPr>
        <w:t>you</w:t>
      </w:r>
      <w:r w:rsidRPr="00245682">
        <w:rPr>
          <w:rFonts w:ascii="Arial" w:hAnsi="Arial" w:cs="Arial"/>
          <w:bCs/>
          <w:color w:val="000000"/>
        </w:rPr>
        <w:t xml:space="preserve"> must:</w:t>
      </w:r>
    </w:p>
    <w:p w14:paraId="51DC779E" w14:textId="0BA1CF28" w:rsidR="005F4136" w:rsidRPr="004E7B9F" w:rsidRDefault="005F4136" w:rsidP="005F4136">
      <w:pPr>
        <w:pStyle w:val="NormalWeb"/>
        <w:numPr>
          <w:ilvl w:val="0"/>
          <w:numId w:val="34"/>
        </w:numPr>
        <w:shd w:val="clear" w:color="auto" w:fill="FFFFFF"/>
        <w:spacing w:before="60" w:beforeAutospacing="0" w:after="120" w:afterAutospacing="0"/>
        <w:ind w:left="1134" w:hanging="425"/>
        <w:jc w:val="both"/>
        <w:divId w:val="190412770"/>
        <w:rPr>
          <w:rFonts w:ascii="Arial" w:hAnsi="Arial" w:cs="Arial"/>
          <w:bCs/>
          <w:color w:val="000000"/>
        </w:rPr>
      </w:pPr>
      <w:r w:rsidRPr="004E7B9F">
        <w:rPr>
          <w:rFonts w:ascii="Arial" w:hAnsi="Arial" w:cs="Arial"/>
          <w:bCs/>
          <w:color w:val="000000"/>
        </w:rPr>
        <w:t xml:space="preserve">ensure that </w:t>
      </w:r>
      <w:r w:rsidR="005B00C2">
        <w:rPr>
          <w:rFonts w:ascii="Arial" w:hAnsi="Arial" w:cs="Arial"/>
          <w:bCs/>
          <w:color w:val="000000"/>
        </w:rPr>
        <w:t>DFSI</w:t>
      </w:r>
      <w:r w:rsidRPr="004E7B9F">
        <w:rPr>
          <w:rFonts w:ascii="Arial" w:hAnsi="Arial" w:cs="Arial"/>
          <w:bCs/>
          <w:color w:val="000000"/>
        </w:rPr>
        <w:t xml:space="preserve"> is provided with written notice of the full circumstances of the required disclosure and the Confidential Information proposed to be disclosed; </w:t>
      </w:r>
    </w:p>
    <w:p w14:paraId="11E5CC95" w14:textId="4158C16E" w:rsidR="005F4136" w:rsidRPr="004E7B9F" w:rsidRDefault="005F4136" w:rsidP="005F4136">
      <w:pPr>
        <w:pStyle w:val="NormalWeb"/>
        <w:numPr>
          <w:ilvl w:val="0"/>
          <w:numId w:val="34"/>
        </w:numPr>
        <w:shd w:val="clear" w:color="auto" w:fill="FFFFFF"/>
        <w:spacing w:before="60" w:beforeAutospacing="0" w:after="120" w:afterAutospacing="0"/>
        <w:ind w:left="1134" w:hanging="425"/>
        <w:jc w:val="both"/>
        <w:divId w:val="190412770"/>
        <w:rPr>
          <w:rFonts w:ascii="Arial" w:hAnsi="Arial" w:cs="Arial"/>
          <w:bCs/>
          <w:color w:val="000000"/>
        </w:rPr>
      </w:pPr>
      <w:r w:rsidRPr="004E7B9F">
        <w:rPr>
          <w:rFonts w:ascii="Arial" w:hAnsi="Arial" w:cs="Arial"/>
          <w:bCs/>
          <w:color w:val="000000"/>
        </w:rPr>
        <w:t xml:space="preserve">consult with </w:t>
      </w:r>
      <w:r w:rsidR="005B00C2">
        <w:rPr>
          <w:rFonts w:ascii="Arial" w:hAnsi="Arial" w:cs="Arial"/>
          <w:bCs/>
          <w:color w:val="000000"/>
        </w:rPr>
        <w:t>DFSI</w:t>
      </w:r>
      <w:r w:rsidRPr="004E7B9F">
        <w:rPr>
          <w:rFonts w:ascii="Arial" w:hAnsi="Arial" w:cs="Arial"/>
          <w:bCs/>
          <w:color w:val="000000"/>
        </w:rPr>
        <w:t xml:space="preserve"> as to the form of disclosure; and</w:t>
      </w:r>
    </w:p>
    <w:p w14:paraId="37E61DFC" w14:textId="25D71A8A" w:rsidR="005F4136" w:rsidRPr="00870453" w:rsidRDefault="005F4136" w:rsidP="005F4136">
      <w:pPr>
        <w:pStyle w:val="NormalWeb"/>
        <w:numPr>
          <w:ilvl w:val="0"/>
          <w:numId w:val="34"/>
        </w:numPr>
        <w:shd w:val="clear" w:color="auto" w:fill="FFFFFF"/>
        <w:spacing w:before="60" w:beforeAutospacing="0" w:after="120" w:afterAutospacing="0"/>
        <w:ind w:left="1134" w:hanging="425"/>
        <w:jc w:val="both"/>
        <w:divId w:val="190412770"/>
        <w:rPr>
          <w:rFonts w:ascii="Arial" w:hAnsi="Arial" w:cs="Arial"/>
          <w:bCs/>
          <w:color w:val="000000"/>
        </w:rPr>
      </w:pPr>
      <w:proofErr w:type="gramStart"/>
      <w:r w:rsidRPr="004E7B9F">
        <w:rPr>
          <w:rFonts w:ascii="Arial" w:hAnsi="Arial" w:cs="Arial"/>
          <w:bCs/>
          <w:color w:val="000000"/>
        </w:rPr>
        <w:t>give</w:t>
      </w:r>
      <w:proofErr w:type="gramEnd"/>
      <w:r w:rsidRPr="004E7B9F">
        <w:rPr>
          <w:rFonts w:ascii="Arial" w:hAnsi="Arial" w:cs="Arial"/>
          <w:bCs/>
          <w:color w:val="000000"/>
        </w:rPr>
        <w:t xml:space="preserve"> </w:t>
      </w:r>
      <w:r w:rsidR="005B00C2">
        <w:rPr>
          <w:rFonts w:ascii="Arial" w:hAnsi="Arial" w:cs="Arial"/>
          <w:bCs/>
          <w:color w:val="000000"/>
        </w:rPr>
        <w:t>DFSI</w:t>
      </w:r>
      <w:r w:rsidRPr="004E7B9F">
        <w:rPr>
          <w:rFonts w:ascii="Arial" w:hAnsi="Arial" w:cs="Arial"/>
          <w:bCs/>
          <w:color w:val="000000"/>
        </w:rPr>
        <w:t xml:space="preserve"> a reasonable opportunity to take any steps if considers necessary to protect the confidentiality of the information.</w:t>
      </w:r>
    </w:p>
    <w:p w14:paraId="12192CAF" w14:textId="77777777" w:rsidR="005F4136" w:rsidRPr="0032706D" w:rsidRDefault="005F4136" w:rsidP="005F4136">
      <w:pPr>
        <w:pStyle w:val="NormalWeb"/>
        <w:numPr>
          <w:ilvl w:val="1"/>
          <w:numId w:val="23"/>
        </w:numPr>
        <w:shd w:val="clear" w:color="auto" w:fill="FFFFFF"/>
        <w:spacing w:before="120" w:beforeAutospacing="0" w:after="120" w:afterAutospacing="0"/>
        <w:ind w:left="709" w:hanging="709"/>
        <w:jc w:val="both"/>
        <w:divId w:val="190412770"/>
        <w:rPr>
          <w:rFonts w:ascii="Arial" w:hAnsi="Arial" w:cs="Arial"/>
          <w:bCs/>
          <w:color w:val="000000"/>
        </w:rPr>
      </w:pPr>
      <w:r w:rsidRPr="0032706D">
        <w:rPr>
          <w:rFonts w:ascii="Arial" w:hAnsi="Arial" w:cs="Arial"/>
          <w:bCs/>
          <w:color w:val="000000"/>
        </w:rPr>
        <w:t xml:space="preserve">You must take all steps reasonably necessary to safeguard Confidential Information from </w:t>
      </w:r>
      <w:proofErr w:type="spellStart"/>
      <w:r w:rsidRPr="0032706D">
        <w:rPr>
          <w:rFonts w:ascii="Arial" w:hAnsi="Arial" w:cs="Arial"/>
          <w:bCs/>
          <w:color w:val="000000"/>
        </w:rPr>
        <w:t>unauthorised</w:t>
      </w:r>
      <w:proofErr w:type="spellEnd"/>
      <w:r w:rsidRPr="0032706D">
        <w:rPr>
          <w:rFonts w:ascii="Arial" w:hAnsi="Arial" w:cs="Arial"/>
          <w:bCs/>
          <w:color w:val="000000"/>
        </w:rPr>
        <w:t xml:space="preserve"> access, use or disclosure, including by not reproducing, transforming or storing the Confidential Information on a computer or device that is accessible to any persons not </w:t>
      </w:r>
      <w:proofErr w:type="spellStart"/>
      <w:r w:rsidRPr="0032706D">
        <w:rPr>
          <w:rFonts w:ascii="Arial" w:hAnsi="Arial" w:cs="Arial"/>
          <w:bCs/>
          <w:color w:val="000000"/>
        </w:rPr>
        <w:t>authorised</w:t>
      </w:r>
      <w:proofErr w:type="spellEnd"/>
      <w:r w:rsidRPr="0032706D">
        <w:rPr>
          <w:rFonts w:ascii="Arial" w:hAnsi="Arial" w:cs="Arial"/>
          <w:bCs/>
          <w:color w:val="000000"/>
        </w:rPr>
        <w:t xml:space="preserve"> to access, use or disclose the Confidential Information.</w:t>
      </w:r>
    </w:p>
    <w:p w14:paraId="6AD3EAC5" w14:textId="58E1A9C0" w:rsidR="005F4136" w:rsidRDefault="005F4136" w:rsidP="005F4136">
      <w:pPr>
        <w:pStyle w:val="NormalWeb"/>
        <w:numPr>
          <w:ilvl w:val="1"/>
          <w:numId w:val="23"/>
        </w:numPr>
        <w:shd w:val="clear" w:color="auto" w:fill="FFFFFF"/>
        <w:spacing w:after="120" w:afterAutospacing="0"/>
        <w:ind w:left="709" w:hanging="709"/>
        <w:jc w:val="both"/>
        <w:divId w:val="190412770"/>
        <w:rPr>
          <w:rFonts w:ascii="Arial" w:hAnsi="Arial" w:cs="Arial"/>
          <w:bCs/>
          <w:color w:val="000000"/>
        </w:rPr>
      </w:pPr>
      <w:r w:rsidRPr="0032706D">
        <w:rPr>
          <w:rFonts w:ascii="Arial" w:hAnsi="Arial" w:cs="Arial"/>
          <w:bCs/>
          <w:color w:val="000000"/>
        </w:rPr>
        <w:lastRenderedPageBreak/>
        <w:t xml:space="preserve">You must inform </w:t>
      </w:r>
      <w:r w:rsidR="005B00C2">
        <w:rPr>
          <w:rFonts w:ascii="Arial" w:hAnsi="Arial" w:cs="Arial"/>
          <w:bCs/>
          <w:color w:val="000000"/>
        </w:rPr>
        <w:t>DFSI</w:t>
      </w:r>
      <w:r w:rsidRPr="0032706D">
        <w:rPr>
          <w:rFonts w:ascii="Arial" w:hAnsi="Arial" w:cs="Arial"/>
          <w:bCs/>
          <w:color w:val="000000"/>
        </w:rPr>
        <w:t xml:space="preserve"> as soon as possible on becoming aware, or if you suspect, that there has been any </w:t>
      </w:r>
      <w:proofErr w:type="spellStart"/>
      <w:r w:rsidRPr="0032706D">
        <w:rPr>
          <w:rFonts w:ascii="Arial" w:hAnsi="Arial" w:cs="Arial"/>
          <w:bCs/>
          <w:color w:val="000000"/>
        </w:rPr>
        <w:t>unauthorised</w:t>
      </w:r>
      <w:proofErr w:type="spellEnd"/>
      <w:r w:rsidRPr="0032706D">
        <w:rPr>
          <w:rFonts w:ascii="Arial" w:hAnsi="Arial" w:cs="Arial"/>
          <w:bCs/>
          <w:color w:val="000000"/>
        </w:rPr>
        <w:t xml:space="preserve"> access to, disclosure or use of Confidential Information</w:t>
      </w:r>
      <w:r>
        <w:rPr>
          <w:rFonts w:ascii="Arial" w:hAnsi="Arial" w:cs="Arial"/>
          <w:bCs/>
          <w:color w:val="000000"/>
        </w:rPr>
        <w:t>.</w:t>
      </w:r>
    </w:p>
    <w:p w14:paraId="5EE2866B" w14:textId="77777777" w:rsidR="005F4136" w:rsidRPr="00977270" w:rsidRDefault="005F4136" w:rsidP="005F4136">
      <w:pPr>
        <w:pStyle w:val="Heading3"/>
        <w:divId w:val="190412770"/>
      </w:pPr>
      <w:r w:rsidRPr="00977270">
        <w:t>Return and destruction of information</w:t>
      </w:r>
    </w:p>
    <w:p w14:paraId="334BA4A4" w14:textId="7F1B99FE" w:rsidR="005F4136" w:rsidRPr="00591476" w:rsidRDefault="005F4136" w:rsidP="005F4136">
      <w:pPr>
        <w:shd w:val="clear" w:color="auto" w:fill="FFFFFF"/>
        <w:spacing w:after="120"/>
        <w:jc w:val="both"/>
        <w:divId w:val="190412770"/>
        <w:rPr>
          <w:rFonts w:ascii="Arial" w:hAnsi="Arial" w:cs="Arial"/>
          <w:bCs/>
          <w:color w:val="000000"/>
        </w:rPr>
      </w:pPr>
      <w:r w:rsidRPr="004839FE">
        <w:rPr>
          <w:rFonts w:ascii="Arial" w:hAnsi="Arial" w:cs="Arial"/>
          <w:bCs/>
          <w:color w:val="000000"/>
        </w:rPr>
        <w:t xml:space="preserve">At the request of </w:t>
      </w:r>
      <w:r w:rsidR="005B00C2">
        <w:rPr>
          <w:rFonts w:ascii="Arial" w:hAnsi="Arial" w:cs="Arial"/>
          <w:bCs/>
          <w:color w:val="000000"/>
        </w:rPr>
        <w:t>DFSI</w:t>
      </w:r>
      <w:r w:rsidRPr="004839FE">
        <w:rPr>
          <w:rFonts w:ascii="Arial" w:hAnsi="Arial" w:cs="Arial"/>
          <w:bCs/>
          <w:color w:val="000000"/>
        </w:rPr>
        <w:t xml:space="preserve">, </w:t>
      </w:r>
      <w:r>
        <w:rPr>
          <w:rFonts w:ascii="Arial" w:hAnsi="Arial" w:cs="Arial"/>
          <w:bCs/>
          <w:color w:val="000000"/>
        </w:rPr>
        <w:t>you</w:t>
      </w:r>
      <w:r w:rsidRPr="004839FE">
        <w:rPr>
          <w:rFonts w:ascii="Arial" w:hAnsi="Arial" w:cs="Arial"/>
          <w:bCs/>
          <w:color w:val="000000"/>
        </w:rPr>
        <w:t xml:space="preserve"> must return or destroy (and provide evidence </w:t>
      </w:r>
      <w:r>
        <w:rPr>
          <w:rFonts w:ascii="Arial" w:hAnsi="Arial" w:cs="Arial"/>
          <w:bCs/>
          <w:color w:val="000000"/>
        </w:rPr>
        <w:t xml:space="preserve">to </w:t>
      </w:r>
      <w:r w:rsidR="005B00C2">
        <w:rPr>
          <w:rFonts w:ascii="Arial" w:hAnsi="Arial" w:cs="Arial"/>
          <w:bCs/>
          <w:color w:val="000000"/>
        </w:rPr>
        <w:t>DFSI</w:t>
      </w:r>
      <w:r>
        <w:rPr>
          <w:rFonts w:ascii="Arial" w:hAnsi="Arial" w:cs="Arial"/>
          <w:bCs/>
          <w:color w:val="000000"/>
        </w:rPr>
        <w:t>’s</w:t>
      </w:r>
      <w:r w:rsidRPr="004839FE">
        <w:rPr>
          <w:rFonts w:ascii="Arial" w:hAnsi="Arial" w:cs="Arial"/>
          <w:bCs/>
          <w:color w:val="000000"/>
        </w:rPr>
        <w:t xml:space="preserve"> satisfaction of that destruction) all of the Confidential Information (including any copies) in </w:t>
      </w:r>
      <w:r>
        <w:rPr>
          <w:rFonts w:ascii="Arial" w:hAnsi="Arial" w:cs="Arial"/>
          <w:bCs/>
          <w:color w:val="000000"/>
        </w:rPr>
        <w:t>your</w:t>
      </w:r>
      <w:r w:rsidRPr="004839FE">
        <w:rPr>
          <w:rFonts w:ascii="Arial" w:hAnsi="Arial" w:cs="Arial"/>
          <w:bCs/>
          <w:color w:val="000000"/>
        </w:rPr>
        <w:t xml:space="preserve"> power, posses</w:t>
      </w:r>
      <w:r>
        <w:rPr>
          <w:rFonts w:ascii="Arial" w:hAnsi="Arial" w:cs="Arial"/>
          <w:bCs/>
          <w:color w:val="000000"/>
        </w:rPr>
        <w:t>sion or control</w:t>
      </w:r>
      <w:r w:rsidRPr="004839FE">
        <w:rPr>
          <w:rFonts w:ascii="Arial" w:hAnsi="Arial" w:cs="Arial"/>
          <w:bCs/>
          <w:color w:val="000000"/>
        </w:rPr>
        <w:t>.</w:t>
      </w:r>
    </w:p>
    <w:p w14:paraId="77F80563" w14:textId="77777777" w:rsidR="005F4136" w:rsidRPr="0032706D" w:rsidRDefault="005F4136" w:rsidP="005F4136">
      <w:pPr>
        <w:pStyle w:val="Heading3"/>
        <w:divId w:val="190412770"/>
      </w:pPr>
      <w:r w:rsidRPr="0032706D">
        <w:t>Remedies</w:t>
      </w:r>
    </w:p>
    <w:p w14:paraId="00F390B1" w14:textId="7F37A0B0" w:rsidR="005F4136" w:rsidRPr="0032706D" w:rsidRDefault="005F4136" w:rsidP="005F4136">
      <w:pPr>
        <w:pStyle w:val="NormalWeb"/>
        <w:shd w:val="clear" w:color="auto" w:fill="FFFFFF"/>
        <w:spacing w:before="60" w:beforeAutospacing="0" w:after="120" w:afterAutospacing="0"/>
        <w:ind w:left="-6"/>
        <w:jc w:val="both"/>
        <w:divId w:val="190412770"/>
        <w:rPr>
          <w:rFonts w:ascii="Arial" w:hAnsi="Arial" w:cs="Arial"/>
          <w:b/>
          <w:bCs/>
          <w:color w:val="000000"/>
        </w:rPr>
      </w:pPr>
      <w:r w:rsidRPr="0032706D">
        <w:rPr>
          <w:rFonts w:ascii="Arial" w:hAnsi="Arial" w:cs="Arial"/>
          <w:bCs/>
          <w:color w:val="000000"/>
        </w:rPr>
        <w:tab/>
      </w:r>
      <w:r>
        <w:rPr>
          <w:rFonts w:ascii="Arial" w:hAnsi="Arial" w:cs="Arial"/>
          <w:bCs/>
          <w:color w:val="000000"/>
        </w:rPr>
        <w:t>You acknowledge that</w:t>
      </w:r>
      <w:r w:rsidRPr="0032706D">
        <w:rPr>
          <w:rFonts w:ascii="Arial" w:hAnsi="Arial" w:cs="Arial"/>
          <w:bCs/>
          <w:color w:val="000000"/>
        </w:rPr>
        <w:t xml:space="preserve"> </w:t>
      </w:r>
      <w:r>
        <w:rPr>
          <w:rFonts w:ascii="Arial" w:hAnsi="Arial" w:cs="Arial"/>
          <w:bCs/>
          <w:color w:val="000000"/>
        </w:rPr>
        <w:t xml:space="preserve">you are aware that any breach of this deed may result in damage to </w:t>
      </w:r>
      <w:r w:rsidR="005B00C2">
        <w:rPr>
          <w:rFonts w:ascii="Arial" w:hAnsi="Arial" w:cs="Arial"/>
          <w:bCs/>
          <w:color w:val="000000"/>
        </w:rPr>
        <w:t>DFSI</w:t>
      </w:r>
      <w:r>
        <w:rPr>
          <w:rFonts w:ascii="Arial" w:hAnsi="Arial" w:cs="Arial"/>
          <w:bCs/>
          <w:color w:val="000000"/>
        </w:rPr>
        <w:t xml:space="preserve"> and that </w:t>
      </w:r>
      <w:r w:rsidR="005B00C2">
        <w:rPr>
          <w:rFonts w:ascii="Arial" w:hAnsi="Arial" w:cs="Arial"/>
          <w:bCs/>
          <w:color w:val="000000"/>
        </w:rPr>
        <w:t>DFSI</w:t>
      </w:r>
      <w:r>
        <w:rPr>
          <w:rFonts w:ascii="Arial" w:hAnsi="Arial" w:cs="Arial"/>
          <w:bCs/>
          <w:color w:val="000000"/>
        </w:rPr>
        <w:t xml:space="preserve"> is entitled to enforce its rights by seeking specific performance or injunction proceedings as monetary damages may not be sufficient relief. </w:t>
      </w:r>
    </w:p>
    <w:p w14:paraId="1B02952B" w14:textId="77777777" w:rsidR="005F4136" w:rsidRPr="0032706D" w:rsidRDefault="005F4136" w:rsidP="005F4136">
      <w:pPr>
        <w:pStyle w:val="Heading3"/>
        <w:divId w:val="190412770"/>
      </w:pPr>
      <w:r w:rsidRPr="0032706D">
        <w:t>Disclaimer</w:t>
      </w:r>
    </w:p>
    <w:p w14:paraId="4D21554F" w14:textId="2172F92C" w:rsidR="005F4136" w:rsidRPr="00AC1D4F" w:rsidRDefault="005B00C2" w:rsidP="005F4136">
      <w:pPr>
        <w:pStyle w:val="NormalWeb"/>
        <w:shd w:val="clear" w:color="auto" w:fill="FFFFFF"/>
        <w:spacing w:before="60" w:beforeAutospacing="0" w:after="120" w:afterAutospacing="0"/>
        <w:jc w:val="both"/>
        <w:divId w:val="190412770"/>
        <w:rPr>
          <w:rFonts w:ascii="Arial" w:hAnsi="Arial" w:cs="Arial"/>
          <w:bCs/>
          <w:color w:val="000000"/>
        </w:rPr>
      </w:pPr>
      <w:r>
        <w:rPr>
          <w:rFonts w:ascii="Arial" w:hAnsi="Arial" w:cs="Arial"/>
          <w:bCs/>
          <w:color w:val="000000"/>
        </w:rPr>
        <w:t>DFSI</w:t>
      </w:r>
      <w:r w:rsidR="005F4136" w:rsidRPr="0032706D">
        <w:rPr>
          <w:rFonts w:ascii="Arial" w:hAnsi="Arial" w:cs="Arial"/>
          <w:bCs/>
          <w:color w:val="000000"/>
        </w:rPr>
        <w:t xml:space="preserve"> makes no representation or warranty that the Confidential Information is accurate or complete and accepts no responsibility for any interpretation that you may form in relation to the Confidential Information. </w:t>
      </w:r>
    </w:p>
    <w:p w14:paraId="12D29001" w14:textId="77777777" w:rsidR="005F4136" w:rsidRPr="00591476" w:rsidRDefault="005F4136" w:rsidP="005F4136">
      <w:pPr>
        <w:pStyle w:val="Heading3"/>
        <w:divId w:val="190412770"/>
      </w:pPr>
      <w:r>
        <w:t>Conflict of Interest</w:t>
      </w:r>
    </w:p>
    <w:p w14:paraId="32EB3F7F" w14:textId="77777777" w:rsidR="005F4136" w:rsidRPr="00591476" w:rsidRDefault="005F4136" w:rsidP="005F4136">
      <w:pPr>
        <w:pStyle w:val="NormalWeb"/>
        <w:numPr>
          <w:ilvl w:val="1"/>
          <w:numId w:val="24"/>
        </w:numPr>
        <w:shd w:val="clear" w:color="auto" w:fill="FFFFFF"/>
        <w:spacing w:after="120" w:afterAutospacing="0"/>
        <w:ind w:left="709" w:hanging="709"/>
        <w:jc w:val="both"/>
        <w:divId w:val="190412770"/>
        <w:rPr>
          <w:rFonts w:ascii="Arial" w:hAnsi="Arial" w:cs="Arial"/>
          <w:bCs/>
          <w:color w:val="000000"/>
        </w:rPr>
      </w:pPr>
      <w:r w:rsidRPr="00591476">
        <w:rPr>
          <w:rFonts w:ascii="Arial" w:hAnsi="Arial" w:cs="Arial"/>
          <w:bCs/>
          <w:color w:val="000000"/>
        </w:rPr>
        <w:t xml:space="preserve">You warrant that </w:t>
      </w:r>
      <w:r>
        <w:rPr>
          <w:rFonts w:ascii="Arial" w:hAnsi="Arial" w:cs="Arial"/>
          <w:bCs/>
          <w:color w:val="000000"/>
        </w:rPr>
        <w:t>at the date of this d</w:t>
      </w:r>
      <w:r w:rsidRPr="00591476">
        <w:rPr>
          <w:rFonts w:ascii="Arial" w:hAnsi="Arial" w:cs="Arial"/>
          <w:bCs/>
          <w:color w:val="000000"/>
        </w:rPr>
        <w:t xml:space="preserve">eed, no conflict of interest exists or is likely to arise in </w:t>
      </w:r>
      <w:r>
        <w:rPr>
          <w:rFonts w:ascii="Arial" w:hAnsi="Arial" w:cs="Arial"/>
          <w:bCs/>
          <w:color w:val="000000"/>
        </w:rPr>
        <w:t>the</w:t>
      </w:r>
      <w:r w:rsidRPr="00591476">
        <w:rPr>
          <w:rFonts w:ascii="Arial" w:hAnsi="Arial" w:cs="Arial"/>
          <w:bCs/>
          <w:color w:val="000000"/>
        </w:rPr>
        <w:t xml:space="preserve"> performance </w:t>
      </w:r>
      <w:r>
        <w:rPr>
          <w:rFonts w:ascii="Arial" w:hAnsi="Arial" w:cs="Arial"/>
          <w:bCs/>
          <w:color w:val="000000"/>
        </w:rPr>
        <w:t xml:space="preserve">by you </w:t>
      </w:r>
      <w:r w:rsidRPr="00591476">
        <w:rPr>
          <w:rFonts w:ascii="Arial" w:hAnsi="Arial" w:cs="Arial"/>
          <w:bCs/>
          <w:color w:val="000000"/>
        </w:rPr>
        <w:t>of services in connection with</w:t>
      </w:r>
      <w:r>
        <w:rPr>
          <w:rFonts w:ascii="Arial" w:hAnsi="Arial" w:cs="Arial"/>
          <w:bCs/>
          <w:color w:val="000000"/>
        </w:rPr>
        <w:t xml:space="preserve"> this d</w:t>
      </w:r>
      <w:r w:rsidRPr="00591476">
        <w:rPr>
          <w:rFonts w:ascii="Arial" w:hAnsi="Arial" w:cs="Arial"/>
          <w:bCs/>
          <w:color w:val="000000"/>
        </w:rPr>
        <w:t>eed.</w:t>
      </w:r>
    </w:p>
    <w:p w14:paraId="05EFA968" w14:textId="3F11AA5A" w:rsidR="005F4136" w:rsidRPr="00591476" w:rsidRDefault="005F4136" w:rsidP="005F4136">
      <w:pPr>
        <w:pStyle w:val="NormalWeb"/>
        <w:numPr>
          <w:ilvl w:val="1"/>
          <w:numId w:val="24"/>
        </w:numPr>
        <w:shd w:val="clear" w:color="auto" w:fill="FFFFFF"/>
        <w:spacing w:after="120" w:afterAutospacing="0"/>
        <w:ind w:left="709" w:hanging="709"/>
        <w:jc w:val="both"/>
        <w:divId w:val="190412770"/>
        <w:rPr>
          <w:rFonts w:ascii="Arial" w:hAnsi="Arial" w:cs="Arial"/>
          <w:bCs/>
          <w:color w:val="000000"/>
        </w:rPr>
      </w:pPr>
      <w:r w:rsidRPr="00591476">
        <w:rPr>
          <w:rFonts w:ascii="Arial" w:hAnsi="Arial" w:cs="Arial"/>
          <w:bCs/>
          <w:color w:val="000000"/>
        </w:rPr>
        <w:t xml:space="preserve">You undertake to notify </w:t>
      </w:r>
      <w:r w:rsidR="005B00C2">
        <w:rPr>
          <w:rFonts w:ascii="Arial" w:hAnsi="Arial" w:cs="Arial"/>
          <w:bCs/>
          <w:color w:val="000000"/>
        </w:rPr>
        <w:t>DFSI</w:t>
      </w:r>
      <w:r w:rsidRPr="00591476">
        <w:rPr>
          <w:rFonts w:ascii="Arial" w:hAnsi="Arial" w:cs="Arial"/>
          <w:bCs/>
          <w:color w:val="000000"/>
        </w:rPr>
        <w:t xml:space="preserve"> immediately in writing on becoming aware of any actual or potential conflict of interest</w:t>
      </w:r>
      <w:r>
        <w:rPr>
          <w:rFonts w:ascii="Arial" w:hAnsi="Arial" w:cs="Arial"/>
          <w:bCs/>
          <w:color w:val="000000"/>
        </w:rPr>
        <w:t>.</w:t>
      </w:r>
    </w:p>
    <w:p w14:paraId="5642AC15" w14:textId="77777777" w:rsidR="005F4136" w:rsidRPr="0032706D" w:rsidRDefault="005F4136" w:rsidP="005F4136">
      <w:pPr>
        <w:pStyle w:val="Heading3"/>
        <w:divId w:val="190412770"/>
      </w:pPr>
      <w:r w:rsidRPr="0032706D">
        <w:t xml:space="preserve">General </w:t>
      </w:r>
    </w:p>
    <w:p w14:paraId="56D08F66" w14:textId="77777777" w:rsidR="005F4136" w:rsidRDefault="005F4136" w:rsidP="005F4136">
      <w:pPr>
        <w:pStyle w:val="NormalWeb"/>
        <w:numPr>
          <w:ilvl w:val="0"/>
          <w:numId w:val="36"/>
        </w:numPr>
        <w:shd w:val="clear" w:color="auto" w:fill="FFFFFF"/>
        <w:spacing w:before="60" w:beforeAutospacing="0" w:after="120" w:afterAutospacing="0"/>
        <w:ind w:left="1134" w:hanging="425"/>
        <w:jc w:val="both"/>
        <w:divId w:val="190412770"/>
        <w:rPr>
          <w:rFonts w:ascii="Arial" w:hAnsi="Arial" w:cs="Arial"/>
          <w:bCs/>
          <w:color w:val="000000"/>
        </w:rPr>
      </w:pPr>
      <w:r>
        <w:rPr>
          <w:rFonts w:ascii="Arial" w:hAnsi="Arial" w:cs="Arial"/>
          <w:bCs/>
          <w:color w:val="000000"/>
        </w:rPr>
        <w:t>The failure of a party at any time to insist on performance of any provision of this agreement is not a waiver of its right at any later time to insist on performance of that or any other provision of this deed.</w:t>
      </w:r>
    </w:p>
    <w:p w14:paraId="1A1A19DE" w14:textId="77777777" w:rsidR="005F4136" w:rsidRPr="00ED3C79" w:rsidRDefault="005F4136" w:rsidP="005F4136">
      <w:pPr>
        <w:pStyle w:val="NormalWeb"/>
        <w:numPr>
          <w:ilvl w:val="0"/>
          <w:numId w:val="36"/>
        </w:numPr>
        <w:shd w:val="clear" w:color="auto" w:fill="FFFFFF"/>
        <w:spacing w:before="60" w:beforeAutospacing="0" w:after="120" w:afterAutospacing="0"/>
        <w:ind w:left="1134" w:hanging="425"/>
        <w:jc w:val="both"/>
        <w:divId w:val="190412770"/>
        <w:rPr>
          <w:rFonts w:ascii="Arial" w:hAnsi="Arial" w:cs="Arial"/>
          <w:bCs/>
          <w:color w:val="000000"/>
        </w:rPr>
      </w:pPr>
      <w:r w:rsidRPr="00ED3C79">
        <w:rPr>
          <w:rFonts w:ascii="Arial" w:hAnsi="Arial" w:cs="Arial"/>
          <w:bCs/>
          <w:color w:val="000000"/>
        </w:rPr>
        <w:t>This agreement is governed by the law applicable in New South Wales and each party irrevocably and unconditionally submits to the non-exclusive jurisdiction of the courts of that state.</w:t>
      </w:r>
    </w:p>
    <w:p w14:paraId="765F1D02" w14:textId="77777777" w:rsidR="005F4136" w:rsidRDefault="005F4136" w:rsidP="005F4136">
      <w:pPr>
        <w:pStyle w:val="NormalWeb"/>
        <w:numPr>
          <w:ilvl w:val="0"/>
          <w:numId w:val="36"/>
        </w:numPr>
        <w:shd w:val="clear" w:color="auto" w:fill="FFFFFF"/>
        <w:spacing w:before="60" w:beforeAutospacing="0" w:after="120" w:afterAutospacing="0"/>
        <w:ind w:left="1134" w:hanging="425"/>
        <w:jc w:val="both"/>
        <w:divId w:val="190412770"/>
        <w:rPr>
          <w:rFonts w:ascii="Arial" w:hAnsi="Arial" w:cs="Arial"/>
          <w:bCs/>
          <w:color w:val="000000"/>
        </w:rPr>
      </w:pPr>
      <w:r w:rsidRPr="0032706D">
        <w:rPr>
          <w:rFonts w:ascii="Arial" w:hAnsi="Arial" w:cs="Arial"/>
          <w:bCs/>
          <w:color w:val="000000"/>
        </w:rPr>
        <w:t xml:space="preserve">This </w:t>
      </w:r>
      <w:r>
        <w:rPr>
          <w:rFonts w:ascii="Arial" w:hAnsi="Arial" w:cs="Arial"/>
          <w:bCs/>
          <w:color w:val="000000"/>
        </w:rPr>
        <w:t>deed</w:t>
      </w:r>
      <w:r w:rsidRPr="0032706D">
        <w:rPr>
          <w:rFonts w:ascii="Arial" w:hAnsi="Arial" w:cs="Arial"/>
          <w:bCs/>
          <w:color w:val="000000"/>
        </w:rPr>
        <w:t xml:space="preserve"> may only be amended </w:t>
      </w:r>
      <w:r>
        <w:rPr>
          <w:rFonts w:ascii="Arial" w:hAnsi="Arial" w:cs="Arial"/>
          <w:bCs/>
          <w:color w:val="000000"/>
        </w:rPr>
        <w:t xml:space="preserve">or modified by a deed signed by an </w:t>
      </w:r>
      <w:proofErr w:type="spellStart"/>
      <w:r>
        <w:rPr>
          <w:rFonts w:ascii="Arial" w:hAnsi="Arial" w:cs="Arial"/>
          <w:bCs/>
          <w:color w:val="000000"/>
        </w:rPr>
        <w:t>authorised</w:t>
      </w:r>
      <w:proofErr w:type="spellEnd"/>
      <w:r>
        <w:rPr>
          <w:rFonts w:ascii="Arial" w:hAnsi="Arial" w:cs="Arial"/>
          <w:bCs/>
          <w:color w:val="000000"/>
        </w:rPr>
        <w:t xml:space="preserve"> representative of each party.</w:t>
      </w:r>
    </w:p>
    <w:p w14:paraId="29CDB1E8" w14:textId="3DBAD0C4" w:rsidR="007C3E53" w:rsidRPr="005F4136" w:rsidRDefault="005F4136" w:rsidP="005F4136">
      <w:pPr>
        <w:pStyle w:val="NormalWeb"/>
        <w:numPr>
          <w:ilvl w:val="0"/>
          <w:numId w:val="36"/>
        </w:numPr>
        <w:shd w:val="clear" w:color="auto" w:fill="FFFFFF"/>
        <w:spacing w:before="60" w:beforeAutospacing="0" w:after="120" w:afterAutospacing="0"/>
        <w:ind w:left="1134" w:hanging="425"/>
        <w:jc w:val="both"/>
        <w:divId w:val="190412770"/>
        <w:rPr>
          <w:rFonts w:ascii="Arial" w:hAnsi="Arial" w:cs="Arial"/>
          <w:bCs/>
          <w:color w:val="000000"/>
        </w:rPr>
      </w:pPr>
      <w:r w:rsidRPr="00ED3C79">
        <w:rPr>
          <w:rFonts w:ascii="Arial" w:hAnsi="Arial" w:cs="Arial"/>
          <w:bCs/>
          <w:color w:val="000000"/>
        </w:rPr>
        <w:t xml:space="preserve">The clauses, paragraphs, and subparagraphs contained in this </w:t>
      </w:r>
      <w:r>
        <w:rPr>
          <w:rFonts w:ascii="Arial" w:hAnsi="Arial" w:cs="Arial"/>
          <w:bCs/>
          <w:color w:val="000000"/>
        </w:rPr>
        <w:t>deed</w:t>
      </w:r>
      <w:r w:rsidRPr="00ED3C79">
        <w:rPr>
          <w:rFonts w:ascii="Arial" w:hAnsi="Arial" w:cs="Arial"/>
          <w:bCs/>
          <w:color w:val="000000"/>
        </w:rPr>
        <w:t xml:space="preserve"> are intended to be read and construed independently of each other. If any part of this </w:t>
      </w:r>
      <w:r>
        <w:rPr>
          <w:rFonts w:ascii="Arial" w:hAnsi="Arial" w:cs="Arial"/>
          <w:bCs/>
          <w:color w:val="000000"/>
        </w:rPr>
        <w:t>deed</w:t>
      </w:r>
      <w:r w:rsidRPr="00ED3C79">
        <w:rPr>
          <w:rFonts w:ascii="Arial" w:hAnsi="Arial" w:cs="Arial"/>
          <w:bCs/>
          <w:color w:val="000000"/>
        </w:rPr>
        <w:t xml:space="preserve"> is held to be invalid, this invalidity will not affect the operation of any other part of this </w:t>
      </w:r>
      <w:r>
        <w:rPr>
          <w:rFonts w:ascii="Arial" w:hAnsi="Arial" w:cs="Arial"/>
          <w:bCs/>
          <w:color w:val="000000"/>
        </w:rPr>
        <w:t>deed</w:t>
      </w:r>
      <w:r w:rsidRPr="00ED3C79">
        <w:rPr>
          <w:rFonts w:ascii="Arial" w:hAnsi="Arial" w:cs="Arial"/>
          <w:bCs/>
          <w:color w:val="000000"/>
        </w:rPr>
        <w:t>.</w:t>
      </w:r>
    </w:p>
    <w:sectPr w:rsidR="007C3E53" w:rsidRPr="005F4136" w:rsidSect="00312301">
      <w:headerReference w:type="default" r:id="rId11"/>
      <w:footerReference w:type="default" r:id="rId12"/>
      <w:pgSz w:w="11900" w:h="16840" w:code="9"/>
      <w:pgMar w:top="2495" w:right="1418" w:bottom="68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7DF74" w14:textId="77777777" w:rsidR="004E6806" w:rsidRDefault="004E6806" w:rsidP="00062EEE">
      <w:r>
        <w:separator/>
      </w:r>
    </w:p>
  </w:endnote>
  <w:endnote w:type="continuationSeparator" w:id="0">
    <w:p w14:paraId="09D21F47" w14:textId="77777777" w:rsidR="004E6806" w:rsidRDefault="004E6806" w:rsidP="0006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ven Pro Regular">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2C789" w14:textId="74466717" w:rsidR="008E09DC" w:rsidRPr="007E17FD" w:rsidRDefault="007D3F01" w:rsidP="007E17FD">
    <w:pPr>
      <w:pStyle w:val="Footer"/>
    </w:pPr>
    <w:r>
      <w:t>Corporate Document Control: DF0298 (March 2015)</w:t>
    </w:r>
    <w:r w:rsidR="008455E3" w:rsidRPr="007E17FD">
      <w:tab/>
    </w:r>
    <w:sdt>
      <w:sdtPr>
        <w:id w:val="-1588373567"/>
        <w:docPartObj>
          <w:docPartGallery w:val="Page Numbers (Bottom of Page)"/>
          <w:docPartUnique/>
        </w:docPartObj>
      </w:sdtPr>
      <w:sdtEndPr/>
      <w:sdtContent>
        <w:r>
          <w:tab/>
          <w:t xml:space="preserve">Page </w:t>
        </w:r>
        <w:r w:rsidR="00AC1D4F" w:rsidRPr="007E17FD">
          <w:fldChar w:fldCharType="begin"/>
        </w:r>
        <w:r w:rsidR="00AC1D4F" w:rsidRPr="007E17FD">
          <w:instrText xml:space="preserve"> PAGE   \* MERGEFORMAT </w:instrText>
        </w:r>
        <w:r w:rsidR="00AC1D4F" w:rsidRPr="007E17FD">
          <w:fldChar w:fldCharType="separate"/>
        </w:r>
        <w:r w:rsidR="00C3678C">
          <w:rPr>
            <w:noProof/>
          </w:rPr>
          <w:t>1</w:t>
        </w:r>
        <w:r w:rsidR="00AC1D4F" w:rsidRPr="007E17FD">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2CB4E" w14:textId="77777777" w:rsidR="004E6806" w:rsidRDefault="004E6806" w:rsidP="00062EEE">
      <w:r>
        <w:separator/>
      </w:r>
    </w:p>
  </w:footnote>
  <w:footnote w:type="continuationSeparator" w:id="0">
    <w:p w14:paraId="3EE3DF0D" w14:textId="77777777" w:rsidR="004E6806" w:rsidRDefault="004E6806" w:rsidP="0006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CE4F" w14:textId="3D293263" w:rsidR="001E1D3D" w:rsidRDefault="00B519D5">
    <w:pPr>
      <w:pStyle w:val="Header"/>
    </w:pPr>
    <w:r>
      <w:rPr>
        <w:noProof/>
        <w:lang w:val="en-AU" w:eastAsia="en-AU"/>
      </w:rPr>
      <w:drawing>
        <wp:anchor distT="0" distB="0" distL="114300" distR="114300" simplePos="0" relativeHeight="251657728" behindDoc="1" locked="0" layoutInCell="1" allowOverlap="1" wp14:anchorId="707EE797" wp14:editId="47E21906">
          <wp:simplePos x="0" y="0"/>
          <wp:positionH relativeFrom="column">
            <wp:posOffset>-1391055</wp:posOffset>
          </wp:positionH>
          <wp:positionV relativeFrom="paragraph">
            <wp:posOffset>-438380</wp:posOffset>
          </wp:positionV>
          <wp:extent cx="7565730" cy="1069753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730" cy="106975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4C13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809B0"/>
    <w:multiLevelType w:val="multilevel"/>
    <w:tmpl w:val="7CDA3C6E"/>
    <w:lvl w:ilvl="0">
      <w:start w:val="1"/>
      <w:numFmt w:val="decimal"/>
      <w:lvlText w:val="%1."/>
      <w:lvlJc w:val="left"/>
      <w:pPr>
        <w:ind w:left="-6" w:hanging="420"/>
      </w:pPr>
      <w:rPr>
        <w:rFonts w:hint="default"/>
      </w:rPr>
    </w:lvl>
    <w:lvl w:ilvl="1">
      <w:start w:val="2"/>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654" w:hanging="108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1014" w:hanging="144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374" w:hanging="1800"/>
      </w:pPr>
      <w:rPr>
        <w:rFonts w:hint="default"/>
      </w:rPr>
    </w:lvl>
    <w:lvl w:ilvl="8">
      <w:start w:val="1"/>
      <w:numFmt w:val="decimal"/>
      <w:isLgl/>
      <w:lvlText w:val="%1.%2.%3.%4.%5.%6.%7.%8.%9"/>
      <w:lvlJc w:val="left"/>
      <w:pPr>
        <w:ind w:left="1374" w:hanging="1800"/>
      </w:pPr>
      <w:rPr>
        <w:rFonts w:hint="default"/>
      </w:rPr>
    </w:lvl>
  </w:abstractNum>
  <w:abstractNum w:abstractNumId="2" w15:restartNumberingAfterBreak="0">
    <w:nsid w:val="09E70DB8"/>
    <w:multiLevelType w:val="multilevel"/>
    <w:tmpl w:val="38C2B414"/>
    <w:lvl w:ilvl="0">
      <w:start w:val="2"/>
      <w:numFmt w:val="decimal"/>
      <w:lvlText w:val="%1"/>
      <w:lvlJc w:val="left"/>
      <w:pPr>
        <w:ind w:left="360" w:hanging="360"/>
      </w:pPr>
      <w:rPr>
        <w:rFonts w:hint="default"/>
      </w:rPr>
    </w:lvl>
    <w:lvl w:ilvl="1">
      <w:start w:val="1"/>
      <w:numFmt w:val="decimal"/>
      <w:lvlText w:val="%1.%2"/>
      <w:lvlJc w:val="left"/>
      <w:pPr>
        <w:ind w:left="-66" w:hanging="360"/>
      </w:pPr>
      <w:rPr>
        <w:rFonts w:hint="default"/>
        <w:sz w:val="24"/>
        <w:szCs w:val="24"/>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0A5B65B5"/>
    <w:multiLevelType w:val="multilevel"/>
    <w:tmpl w:val="4EFEDBBC"/>
    <w:lvl w:ilvl="0">
      <w:start w:val="2"/>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4" w15:restartNumberingAfterBreak="0">
    <w:nsid w:val="150A46A9"/>
    <w:multiLevelType w:val="hybridMultilevel"/>
    <w:tmpl w:val="F5C6652A"/>
    <w:lvl w:ilvl="0" w:tplc="9350F546">
      <w:start w:val="1"/>
      <w:numFmt w:val="lowerLetter"/>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F43CDA"/>
    <w:multiLevelType w:val="multilevel"/>
    <w:tmpl w:val="4EFEDBBC"/>
    <w:lvl w:ilvl="0">
      <w:start w:val="2"/>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6" w15:restartNumberingAfterBreak="0">
    <w:nsid w:val="1A5F71EB"/>
    <w:multiLevelType w:val="hybridMultilevel"/>
    <w:tmpl w:val="5D5AE2FC"/>
    <w:lvl w:ilvl="0" w:tplc="C8A27E8C">
      <w:start w:val="1"/>
      <w:numFmt w:val="upperLetter"/>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9038F6"/>
    <w:multiLevelType w:val="hybridMultilevel"/>
    <w:tmpl w:val="C4DE1D30"/>
    <w:lvl w:ilvl="0" w:tplc="D632C962">
      <w:start w:val="1"/>
      <w:numFmt w:val="lowerLetter"/>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00738B"/>
    <w:multiLevelType w:val="hybridMultilevel"/>
    <w:tmpl w:val="C4B4E7B2"/>
    <w:lvl w:ilvl="0" w:tplc="8F2E7006">
      <w:start w:val="1"/>
      <w:numFmt w:val="lowerLetter"/>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7211D5"/>
    <w:multiLevelType w:val="hybridMultilevel"/>
    <w:tmpl w:val="72525174"/>
    <w:lvl w:ilvl="0" w:tplc="9B96717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FF15AF"/>
    <w:multiLevelType w:val="hybridMultilevel"/>
    <w:tmpl w:val="003C7538"/>
    <w:lvl w:ilvl="0" w:tplc="9A622358">
      <w:start w:val="1"/>
      <w:numFmt w:val="lowerLetter"/>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A335CB"/>
    <w:multiLevelType w:val="hybridMultilevel"/>
    <w:tmpl w:val="C7443730"/>
    <w:lvl w:ilvl="0" w:tplc="829E8892">
      <w:start w:val="1"/>
      <w:numFmt w:val="lowerLetter"/>
      <w:lvlText w:val="(%1)"/>
      <w:lvlJc w:val="left"/>
      <w:pPr>
        <w:ind w:left="143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D107E8"/>
    <w:multiLevelType w:val="hybridMultilevel"/>
    <w:tmpl w:val="1806190C"/>
    <w:lvl w:ilvl="0" w:tplc="8218360E">
      <w:start w:val="1"/>
      <w:numFmt w:val="lowerLetter"/>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AF24E8"/>
    <w:multiLevelType w:val="multilevel"/>
    <w:tmpl w:val="039CE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5074E9"/>
    <w:multiLevelType w:val="multilevel"/>
    <w:tmpl w:val="ED0697AC"/>
    <w:lvl w:ilvl="0">
      <w:start w:val="2"/>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5" w15:restartNumberingAfterBreak="0">
    <w:nsid w:val="27121F51"/>
    <w:multiLevelType w:val="hybridMultilevel"/>
    <w:tmpl w:val="276A757A"/>
    <w:lvl w:ilvl="0" w:tplc="5E240800">
      <w:start w:val="1"/>
      <w:numFmt w:val="lowerLetter"/>
      <w:lvlText w:val="(%1)"/>
      <w:lvlJc w:val="left"/>
      <w:pPr>
        <w:ind w:left="1430" w:hanging="72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FF243C"/>
    <w:multiLevelType w:val="hybridMultilevel"/>
    <w:tmpl w:val="A35CA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ED384F"/>
    <w:multiLevelType w:val="multilevel"/>
    <w:tmpl w:val="46EE664E"/>
    <w:lvl w:ilvl="0">
      <w:start w:val="1"/>
      <w:numFmt w:val="decimal"/>
      <w:pStyle w:val="Heading3"/>
      <w:lvlText w:val="%1."/>
      <w:lvlJc w:val="left"/>
      <w:pPr>
        <w:ind w:left="294"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262" w:hanging="1800"/>
      </w:pPr>
      <w:rPr>
        <w:rFonts w:hint="default"/>
      </w:rPr>
    </w:lvl>
  </w:abstractNum>
  <w:abstractNum w:abstractNumId="18" w15:restartNumberingAfterBreak="0">
    <w:nsid w:val="296F3EB8"/>
    <w:multiLevelType w:val="multilevel"/>
    <w:tmpl w:val="EA36C9B2"/>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AD323FF"/>
    <w:multiLevelType w:val="multilevel"/>
    <w:tmpl w:val="D104260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b w:val="0"/>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C421FB9"/>
    <w:multiLevelType w:val="multilevel"/>
    <w:tmpl w:val="B546CB28"/>
    <w:lvl w:ilvl="0">
      <w:start w:val="1"/>
      <w:numFmt w:val="lowerLetter"/>
      <w:lvlText w:val="(%1)"/>
      <w:lvlJc w:val="left"/>
      <w:pPr>
        <w:ind w:left="143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A543E6"/>
    <w:multiLevelType w:val="hybridMultilevel"/>
    <w:tmpl w:val="CA40A322"/>
    <w:lvl w:ilvl="0" w:tplc="D35896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2674FB"/>
    <w:multiLevelType w:val="multilevel"/>
    <w:tmpl w:val="D83CFE84"/>
    <w:lvl w:ilvl="0">
      <w:start w:val="1"/>
      <w:numFmt w:val="lowerLetter"/>
      <w:lvlText w:val="(%1)"/>
      <w:lvlJc w:val="left"/>
      <w:pPr>
        <w:ind w:left="1430" w:hanging="72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2FD13342"/>
    <w:multiLevelType w:val="multilevel"/>
    <w:tmpl w:val="4EFEDBBC"/>
    <w:lvl w:ilvl="0">
      <w:start w:val="2"/>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4" w15:restartNumberingAfterBreak="0">
    <w:nsid w:val="34531AC8"/>
    <w:multiLevelType w:val="multilevel"/>
    <w:tmpl w:val="FFC6D9F4"/>
    <w:lvl w:ilvl="0">
      <w:start w:val="2"/>
      <w:numFmt w:val="decimal"/>
      <w:lvlText w:val="%1"/>
      <w:lvlJc w:val="left"/>
      <w:pPr>
        <w:ind w:left="360" w:hanging="360"/>
      </w:pPr>
      <w:rPr>
        <w:rFonts w:hint="default"/>
      </w:rPr>
    </w:lvl>
    <w:lvl w:ilvl="1">
      <w:start w:val="1"/>
      <w:numFmt w:val="decimal"/>
      <w:lvlText w:val="5.%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5" w15:restartNumberingAfterBreak="0">
    <w:nsid w:val="35390DAE"/>
    <w:multiLevelType w:val="hybridMultilevel"/>
    <w:tmpl w:val="D83CFE84"/>
    <w:lvl w:ilvl="0" w:tplc="829E8892">
      <w:start w:val="1"/>
      <w:numFmt w:val="lowerLetter"/>
      <w:lvlText w:val="(%1)"/>
      <w:lvlJc w:val="left"/>
      <w:pPr>
        <w:ind w:left="720" w:hanging="72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6" w15:restartNumberingAfterBreak="0">
    <w:nsid w:val="4B3A382B"/>
    <w:multiLevelType w:val="hybridMultilevel"/>
    <w:tmpl w:val="1F8A56DC"/>
    <w:lvl w:ilvl="0" w:tplc="829E8892">
      <w:start w:val="1"/>
      <w:numFmt w:val="lowerLetter"/>
      <w:lvlText w:val="(%1)"/>
      <w:lvlJc w:val="left"/>
      <w:pPr>
        <w:ind w:left="143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2C51C84"/>
    <w:multiLevelType w:val="hybridMultilevel"/>
    <w:tmpl w:val="B546CB28"/>
    <w:lvl w:ilvl="0" w:tplc="829E8892">
      <w:start w:val="1"/>
      <w:numFmt w:val="lowerLetter"/>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80B99"/>
    <w:multiLevelType w:val="hybridMultilevel"/>
    <w:tmpl w:val="5E66DFDE"/>
    <w:lvl w:ilvl="0" w:tplc="48D482EA">
      <w:start w:val="1"/>
      <w:numFmt w:val="lowerLetter"/>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F6557E"/>
    <w:multiLevelType w:val="hybridMultilevel"/>
    <w:tmpl w:val="0C78BE14"/>
    <w:lvl w:ilvl="0" w:tplc="4152416A">
      <w:start w:val="1"/>
      <w:numFmt w:val="decimal"/>
      <w:lvlText w:val="%1."/>
      <w:lvlJc w:val="left"/>
      <w:pPr>
        <w:ind w:left="-6" w:hanging="42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30" w15:restartNumberingAfterBreak="0">
    <w:nsid w:val="5F551C00"/>
    <w:multiLevelType w:val="multilevel"/>
    <w:tmpl w:val="C7443730"/>
    <w:lvl w:ilvl="0">
      <w:start w:val="1"/>
      <w:numFmt w:val="lowerLetter"/>
      <w:lvlText w:val="(%1)"/>
      <w:lvlJc w:val="left"/>
      <w:pPr>
        <w:ind w:left="1430" w:hanging="72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1" w15:restartNumberingAfterBreak="0">
    <w:nsid w:val="60586366"/>
    <w:multiLevelType w:val="hybridMultilevel"/>
    <w:tmpl w:val="7AF6BF4E"/>
    <w:lvl w:ilvl="0" w:tplc="31E6C6F0">
      <w:start w:val="1"/>
      <w:numFmt w:val="lowerLetter"/>
      <w:lvlText w:val="(%1)"/>
      <w:lvlJc w:val="left"/>
      <w:pPr>
        <w:ind w:left="1430" w:hanging="72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73C363D"/>
    <w:multiLevelType w:val="multilevel"/>
    <w:tmpl w:val="DA2431B8"/>
    <w:lvl w:ilvl="0">
      <w:start w:val="1"/>
      <w:numFmt w:val="upperLetter"/>
      <w:lvlText w:val="%1."/>
      <w:lvlJc w:val="left"/>
      <w:pPr>
        <w:tabs>
          <w:tab w:val="num" w:pos="786"/>
        </w:tabs>
        <w:ind w:left="786" w:hanging="360"/>
      </w:pPr>
      <w:rPr>
        <w:rFonts w:ascii="Maven Pro Regular" w:eastAsiaTheme="minorEastAsia" w:hAnsi="Maven Pro Regular" w:cs="Times New Roman"/>
      </w:r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2972D8"/>
    <w:multiLevelType w:val="multilevel"/>
    <w:tmpl w:val="5C36E75E"/>
    <w:lvl w:ilvl="0">
      <w:start w:val="1"/>
      <w:numFmt w:val="upperLetter"/>
      <w:lvlText w:val="%1."/>
      <w:lvlJc w:val="left"/>
      <w:pPr>
        <w:ind w:left="294"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1212" w:hanging="1080"/>
      </w:pPr>
      <w:rPr>
        <w:rFonts w:hint="default"/>
      </w:rPr>
    </w:lvl>
    <w:lvl w:ilvl="4">
      <w:start w:val="1"/>
      <w:numFmt w:val="decimal"/>
      <w:isLgl/>
      <w:lvlText w:val="%1.%2.%3.%4.%5"/>
      <w:lvlJc w:val="left"/>
      <w:pPr>
        <w:ind w:left="1278" w:hanging="1080"/>
      </w:pPr>
      <w:rPr>
        <w:rFonts w:hint="default"/>
      </w:rPr>
    </w:lvl>
    <w:lvl w:ilvl="5">
      <w:start w:val="1"/>
      <w:numFmt w:val="decimal"/>
      <w:isLgl/>
      <w:lvlText w:val="%1.%2.%3.%4.%5.%6"/>
      <w:lvlJc w:val="left"/>
      <w:pPr>
        <w:ind w:left="1704"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96" w:hanging="1800"/>
      </w:pPr>
      <w:rPr>
        <w:rFonts w:hint="default"/>
      </w:rPr>
    </w:lvl>
    <w:lvl w:ilvl="8">
      <w:start w:val="1"/>
      <w:numFmt w:val="decimal"/>
      <w:isLgl/>
      <w:lvlText w:val="%1.%2.%3.%4.%5.%6.%7.%8.%9"/>
      <w:lvlJc w:val="left"/>
      <w:pPr>
        <w:ind w:left="2262" w:hanging="1800"/>
      </w:pPr>
      <w:rPr>
        <w:rFonts w:hint="default"/>
      </w:rPr>
    </w:lvl>
  </w:abstractNum>
  <w:abstractNum w:abstractNumId="34" w15:restartNumberingAfterBreak="0">
    <w:nsid w:val="78C20378"/>
    <w:multiLevelType w:val="multilevel"/>
    <w:tmpl w:val="D83CFE84"/>
    <w:lvl w:ilvl="0">
      <w:start w:val="1"/>
      <w:numFmt w:val="lowerLetter"/>
      <w:lvlText w:val="(%1)"/>
      <w:lvlJc w:val="left"/>
      <w:pPr>
        <w:ind w:left="1430" w:hanging="72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15:restartNumberingAfterBreak="0">
    <w:nsid w:val="7DBB34C1"/>
    <w:multiLevelType w:val="hybridMultilevel"/>
    <w:tmpl w:val="6858679A"/>
    <w:lvl w:ilvl="0" w:tplc="F702A930">
      <w:start w:val="1"/>
      <w:numFmt w:val="decimal"/>
      <w:lvlText w:val="%1."/>
      <w:lvlJc w:val="left"/>
      <w:pPr>
        <w:ind w:left="1495" w:hanging="360"/>
      </w:pPr>
      <w:rPr>
        <w:rFonts w:hint="default"/>
        <w:b/>
        <w:i w:val="0"/>
      </w:rPr>
    </w:lvl>
    <w:lvl w:ilvl="1" w:tplc="31E6C6F0">
      <w:start w:val="1"/>
      <w:numFmt w:val="lowerLetter"/>
      <w:lvlText w:val="(%2)"/>
      <w:lvlJc w:val="left"/>
      <w:pPr>
        <w:ind w:left="2275" w:hanging="420"/>
      </w:pPr>
      <w:rPr>
        <w:rFonts w:hint="default"/>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32"/>
  </w:num>
  <w:num w:numId="2">
    <w:abstractNumId w:val="35"/>
  </w:num>
  <w:num w:numId="3">
    <w:abstractNumId w:val="27"/>
  </w:num>
  <w:num w:numId="4">
    <w:abstractNumId w:val="6"/>
  </w:num>
  <w:num w:numId="5">
    <w:abstractNumId w:val="9"/>
  </w:num>
  <w:num w:numId="6">
    <w:abstractNumId w:val="13"/>
  </w:num>
  <w:num w:numId="7">
    <w:abstractNumId w:val="18"/>
  </w:num>
  <w:num w:numId="8">
    <w:abstractNumId w:val="20"/>
  </w:num>
  <w:num w:numId="9">
    <w:abstractNumId w:val="25"/>
  </w:num>
  <w:num w:numId="10">
    <w:abstractNumId w:val="3"/>
  </w:num>
  <w:num w:numId="11">
    <w:abstractNumId w:val="34"/>
  </w:num>
  <w:num w:numId="12">
    <w:abstractNumId w:val="26"/>
  </w:num>
  <w:num w:numId="13">
    <w:abstractNumId w:val="22"/>
  </w:num>
  <w:num w:numId="14">
    <w:abstractNumId w:val="11"/>
  </w:num>
  <w:num w:numId="15">
    <w:abstractNumId w:val="30"/>
  </w:num>
  <w:num w:numId="16">
    <w:abstractNumId w:val="31"/>
  </w:num>
  <w:num w:numId="17">
    <w:abstractNumId w:val="5"/>
  </w:num>
  <w:num w:numId="18">
    <w:abstractNumId w:val="23"/>
  </w:num>
  <w:num w:numId="19">
    <w:abstractNumId w:val="19"/>
  </w:num>
  <w:num w:numId="20">
    <w:abstractNumId w:val="16"/>
  </w:num>
  <w:num w:numId="21">
    <w:abstractNumId w:val="21"/>
  </w:num>
  <w:num w:numId="22">
    <w:abstractNumId w:val="33"/>
  </w:num>
  <w:num w:numId="23">
    <w:abstractNumId w:val="2"/>
  </w:num>
  <w:num w:numId="24">
    <w:abstractNumId w:val="17"/>
  </w:num>
  <w:num w:numId="25">
    <w:abstractNumId w:val="29"/>
  </w:num>
  <w:num w:numId="26">
    <w:abstractNumId w:val="14"/>
  </w:num>
  <w:num w:numId="27">
    <w:abstractNumId w:val="7"/>
  </w:num>
  <w:num w:numId="28">
    <w:abstractNumId w:val="24"/>
  </w:num>
  <w:num w:numId="29">
    <w:abstractNumId w:val="0"/>
  </w:num>
  <w:num w:numId="30">
    <w:abstractNumId w:val="4"/>
  </w:num>
  <w:num w:numId="31">
    <w:abstractNumId w:val="15"/>
  </w:num>
  <w:num w:numId="32">
    <w:abstractNumId w:val="1"/>
  </w:num>
  <w:num w:numId="33">
    <w:abstractNumId w:val="28"/>
  </w:num>
  <w:num w:numId="34">
    <w:abstractNumId w:val="8"/>
  </w:num>
  <w:num w:numId="35">
    <w:abstractNumId w:val="12"/>
  </w:num>
  <w:num w:numId="3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94"/>
    <w:rsid w:val="0001039A"/>
    <w:rsid w:val="000126F5"/>
    <w:rsid w:val="00012D3A"/>
    <w:rsid w:val="00013A5A"/>
    <w:rsid w:val="00027FC8"/>
    <w:rsid w:val="0003162D"/>
    <w:rsid w:val="00041788"/>
    <w:rsid w:val="00042596"/>
    <w:rsid w:val="000618F9"/>
    <w:rsid w:val="00062EEE"/>
    <w:rsid w:val="000671AF"/>
    <w:rsid w:val="00075964"/>
    <w:rsid w:val="00080DF3"/>
    <w:rsid w:val="000A2495"/>
    <w:rsid w:val="000A525D"/>
    <w:rsid w:val="000A5D91"/>
    <w:rsid w:val="000B38EB"/>
    <w:rsid w:val="000E2E1C"/>
    <w:rsid w:val="000F3870"/>
    <w:rsid w:val="0011454B"/>
    <w:rsid w:val="001276CC"/>
    <w:rsid w:val="00134B90"/>
    <w:rsid w:val="00137352"/>
    <w:rsid w:val="00140D35"/>
    <w:rsid w:val="001468EE"/>
    <w:rsid w:val="001529E7"/>
    <w:rsid w:val="00165505"/>
    <w:rsid w:val="00167079"/>
    <w:rsid w:val="00172194"/>
    <w:rsid w:val="00175469"/>
    <w:rsid w:val="00175BF9"/>
    <w:rsid w:val="0017655A"/>
    <w:rsid w:val="0017770B"/>
    <w:rsid w:val="00186187"/>
    <w:rsid w:val="00193FAB"/>
    <w:rsid w:val="001A608F"/>
    <w:rsid w:val="001C53DD"/>
    <w:rsid w:val="001C5FC5"/>
    <w:rsid w:val="001C6191"/>
    <w:rsid w:val="001D28AC"/>
    <w:rsid w:val="001D7248"/>
    <w:rsid w:val="001E1191"/>
    <w:rsid w:val="001E1D3D"/>
    <w:rsid w:val="001F1094"/>
    <w:rsid w:val="001F7F53"/>
    <w:rsid w:val="00215D3C"/>
    <w:rsid w:val="0022056B"/>
    <w:rsid w:val="002228F1"/>
    <w:rsid w:val="00244A30"/>
    <w:rsid w:val="00252FF1"/>
    <w:rsid w:val="002627A0"/>
    <w:rsid w:val="0026723E"/>
    <w:rsid w:val="00286C1F"/>
    <w:rsid w:val="002C028E"/>
    <w:rsid w:val="002F0A81"/>
    <w:rsid w:val="00312301"/>
    <w:rsid w:val="0031553D"/>
    <w:rsid w:val="0032706D"/>
    <w:rsid w:val="003531EC"/>
    <w:rsid w:val="00354E3C"/>
    <w:rsid w:val="003719B4"/>
    <w:rsid w:val="003744A0"/>
    <w:rsid w:val="00376407"/>
    <w:rsid w:val="00380BB4"/>
    <w:rsid w:val="0038624E"/>
    <w:rsid w:val="003A6791"/>
    <w:rsid w:val="003C33BB"/>
    <w:rsid w:val="003C638B"/>
    <w:rsid w:val="003F12C6"/>
    <w:rsid w:val="00403A94"/>
    <w:rsid w:val="00422811"/>
    <w:rsid w:val="00435647"/>
    <w:rsid w:val="004370D7"/>
    <w:rsid w:val="004376CD"/>
    <w:rsid w:val="00446B8F"/>
    <w:rsid w:val="00454ABB"/>
    <w:rsid w:val="00455FE6"/>
    <w:rsid w:val="00475C52"/>
    <w:rsid w:val="00482802"/>
    <w:rsid w:val="00496A2D"/>
    <w:rsid w:val="004B3884"/>
    <w:rsid w:val="004B7BE6"/>
    <w:rsid w:val="004C299B"/>
    <w:rsid w:val="004C32BB"/>
    <w:rsid w:val="004C6C44"/>
    <w:rsid w:val="004C7921"/>
    <w:rsid w:val="004D7ABA"/>
    <w:rsid w:val="004E6806"/>
    <w:rsid w:val="00501492"/>
    <w:rsid w:val="00516093"/>
    <w:rsid w:val="00524804"/>
    <w:rsid w:val="00531CA2"/>
    <w:rsid w:val="00532F20"/>
    <w:rsid w:val="00532F51"/>
    <w:rsid w:val="00543276"/>
    <w:rsid w:val="00544E78"/>
    <w:rsid w:val="00552C6F"/>
    <w:rsid w:val="00567B1F"/>
    <w:rsid w:val="005811F9"/>
    <w:rsid w:val="00583757"/>
    <w:rsid w:val="00591476"/>
    <w:rsid w:val="00593F63"/>
    <w:rsid w:val="005B00C2"/>
    <w:rsid w:val="005C242F"/>
    <w:rsid w:val="005C641A"/>
    <w:rsid w:val="005D5817"/>
    <w:rsid w:val="005E3FA8"/>
    <w:rsid w:val="005F4136"/>
    <w:rsid w:val="00602DBC"/>
    <w:rsid w:val="006045DE"/>
    <w:rsid w:val="00606AF6"/>
    <w:rsid w:val="00613783"/>
    <w:rsid w:val="0061390E"/>
    <w:rsid w:val="00617220"/>
    <w:rsid w:val="00620F35"/>
    <w:rsid w:val="0063561B"/>
    <w:rsid w:val="00646480"/>
    <w:rsid w:val="006562EC"/>
    <w:rsid w:val="006579C1"/>
    <w:rsid w:val="006738A9"/>
    <w:rsid w:val="00685BD6"/>
    <w:rsid w:val="00691030"/>
    <w:rsid w:val="00722D75"/>
    <w:rsid w:val="00726FD5"/>
    <w:rsid w:val="00731091"/>
    <w:rsid w:val="0073765D"/>
    <w:rsid w:val="00747317"/>
    <w:rsid w:val="0075129A"/>
    <w:rsid w:val="00754722"/>
    <w:rsid w:val="007551F6"/>
    <w:rsid w:val="007564CC"/>
    <w:rsid w:val="0077064D"/>
    <w:rsid w:val="0077669B"/>
    <w:rsid w:val="00777DF2"/>
    <w:rsid w:val="00782784"/>
    <w:rsid w:val="00791C40"/>
    <w:rsid w:val="00792156"/>
    <w:rsid w:val="00793FB9"/>
    <w:rsid w:val="007C3E53"/>
    <w:rsid w:val="007C4487"/>
    <w:rsid w:val="007D1D60"/>
    <w:rsid w:val="007D3F01"/>
    <w:rsid w:val="007E17FD"/>
    <w:rsid w:val="00801CE7"/>
    <w:rsid w:val="00812756"/>
    <w:rsid w:val="00813B43"/>
    <w:rsid w:val="00814A61"/>
    <w:rsid w:val="008436BA"/>
    <w:rsid w:val="008455E3"/>
    <w:rsid w:val="00851C09"/>
    <w:rsid w:val="008570B2"/>
    <w:rsid w:val="008614D4"/>
    <w:rsid w:val="00892907"/>
    <w:rsid w:val="00895F6E"/>
    <w:rsid w:val="008A7BB5"/>
    <w:rsid w:val="008B4353"/>
    <w:rsid w:val="008E09DC"/>
    <w:rsid w:val="00906A15"/>
    <w:rsid w:val="009160A7"/>
    <w:rsid w:val="00944E5E"/>
    <w:rsid w:val="00952554"/>
    <w:rsid w:val="00961227"/>
    <w:rsid w:val="00977270"/>
    <w:rsid w:val="00985234"/>
    <w:rsid w:val="00993B70"/>
    <w:rsid w:val="00994E84"/>
    <w:rsid w:val="009B233D"/>
    <w:rsid w:val="009B31BC"/>
    <w:rsid w:val="009B5B87"/>
    <w:rsid w:val="009D799F"/>
    <w:rsid w:val="009E3DDC"/>
    <w:rsid w:val="00A043EE"/>
    <w:rsid w:val="00A05B68"/>
    <w:rsid w:val="00A1130E"/>
    <w:rsid w:val="00A20553"/>
    <w:rsid w:val="00A23CEB"/>
    <w:rsid w:val="00A352F2"/>
    <w:rsid w:val="00A50E01"/>
    <w:rsid w:val="00A65D38"/>
    <w:rsid w:val="00A717C8"/>
    <w:rsid w:val="00A7330E"/>
    <w:rsid w:val="00A772FD"/>
    <w:rsid w:val="00A83277"/>
    <w:rsid w:val="00A85A31"/>
    <w:rsid w:val="00A94498"/>
    <w:rsid w:val="00AA0F0F"/>
    <w:rsid w:val="00AB2073"/>
    <w:rsid w:val="00AB6C87"/>
    <w:rsid w:val="00AC1692"/>
    <w:rsid w:val="00AC1D4F"/>
    <w:rsid w:val="00AC33E5"/>
    <w:rsid w:val="00AE046C"/>
    <w:rsid w:val="00AF69A3"/>
    <w:rsid w:val="00B2159A"/>
    <w:rsid w:val="00B35C41"/>
    <w:rsid w:val="00B519D5"/>
    <w:rsid w:val="00B52EE3"/>
    <w:rsid w:val="00B6130E"/>
    <w:rsid w:val="00B62A61"/>
    <w:rsid w:val="00B632D1"/>
    <w:rsid w:val="00B643CD"/>
    <w:rsid w:val="00B81BC1"/>
    <w:rsid w:val="00B903C0"/>
    <w:rsid w:val="00BA2DBE"/>
    <w:rsid w:val="00BA5B9E"/>
    <w:rsid w:val="00BB4FEF"/>
    <w:rsid w:val="00BC3C26"/>
    <w:rsid w:val="00BC508E"/>
    <w:rsid w:val="00BD508B"/>
    <w:rsid w:val="00BD5F42"/>
    <w:rsid w:val="00BE09C5"/>
    <w:rsid w:val="00BE2611"/>
    <w:rsid w:val="00C047BA"/>
    <w:rsid w:val="00C256BE"/>
    <w:rsid w:val="00C3096F"/>
    <w:rsid w:val="00C30F48"/>
    <w:rsid w:val="00C3269D"/>
    <w:rsid w:val="00C3678C"/>
    <w:rsid w:val="00C36D4E"/>
    <w:rsid w:val="00C4192E"/>
    <w:rsid w:val="00C4593E"/>
    <w:rsid w:val="00C4681A"/>
    <w:rsid w:val="00C470D3"/>
    <w:rsid w:val="00C51166"/>
    <w:rsid w:val="00C665FA"/>
    <w:rsid w:val="00CA4E31"/>
    <w:rsid w:val="00CB165D"/>
    <w:rsid w:val="00CB645B"/>
    <w:rsid w:val="00CC2B7A"/>
    <w:rsid w:val="00D10ED8"/>
    <w:rsid w:val="00D11611"/>
    <w:rsid w:val="00D175C4"/>
    <w:rsid w:val="00D34FCC"/>
    <w:rsid w:val="00D438D6"/>
    <w:rsid w:val="00D43DE6"/>
    <w:rsid w:val="00D46BFC"/>
    <w:rsid w:val="00D53B95"/>
    <w:rsid w:val="00DA70F7"/>
    <w:rsid w:val="00DC2A9D"/>
    <w:rsid w:val="00DC4FA8"/>
    <w:rsid w:val="00DD7498"/>
    <w:rsid w:val="00DD776A"/>
    <w:rsid w:val="00DE2C33"/>
    <w:rsid w:val="00DF086D"/>
    <w:rsid w:val="00DF76EB"/>
    <w:rsid w:val="00E109CE"/>
    <w:rsid w:val="00E1267F"/>
    <w:rsid w:val="00E22A90"/>
    <w:rsid w:val="00E30284"/>
    <w:rsid w:val="00E3507C"/>
    <w:rsid w:val="00E42CA3"/>
    <w:rsid w:val="00E449EC"/>
    <w:rsid w:val="00E56EC7"/>
    <w:rsid w:val="00E6000C"/>
    <w:rsid w:val="00E91C61"/>
    <w:rsid w:val="00E95B74"/>
    <w:rsid w:val="00E970C4"/>
    <w:rsid w:val="00EA5D0D"/>
    <w:rsid w:val="00EC5B3B"/>
    <w:rsid w:val="00ED3F3F"/>
    <w:rsid w:val="00EE7494"/>
    <w:rsid w:val="00EF03C3"/>
    <w:rsid w:val="00F03DF6"/>
    <w:rsid w:val="00F17B11"/>
    <w:rsid w:val="00F42627"/>
    <w:rsid w:val="00F44BAA"/>
    <w:rsid w:val="00F622A8"/>
    <w:rsid w:val="00F6569E"/>
    <w:rsid w:val="00FA3AD0"/>
    <w:rsid w:val="00FB4396"/>
    <w:rsid w:val="00FB5DCB"/>
    <w:rsid w:val="00FC7FF3"/>
    <w:rsid w:val="00FE09A3"/>
    <w:rsid w:val="00FE1480"/>
    <w:rsid w:val="00FF0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DB25D6C"/>
  <w14:defaultImageDpi w14:val="300"/>
  <w15:docId w15:val="{75470EB0-DE75-424C-908D-FC0E47B5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A352F2"/>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Web"/>
    <w:next w:val="Normal"/>
    <w:link w:val="Heading2Char"/>
    <w:uiPriority w:val="9"/>
    <w:unhideWhenUsed/>
    <w:qFormat/>
    <w:rsid w:val="004C6C44"/>
    <w:pPr>
      <w:shd w:val="clear" w:color="auto" w:fill="FFFFFF"/>
      <w:spacing w:before="480" w:beforeAutospacing="0" w:after="120" w:afterAutospacing="0"/>
      <w:outlineLvl w:val="1"/>
    </w:pPr>
    <w:rPr>
      <w:rFonts w:ascii="Arial" w:hAnsi="Arial" w:cs="Arial"/>
      <w:b/>
      <w:bCs/>
      <w:color w:val="000000"/>
    </w:rPr>
  </w:style>
  <w:style w:type="paragraph" w:styleId="Heading3">
    <w:name w:val="heading 3"/>
    <w:basedOn w:val="NormalWeb"/>
    <w:next w:val="Normal"/>
    <w:link w:val="Heading3Char"/>
    <w:uiPriority w:val="9"/>
    <w:unhideWhenUsed/>
    <w:qFormat/>
    <w:rsid w:val="00602DBC"/>
    <w:pPr>
      <w:numPr>
        <w:numId w:val="24"/>
      </w:numPr>
      <w:shd w:val="clear" w:color="auto" w:fill="FFFFFF"/>
      <w:spacing w:before="360" w:beforeAutospacing="0" w:after="80" w:afterAutospacing="0"/>
      <w:ind w:left="709" w:hanging="709"/>
      <w:jc w:val="both"/>
      <w:outlineLvl w:val="2"/>
    </w:pPr>
    <w:rPr>
      <w:rFonts w:ascii="Arial" w:hAnsi="Arial" w:cs="Arial"/>
      <w:b/>
      <w:bCs/>
      <w:color w:val="000000"/>
    </w:rPr>
  </w:style>
  <w:style w:type="paragraph" w:styleId="Heading4">
    <w:name w:val="heading 4"/>
    <w:basedOn w:val="Normal"/>
    <w:next w:val="Normal"/>
    <w:link w:val="Heading4Char"/>
    <w:uiPriority w:val="9"/>
    <w:semiHidden/>
    <w:unhideWhenUsed/>
    <w:qFormat/>
    <w:rsid w:val="00A352F2"/>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52F2"/>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352F2"/>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352F2"/>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352F2"/>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352F2"/>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copyright">
    <w:name w:val="ldcopyright"/>
    <w:basedOn w:val="Normal"/>
    <w:pPr>
      <w:spacing w:before="100" w:beforeAutospacing="1" w:after="100" w:afterAutospacing="1"/>
    </w:pPr>
    <w:rPr>
      <w:sz w:val="16"/>
      <w:szCs w:val="16"/>
    </w:rPr>
  </w:style>
  <w:style w:type="paragraph" w:customStyle="1" w:styleId="sectiontitle">
    <w:name w:val="sectiontitle"/>
    <w:basedOn w:val="Normal"/>
    <w:pPr>
      <w:spacing w:before="240" w:after="240"/>
    </w:pPr>
    <w:rPr>
      <w:b/>
      <w:bCs/>
      <w:u w:val="single"/>
    </w:rPr>
  </w:style>
  <w:style w:type="paragraph" w:customStyle="1" w:styleId="firstmajorlistheading">
    <w:name w:val="firstmajorlistheading"/>
    <w:basedOn w:val="Normal"/>
    <w:pPr>
      <w:spacing w:before="100" w:beforeAutospacing="1" w:after="384"/>
    </w:pPr>
    <w:rPr>
      <w:b/>
      <w:bCs/>
    </w:rPr>
  </w:style>
  <w:style w:type="paragraph" w:customStyle="1" w:styleId="firstlistheading">
    <w:name w:val="firstlistheading"/>
    <w:basedOn w:val="Normal"/>
    <w:pPr>
      <w:spacing w:before="336" w:after="48"/>
      <w:ind w:left="480"/>
    </w:pPr>
    <w:rPr>
      <w:b/>
      <w:bCs/>
      <w:u w:val="single"/>
    </w:rPr>
  </w:style>
  <w:style w:type="paragraph" w:customStyle="1" w:styleId="listheading">
    <w:name w:val="listheading"/>
    <w:basedOn w:val="Normal"/>
    <w:pPr>
      <w:spacing w:before="100" w:beforeAutospacing="1" w:after="100" w:afterAutospacing="1"/>
    </w:pPr>
    <w:rPr>
      <w:b/>
      <w:bCs/>
      <w:u w:val="single"/>
    </w:rPr>
  </w:style>
  <w:style w:type="paragraph" w:customStyle="1" w:styleId="contentbreak">
    <w:name w:val="contentbreak"/>
    <w:basedOn w:val="Normal"/>
    <w:pPr>
      <w:spacing w:before="100" w:beforeAutospacing="1" w:after="100" w:afterAutospacing="1"/>
    </w:pPr>
    <w:rPr>
      <w:vanish/>
    </w:rPr>
  </w:style>
  <w:style w:type="paragraph" w:customStyle="1" w:styleId="contentbreakend">
    <w:name w:val="contentbreakend"/>
    <w:basedOn w:val="Normal"/>
    <w:pPr>
      <w:spacing w:before="100" w:beforeAutospacing="1" w:after="100" w:afterAutospacing="1"/>
    </w:pPr>
    <w:rPr>
      <w:vanish/>
    </w:rPr>
  </w:style>
  <w:style w:type="paragraph" w:styleId="NormalWeb">
    <w:name w:val="Normal (Web)"/>
    <w:basedOn w:val="Normal"/>
    <w:uiPriority w:val="99"/>
    <w:unhideWhenUsed/>
    <w:pPr>
      <w:spacing w:before="100" w:beforeAutospacing="1" w:after="100" w:afterAutospacing="1"/>
    </w:pPr>
    <w:rPr>
      <w:rFonts w:cs="Times New Roman"/>
    </w:rPr>
  </w:style>
  <w:style w:type="paragraph" w:styleId="Title">
    <w:name w:val="Title"/>
    <w:basedOn w:val="Normal"/>
    <w:next w:val="Normal"/>
    <w:link w:val="TitleChar"/>
    <w:uiPriority w:val="10"/>
    <w:qFormat/>
    <w:rsid w:val="007E17FD"/>
    <w:pPr>
      <w:pBdr>
        <w:bottom w:val="single" w:sz="8" w:space="4" w:color="4F81BD" w:themeColor="accent1"/>
      </w:pBdr>
      <w:spacing w:before="240" w:after="480"/>
      <w:contextualSpacing/>
      <w:jc w:val="center"/>
      <w:outlineLvl w:val="0"/>
    </w:pPr>
    <w:rPr>
      <w:rFonts w:ascii="Arial" w:eastAsia="Times New Roman" w:hAnsi="Arial" w:cs="Arial"/>
      <w:b/>
      <w:sz w:val="36"/>
      <w:szCs w:val="36"/>
      <w:lang w:eastAsia="en-AU"/>
    </w:rPr>
  </w:style>
  <w:style w:type="character" w:customStyle="1" w:styleId="TitleChar">
    <w:name w:val="Title Char"/>
    <w:basedOn w:val="DefaultParagraphFont"/>
    <w:link w:val="Title"/>
    <w:uiPriority w:val="10"/>
    <w:rsid w:val="007E17FD"/>
    <w:rPr>
      <w:rFonts w:ascii="Arial" w:hAnsi="Arial" w:cs="Arial"/>
      <w:b/>
      <w:sz w:val="36"/>
      <w:szCs w:val="36"/>
      <w:lang w:eastAsia="en-AU"/>
    </w:rPr>
  </w:style>
  <w:style w:type="character" w:customStyle="1" w:styleId="Heading1Char">
    <w:name w:val="Heading 1 Char"/>
    <w:basedOn w:val="DefaultParagraphFont"/>
    <w:link w:val="Heading1"/>
    <w:uiPriority w:val="9"/>
    <w:rsid w:val="00A352F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62E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2EEE"/>
    <w:rPr>
      <w:rFonts w:ascii="Lucida Grande" w:eastAsiaTheme="minorEastAsia" w:hAnsi="Lucida Grande" w:cs="Lucida Grande"/>
      <w:sz w:val="18"/>
      <w:szCs w:val="18"/>
    </w:rPr>
  </w:style>
  <w:style w:type="paragraph" w:styleId="Header">
    <w:name w:val="header"/>
    <w:basedOn w:val="Normal"/>
    <w:link w:val="HeaderChar"/>
    <w:uiPriority w:val="99"/>
    <w:unhideWhenUsed/>
    <w:rsid w:val="00062EEE"/>
    <w:pPr>
      <w:tabs>
        <w:tab w:val="center" w:pos="4320"/>
        <w:tab w:val="right" w:pos="8640"/>
      </w:tabs>
    </w:pPr>
  </w:style>
  <w:style w:type="character" w:customStyle="1" w:styleId="HeaderChar">
    <w:name w:val="Header Char"/>
    <w:basedOn w:val="DefaultParagraphFont"/>
    <w:link w:val="Header"/>
    <w:uiPriority w:val="99"/>
    <w:rsid w:val="00062EEE"/>
    <w:rPr>
      <w:rFonts w:ascii="Times" w:eastAsiaTheme="minorEastAsia" w:hAnsi="Times" w:cstheme="minorBidi"/>
    </w:rPr>
  </w:style>
  <w:style w:type="paragraph" w:styleId="Footer">
    <w:name w:val="footer"/>
    <w:basedOn w:val="Normal"/>
    <w:link w:val="FooterChar"/>
    <w:uiPriority w:val="99"/>
    <w:unhideWhenUsed/>
    <w:rsid w:val="007E17FD"/>
    <w:pPr>
      <w:tabs>
        <w:tab w:val="center" w:pos="4320"/>
        <w:tab w:val="right" w:pos="7938"/>
      </w:tabs>
    </w:pPr>
    <w:rPr>
      <w:rFonts w:ascii="Arial Narrow" w:hAnsi="Arial Narrow" w:cs="Arial"/>
      <w:sz w:val="22"/>
      <w:szCs w:val="22"/>
    </w:rPr>
  </w:style>
  <w:style w:type="character" w:customStyle="1" w:styleId="FooterChar">
    <w:name w:val="Footer Char"/>
    <w:basedOn w:val="DefaultParagraphFont"/>
    <w:link w:val="Footer"/>
    <w:uiPriority w:val="99"/>
    <w:rsid w:val="007E17FD"/>
    <w:rPr>
      <w:rFonts w:ascii="Arial Narrow" w:eastAsiaTheme="minorEastAsia" w:hAnsi="Arial Narrow" w:cs="Arial"/>
      <w:sz w:val="22"/>
      <w:szCs w:val="22"/>
    </w:rPr>
  </w:style>
  <w:style w:type="paragraph" w:styleId="ListParagraph">
    <w:name w:val="List Paragraph"/>
    <w:basedOn w:val="Normal"/>
    <w:uiPriority w:val="34"/>
    <w:qFormat/>
    <w:rsid w:val="001D7248"/>
    <w:pPr>
      <w:ind w:left="720"/>
      <w:contextualSpacing/>
    </w:pPr>
  </w:style>
  <w:style w:type="paragraph" w:styleId="TOCHeading">
    <w:name w:val="TOC Heading"/>
    <w:basedOn w:val="Heading1"/>
    <w:next w:val="Normal"/>
    <w:uiPriority w:val="39"/>
    <w:unhideWhenUsed/>
    <w:qFormat/>
    <w:rsid w:val="00814A61"/>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814A61"/>
    <w:pPr>
      <w:ind w:left="240"/>
    </w:pPr>
    <w:rPr>
      <w:rFonts w:asciiTheme="minorHAnsi" w:hAnsiTheme="minorHAnsi"/>
      <w:i/>
      <w:sz w:val="22"/>
      <w:szCs w:val="22"/>
    </w:rPr>
  </w:style>
  <w:style w:type="paragraph" w:styleId="TOC1">
    <w:name w:val="toc 1"/>
    <w:basedOn w:val="Normal"/>
    <w:next w:val="Normal"/>
    <w:autoRedefine/>
    <w:uiPriority w:val="39"/>
    <w:unhideWhenUsed/>
    <w:rsid w:val="00814A61"/>
    <w:pPr>
      <w:spacing w:before="120"/>
    </w:pPr>
    <w:rPr>
      <w:rFonts w:asciiTheme="minorHAnsi" w:hAnsiTheme="minorHAnsi"/>
      <w:b/>
      <w:sz w:val="22"/>
      <w:szCs w:val="22"/>
    </w:rPr>
  </w:style>
  <w:style w:type="paragraph" w:styleId="TOC3">
    <w:name w:val="toc 3"/>
    <w:basedOn w:val="Normal"/>
    <w:next w:val="Normal"/>
    <w:autoRedefine/>
    <w:uiPriority w:val="39"/>
    <w:unhideWhenUsed/>
    <w:rsid w:val="00814A61"/>
    <w:pPr>
      <w:ind w:left="480"/>
    </w:pPr>
    <w:rPr>
      <w:rFonts w:asciiTheme="minorHAnsi" w:hAnsiTheme="minorHAnsi"/>
      <w:sz w:val="22"/>
      <w:szCs w:val="22"/>
    </w:rPr>
  </w:style>
  <w:style w:type="paragraph" w:styleId="TOC4">
    <w:name w:val="toc 4"/>
    <w:basedOn w:val="Normal"/>
    <w:next w:val="Normal"/>
    <w:autoRedefine/>
    <w:uiPriority w:val="39"/>
    <w:semiHidden/>
    <w:unhideWhenUsed/>
    <w:rsid w:val="00814A61"/>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14A61"/>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14A6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14A6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14A6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14A61"/>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4C6C44"/>
    <w:rPr>
      <w:rFonts w:ascii="Arial" w:eastAsiaTheme="minorEastAsia" w:hAnsi="Arial" w:cs="Arial"/>
      <w:b/>
      <w:bCs/>
      <w:color w:val="000000"/>
      <w:shd w:val="clear" w:color="auto" w:fill="FFFFFF"/>
    </w:rPr>
  </w:style>
  <w:style w:type="character" w:customStyle="1" w:styleId="Heading3Char">
    <w:name w:val="Heading 3 Char"/>
    <w:basedOn w:val="DefaultParagraphFont"/>
    <w:link w:val="Heading3"/>
    <w:uiPriority w:val="9"/>
    <w:rsid w:val="00602DBC"/>
    <w:rPr>
      <w:rFonts w:ascii="Arial" w:eastAsiaTheme="minorEastAsia" w:hAnsi="Arial" w:cs="Arial"/>
      <w:b/>
      <w:bCs/>
      <w:color w:val="000000"/>
      <w:shd w:val="clear" w:color="auto" w:fill="FFFFFF"/>
    </w:rPr>
  </w:style>
  <w:style w:type="character" w:customStyle="1" w:styleId="Heading4Char">
    <w:name w:val="Heading 4 Char"/>
    <w:basedOn w:val="DefaultParagraphFont"/>
    <w:link w:val="Heading4"/>
    <w:uiPriority w:val="9"/>
    <w:semiHidden/>
    <w:rsid w:val="00A352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352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352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352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352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352F2"/>
    <w:rPr>
      <w:rFonts w:asciiTheme="majorHAnsi" w:eastAsiaTheme="majorEastAsia" w:hAnsiTheme="majorHAnsi" w:cstheme="majorBidi"/>
      <w:i/>
      <w:iCs/>
      <w:color w:val="404040" w:themeColor="text1" w:themeTint="BF"/>
      <w:sz w:val="20"/>
      <w:szCs w:val="20"/>
    </w:rPr>
  </w:style>
  <w:style w:type="paragraph" w:customStyle="1" w:styleId="PFNumLevel2">
    <w:name w:val="PF (Num) Level 2"/>
    <w:basedOn w:val="Normal"/>
    <w:link w:val="PFNumLevel2Char"/>
    <w:rsid w:val="00165505"/>
    <w:pPr>
      <w:numPr>
        <w:ilvl w:val="1"/>
        <w:numId w:val="19"/>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rPr>
  </w:style>
  <w:style w:type="paragraph" w:customStyle="1" w:styleId="PFNumLevel3">
    <w:name w:val="PF (Num) Level 3"/>
    <w:basedOn w:val="Normal"/>
    <w:rsid w:val="00165505"/>
    <w:pPr>
      <w:numPr>
        <w:ilvl w:val="2"/>
        <w:numId w:val="19"/>
      </w:numPr>
      <w:tabs>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rPr>
  </w:style>
  <w:style w:type="paragraph" w:customStyle="1" w:styleId="PFNumLevel4">
    <w:name w:val="PF (Num) Level 4"/>
    <w:basedOn w:val="Normal"/>
    <w:rsid w:val="00165505"/>
    <w:pPr>
      <w:numPr>
        <w:ilvl w:val="3"/>
        <w:numId w:val="19"/>
      </w:numPr>
      <w:tabs>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rPr>
  </w:style>
  <w:style w:type="paragraph" w:customStyle="1" w:styleId="PFNumLevel5">
    <w:name w:val="PF (Num) Level 5"/>
    <w:basedOn w:val="Normal"/>
    <w:rsid w:val="00165505"/>
    <w:pPr>
      <w:numPr>
        <w:ilvl w:val="4"/>
        <w:numId w:val="19"/>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lang w:val="en-AU"/>
    </w:rPr>
  </w:style>
  <w:style w:type="paragraph" w:customStyle="1" w:styleId="Heading1A">
    <w:name w:val="Heading 1A"/>
    <w:basedOn w:val="Heading1"/>
    <w:next w:val="Normal"/>
    <w:rsid w:val="00165505"/>
    <w:pPr>
      <w:keepLines w:val="0"/>
      <w:numPr>
        <w:numId w:val="19"/>
      </w:numPr>
      <w:tabs>
        <w:tab w:val="left" w:pos="1848"/>
        <w:tab w:val="left" w:pos="2773"/>
        <w:tab w:val="left" w:pos="3697"/>
        <w:tab w:val="left" w:pos="4621"/>
        <w:tab w:val="left" w:pos="5545"/>
        <w:tab w:val="left" w:pos="6469"/>
        <w:tab w:val="left" w:pos="7394"/>
        <w:tab w:val="left" w:pos="8318"/>
        <w:tab w:val="right" w:pos="8930"/>
      </w:tabs>
      <w:spacing w:after="120" w:line="276" w:lineRule="auto"/>
    </w:pPr>
    <w:rPr>
      <w:rFonts w:ascii="Arial" w:eastAsia="Times New Roman" w:hAnsi="Arial" w:cs="Times New Roman"/>
      <w:bCs w:val="0"/>
      <w:color w:val="000000"/>
      <w:kern w:val="28"/>
      <w:sz w:val="24"/>
      <w:szCs w:val="20"/>
      <w:lang w:val="en-AU"/>
    </w:rPr>
  </w:style>
  <w:style w:type="paragraph" w:customStyle="1" w:styleId="PFNumLevel6">
    <w:name w:val="PF (Num) Level 6"/>
    <w:basedOn w:val="PFNumLevel4"/>
    <w:rsid w:val="00165505"/>
    <w:pPr>
      <w:numPr>
        <w:ilvl w:val="5"/>
      </w:numPr>
    </w:pPr>
  </w:style>
  <w:style w:type="character" w:customStyle="1" w:styleId="PFNumLevel2Char">
    <w:name w:val="PF (Num) Level 2 Char"/>
    <w:link w:val="PFNumLevel2"/>
    <w:locked/>
    <w:rsid w:val="00165505"/>
    <w:rPr>
      <w:rFonts w:ascii="Arial" w:hAnsi="Arial"/>
      <w:color w:val="000000"/>
      <w:sz w:val="21"/>
      <w:szCs w:val="20"/>
      <w:lang w:val="en-AU"/>
    </w:rPr>
  </w:style>
  <w:style w:type="table" w:styleId="TableGrid">
    <w:name w:val="Table Grid"/>
    <w:basedOn w:val="TableNormal"/>
    <w:uiPriority w:val="59"/>
    <w:rsid w:val="0019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E09A3"/>
    <w:pPr>
      <w:numPr>
        <w:numId w:val="29"/>
      </w:numPr>
      <w:tabs>
        <w:tab w:val="left" w:leader="underscore" w:pos="4820"/>
        <w:tab w:val="left" w:leader="underscore" w:pos="8931"/>
      </w:tabs>
      <w:spacing w:after="240" w:line="276" w:lineRule="auto"/>
      <w:contextualSpacing/>
    </w:pPr>
    <w:rPr>
      <w:rFonts w:asciiTheme="minorHAnsi" w:eastAsiaTheme="minorHAnsi" w:hAnsiTheme="minorHAnsi"/>
      <w:sz w:val="22"/>
      <w:szCs w:val="22"/>
      <w:lang w:val="en-AU"/>
    </w:rPr>
  </w:style>
  <w:style w:type="paragraph" w:customStyle="1" w:styleId="tabletext">
    <w:name w:val="table text"/>
    <w:basedOn w:val="Normal"/>
    <w:qFormat/>
    <w:rsid w:val="00567B1F"/>
    <w:pPr>
      <w:tabs>
        <w:tab w:val="left" w:leader="underscore" w:pos="4820"/>
        <w:tab w:val="left" w:leader="underscore" w:pos="8931"/>
      </w:tabs>
      <w:spacing w:before="80" w:after="80"/>
    </w:pPr>
    <w:rPr>
      <w:rFonts w:asciiTheme="minorHAnsi" w:eastAsiaTheme="minorHAnsi" w:hAnsiTheme="minorHAnsi"/>
      <w:sz w:val="22"/>
      <w:szCs w:val="22"/>
      <w:lang w:val="en-AU"/>
    </w:rPr>
  </w:style>
  <w:style w:type="paragraph" w:customStyle="1" w:styleId="tableheading">
    <w:name w:val="table heading"/>
    <w:basedOn w:val="tabletext"/>
    <w:qFormat/>
    <w:rsid w:val="00567B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127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49B60C2109E4A9622153C2D17B89D" ma:contentTypeVersion="6" ma:contentTypeDescription="Create a new document." ma:contentTypeScope="" ma:versionID="f30879a9a0ca50c532f86885c30c003c">
  <xsd:schema xmlns:xsd="http://www.w3.org/2001/XMLSchema" xmlns:xs="http://www.w3.org/2001/XMLSchema" xmlns:p="http://schemas.microsoft.com/office/2006/metadata/properties" xmlns:ns3="1fb96cd4-0869-4791-b34e-97109d1b29ea" targetNamespace="http://schemas.microsoft.com/office/2006/metadata/properties" ma:root="true" ma:fieldsID="32348d89c21fe285d247ad0d1feede40" ns3:_="">
    <xsd:import namespace="1fb96cd4-0869-4791-b34e-97109d1b29ea"/>
    <xsd:element name="properties">
      <xsd:complexType>
        <xsd:sequence>
          <xsd:element name="documentManagement">
            <xsd:complexType>
              <xsd:all>
                <xsd:element ref="ns3:SharedWithUsers" minOccurs="0"/>
                <xsd:element ref="ns3:TaxKeywordTaxHTField" minOccurs="0"/>
                <xsd:element ref="ns3:TaxCatchAll"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96cd4-0869-4791-b34e-97109d1b2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5e0ef3fc-eb72-463b-9f35-9894680f7fd7"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7603ac60-0e48-4c20-8f46-51d08eab2516}" ma:internalName="TaxCatchAll" ma:showField="CatchAllData" ma:web="1fb96cd4-0869-4791-b34e-97109d1b29ea">
      <xsd:complexType>
        <xsd:complexContent>
          <xsd:extension base="dms:MultiChoiceLookup">
            <xsd:sequence>
              <xsd:element name="Value" type="dms:Lookup" maxOccurs="unbounded" minOccurs="0" nillable="true"/>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b96cd4-0869-4791-b34e-97109d1b29ea"/>
    <TaxKeywordTaxHTField xmlns="1fb96cd4-0869-4791-b34e-97109d1b29ea">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A3EA-335E-44FA-9E0D-B7C4A6D8DC22}">
  <ds:schemaRefs>
    <ds:schemaRef ds:uri="http://schemas.microsoft.com/sharepoint/v3/contenttype/forms"/>
  </ds:schemaRefs>
</ds:datastoreItem>
</file>

<file path=customXml/itemProps2.xml><?xml version="1.0" encoding="utf-8"?>
<ds:datastoreItem xmlns:ds="http://schemas.openxmlformats.org/officeDocument/2006/customXml" ds:itemID="{B3124872-39AB-40FC-A60C-09A0E0001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96cd4-0869-4791-b34e-97109d1b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50357-70E0-4CC5-8617-8D663EA5EB6D}">
  <ds:schemaRefs>
    <ds:schemaRef ds:uri="http://schemas.microsoft.com/office/2006/documentManagement/types"/>
    <ds:schemaRef ds:uri="http://schemas.microsoft.com/office/infopath/2007/PartnerControls"/>
    <ds:schemaRef ds:uri="http://purl.org/dc/terms/"/>
    <ds:schemaRef ds:uri="http://purl.org/dc/elements/1.1/"/>
    <ds:schemaRef ds:uri="1fb96cd4-0869-4791-b34e-97109d1b29ea"/>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3AB1974-22F1-4A6F-97E2-F3B3C32E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936</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Confidentiality Deed (PMS Scheme)</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Deed (PMS Scheme)</dc:title>
  <dc:creator/>
  <cp:lastModifiedBy>Gregory Smith</cp:lastModifiedBy>
  <cp:revision>4</cp:revision>
  <cp:lastPrinted>2015-01-27T06:15:00Z</cp:lastPrinted>
  <dcterms:created xsi:type="dcterms:W3CDTF">2015-10-02T00:35:00Z</dcterms:created>
  <dcterms:modified xsi:type="dcterms:W3CDTF">2016-01-05T01:42:00Z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0x0101001C649B60C2109E4A9622153C2D17B89D</vt:lpwstr>
  </property>
  <property fmtid="{D5CDD505-2E9C-101B-9397-08002B2CF9AE}" pid="3" name="TaxKeyword">
    <vt:lpwstr/>
  </property>
</Properties>
</file>