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6860" w14:textId="77777777" w:rsidR="004B712A" w:rsidRDefault="004B712A">
      <w:pPr>
        <w:spacing w:after="0"/>
        <w:rPr>
          <w:lang w:val="en-US"/>
        </w:rPr>
      </w:pPr>
      <w:bookmarkStart w:id="0" w:name="gc21_user_guidance"/>
    </w:p>
    <w:tbl>
      <w:tblPr>
        <w:tblW w:w="0" w:type="auto"/>
        <w:tblInd w:w="1242"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4B712A" w14:paraId="21A46875" w14:textId="77777777" w:rsidTr="009E18F5">
        <w:tc>
          <w:tcPr>
            <w:tcW w:w="7194" w:type="dxa"/>
          </w:tcPr>
          <w:p w14:paraId="21A46861" w14:textId="77777777" w:rsidR="004B712A" w:rsidRDefault="004B712A">
            <w:pPr>
              <w:pStyle w:val="ugheading1"/>
              <w:rPr>
                <w:color w:val="FFFFFF"/>
              </w:rPr>
            </w:pPr>
            <w:r>
              <w:t>User Guidance</w:t>
            </w:r>
          </w:p>
          <w:p w14:paraId="71E83237" w14:textId="696C4D65" w:rsidR="009D5554" w:rsidRPr="003459AA" w:rsidRDefault="004B712A" w:rsidP="006D6F31">
            <w:pPr>
              <w:ind w:left="0"/>
              <w:jc w:val="left"/>
              <w:rPr>
                <w:rFonts w:ascii="Arial" w:hAnsi="Arial" w:cs="Arial"/>
                <w:color w:val="0000FF"/>
                <w:sz w:val="18"/>
                <w:szCs w:val="18"/>
              </w:rPr>
            </w:pPr>
            <w:r w:rsidRPr="00B46769">
              <w:rPr>
                <w:rFonts w:ascii="Arial" w:hAnsi="Arial" w:cs="Arial"/>
                <w:color w:val="0000FF"/>
                <w:sz w:val="18"/>
              </w:rPr>
              <w:t xml:space="preserve">The following </w:t>
            </w:r>
            <w:r w:rsidRPr="00B46769">
              <w:rPr>
                <w:rFonts w:ascii="Arial" w:hAnsi="Arial" w:cs="Arial"/>
                <w:b/>
                <w:color w:val="0000FF"/>
                <w:sz w:val="18"/>
              </w:rPr>
              <w:t>Title Pages</w:t>
            </w:r>
            <w:r w:rsidRPr="00B46769">
              <w:rPr>
                <w:rFonts w:ascii="Arial" w:hAnsi="Arial" w:cs="Arial"/>
                <w:color w:val="0000FF"/>
                <w:sz w:val="18"/>
              </w:rPr>
              <w:t xml:space="preserve"> are part of the </w:t>
            </w:r>
            <w:r w:rsidRPr="00B46769">
              <w:rPr>
                <w:rFonts w:ascii="Arial" w:hAnsi="Arial" w:cs="Arial"/>
                <w:b/>
                <w:color w:val="0000FF"/>
                <w:sz w:val="18"/>
              </w:rPr>
              <w:t>MW21 Minor Works</w:t>
            </w:r>
            <w:r w:rsidRPr="00B46769">
              <w:rPr>
                <w:rFonts w:ascii="Arial" w:hAnsi="Arial" w:cs="Arial"/>
                <w:color w:val="0000FF"/>
                <w:sz w:val="18"/>
              </w:rPr>
              <w:t xml:space="preserve"> standard form of contract approved for use under the NSW Government </w:t>
            </w:r>
            <w:r w:rsidRPr="00B46769">
              <w:rPr>
                <w:rFonts w:ascii="Arial" w:hAnsi="Arial" w:cs="Arial"/>
                <w:i/>
                <w:color w:val="0000FF"/>
                <w:sz w:val="18"/>
              </w:rPr>
              <w:t>Procurement System for Construction</w:t>
            </w:r>
            <w:r w:rsidRPr="00B46769">
              <w:rPr>
                <w:rFonts w:ascii="Arial" w:hAnsi="Arial" w:cs="Arial"/>
                <w:color w:val="0000FF"/>
                <w:sz w:val="18"/>
              </w:rPr>
              <w:t>.</w:t>
            </w:r>
            <w:r w:rsidR="009D5554" w:rsidRPr="00D454FF">
              <w:rPr>
                <w:rFonts w:ascii="Arial" w:hAnsi="Arial" w:cs="Arial"/>
                <w:color w:val="0000FF"/>
                <w:sz w:val="18"/>
              </w:rPr>
              <w:t xml:space="preserve"> </w:t>
            </w:r>
            <w:r w:rsidR="009D5554" w:rsidRPr="003459AA">
              <w:rPr>
                <w:rFonts w:ascii="Arial" w:hAnsi="Arial" w:cs="Arial"/>
                <w:color w:val="0000FF"/>
                <w:sz w:val="18"/>
                <w:szCs w:val="18"/>
                <w:shd w:val="clear" w:color="auto" w:fill="FFFFFF"/>
              </w:rPr>
              <w:t xml:space="preserve">Please refer to Buy.nsw website at </w:t>
            </w:r>
            <w:hyperlink r:id="rId7" w:history="1">
              <w:r w:rsidR="009D5554" w:rsidRPr="003459AA">
                <w:rPr>
                  <w:rStyle w:val="Hyperlink"/>
                  <w:rFonts w:ascii="Arial" w:hAnsi="Arial" w:cs="Arial"/>
                  <w:sz w:val="18"/>
                  <w:szCs w:val="18"/>
                  <w:shd w:val="clear" w:color="auto" w:fill="FFFFFF"/>
                </w:rPr>
                <w:t>https://buy.nsw.gov.au/categories/construction</w:t>
              </w:r>
            </w:hyperlink>
            <w:r w:rsidR="009D5554" w:rsidRPr="003459AA">
              <w:rPr>
                <w:rFonts w:ascii="Arial" w:hAnsi="Arial" w:cs="Arial"/>
                <w:color w:val="0000FF"/>
                <w:sz w:val="18"/>
                <w:szCs w:val="18"/>
                <w:shd w:val="clear" w:color="auto" w:fill="FFFFFF"/>
              </w:rPr>
              <w:t xml:space="preserve"> to locate all documents referenced throughout this text.</w:t>
            </w:r>
          </w:p>
          <w:p w14:paraId="21A46863" w14:textId="2A2F9DA4" w:rsidR="004B712A" w:rsidRPr="006D6F31" w:rsidRDefault="004B712A" w:rsidP="006D6F31">
            <w:pPr>
              <w:ind w:left="0"/>
              <w:rPr>
                <w:rFonts w:ascii="Arial" w:hAnsi="Arial" w:cs="Arial"/>
                <w:color w:val="0000FF"/>
                <w:sz w:val="18"/>
              </w:rPr>
            </w:pPr>
          </w:p>
          <w:p w14:paraId="21A46864" w14:textId="77777777" w:rsidR="004B712A" w:rsidRDefault="004B712A" w:rsidP="00A700BE">
            <w:pPr>
              <w:pStyle w:val="ugheading2"/>
            </w:pPr>
            <w:r>
              <w:t>Guide Notes</w:t>
            </w:r>
          </w:p>
          <w:p w14:paraId="21A46865" w14:textId="77777777" w:rsidR="004B712A" w:rsidRDefault="004B712A" w:rsidP="00A700BE">
            <w:pPr>
              <w:pStyle w:val="ugtext"/>
              <w:rPr>
                <w:color w:val="FFFFFF"/>
              </w:rPr>
            </w:pPr>
            <w:r>
              <w:t>The document contains guidance in hidden text, i.e.</w:t>
            </w:r>
          </w:p>
          <w:p w14:paraId="21A46866" w14:textId="77777777" w:rsidR="004B712A" w:rsidRDefault="004B712A" w:rsidP="00A700BE">
            <w:pPr>
              <w:ind w:left="743"/>
              <w:rPr>
                <w:rFonts w:ascii="Arial" w:hAnsi="Arial" w:cs="Arial"/>
                <w:b/>
                <w:bCs/>
                <w:color w:val="FFFFFF"/>
                <w:sz w:val="18"/>
              </w:rPr>
            </w:pPr>
            <w:r>
              <w:rPr>
                <w:rFonts w:ascii="Arial" w:hAnsi="Arial" w:cs="Arial"/>
                <w:b/>
                <w:bCs/>
                <w:color w:val="FF0000"/>
                <w:sz w:val="18"/>
              </w:rPr>
              <w:t>GUIDE NOTES</w:t>
            </w:r>
          </w:p>
          <w:p w14:paraId="21A46867" w14:textId="77777777" w:rsidR="004B712A" w:rsidRDefault="004B712A" w:rsidP="00A700BE">
            <w:pPr>
              <w:ind w:left="743"/>
              <w:rPr>
                <w:rFonts w:ascii="Arial" w:hAnsi="Arial" w:cs="Arial"/>
                <w:color w:val="FFFFFF"/>
                <w:sz w:val="18"/>
              </w:rPr>
            </w:pPr>
            <w:r>
              <w:rPr>
                <w:rFonts w:ascii="Arial" w:hAnsi="Arial" w:cs="Arial"/>
                <w:color w:val="FF0000"/>
                <w:sz w:val="18"/>
              </w:rPr>
              <w:t>Guide Note examples</w:t>
            </w:r>
          </w:p>
          <w:p w14:paraId="21A46868" w14:textId="77777777" w:rsidR="004B712A" w:rsidRDefault="004B712A" w:rsidP="00A700BE">
            <w:pPr>
              <w:pStyle w:val="ugtext"/>
            </w:pPr>
            <w:r>
              <w:t>If the Guide Notes are not visible, then:</w:t>
            </w:r>
          </w:p>
          <w:p w14:paraId="21A46869" w14:textId="77777777" w:rsidR="004B712A" w:rsidRPr="003F2735" w:rsidRDefault="004B712A" w:rsidP="00A700BE">
            <w:pPr>
              <w:pStyle w:val="Tableparagraphsubdotpoint"/>
              <w:spacing w:after="0"/>
              <w:ind w:left="380"/>
            </w:pPr>
            <w:r>
              <w:rPr>
                <w:b/>
                <w:bCs/>
                <w:szCs w:val="20"/>
              </w:rPr>
              <w:t>•</w:t>
            </w:r>
            <w:r>
              <w:rPr>
                <w:b/>
                <w:bCs/>
                <w:color w:val="FFFFFF"/>
                <w:szCs w:val="20"/>
              </w:rPr>
              <w:t xml:space="preserve">  </w:t>
            </w:r>
            <w:r>
              <w:t xml:space="preserve">On the </w:t>
            </w:r>
            <w:r>
              <w:rPr>
                <w:b/>
                <w:bCs/>
              </w:rPr>
              <w:t>MS OFFICE</w:t>
            </w:r>
            <w:r>
              <w:t xml:space="preserve"> menu, click </w:t>
            </w:r>
            <w:r w:rsidRPr="001C71C1">
              <w:rPr>
                <w:b/>
              </w:rPr>
              <w:t xml:space="preserve">Word </w:t>
            </w:r>
            <w:r>
              <w:rPr>
                <w:b/>
              </w:rPr>
              <w:t>Options</w:t>
            </w:r>
            <w:r>
              <w:t>;</w:t>
            </w:r>
          </w:p>
          <w:p w14:paraId="21A4686A" w14:textId="77777777" w:rsidR="004B712A" w:rsidRDefault="004B712A" w:rsidP="00A700BE">
            <w:pPr>
              <w:pStyle w:val="Tableparagraphsub"/>
              <w:numPr>
                <w:ilvl w:val="0"/>
                <w:numId w:val="0"/>
              </w:numPr>
              <w:ind w:left="380"/>
              <w:rPr>
                <w:rFonts w:ascii="Arial" w:hAnsi="Arial" w:cs="Arial"/>
                <w:color w:val="FFFFFF"/>
                <w:sz w:val="18"/>
              </w:rPr>
            </w:pPr>
            <w:r>
              <w:rPr>
                <w:rFonts w:ascii="Arial" w:hAnsi="Arial" w:cs="Arial"/>
                <w:color w:val="0000FF"/>
                <w:sz w:val="18"/>
                <w:szCs w:val="20"/>
              </w:rPr>
              <w:t>•</w:t>
            </w:r>
            <w:r>
              <w:rPr>
                <w:rFonts w:ascii="Arial" w:hAnsi="Arial" w:cs="Arial"/>
                <w:color w:val="FFFFFF"/>
                <w:sz w:val="18"/>
                <w:szCs w:val="20"/>
              </w:rPr>
              <w:t xml:space="preserve">  </w:t>
            </w:r>
            <w:r>
              <w:rPr>
                <w:rFonts w:ascii="Arial" w:hAnsi="Arial" w:cs="Arial"/>
                <w:color w:val="0000FF"/>
                <w:sz w:val="18"/>
              </w:rPr>
              <w:t xml:space="preserve">Click the </w:t>
            </w:r>
            <w:r>
              <w:rPr>
                <w:rFonts w:ascii="Arial" w:hAnsi="Arial" w:cs="Arial"/>
                <w:b/>
                <w:color w:val="0000FF"/>
                <w:sz w:val="18"/>
              </w:rPr>
              <w:t>Display</w:t>
            </w:r>
            <w:r>
              <w:rPr>
                <w:rFonts w:ascii="Arial" w:hAnsi="Arial" w:cs="Arial"/>
                <w:color w:val="0000FF"/>
                <w:sz w:val="18"/>
              </w:rPr>
              <w:t xml:space="preserve"> tab;</w:t>
            </w:r>
          </w:p>
          <w:p w14:paraId="21A4686B" w14:textId="77777777" w:rsidR="004B712A" w:rsidRDefault="004B712A" w:rsidP="00A700BE">
            <w:pPr>
              <w:pStyle w:val="Tableparagraphsub"/>
              <w:numPr>
                <w:ilvl w:val="0"/>
                <w:numId w:val="0"/>
              </w:numPr>
              <w:ind w:left="380"/>
              <w:rPr>
                <w:rFonts w:ascii="Arial" w:hAnsi="Arial" w:cs="Arial"/>
                <w:color w:val="FFFFFF"/>
                <w:sz w:val="18"/>
              </w:rPr>
            </w:pPr>
            <w:r>
              <w:rPr>
                <w:rFonts w:ascii="Arial" w:hAnsi="Arial" w:cs="Arial"/>
                <w:b/>
                <w:bCs/>
                <w:color w:val="0000FF"/>
                <w:sz w:val="18"/>
                <w:szCs w:val="20"/>
              </w:rPr>
              <w:t>•</w:t>
            </w:r>
            <w:r>
              <w:rPr>
                <w:rFonts w:ascii="Arial" w:hAnsi="Arial" w:cs="Arial"/>
                <w:color w:val="FFFFFF"/>
                <w:sz w:val="18"/>
                <w:szCs w:val="20"/>
              </w:rPr>
              <w:t xml:space="preserve">  </w:t>
            </w:r>
            <w:r>
              <w:rPr>
                <w:rFonts w:ascii="Arial" w:hAnsi="Arial" w:cs="Arial"/>
                <w:color w:val="0000FF"/>
                <w:sz w:val="18"/>
              </w:rPr>
              <w:t xml:space="preserve">Tick the </w:t>
            </w:r>
            <w:r>
              <w:rPr>
                <w:rFonts w:ascii="Arial" w:hAnsi="Arial" w:cs="Arial"/>
                <w:b/>
                <w:bCs/>
                <w:color w:val="0000FF"/>
                <w:sz w:val="18"/>
              </w:rPr>
              <w:t>Hidden Text</w:t>
            </w:r>
            <w:r>
              <w:rPr>
                <w:rFonts w:ascii="Arial" w:hAnsi="Arial" w:cs="Arial"/>
                <w:color w:val="0000FF"/>
                <w:sz w:val="18"/>
              </w:rPr>
              <w:t xml:space="preserve"> check box and click the </w:t>
            </w:r>
            <w:r>
              <w:rPr>
                <w:rFonts w:ascii="Arial" w:hAnsi="Arial" w:cs="Arial"/>
                <w:b/>
                <w:bCs/>
                <w:color w:val="0000FF"/>
                <w:sz w:val="18"/>
              </w:rPr>
              <w:t>OK</w:t>
            </w:r>
            <w:r>
              <w:rPr>
                <w:rFonts w:ascii="Arial" w:hAnsi="Arial" w:cs="Arial"/>
                <w:color w:val="0000FF"/>
                <w:sz w:val="18"/>
              </w:rPr>
              <w:t xml:space="preserve"> button.</w:t>
            </w:r>
          </w:p>
          <w:p w14:paraId="21A4686C" w14:textId="77777777" w:rsidR="004B712A" w:rsidRDefault="004B712A" w:rsidP="00A700BE">
            <w:pPr>
              <w:pStyle w:val="ugheading2"/>
            </w:pPr>
            <w:r>
              <w:t>General</w:t>
            </w:r>
          </w:p>
          <w:p w14:paraId="21A4686D" w14:textId="77777777" w:rsidR="004B712A" w:rsidRDefault="004B712A" w:rsidP="00C54E42">
            <w:pPr>
              <w:pStyle w:val="ugtext"/>
            </w:pPr>
            <w:r>
              <w:t>All clauses and text are mandatory unless indicated in the Guide Notes. Some clauses require options to be selected and others are not applicable in specific circumstances. Read and follow all Guide Notes carefully.</w:t>
            </w:r>
          </w:p>
          <w:p w14:paraId="21A4686E" w14:textId="77777777" w:rsidR="004B712A" w:rsidRDefault="004B712A" w:rsidP="00C54E42">
            <w:pPr>
              <w:pStyle w:val="ugtext"/>
            </w:pPr>
          </w:p>
          <w:p w14:paraId="21A4686F" w14:textId="77777777" w:rsidR="004B712A" w:rsidRDefault="004B712A" w:rsidP="00C54E42">
            <w:pPr>
              <w:pStyle w:val="ugtext"/>
            </w:pPr>
            <w:r>
              <w:t>Do not change any of the standard text. It reflects the approved contract risk allocation. Any change may introduce unexpected risks and/or compromise the integrity of the contract.</w:t>
            </w:r>
          </w:p>
          <w:p w14:paraId="21A46870" w14:textId="77777777" w:rsidR="004B712A" w:rsidRDefault="004B712A" w:rsidP="00C54E42">
            <w:pPr>
              <w:pStyle w:val="ugtext"/>
            </w:pPr>
          </w:p>
          <w:p w14:paraId="21A46871" w14:textId="77777777" w:rsidR="004B712A" w:rsidRDefault="004B712A" w:rsidP="00C54E42">
            <w:pPr>
              <w:pStyle w:val="ugtext"/>
            </w:pPr>
            <w:r>
              <w:t>Where the symbol ‘»’ appears, information specific to the project and the responsible agency must be inserted. Click onto each ‘»’ and over-type.</w:t>
            </w:r>
          </w:p>
          <w:p w14:paraId="21A46872" w14:textId="77777777" w:rsidR="004B712A" w:rsidRDefault="004B712A" w:rsidP="00C54E42">
            <w:pPr>
              <w:pStyle w:val="ugtext"/>
            </w:pPr>
          </w:p>
          <w:p w14:paraId="21A46873" w14:textId="77777777" w:rsidR="004B712A" w:rsidRPr="001919C3" w:rsidRDefault="004B712A" w:rsidP="001919C3">
            <w:pPr>
              <w:pStyle w:val="ugtext"/>
            </w:pPr>
            <w:r>
              <w:t>If additional clauses or paragraphs are required to suit project-specific needs, carefully consider the associated risks, in consultation with the responsible agency. Ensure any additions do not create ambiguities in the documents.</w:t>
            </w:r>
          </w:p>
          <w:p w14:paraId="21A46874" w14:textId="77777777" w:rsidR="004B712A" w:rsidRDefault="004B712A">
            <w:pPr>
              <w:rPr>
                <w:rFonts w:ascii="Arial" w:hAnsi="Arial" w:cs="Arial"/>
                <w:b/>
                <w:bCs/>
                <w:sz w:val="16"/>
              </w:rPr>
            </w:pPr>
          </w:p>
        </w:tc>
      </w:tr>
    </w:tbl>
    <w:p w14:paraId="21A46876" w14:textId="77777777" w:rsidR="004B712A" w:rsidRDefault="004B712A" w:rsidP="009E18F5">
      <w:pPr>
        <w:ind w:left="0"/>
      </w:pPr>
    </w:p>
    <w:tbl>
      <w:tblPr>
        <w:tblW w:w="0" w:type="auto"/>
        <w:tblInd w:w="1242"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4B712A" w14:paraId="21A46884" w14:textId="77777777" w:rsidTr="009E18F5">
        <w:tc>
          <w:tcPr>
            <w:tcW w:w="7194" w:type="dxa"/>
          </w:tcPr>
          <w:p w14:paraId="21A46877" w14:textId="77777777" w:rsidR="004B712A" w:rsidRPr="00686A1E" w:rsidRDefault="004B712A" w:rsidP="00686A1E">
            <w:pPr>
              <w:pStyle w:val="ugheading1"/>
            </w:pPr>
            <w:r w:rsidRPr="00686A1E">
              <w:t>Note:</w:t>
            </w:r>
          </w:p>
          <w:p w14:paraId="21A46878" w14:textId="77777777" w:rsidR="004B712A" w:rsidRPr="00686A1E" w:rsidRDefault="004B712A" w:rsidP="009E18F5">
            <w:pPr>
              <w:pStyle w:val="ugtext"/>
              <w:rPr>
                <w:b/>
                <w:szCs w:val="18"/>
              </w:rPr>
            </w:pPr>
            <w:r w:rsidRPr="00686A1E">
              <w:rPr>
                <w:b/>
                <w:szCs w:val="18"/>
              </w:rPr>
              <w:t>Guide Notes must be removed from the RFT documents prior to issue.</w:t>
            </w:r>
          </w:p>
          <w:p w14:paraId="21A46879" w14:textId="77777777" w:rsidR="004B712A" w:rsidRPr="00250B71" w:rsidRDefault="004B712A" w:rsidP="009E18F5">
            <w:pPr>
              <w:pStyle w:val="ugtext"/>
              <w:rPr>
                <w:b/>
                <w:sz w:val="20"/>
              </w:rPr>
            </w:pPr>
          </w:p>
          <w:p w14:paraId="21A4687A" w14:textId="77777777" w:rsidR="004B712A" w:rsidRPr="00250B71" w:rsidRDefault="004B712A" w:rsidP="009E18F5">
            <w:pPr>
              <w:pStyle w:val="ugtext"/>
            </w:pPr>
            <w:r w:rsidRPr="00250B71">
              <w:t>1. Remove all guide notes manually or us</w:t>
            </w:r>
            <w:r>
              <w:t>ing</w:t>
            </w:r>
            <w:r w:rsidRPr="00250B71">
              <w:t xml:space="preserve"> the following steps:</w:t>
            </w:r>
          </w:p>
          <w:p w14:paraId="21A4687B" w14:textId="77777777" w:rsidR="004B712A" w:rsidRPr="00250B71" w:rsidRDefault="004B712A" w:rsidP="009E18F5">
            <w:pPr>
              <w:pStyle w:val="ugtextindent"/>
            </w:pPr>
            <w:r w:rsidRPr="00250B71">
              <w:rPr>
                <w:b/>
                <w:bCs w:val="0"/>
              </w:rPr>
              <w:t>•</w:t>
            </w:r>
            <w:r w:rsidRPr="00250B71">
              <w:t xml:space="preserve">  On the </w:t>
            </w:r>
            <w:r w:rsidRPr="00250B71">
              <w:rPr>
                <w:b/>
                <w:bCs w:val="0"/>
              </w:rPr>
              <w:t>Edit</w:t>
            </w:r>
            <w:r>
              <w:rPr>
                <w:b/>
                <w:bCs w:val="0"/>
              </w:rPr>
              <w:t>ing</w:t>
            </w:r>
            <w:r w:rsidRPr="00250B71">
              <w:t xml:space="preserve"> menu</w:t>
            </w:r>
            <w:r>
              <w:t>,</w:t>
            </w:r>
            <w:r w:rsidRPr="00250B71">
              <w:t xml:space="preserve"> click </w:t>
            </w:r>
            <w:r w:rsidRPr="00250B71">
              <w:rPr>
                <w:b/>
                <w:bCs w:val="0"/>
              </w:rPr>
              <w:t>Replace</w:t>
            </w:r>
            <w:r>
              <w:rPr>
                <w:bCs w:val="0"/>
              </w:rPr>
              <w:t>;</w:t>
            </w:r>
            <w:r w:rsidRPr="00250B71">
              <w:t xml:space="preserve"> then (if required)</w:t>
            </w:r>
          </w:p>
          <w:p w14:paraId="21A4687C" w14:textId="77777777" w:rsidR="004B712A" w:rsidRPr="00250B71" w:rsidRDefault="004B712A" w:rsidP="009E18F5">
            <w:pPr>
              <w:pStyle w:val="ugtextindent"/>
            </w:pPr>
            <w:r w:rsidRPr="00250B71">
              <w:rPr>
                <w:b/>
                <w:bCs w:val="0"/>
              </w:rPr>
              <w:t>•</w:t>
            </w:r>
            <w:r w:rsidRPr="00250B71">
              <w:t xml:space="preserve">  Click the </w:t>
            </w:r>
            <w:r w:rsidRPr="00250B71">
              <w:rPr>
                <w:b/>
                <w:bCs w:val="0"/>
              </w:rPr>
              <w:t>More</w:t>
            </w:r>
            <w:r w:rsidRPr="00250B71">
              <w:t xml:space="preserve"> button;</w:t>
            </w:r>
          </w:p>
          <w:p w14:paraId="21A4687D" w14:textId="77777777" w:rsidR="004B712A" w:rsidRPr="00250B71" w:rsidRDefault="004B712A" w:rsidP="009E18F5">
            <w:pPr>
              <w:pStyle w:val="ugtextindent"/>
              <w:rPr>
                <w:rFonts w:ascii="Arial" w:hAnsi="Arial" w:cs="Arial"/>
              </w:rPr>
            </w:pPr>
            <w:r w:rsidRPr="00250B71">
              <w:rPr>
                <w:rFonts w:ascii="Arial" w:hAnsi="Arial" w:cs="Arial"/>
                <w:b/>
                <w:bCs w:val="0"/>
              </w:rPr>
              <w:t>•</w:t>
            </w:r>
            <w:r w:rsidRPr="00250B71">
              <w:rPr>
                <w:rFonts w:ascii="Arial" w:hAnsi="Arial" w:cs="Arial"/>
              </w:rPr>
              <w:t xml:space="preserve">  Click the </w:t>
            </w:r>
            <w:r w:rsidRPr="00250B71">
              <w:rPr>
                <w:rFonts w:ascii="Arial" w:hAnsi="Arial" w:cs="Arial"/>
                <w:b/>
                <w:bCs w:val="0"/>
              </w:rPr>
              <w:t>Format</w:t>
            </w:r>
            <w:r w:rsidRPr="00250B71">
              <w:rPr>
                <w:rFonts w:ascii="Arial" w:hAnsi="Arial" w:cs="Arial"/>
              </w:rPr>
              <w:t xml:space="preserve"> button, click on </w:t>
            </w:r>
            <w:r w:rsidRPr="00250B71">
              <w:rPr>
                <w:rFonts w:ascii="Arial" w:hAnsi="Arial" w:cs="Arial"/>
                <w:b/>
                <w:bCs w:val="0"/>
              </w:rPr>
              <w:t>Font</w:t>
            </w:r>
            <w:r w:rsidRPr="00250B71">
              <w:rPr>
                <w:rFonts w:ascii="Arial" w:hAnsi="Arial" w:cs="Arial"/>
              </w:rPr>
              <w:t>;</w:t>
            </w:r>
          </w:p>
          <w:p w14:paraId="21A4687E" w14:textId="77777777" w:rsidR="004B712A" w:rsidRPr="00250B71" w:rsidRDefault="004B712A" w:rsidP="009E18F5">
            <w:pPr>
              <w:pStyle w:val="ugtextindent"/>
              <w:rPr>
                <w:rFonts w:ascii="Arial" w:hAnsi="Arial" w:cs="Arial"/>
              </w:rPr>
            </w:pPr>
            <w:r w:rsidRPr="00250B71">
              <w:rPr>
                <w:rFonts w:ascii="Arial" w:hAnsi="Arial" w:cs="Arial"/>
                <w:b/>
                <w:bCs w:val="0"/>
              </w:rPr>
              <w:t>•</w:t>
            </w:r>
            <w:r w:rsidRPr="00250B71">
              <w:rPr>
                <w:rFonts w:ascii="Arial" w:hAnsi="Arial" w:cs="Arial"/>
              </w:rPr>
              <w:t xml:space="preserve">  Tick the </w:t>
            </w:r>
            <w:r w:rsidRPr="00250B71">
              <w:rPr>
                <w:rFonts w:ascii="Arial" w:hAnsi="Arial" w:cs="Arial"/>
                <w:b/>
                <w:bCs w:val="0"/>
              </w:rPr>
              <w:t>Hidden</w:t>
            </w:r>
            <w:r w:rsidRPr="00250B71">
              <w:rPr>
                <w:rFonts w:ascii="Arial" w:hAnsi="Arial" w:cs="Arial"/>
              </w:rPr>
              <w:t xml:space="preserve"> check box and click the </w:t>
            </w:r>
            <w:r w:rsidRPr="00250B71">
              <w:rPr>
                <w:rFonts w:ascii="Arial" w:hAnsi="Arial" w:cs="Arial"/>
                <w:b/>
                <w:bCs w:val="0"/>
              </w:rPr>
              <w:t>OK</w:t>
            </w:r>
            <w:r w:rsidRPr="00250B71">
              <w:rPr>
                <w:rFonts w:ascii="Arial" w:hAnsi="Arial" w:cs="Arial"/>
              </w:rPr>
              <w:t xml:space="preserve"> button;</w:t>
            </w:r>
          </w:p>
          <w:p w14:paraId="21A4687F" w14:textId="77777777" w:rsidR="004B712A" w:rsidRPr="00250B71" w:rsidRDefault="004B712A" w:rsidP="009E18F5">
            <w:pPr>
              <w:pStyle w:val="ugtextindent"/>
              <w:rPr>
                <w:rFonts w:ascii="Arial" w:hAnsi="Arial" w:cs="Arial"/>
              </w:rPr>
            </w:pPr>
            <w:r w:rsidRPr="00250B71">
              <w:rPr>
                <w:rFonts w:ascii="Arial" w:hAnsi="Arial" w:cs="Arial"/>
                <w:b/>
                <w:bCs w:val="0"/>
              </w:rPr>
              <w:t>•</w:t>
            </w:r>
            <w:r w:rsidRPr="00250B71">
              <w:rPr>
                <w:rFonts w:ascii="Arial" w:hAnsi="Arial" w:cs="Arial"/>
              </w:rPr>
              <w:t xml:space="preserve">  Click the </w:t>
            </w:r>
            <w:r w:rsidRPr="00250B71">
              <w:rPr>
                <w:rFonts w:ascii="Arial" w:hAnsi="Arial" w:cs="Arial"/>
                <w:b/>
                <w:bCs w:val="0"/>
              </w:rPr>
              <w:t>Special</w:t>
            </w:r>
            <w:r w:rsidRPr="00250B71">
              <w:rPr>
                <w:rFonts w:ascii="Arial" w:hAnsi="Arial" w:cs="Arial"/>
              </w:rPr>
              <w:t xml:space="preserve"> button, click on </w:t>
            </w:r>
            <w:r w:rsidRPr="00250B71">
              <w:rPr>
                <w:rFonts w:ascii="Arial" w:hAnsi="Arial" w:cs="Arial"/>
                <w:b/>
                <w:bCs w:val="0"/>
              </w:rPr>
              <w:t>Any Character</w:t>
            </w:r>
            <w:r>
              <w:rPr>
                <w:rFonts w:ascii="Arial" w:hAnsi="Arial" w:cs="Arial"/>
                <w:bCs w:val="0"/>
              </w:rPr>
              <w:t>;</w:t>
            </w:r>
            <w:r w:rsidRPr="00250B71">
              <w:rPr>
                <w:rFonts w:ascii="Arial" w:hAnsi="Arial" w:cs="Arial"/>
              </w:rPr>
              <w:t xml:space="preserve"> then</w:t>
            </w:r>
          </w:p>
          <w:p w14:paraId="21A46880" w14:textId="77777777" w:rsidR="004B712A" w:rsidRDefault="004B712A" w:rsidP="009E18F5">
            <w:pPr>
              <w:pStyle w:val="ugtextindent"/>
            </w:pPr>
            <w:r w:rsidRPr="00250B71">
              <w:rPr>
                <w:b/>
                <w:bCs w:val="0"/>
              </w:rPr>
              <w:t>•</w:t>
            </w:r>
            <w:r w:rsidRPr="00250B71">
              <w:t xml:space="preserve">  Click the </w:t>
            </w:r>
            <w:r w:rsidRPr="00250B71">
              <w:rPr>
                <w:b/>
                <w:bCs w:val="0"/>
              </w:rPr>
              <w:t>Replace All</w:t>
            </w:r>
            <w:r w:rsidRPr="00250B71">
              <w:t xml:space="preserve"> button.</w:t>
            </w:r>
          </w:p>
          <w:p w14:paraId="21A46881" w14:textId="77777777" w:rsidR="004B712A" w:rsidRPr="00250B71" w:rsidRDefault="004B712A" w:rsidP="009E18F5">
            <w:pPr>
              <w:pStyle w:val="ugtextindent"/>
              <w:rPr>
                <w:b/>
                <w:bCs w:val="0"/>
              </w:rPr>
            </w:pPr>
          </w:p>
          <w:p w14:paraId="21A46882" w14:textId="77777777" w:rsidR="004B712A" w:rsidRPr="00250B71" w:rsidRDefault="004B712A" w:rsidP="009E18F5">
            <w:pPr>
              <w:pStyle w:val="ugtext"/>
            </w:pPr>
            <w:r w:rsidRPr="00250B71">
              <w:t xml:space="preserve">2. Delete this </w:t>
            </w:r>
            <w:r w:rsidRPr="00250B71">
              <w:rPr>
                <w:b/>
                <w:bCs/>
              </w:rPr>
              <w:t>User Guidance</w:t>
            </w:r>
            <w:r w:rsidRPr="00250B71">
              <w:t xml:space="preserve">, along with the following </w:t>
            </w:r>
            <w:r w:rsidRPr="00250B71">
              <w:rPr>
                <w:b/>
                <w:bCs/>
              </w:rPr>
              <w:t>Page Break</w:t>
            </w:r>
            <w:r w:rsidRPr="00250B71">
              <w:t>.</w:t>
            </w:r>
          </w:p>
          <w:p w14:paraId="21A46883" w14:textId="77777777" w:rsidR="004B712A" w:rsidRDefault="004B712A">
            <w:pPr>
              <w:pStyle w:val="ugheading1"/>
            </w:pPr>
          </w:p>
        </w:tc>
      </w:tr>
    </w:tbl>
    <w:p w14:paraId="21A46885" w14:textId="77777777" w:rsidR="004B712A" w:rsidRDefault="004B712A">
      <w:pPr>
        <w:spacing w:after="0"/>
        <w:rPr>
          <w:noProof/>
          <w:sz w:val="8"/>
        </w:rPr>
      </w:pPr>
      <w:r>
        <w:rPr>
          <w:rFonts w:ascii="Arial" w:hAnsi="Arial" w:cs="Arial"/>
          <w:b/>
          <w:bCs/>
          <w:sz w:val="16"/>
        </w:rPr>
        <w:br w:type="page"/>
      </w:r>
      <w:bookmarkEnd w:id="0"/>
    </w:p>
    <w:p w14:paraId="21A46886" w14:textId="77777777" w:rsidR="004B712A" w:rsidRDefault="004B712A">
      <w:pPr>
        <w:pStyle w:val="GuideNote"/>
        <w:rPr>
          <w:noProof/>
        </w:rPr>
      </w:pPr>
      <w:r>
        <w:rPr>
          <w:noProof/>
        </w:rPr>
        <w:t>For publishing date of this version choose MS OFFICE, PREPARE, Properties Comments box.</w:t>
      </w:r>
    </w:p>
    <w:p w14:paraId="21A46887" w14:textId="77777777" w:rsidR="004B712A" w:rsidRDefault="004B712A">
      <w:pPr>
        <w:pStyle w:val="GuideNote"/>
        <w:rPr>
          <w:noProof/>
        </w:rPr>
      </w:pPr>
      <w:r>
        <w:rPr>
          <w:noProof/>
        </w:rPr>
        <w:t>If required, replace the NSW State logo with an Agency logo.</w:t>
      </w:r>
    </w:p>
    <w:p w14:paraId="21A46888" w14:textId="77777777" w:rsidR="004B712A" w:rsidRDefault="00324F26">
      <w:bookmarkStart w:id="1" w:name="gc21_bm20_State_Logo"/>
      <w:r>
        <w:pict w14:anchorId="21A4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07pt">
            <v:imagedata r:id="rId8" o:title=""/>
          </v:shape>
        </w:pict>
      </w:r>
    </w:p>
    <w:bookmarkEnd w:id="1"/>
    <w:p w14:paraId="21A46889" w14:textId="77777777" w:rsidR="004B712A" w:rsidRDefault="004B712A">
      <w:pPr>
        <w:spacing w:after="0"/>
        <w:rPr>
          <w:noProof/>
          <w:sz w:val="8"/>
        </w:rPr>
      </w:pPr>
    </w:p>
    <w:p w14:paraId="21A4688A" w14:textId="77777777" w:rsidR="004B712A" w:rsidRDefault="004B712A">
      <w:pPr>
        <w:pStyle w:val="TitlePageTitle"/>
        <w:rPr>
          <w:noProof/>
        </w:rPr>
      </w:pPr>
      <w:r>
        <w:rPr>
          <w:noProof/>
        </w:rPr>
        <w:t>Request for Tenders</w:t>
      </w:r>
    </w:p>
    <w:p w14:paraId="21A4688B" w14:textId="77777777" w:rsidR="004B712A" w:rsidRDefault="004B712A" w:rsidP="004C41EE">
      <w:pPr>
        <w:spacing w:after="0" w:line="360" w:lineRule="auto"/>
        <w:rPr>
          <w:rFonts w:ascii="Arial Black" w:hAnsi="Arial Black"/>
          <w:sz w:val="40"/>
        </w:rPr>
      </w:pPr>
      <w:bookmarkStart w:id="2" w:name="GC21_TitlePage_Space"/>
      <w:r>
        <w:rPr>
          <w:rFonts w:ascii="Arial Black" w:hAnsi="Arial Black"/>
          <w:sz w:val="40"/>
        </w:rPr>
        <w:t>For</w:t>
      </w:r>
    </w:p>
    <w:bookmarkEnd w:id="2"/>
    <w:p w14:paraId="21A4688C" w14:textId="77777777" w:rsidR="004B712A" w:rsidRDefault="004B712A" w:rsidP="004C41EE">
      <w:pPr>
        <w:spacing w:after="0" w:line="360" w:lineRule="auto"/>
        <w:rPr>
          <w:noProof/>
          <w:sz w:val="8"/>
        </w:rPr>
      </w:pPr>
    </w:p>
    <w:p w14:paraId="21A4688D" w14:textId="77777777" w:rsidR="004B712A" w:rsidRDefault="004B712A" w:rsidP="004C41EE">
      <w:pPr>
        <w:pStyle w:val="GuideNote"/>
        <w:spacing w:before="0" w:after="0" w:line="360" w:lineRule="auto"/>
        <w:rPr>
          <w:noProof/>
        </w:rPr>
      </w:pPr>
      <w:r>
        <w:rPr>
          <w:noProof/>
        </w:rPr>
        <w:t>Insert the name of the contract.  The name should include the name of the project and the type of work; eg:</w:t>
      </w:r>
    </w:p>
    <w:p w14:paraId="21A4688E" w14:textId="77777777" w:rsidR="004B712A" w:rsidRDefault="004B712A" w:rsidP="004C41EE">
      <w:pPr>
        <w:pStyle w:val="GuideNoteExample"/>
        <w:spacing w:line="360" w:lineRule="auto"/>
        <w:ind w:left="2127"/>
        <w:rPr>
          <w:noProof/>
        </w:rPr>
      </w:pPr>
    </w:p>
    <w:p w14:paraId="21A4688F" w14:textId="77777777" w:rsidR="004B712A" w:rsidRDefault="004B712A" w:rsidP="004C41EE">
      <w:pPr>
        <w:pStyle w:val="GuideNoteExample"/>
        <w:spacing w:line="360" w:lineRule="auto"/>
        <w:ind w:left="2127"/>
        <w:rPr>
          <w:noProof/>
        </w:rPr>
      </w:pPr>
      <w:r>
        <w:rPr>
          <w:noProof/>
        </w:rPr>
        <w:t>”</w:t>
      </w:r>
      <w:smartTag w:uri="urn:schemas-microsoft-com:office:smarttags" w:element="place">
        <w:smartTag w:uri="urn:schemas-microsoft-com:office:smarttags" w:element="PlaceName">
          <w:r>
            <w:rPr>
              <w:noProof/>
            </w:rPr>
            <w:t>Hopetown</w:t>
          </w:r>
        </w:smartTag>
        <w:r>
          <w:rPr>
            <w:noProof/>
          </w:rPr>
          <w:t xml:space="preserve"> </w:t>
        </w:r>
        <w:smartTag w:uri="urn:schemas-microsoft-com:office:smarttags" w:element="PlaceType">
          <w:r>
            <w:rPr>
              <w:noProof/>
            </w:rPr>
            <w:t>Public School</w:t>
          </w:r>
        </w:smartTag>
      </w:smartTag>
    </w:p>
    <w:p w14:paraId="21A46890" w14:textId="77777777" w:rsidR="004B712A" w:rsidRDefault="004B712A" w:rsidP="004C41EE">
      <w:pPr>
        <w:pStyle w:val="GuideNoteExample"/>
        <w:spacing w:line="360" w:lineRule="auto"/>
        <w:ind w:left="2127"/>
        <w:rPr>
          <w:noProof/>
        </w:rPr>
      </w:pPr>
      <w:r>
        <w:rPr>
          <w:noProof/>
        </w:rPr>
        <w:t xml:space="preserve">Additional Accommodation </w:t>
      </w:r>
    </w:p>
    <w:p w14:paraId="21A46891" w14:textId="77777777" w:rsidR="004B712A" w:rsidRDefault="004B712A" w:rsidP="004C41EE">
      <w:pPr>
        <w:pStyle w:val="GuideNoteExample"/>
        <w:spacing w:line="360" w:lineRule="auto"/>
        <w:ind w:left="2127"/>
        <w:rPr>
          <w:noProof/>
        </w:rPr>
      </w:pPr>
      <w:r>
        <w:rPr>
          <w:noProof/>
        </w:rPr>
        <w:t>Stage 2”</w:t>
      </w:r>
    </w:p>
    <w:p w14:paraId="21A46892" w14:textId="77777777" w:rsidR="004B712A" w:rsidRDefault="004B712A" w:rsidP="004C41EE">
      <w:pPr>
        <w:pStyle w:val="TitlePageTitle"/>
        <w:spacing w:before="0" w:after="0" w:line="360" w:lineRule="auto"/>
        <w:rPr>
          <w:noProof/>
        </w:rPr>
      </w:pPr>
      <w:r>
        <w:rPr>
          <w:noProof/>
        </w:rPr>
        <w:t>»</w:t>
      </w:r>
    </w:p>
    <w:p w14:paraId="21A46893" w14:textId="77777777" w:rsidR="004B712A" w:rsidRDefault="004B712A" w:rsidP="004C41EE">
      <w:pPr>
        <w:pStyle w:val="TitlePageTitle"/>
        <w:spacing w:before="0" w:after="0" w:line="360" w:lineRule="auto"/>
        <w:rPr>
          <w:noProof/>
        </w:rPr>
      </w:pPr>
      <w:r>
        <w:rPr>
          <w:noProof/>
        </w:rPr>
        <w:t>»</w:t>
      </w:r>
    </w:p>
    <w:p w14:paraId="21A46895" w14:textId="77777777" w:rsidR="004B712A" w:rsidRDefault="004B712A" w:rsidP="004C41EE">
      <w:pPr>
        <w:spacing w:after="0" w:line="360" w:lineRule="auto"/>
        <w:rPr>
          <w:noProof/>
          <w:sz w:val="8"/>
        </w:rPr>
      </w:pPr>
      <w:bookmarkStart w:id="3" w:name="_GoBack"/>
      <w:bookmarkEnd w:id="3"/>
    </w:p>
    <w:p w14:paraId="21A46896" w14:textId="77777777" w:rsidR="004B712A" w:rsidRDefault="004B712A" w:rsidP="004C41EE">
      <w:pPr>
        <w:pStyle w:val="GuideNote"/>
        <w:spacing w:before="0" w:after="0" w:line="360" w:lineRule="auto"/>
        <w:rPr>
          <w:noProof/>
        </w:rPr>
      </w:pPr>
      <w:r>
        <w:rPr>
          <w:noProof/>
        </w:rPr>
        <w:t>Insert the location of the project; eg:</w:t>
      </w:r>
    </w:p>
    <w:p w14:paraId="21A46897" w14:textId="77777777" w:rsidR="004B712A" w:rsidRDefault="004B712A" w:rsidP="004C41EE">
      <w:pPr>
        <w:pStyle w:val="GuideNoteExample"/>
        <w:spacing w:line="360" w:lineRule="auto"/>
        <w:ind w:left="2127"/>
        <w:rPr>
          <w:noProof/>
        </w:rPr>
      </w:pPr>
      <w:r>
        <w:rPr>
          <w:noProof/>
        </w:rPr>
        <w:t>“</w:t>
      </w:r>
      <w:smartTag w:uri="urn:schemas-microsoft-com:office:smarttags" w:element="Street">
        <w:smartTag w:uri="urn:schemas-microsoft-com:office:smarttags" w:element="address">
          <w:r>
            <w:rPr>
              <w:noProof/>
            </w:rPr>
            <w:t>5 Pitt Street</w:t>
          </w:r>
        </w:smartTag>
      </w:smartTag>
      <w:r>
        <w:rPr>
          <w:noProof/>
        </w:rPr>
        <w:t>, Hopetown, NSW, 2777”</w:t>
      </w:r>
    </w:p>
    <w:p w14:paraId="21A46898" w14:textId="77777777" w:rsidR="004B712A" w:rsidRDefault="004B712A" w:rsidP="004C41EE">
      <w:pPr>
        <w:pStyle w:val="Heading4"/>
        <w:tabs>
          <w:tab w:val="clear" w:pos="643"/>
        </w:tabs>
        <w:spacing w:after="0" w:line="360" w:lineRule="auto"/>
        <w:ind w:left="1134" w:firstLine="0"/>
        <w:rPr>
          <w:noProof/>
        </w:rPr>
      </w:pPr>
      <w:r>
        <w:rPr>
          <w:noProof/>
        </w:rPr>
        <w:t>at »</w:t>
      </w:r>
    </w:p>
    <w:p w14:paraId="21A46899" w14:textId="77777777" w:rsidR="004B712A" w:rsidRDefault="004B712A" w:rsidP="004C41EE">
      <w:pPr>
        <w:spacing w:after="0" w:line="360" w:lineRule="auto"/>
        <w:rPr>
          <w:noProof/>
          <w:sz w:val="8"/>
        </w:rPr>
      </w:pPr>
    </w:p>
    <w:p w14:paraId="21A4689A" w14:textId="3850751B" w:rsidR="004B712A" w:rsidRDefault="004B712A" w:rsidP="004C41EE">
      <w:pPr>
        <w:pStyle w:val="GuideNote"/>
        <w:spacing w:before="0" w:after="0" w:line="360" w:lineRule="auto"/>
        <w:rPr>
          <w:noProof/>
        </w:rPr>
      </w:pPr>
      <w:r>
        <w:rPr>
          <w:noProof/>
        </w:rPr>
        <w:t>Insert the Contract Number. The Contract number must be unique for each contract.</w:t>
      </w:r>
    </w:p>
    <w:p w14:paraId="21A4689B" w14:textId="18788456" w:rsidR="004B712A" w:rsidRDefault="004B712A" w:rsidP="004C41EE">
      <w:pPr>
        <w:pStyle w:val="GuideNote"/>
        <w:spacing w:before="0" w:after="0" w:line="360" w:lineRule="auto"/>
        <w:rPr>
          <w:noProof/>
        </w:rPr>
      </w:pPr>
      <w:r>
        <w:rPr>
          <w:noProof/>
        </w:rPr>
        <w:t xml:space="preserve">Agencies should maintain a contract numbering system for management purposes. </w:t>
      </w:r>
    </w:p>
    <w:p w14:paraId="21A4689F" w14:textId="77777777" w:rsidR="004B712A" w:rsidRDefault="004B712A" w:rsidP="004C41EE">
      <w:pPr>
        <w:pStyle w:val="TitlePageTitle"/>
        <w:spacing w:before="0" w:after="0" w:line="360" w:lineRule="auto"/>
        <w:rPr>
          <w:noProof/>
        </w:rPr>
      </w:pPr>
      <w:r>
        <w:rPr>
          <w:noProof/>
        </w:rPr>
        <w:t>Contract No: »</w:t>
      </w:r>
    </w:p>
    <w:p w14:paraId="21A468A0" w14:textId="77777777" w:rsidR="004B712A" w:rsidRDefault="004B712A" w:rsidP="004C41EE">
      <w:pPr>
        <w:pStyle w:val="GuideNote"/>
        <w:spacing w:before="0" w:after="0" w:line="360" w:lineRule="auto"/>
      </w:pPr>
      <w:r>
        <w:t>insert the volume number if required, otherwise delete.</w:t>
      </w:r>
    </w:p>
    <w:p w14:paraId="21A468A1" w14:textId="77777777" w:rsidR="004B712A" w:rsidRDefault="004B712A" w:rsidP="004C41EE">
      <w:pPr>
        <w:spacing w:after="0" w:line="360" w:lineRule="auto"/>
        <w:rPr>
          <w:noProof/>
          <w:sz w:val="8"/>
        </w:rPr>
      </w:pPr>
    </w:p>
    <w:p w14:paraId="21A468A2" w14:textId="77777777" w:rsidR="004B712A" w:rsidRDefault="004B712A" w:rsidP="004C41EE">
      <w:pPr>
        <w:pStyle w:val="TitlePageTitle"/>
        <w:spacing w:before="0" w:after="0" w:line="360" w:lineRule="auto"/>
        <w:rPr>
          <w:noProof/>
        </w:rPr>
      </w:pPr>
      <w:r>
        <w:rPr>
          <w:noProof/>
        </w:rPr>
        <w:t>Volume »</w:t>
      </w:r>
    </w:p>
    <w:p w14:paraId="21A468A3" w14:textId="77777777" w:rsidR="004B712A" w:rsidRDefault="004B712A" w:rsidP="004C41EE">
      <w:pPr>
        <w:spacing w:after="0" w:line="360" w:lineRule="auto"/>
        <w:rPr>
          <w:noProof/>
          <w:sz w:val="8"/>
        </w:rPr>
      </w:pPr>
    </w:p>
    <w:p w14:paraId="21A468A4" w14:textId="77777777" w:rsidR="004B712A" w:rsidRDefault="004B712A" w:rsidP="004C41EE">
      <w:pPr>
        <w:pStyle w:val="GuideNote"/>
        <w:spacing w:before="0" w:after="0" w:line="360" w:lineRule="auto"/>
        <w:rPr>
          <w:noProof/>
        </w:rPr>
      </w:pPr>
      <w:r>
        <w:rPr>
          <w:noProof/>
        </w:rPr>
        <w:t>Insert the month &amp; year; eg: January 2011.</w:t>
      </w:r>
    </w:p>
    <w:p w14:paraId="21A468A5" w14:textId="77777777" w:rsidR="004B712A" w:rsidRDefault="004B712A" w:rsidP="004C41EE">
      <w:pPr>
        <w:pStyle w:val="TitlePageTitle"/>
        <w:spacing w:before="0" w:after="0" w:line="360" w:lineRule="auto"/>
        <w:rPr>
          <w:noProof/>
        </w:rPr>
      </w:pPr>
      <w:r>
        <w:rPr>
          <w:noProof/>
        </w:rPr>
        <w:t>»     /201»</w:t>
      </w:r>
    </w:p>
    <w:p w14:paraId="21A468A8" w14:textId="77777777" w:rsidR="004B712A" w:rsidRDefault="004B712A" w:rsidP="004C41EE">
      <w:pPr>
        <w:pStyle w:val="GuideNote"/>
        <w:spacing w:before="0" w:after="0" w:line="360" w:lineRule="auto"/>
      </w:pPr>
      <w:bookmarkStart w:id="4" w:name="PageBreak"/>
      <w:r>
        <w:t>INSERT THE NAME OF THE CLIENT IF APPROPRIATE.</w:t>
      </w:r>
    </w:p>
    <w:p w14:paraId="21A468A9" w14:textId="77777777" w:rsidR="004B712A" w:rsidRDefault="004B712A" w:rsidP="004C41EE">
      <w:pPr>
        <w:pStyle w:val="TitlePageTitle"/>
        <w:spacing w:before="0" w:after="0" w:line="360" w:lineRule="auto"/>
        <w:rPr>
          <w:noProof/>
        </w:rPr>
      </w:pPr>
      <w:r>
        <w:rPr>
          <w:noProof/>
        </w:rPr>
        <w:lastRenderedPageBreak/>
        <w:t>»</w:t>
      </w:r>
    </w:p>
    <w:p w14:paraId="21A468AA" w14:textId="77777777" w:rsidR="004B712A" w:rsidRDefault="004B712A" w:rsidP="00294953">
      <w:pPr>
        <w:pStyle w:val="TitlePageTitle"/>
        <w:numPr>
          <w:ilvl w:val="0"/>
          <w:numId w:val="0"/>
        </w:numPr>
        <w:ind w:left="1134"/>
        <w:rPr>
          <w:noProof/>
          <w:sz w:val="8"/>
        </w:rPr>
      </w:pPr>
      <w:r>
        <w:br w:type="page"/>
      </w:r>
      <w:bookmarkEnd w:id="4"/>
    </w:p>
    <w:p w14:paraId="21A468AB" w14:textId="77777777" w:rsidR="004B712A" w:rsidRDefault="004B712A">
      <w:pPr>
        <w:pBdr>
          <w:bottom w:val="single" w:sz="36" w:space="1" w:color="auto"/>
        </w:pBdr>
      </w:pPr>
      <w:bookmarkStart w:id="5" w:name="GC21_Line"/>
    </w:p>
    <w:bookmarkEnd w:id="5"/>
    <w:p w14:paraId="21A468AC" w14:textId="77777777" w:rsidR="004B712A" w:rsidRDefault="004B712A">
      <w:pPr>
        <w:spacing w:after="0"/>
        <w:rPr>
          <w:noProof/>
          <w:sz w:val="8"/>
        </w:rPr>
      </w:pPr>
    </w:p>
    <w:p w14:paraId="21A468AD" w14:textId="77777777" w:rsidR="004B712A" w:rsidRDefault="004B712A">
      <w:pPr>
        <w:pStyle w:val="Heading4"/>
        <w:tabs>
          <w:tab w:val="clear" w:pos="643"/>
        </w:tabs>
        <w:ind w:left="1134" w:firstLine="0"/>
        <w:rPr>
          <w:noProof/>
        </w:rPr>
      </w:pPr>
      <w:r>
        <w:rPr>
          <w:noProof/>
        </w:rPr>
        <w:t>NATSPEC Details</w:t>
      </w:r>
    </w:p>
    <w:p w14:paraId="21A468AE" w14:textId="77777777" w:rsidR="004B712A" w:rsidRDefault="004B712A">
      <w:pPr>
        <w:pStyle w:val="GuideNote"/>
        <w:rPr>
          <w:noProof/>
        </w:rPr>
      </w:pPr>
      <w:r>
        <w:rPr>
          <w:noProof/>
        </w:rPr>
        <w:t>delete the above heading and the following details unless the documentation is based on natspec.</w:t>
      </w:r>
    </w:p>
    <w:p w14:paraId="21A468AF" w14:textId="77777777" w:rsidR="004B712A" w:rsidRDefault="004B712A">
      <w:pPr>
        <w:pStyle w:val="GuideNote"/>
        <w:rPr>
          <w:noProof/>
        </w:rPr>
      </w:pPr>
      <w:smartTag w:uri="urn:schemas-microsoft-com:office:smarttags" w:element="place">
        <w:smartTag w:uri="urn:schemas-microsoft-com:office:smarttags" w:element="PlaceName">
          <w:r>
            <w:rPr>
              <w:noProof/>
            </w:rPr>
            <w:t>Insert</w:t>
          </w:r>
        </w:smartTag>
        <w:r>
          <w:rPr>
            <w:noProof/>
          </w:rPr>
          <w:t xml:space="preserve"> </w:t>
        </w:r>
        <w:smartTag w:uri="urn:schemas-microsoft-com:office:smarttags" w:element="PlaceName">
          <w:r>
            <w:rPr>
              <w:noProof/>
            </w:rPr>
            <w:t>“</w:t>
          </w:r>
          <w:smartTag w:uri="urn:schemas-microsoft-com:office:smarttags" w:element="PlaceType"/>
          <w:r>
            <w:rPr>
              <w:noProof/>
            </w:rPr>
            <w:t>building</w:t>
          </w:r>
          <w:smartTag w:uri="urn:schemas-microsoft-com:office:smarttags" w:element="PlaceName"/>
          <w:r>
            <w:rPr>
              <w:noProof/>
            </w:rPr>
            <w:t>”</w:t>
          </w:r>
        </w:smartTag>
      </w:smartTag>
      <w:r>
        <w:rPr>
          <w:noProof/>
        </w:rPr>
        <w:t xml:space="preserve"> and/or “services” as applicable.</w:t>
      </w:r>
    </w:p>
    <w:p w14:paraId="21A468B0" w14:textId="77777777" w:rsidR="004B712A" w:rsidRDefault="004B712A">
      <w:pPr>
        <w:pStyle w:val="Paragraph"/>
        <w:rPr>
          <w:noProof/>
        </w:rPr>
      </w:pPr>
      <w:r>
        <w:rPr>
          <w:noProof/>
        </w:rPr>
        <w:t>This Specification has been produced using NATSPEC  »</w:t>
      </w:r>
    </w:p>
    <w:p w14:paraId="21A468B1" w14:textId="77777777" w:rsidR="004B712A" w:rsidRDefault="004B712A">
      <w:pPr>
        <w:pStyle w:val="GuideNote"/>
        <w:rPr>
          <w:noProof/>
        </w:rPr>
      </w:pPr>
      <w:r>
        <w:rPr>
          <w:noProof/>
        </w:rPr>
        <w:t>Insert the subscriber’s name.</w:t>
      </w:r>
    </w:p>
    <w:p w14:paraId="21A468B2" w14:textId="77777777" w:rsidR="004B712A" w:rsidRDefault="004B712A">
      <w:pPr>
        <w:pStyle w:val="GuideNote"/>
        <w:rPr>
          <w:noProof/>
        </w:rPr>
      </w:pPr>
      <w:r>
        <w:rPr>
          <w:noProof/>
        </w:rPr>
        <w:t>The subscriber is the consultant (whether a government agency or private entity) responsible for the documentation for this tender.</w:t>
      </w:r>
    </w:p>
    <w:p w14:paraId="21A468B3" w14:textId="77777777" w:rsidR="004B712A" w:rsidRDefault="004B712A" w:rsidP="006C2333">
      <w:pPr>
        <w:pStyle w:val="GuideNote"/>
        <w:rPr>
          <w:noProof/>
        </w:rPr>
      </w:pPr>
      <w:r>
        <w:rPr>
          <w:noProof/>
        </w:rPr>
        <w:t>Use the group, division, or branch name when the document is by the Department.</w:t>
      </w:r>
    </w:p>
    <w:p w14:paraId="21A468B4" w14:textId="77777777" w:rsidR="004B712A" w:rsidRDefault="004B712A">
      <w:pPr>
        <w:pStyle w:val="Paragraph"/>
        <w:rPr>
          <w:noProof/>
        </w:rPr>
      </w:pPr>
      <w:r>
        <w:rPr>
          <w:noProof/>
        </w:rPr>
        <w:t>by: »</w:t>
      </w:r>
    </w:p>
    <w:p w14:paraId="21A468B5" w14:textId="77777777" w:rsidR="004B712A" w:rsidRDefault="004B712A">
      <w:pPr>
        <w:pStyle w:val="GuideNote"/>
        <w:rPr>
          <w:noProof/>
        </w:rPr>
      </w:pPr>
      <w:r>
        <w:rPr>
          <w:noProof/>
        </w:rPr>
        <w:t>Insert the subscriber number.</w:t>
      </w:r>
    </w:p>
    <w:p w14:paraId="21A468B6" w14:textId="77777777" w:rsidR="004B712A" w:rsidRDefault="004B712A">
      <w:pPr>
        <w:pStyle w:val="Paragraph"/>
        <w:rPr>
          <w:noProof/>
        </w:rPr>
      </w:pPr>
      <w:r>
        <w:rPr>
          <w:noProof/>
        </w:rPr>
        <w:t>Subscriber Number: »</w:t>
      </w:r>
    </w:p>
    <w:p w14:paraId="21A468B7" w14:textId="77777777" w:rsidR="004B712A" w:rsidRDefault="004B712A" w:rsidP="006C2333">
      <w:pPr>
        <w:pStyle w:val="GuideNote"/>
        <w:rPr>
          <w:noProof/>
        </w:rPr>
      </w:pPr>
      <w:r>
        <w:rPr>
          <w:noProof/>
        </w:rPr>
        <w:t>end of natspec details</w:t>
      </w:r>
    </w:p>
    <w:p w14:paraId="21A468B8" w14:textId="77777777" w:rsidR="004B712A" w:rsidRDefault="004B712A">
      <w:pPr>
        <w:pStyle w:val="Heading4"/>
        <w:tabs>
          <w:tab w:val="clear" w:pos="643"/>
        </w:tabs>
        <w:ind w:left="1134" w:firstLine="0"/>
        <w:rPr>
          <w:noProof/>
        </w:rPr>
      </w:pPr>
      <w:r>
        <w:rPr>
          <w:noProof/>
        </w:rPr>
        <w:t>Consultant Details</w:t>
      </w:r>
    </w:p>
    <w:p w14:paraId="21A468B9" w14:textId="77777777" w:rsidR="004B712A" w:rsidRDefault="004B712A">
      <w:pPr>
        <w:pStyle w:val="GuideNote"/>
        <w:rPr>
          <w:noProof/>
        </w:rPr>
      </w:pPr>
      <w:r>
        <w:rPr>
          <w:noProof/>
        </w:rPr>
        <w:t>List consultants by discipline, eg:</w:t>
      </w:r>
    </w:p>
    <w:p w14:paraId="21A468BA" w14:textId="77777777" w:rsidR="004B712A" w:rsidRDefault="004B712A">
      <w:pPr>
        <w:pStyle w:val="GuideNoteExample"/>
      </w:pPr>
      <w:bookmarkStart w:id="6" w:name="GC21_Consultant_Example"/>
      <w:r>
        <w:rPr>
          <w:b/>
        </w:rPr>
        <w:t>“Architect</w:t>
      </w:r>
    </w:p>
    <w:p w14:paraId="21A468BB" w14:textId="77777777" w:rsidR="004B712A" w:rsidRDefault="004B712A">
      <w:pPr>
        <w:pStyle w:val="GuideNoteExample"/>
      </w:pPr>
      <w:r>
        <w:t>Hopetown Architects Pty Ltd</w:t>
      </w:r>
      <w:r>
        <w:tab/>
      </w:r>
      <w:r>
        <w:tab/>
      </w:r>
      <w:r>
        <w:tab/>
        <w:t>Telephone number:    (02) 9999 6666</w:t>
      </w:r>
    </w:p>
    <w:p w14:paraId="21A468BC" w14:textId="77777777" w:rsidR="004B712A" w:rsidRDefault="004B712A">
      <w:pPr>
        <w:pStyle w:val="GuideNoteExample"/>
      </w:pPr>
      <w:smartTag w:uri="urn:schemas-microsoft-com:office:smarttags" w:element="Street">
        <w:smartTag w:uri="urn:schemas-microsoft-com:office:smarttags" w:element="address">
          <w:r>
            <w:t>4 Wattle Gum Drive</w:t>
          </w:r>
        </w:smartTag>
      </w:smartTag>
      <w:r>
        <w:tab/>
      </w:r>
      <w:r>
        <w:tab/>
      </w:r>
      <w:r>
        <w:tab/>
      </w:r>
      <w:r>
        <w:tab/>
        <w:t>Facsimile number:     (02) 9999 6667</w:t>
      </w:r>
    </w:p>
    <w:p w14:paraId="21A468BD" w14:textId="77777777" w:rsidR="004B712A" w:rsidRDefault="004B712A">
      <w:pPr>
        <w:pStyle w:val="GuideNoteExample"/>
      </w:pPr>
      <w:r>
        <w:t>Hopetown, NSW 2777”</w:t>
      </w:r>
    </w:p>
    <w:p w14:paraId="21A468BE" w14:textId="77777777" w:rsidR="004B712A" w:rsidRDefault="004B712A" w:rsidP="003579EA"/>
    <w:bookmarkEnd w:id="6"/>
    <w:p w14:paraId="21A468BF" w14:textId="77777777" w:rsidR="004B712A" w:rsidRDefault="004B712A">
      <w:pPr>
        <w:spacing w:after="0"/>
        <w:rPr>
          <w:noProof/>
          <w:sz w:val="8"/>
        </w:rPr>
      </w:pPr>
    </w:p>
    <w:p w14:paraId="21A468C0" w14:textId="77777777" w:rsidR="004B712A" w:rsidRDefault="004B712A">
      <w:pPr>
        <w:pStyle w:val="GuideNote"/>
        <w:rPr>
          <w:noProof/>
        </w:rPr>
      </w:pPr>
      <w:r>
        <w:rPr>
          <w:noProof/>
        </w:rPr>
        <w:t>Copy the table as required</w:t>
      </w:r>
    </w:p>
    <w:p w14:paraId="21A468C1" w14:textId="77777777" w:rsidR="004B712A" w:rsidRDefault="004B712A">
      <w:pPr>
        <w:spacing w:after="0"/>
        <w:rPr>
          <w:lang w:val="en-US"/>
        </w:rPr>
      </w:pPr>
      <w:bookmarkStart w:id="7" w:name="GC21_Consultant_Table"/>
    </w:p>
    <w:tbl>
      <w:tblPr>
        <w:tblW w:w="0" w:type="auto"/>
        <w:tblInd w:w="1134" w:type="dxa"/>
        <w:tblLook w:val="0000" w:firstRow="0" w:lastRow="0" w:firstColumn="0" w:lastColumn="0" w:noHBand="0" w:noVBand="0"/>
      </w:tblPr>
      <w:tblGrid>
        <w:gridCol w:w="3834"/>
        <w:gridCol w:w="1980"/>
        <w:gridCol w:w="1488"/>
      </w:tblGrid>
      <w:tr w:rsidR="004B712A" w14:paraId="21A468C9" w14:textId="77777777">
        <w:trPr>
          <w:cantSplit/>
        </w:trPr>
        <w:tc>
          <w:tcPr>
            <w:tcW w:w="3834" w:type="dxa"/>
          </w:tcPr>
          <w:p w14:paraId="21A468C2" w14:textId="77777777" w:rsidR="004B712A" w:rsidRDefault="004B712A">
            <w:pPr>
              <w:pStyle w:val="TableText0"/>
              <w:rPr>
                <w:b/>
                <w:bCs/>
              </w:rPr>
            </w:pPr>
            <w:r>
              <w:rPr>
                <w:b/>
                <w:bCs/>
              </w:rPr>
              <w:t>»</w:t>
            </w:r>
          </w:p>
          <w:p w14:paraId="21A468C3" w14:textId="77777777" w:rsidR="004B712A" w:rsidRDefault="004B712A">
            <w:pPr>
              <w:pStyle w:val="TableText0"/>
            </w:pPr>
            <w:r>
              <w:t>»</w:t>
            </w:r>
            <w:r>
              <w:br/>
              <w:t>»</w:t>
            </w:r>
            <w:r>
              <w:br/>
              <w:t>»</w:t>
            </w:r>
          </w:p>
          <w:p w14:paraId="21A468C4" w14:textId="77777777" w:rsidR="004B712A" w:rsidRDefault="004B712A">
            <w:pPr>
              <w:pStyle w:val="TableText0"/>
            </w:pPr>
          </w:p>
        </w:tc>
        <w:tc>
          <w:tcPr>
            <w:tcW w:w="1980" w:type="dxa"/>
          </w:tcPr>
          <w:p w14:paraId="21A468C5" w14:textId="77777777" w:rsidR="004B712A" w:rsidRDefault="004B712A">
            <w:pPr>
              <w:pStyle w:val="TableText0"/>
            </w:pPr>
          </w:p>
          <w:p w14:paraId="21A468C6" w14:textId="77777777" w:rsidR="004B712A" w:rsidRDefault="004B712A">
            <w:pPr>
              <w:pStyle w:val="TableText0"/>
            </w:pPr>
            <w:r>
              <w:t>Telephone number:</w:t>
            </w:r>
            <w:r>
              <w:br/>
              <w:t>Facsimile number:</w:t>
            </w:r>
          </w:p>
        </w:tc>
        <w:tc>
          <w:tcPr>
            <w:tcW w:w="1488" w:type="dxa"/>
          </w:tcPr>
          <w:p w14:paraId="21A468C7" w14:textId="77777777" w:rsidR="004B712A" w:rsidRDefault="004B712A">
            <w:pPr>
              <w:pStyle w:val="TableText0"/>
            </w:pPr>
          </w:p>
          <w:p w14:paraId="21A468C8" w14:textId="77777777" w:rsidR="004B712A" w:rsidRDefault="004B712A">
            <w:pPr>
              <w:pStyle w:val="TableText0"/>
            </w:pPr>
            <w:r>
              <w:t>»</w:t>
            </w:r>
            <w:r>
              <w:br/>
              <w:t>»</w:t>
            </w:r>
          </w:p>
        </w:tc>
      </w:tr>
      <w:bookmarkEnd w:id="7"/>
    </w:tbl>
    <w:p w14:paraId="21A468CA" w14:textId="77777777" w:rsidR="004B712A" w:rsidRDefault="004B712A">
      <w:pPr>
        <w:spacing w:after="0"/>
        <w:rPr>
          <w:noProof/>
          <w:sz w:val="8"/>
        </w:rPr>
      </w:pPr>
    </w:p>
    <w:p w14:paraId="21A468CB" w14:textId="77777777" w:rsidR="004B712A" w:rsidRDefault="004B712A">
      <w:pPr>
        <w:pStyle w:val="Paragraph"/>
        <w:rPr>
          <w:noProof/>
        </w:rPr>
      </w:pPr>
      <w:bookmarkStart w:id="8" w:name="_Toc141690816"/>
      <w:bookmarkStart w:id="9" w:name="_Toc141693439"/>
      <w:bookmarkStart w:id="10" w:name="_Toc141693646"/>
      <w:bookmarkStart w:id="11" w:name="_Toc141693703"/>
      <w:bookmarkStart w:id="12" w:name="_Toc141694661"/>
      <w:bookmarkStart w:id="13" w:name="_Toc141695594"/>
      <w:bookmarkStart w:id="14" w:name="_Toc141770718"/>
      <w:bookmarkStart w:id="15" w:name="_Toc144186853"/>
      <w:bookmarkStart w:id="16" w:name="_Toc144186932"/>
      <w:bookmarkStart w:id="17" w:name="_Toc144197252"/>
      <w:bookmarkStart w:id="18" w:name="_Toc144198004"/>
      <w:bookmarkStart w:id="19" w:name="_Toc144532309"/>
      <w:bookmarkStart w:id="20" w:name="_Toc144540643"/>
      <w:bookmarkStart w:id="21" w:name="_Toc144605396"/>
      <w:bookmarkStart w:id="22" w:name="_Toc144868208"/>
      <w:bookmarkStart w:id="23" w:name="_Toc144881587"/>
      <w:bookmarkStart w:id="24" w:name="_Toc144882237"/>
      <w:bookmarkStart w:id="25" w:name="_Toc145903590"/>
      <w:bookmarkStart w:id="26" w:name="_Toc145904043"/>
      <w:bookmarkStart w:id="27" w:name="_Toc145904113"/>
      <w:bookmarkStart w:id="28" w:name="_Toc145913888"/>
      <w:bookmarkStart w:id="29" w:name="_Toc146358415"/>
      <w:bookmarkStart w:id="30" w:name="_Toc146360521"/>
      <w:bookmarkStart w:id="31" w:name="_Toc146360617"/>
      <w:bookmarkStart w:id="32" w:name="_Toc146429430"/>
      <w:bookmarkStart w:id="33" w:name="_Toc146444634"/>
      <w:bookmarkStart w:id="34" w:name="_Toc146446940"/>
      <w:bookmarkStart w:id="35" w:name="_Toc146446970"/>
      <w:bookmarkStart w:id="36" w:name="_Toc146530781"/>
      <w:bookmarkStart w:id="37" w:name="_Toc146531232"/>
      <w:bookmarkStart w:id="38" w:name="_Toc147641232"/>
      <w:bookmarkStart w:id="39" w:name="_Toc147657488"/>
      <w:bookmarkStart w:id="40" w:name="_Toc149451048"/>
      <w:bookmarkStart w:id="41" w:name="_Toc240877007"/>
      <w:r>
        <w:tab/>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noProof/>
        </w:rPr>
        <w:t>»</w:t>
      </w:r>
    </w:p>
    <w:p w14:paraId="21A468CC" w14:textId="77777777" w:rsidR="004B712A" w:rsidRDefault="004B712A">
      <w:pPr>
        <w:spacing w:after="0"/>
        <w:rPr>
          <w:noProof/>
          <w:sz w:val="8"/>
        </w:rPr>
      </w:pPr>
      <w:r>
        <w:br w:type="page"/>
      </w:r>
    </w:p>
    <w:p w14:paraId="21A468CD" w14:textId="77777777" w:rsidR="004B712A" w:rsidRDefault="004B712A">
      <w:pPr>
        <w:spacing w:after="0"/>
        <w:rPr>
          <w:noProof/>
          <w:sz w:val="8"/>
        </w:rPr>
      </w:pPr>
    </w:p>
    <w:p w14:paraId="21A468CE" w14:textId="77777777" w:rsidR="004B712A" w:rsidRPr="00DB371E" w:rsidRDefault="004B712A">
      <w:pPr>
        <w:pStyle w:val="TitlePageTitle"/>
        <w:rPr>
          <w:noProof/>
          <w:sz w:val="32"/>
          <w:szCs w:val="32"/>
        </w:rPr>
      </w:pPr>
      <w:r w:rsidRPr="00DB371E">
        <w:rPr>
          <w:noProof/>
          <w:sz w:val="32"/>
          <w:szCs w:val="32"/>
        </w:rPr>
        <w:t>Master Table of Contents</w:t>
      </w:r>
    </w:p>
    <w:p w14:paraId="21A468CF" w14:textId="77777777" w:rsidR="004B712A" w:rsidRDefault="004B712A">
      <w:pPr>
        <w:pBdr>
          <w:bottom w:val="single" w:sz="36" w:space="1" w:color="auto"/>
        </w:pBdr>
      </w:pPr>
    </w:p>
    <w:p w14:paraId="21A468D0" w14:textId="77777777" w:rsidR="004B712A" w:rsidRDefault="004B712A">
      <w:pPr>
        <w:spacing w:after="0"/>
        <w:rPr>
          <w:noProof/>
          <w:sz w:val="8"/>
        </w:rPr>
      </w:pPr>
    </w:p>
    <w:p w14:paraId="21A468D1" w14:textId="77777777" w:rsidR="004B712A" w:rsidRDefault="004B712A">
      <w:pPr>
        <w:pStyle w:val="GuideNote"/>
        <w:rPr>
          <w:noProof/>
        </w:rPr>
      </w:pPr>
      <w:r>
        <w:rPr>
          <w:noProof/>
        </w:rPr>
        <w:t>Amend the Master table of contents as required.</w:t>
      </w:r>
    </w:p>
    <w:p w14:paraId="21A468D2" w14:textId="77777777" w:rsidR="004B712A" w:rsidRDefault="004B712A">
      <w:pPr>
        <w:pStyle w:val="GuideNote"/>
        <w:rPr>
          <w:noProof/>
        </w:rPr>
      </w:pPr>
      <w:r>
        <w:rPr>
          <w:noProof/>
        </w:rPr>
        <w:t>Insert corresponding information on the Tender Form.</w:t>
      </w:r>
    </w:p>
    <w:p w14:paraId="21A468D3" w14:textId="77777777" w:rsidR="004B712A" w:rsidRDefault="004B712A">
      <w:pPr>
        <w:pStyle w:val="GuideNote"/>
        <w:rPr>
          <w:noProof/>
        </w:rPr>
      </w:pPr>
      <w:r>
        <w:rPr>
          <w:noProof/>
        </w:rPr>
        <w:t>The Footers and page Numbering are automated.</w:t>
      </w:r>
    </w:p>
    <w:p w14:paraId="21A468D4" w14:textId="77777777" w:rsidR="004B712A" w:rsidRDefault="004B712A">
      <w:pPr>
        <w:pStyle w:val="GuideNote"/>
        <w:rPr>
          <w:noProof/>
        </w:rPr>
      </w:pPr>
      <w:r>
        <w:rPr>
          <w:noProof/>
        </w:rPr>
        <w:t>To ensure this automation updates when printing, check that the MS OFFICE, WORD Options, display, Printing options - Update Fields box is ticked.</w:t>
      </w:r>
    </w:p>
    <w:p w14:paraId="21A468D5" w14:textId="77777777" w:rsidR="004B712A" w:rsidRDefault="004B712A">
      <w:pPr>
        <w:pStyle w:val="GuideNote"/>
        <w:rPr>
          <w:noProof/>
        </w:rPr>
      </w:pPr>
      <w:r>
        <w:rPr>
          <w:noProof/>
        </w:rPr>
        <w:t>Insert the page number on which each section commences and finishes.</w:t>
      </w:r>
    </w:p>
    <w:p w14:paraId="21A468D6" w14:textId="77777777" w:rsidR="004B712A" w:rsidRDefault="004B712A">
      <w:pPr>
        <w:pStyle w:val="GuideNote"/>
        <w:rPr>
          <w:noProof/>
        </w:rPr>
      </w:pPr>
      <w:r>
        <w:rPr>
          <w:noProof/>
        </w:rPr>
        <w:t>Expand tables by clicking in the last cell and pressing the Tab key as necessary.</w:t>
      </w:r>
    </w:p>
    <w:p w14:paraId="21A468D7" w14:textId="77777777" w:rsidR="004B712A" w:rsidRDefault="004B712A">
      <w:pPr>
        <w:spacing w:after="0"/>
        <w:rPr>
          <w:lang w:val="en-US"/>
        </w:rPr>
      </w:pPr>
      <w:bookmarkStart w:id="42" w:name="GC21_Contents_01"/>
    </w:p>
    <w:tbl>
      <w:tblPr>
        <w:tblW w:w="0" w:type="auto"/>
        <w:tblInd w:w="1077" w:type="dxa"/>
        <w:tblLook w:val="0000" w:firstRow="0" w:lastRow="0" w:firstColumn="0" w:lastColumn="0" w:noHBand="0" w:noVBand="0"/>
      </w:tblPr>
      <w:tblGrid>
        <w:gridCol w:w="471"/>
        <w:gridCol w:w="5400"/>
        <w:gridCol w:w="1488"/>
      </w:tblGrid>
      <w:tr w:rsidR="004B712A" w14:paraId="21A468DA" w14:textId="77777777">
        <w:trPr>
          <w:cantSplit/>
        </w:trPr>
        <w:tc>
          <w:tcPr>
            <w:tcW w:w="5871" w:type="dxa"/>
            <w:gridSpan w:val="2"/>
            <w:tcBorders>
              <w:bottom w:val="single" w:sz="12" w:space="0" w:color="auto"/>
            </w:tcBorders>
          </w:tcPr>
          <w:p w14:paraId="21A468D8" w14:textId="77777777" w:rsidR="004B712A" w:rsidRDefault="004B712A">
            <w:pPr>
              <w:pStyle w:val="Tabletext"/>
            </w:pPr>
            <w:r>
              <w:rPr>
                <w:b/>
                <w:bCs/>
                <w:noProof/>
              </w:rPr>
              <w:t>Tendering</w:t>
            </w:r>
          </w:p>
        </w:tc>
        <w:tc>
          <w:tcPr>
            <w:tcW w:w="1488" w:type="dxa"/>
            <w:tcBorders>
              <w:bottom w:val="single" w:sz="12" w:space="0" w:color="auto"/>
            </w:tcBorders>
          </w:tcPr>
          <w:p w14:paraId="21A468D9" w14:textId="77777777" w:rsidR="004B712A" w:rsidRDefault="004B712A">
            <w:pPr>
              <w:pStyle w:val="Tabletext"/>
              <w:jc w:val="right"/>
            </w:pPr>
          </w:p>
        </w:tc>
      </w:tr>
      <w:tr w:rsidR="004B712A" w14:paraId="21A468DE" w14:textId="77777777">
        <w:tc>
          <w:tcPr>
            <w:tcW w:w="471" w:type="dxa"/>
            <w:tcBorders>
              <w:top w:val="single" w:sz="12" w:space="0" w:color="auto"/>
            </w:tcBorders>
          </w:tcPr>
          <w:p w14:paraId="21A468DB" w14:textId="77777777" w:rsidR="004B712A" w:rsidRDefault="004B712A">
            <w:pPr>
              <w:pStyle w:val="Tabletext"/>
            </w:pPr>
          </w:p>
        </w:tc>
        <w:tc>
          <w:tcPr>
            <w:tcW w:w="5400" w:type="dxa"/>
            <w:tcBorders>
              <w:top w:val="single" w:sz="12" w:space="0" w:color="auto"/>
            </w:tcBorders>
          </w:tcPr>
          <w:p w14:paraId="21A468DC" w14:textId="77777777" w:rsidR="004B712A" w:rsidRDefault="004B712A">
            <w:pPr>
              <w:pStyle w:val="Tabletext"/>
            </w:pPr>
            <w:r>
              <w:rPr>
                <w:noProof/>
              </w:rPr>
              <w:t>Conditions of Tendering</w:t>
            </w:r>
          </w:p>
        </w:tc>
        <w:tc>
          <w:tcPr>
            <w:tcW w:w="1488" w:type="dxa"/>
            <w:tcBorders>
              <w:top w:val="single" w:sz="12" w:space="0" w:color="auto"/>
            </w:tcBorders>
          </w:tcPr>
          <w:p w14:paraId="21A468DD" w14:textId="77777777" w:rsidR="004B712A" w:rsidRDefault="004B712A">
            <w:pPr>
              <w:pStyle w:val="Tabletext"/>
              <w:jc w:val="right"/>
            </w:pPr>
            <w:r>
              <w:rPr>
                <w:noProof/>
              </w:rPr>
              <w:t>C-1 to C-»</w:t>
            </w:r>
          </w:p>
        </w:tc>
      </w:tr>
      <w:tr w:rsidR="004B712A" w14:paraId="21A468E2" w14:textId="77777777">
        <w:tc>
          <w:tcPr>
            <w:tcW w:w="471" w:type="dxa"/>
          </w:tcPr>
          <w:p w14:paraId="21A468DF" w14:textId="77777777" w:rsidR="004B712A" w:rsidRDefault="004B712A">
            <w:pPr>
              <w:pStyle w:val="Tabletext"/>
            </w:pPr>
          </w:p>
        </w:tc>
        <w:tc>
          <w:tcPr>
            <w:tcW w:w="5400" w:type="dxa"/>
          </w:tcPr>
          <w:p w14:paraId="21A468E0" w14:textId="77777777" w:rsidR="004B712A" w:rsidRDefault="004B712A">
            <w:pPr>
              <w:pStyle w:val="Tabletext"/>
            </w:pPr>
            <w:r>
              <w:rPr>
                <w:noProof/>
              </w:rPr>
              <w:t>Tender Schedules</w:t>
            </w:r>
          </w:p>
        </w:tc>
        <w:tc>
          <w:tcPr>
            <w:tcW w:w="1488" w:type="dxa"/>
          </w:tcPr>
          <w:p w14:paraId="21A468E1" w14:textId="77777777" w:rsidR="004B712A" w:rsidRDefault="004B712A">
            <w:pPr>
              <w:pStyle w:val="Tabletext"/>
              <w:jc w:val="right"/>
            </w:pPr>
            <w:r>
              <w:rPr>
                <w:noProof/>
              </w:rPr>
              <w:t>T-1 to T-»</w:t>
            </w:r>
          </w:p>
        </w:tc>
      </w:tr>
      <w:bookmarkEnd w:id="42"/>
    </w:tbl>
    <w:p w14:paraId="21A468E3" w14:textId="77777777" w:rsidR="004B712A" w:rsidRDefault="004B712A">
      <w:pPr>
        <w:spacing w:after="0"/>
        <w:rPr>
          <w:noProof/>
          <w:sz w:val="8"/>
        </w:rPr>
      </w:pPr>
    </w:p>
    <w:p w14:paraId="21A468E4" w14:textId="77777777" w:rsidR="004B712A" w:rsidRDefault="004B712A">
      <w:pPr>
        <w:spacing w:after="0"/>
        <w:rPr>
          <w:lang w:val="en-US"/>
        </w:rPr>
      </w:pPr>
      <w:bookmarkStart w:id="43" w:name="GC21_Contents_02"/>
    </w:p>
    <w:tbl>
      <w:tblPr>
        <w:tblW w:w="0" w:type="auto"/>
        <w:tblInd w:w="1077" w:type="dxa"/>
        <w:tblLook w:val="0000" w:firstRow="0" w:lastRow="0" w:firstColumn="0" w:lastColumn="0" w:noHBand="0" w:noVBand="0"/>
      </w:tblPr>
      <w:tblGrid>
        <w:gridCol w:w="471"/>
        <w:gridCol w:w="5400"/>
        <w:gridCol w:w="1488"/>
      </w:tblGrid>
      <w:tr w:rsidR="004B712A" w14:paraId="21A468E7" w14:textId="77777777">
        <w:trPr>
          <w:cantSplit/>
        </w:trPr>
        <w:tc>
          <w:tcPr>
            <w:tcW w:w="5871" w:type="dxa"/>
            <w:gridSpan w:val="2"/>
            <w:tcBorders>
              <w:bottom w:val="single" w:sz="12" w:space="0" w:color="auto"/>
            </w:tcBorders>
          </w:tcPr>
          <w:p w14:paraId="21A468E5" w14:textId="77777777" w:rsidR="004B712A" w:rsidRPr="00CD39AE" w:rsidRDefault="004B712A">
            <w:pPr>
              <w:pStyle w:val="Tabletext"/>
              <w:rPr>
                <w:b/>
              </w:rPr>
            </w:pPr>
            <w:r w:rsidRPr="00CD39AE">
              <w:rPr>
                <w:b/>
              </w:rPr>
              <w:t>Specification</w:t>
            </w:r>
          </w:p>
        </w:tc>
        <w:tc>
          <w:tcPr>
            <w:tcW w:w="1488" w:type="dxa"/>
            <w:tcBorders>
              <w:bottom w:val="single" w:sz="12" w:space="0" w:color="auto"/>
            </w:tcBorders>
          </w:tcPr>
          <w:p w14:paraId="21A468E6" w14:textId="77777777" w:rsidR="004B712A" w:rsidRDefault="004B712A">
            <w:pPr>
              <w:pStyle w:val="Tabletext"/>
              <w:jc w:val="right"/>
            </w:pPr>
          </w:p>
        </w:tc>
      </w:tr>
      <w:tr w:rsidR="004B712A" w14:paraId="21A468EB" w14:textId="77777777">
        <w:tc>
          <w:tcPr>
            <w:tcW w:w="471" w:type="dxa"/>
            <w:tcBorders>
              <w:top w:val="single" w:sz="12" w:space="0" w:color="auto"/>
            </w:tcBorders>
          </w:tcPr>
          <w:p w14:paraId="21A468E8" w14:textId="77777777" w:rsidR="004B712A" w:rsidRDefault="004B712A">
            <w:pPr>
              <w:pStyle w:val="Tabletext"/>
              <w:numPr>
                <w:ilvl w:val="0"/>
                <w:numId w:val="31"/>
              </w:numPr>
            </w:pPr>
          </w:p>
        </w:tc>
        <w:tc>
          <w:tcPr>
            <w:tcW w:w="5400" w:type="dxa"/>
            <w:tcBorders>
              <w:top w:val="single" w:sz="12" w:space="0" w:color="auto"/>
            </w:tcBorders>
          </w:tcPr>
          <w:p w14:paraId="21A468E9" w14:textId="77777777" w:rsidR="004B712A" w:rsidRDefault="004B712A" w:rsidP="00CD39AE">
            <w:pPr>
              <w:pStyle w:val="Tabletext"/>
            </w:pPr>
            <w:r>
              <w:rPr>
                <w:noProof/>
              </w:rPr>
              <w:t>MW21 General Conditions of Contract and Contract Information</w:t>
            </w:r>
          </w:p>
        </w:tc>
        <w:tc>
          <w:tcPr>
            <w:tcW w:w="1488" w:type="dxa"/>
            <w:tcBorders>
              <w:top w:val="single" w:sz="12" w:space="0" w:color="auto"/>
            </w:tcBorders>
          </w:tcPr>
          <w:p w14:paraId="21A468EA" w14:textId="77777777" w:rsidR="004B712A" w:rsidRDefault="004B712A">
            <w:pPr>
              <w:pStyle w:val="Tabletext"/>
              <w:jc w:val="right"/>
            </w:pPr>
            <w:r>
              <w:rPr>
                <w:noProof/>
              </w:rPr>
              <w:t>1-1 to 1-»</w:t>
            </w:r>
          </w:p>
        </w:tc>
      </w:tr>
      <w:tr w:rsidR="004B712A" w14:paraId="21A468EF" w14:textId="77777777">
        <w:tc>
          <w:tcPr>
            <w:tcW w:w="471" w:type="dxa"/>
          </w:tcPr>
          <w:p w14:paraId="21A468EC" w14:textId="77777777" w:rsidR="004B712A" w:rsidRDefault="004B712A">
            <w:pPr>
              <w:pStyle w:val="Tabletext"/>
              <w:numPr>
                <w:ilvl w:val="0"/>
                <w:numId w:val="31"/>
              </w:numPr>
            </w:pPr>
          </w:p>
        </w:tc>
        <w:tc>
          <w:tcPr>
            <w:tcW w:w="5400" w:type="dxa"/>
          </w:tcPr>
          <w:p w14:paraId="21A468ED" w14:textId="77777777" w:rsidR="004B712A" w:rsidRDefault="004B712A" w:rsidP="00CD39AE">
            <w:pPr>
              <w:pStyle w:val="Tabletext"/>
            </w:pPr>
            <w:r>
              <w:t>Preliminaries</w:t>
            </w:r>
          </w:p>
        </w:tc>
        <w:tc>
          <w:tcPr>
            <w:tcW w:w="1488" w:type="dxa"/>
          </w:tcPr>
          <w:p w14:paraId="21A468EE" w14:textId="77777777" w:rsidR="004B712A" w:rsidRDefault="004B712A">
            <w:pPr>
              <w:pStyle w:val="Tabletext"/>
              <w:jc w:val="right"/>
            </w:pPr>
            <w:r>
              <w:rPr>
                <w:noProof/>
              </w:rPr>
              <w:t>2-1 to 2-»</w:t>
            </w:r>
          </w:p>
        </w:tc>
      </w:tr>
      <w:tr w:rsidR="004B712A" w14:paraId="21A468F3" w14:textId="77777777">
        <w:tc>
          <w:tcPr>
            <w:tcW w:w="471" w:type="dxa"/>
          </w:tcPr>
          <w:p w14:paraId="21A468F0" w14:textId="77777777" w:rsidR="004B712A" w:rsidRDefault="004B712A">
            <w:pPr>
              <w:pStyle w:val="Tabletext"/>
              <w:numPr>
                <w:ilvl w:val="0"/>
                <w:numId w:val="31"/>
              </w:numPr>
            </w:pPr>
          </w:p>
        </w:tc>
        <w:tc>
          <w:tcPr>
            <w:tcW w:w="5400" w:type="dxa"/>
          </w:tcPr>
          <w:p w14:paraId="21A468F1" w14:textId="77777777" w:rsidR="004B712A" w:rsidRDefault="004B712A" w:rsidP="00CD39AE">
            <w:pPr>
              <w:pStyle w:val="Tabletext"/>
            </w:pPr>
            <w:r>
              <w:rPr>
                <w:noProof/>
              </w:rPr>
              <w:t>»</w:t>
            </w:r>
          </w:p>
        </w:tc>
        <w:tc>
          <w:tcPr>
            <w:tcW w:w="1488" w:type="dxa"/>
          </w:tcPr>
          <w:p w14:paraId="21A468F2" w14:textId="77777777" w:rsidR="004B712A" w:rsidRDefault="004B712A">
            <w:pPr>
              <w:pStyle w:val="Tabletext"/>
              <w:jc w:val="right"/>
              <w:rPr>
                <w:noProof/>
              </w:rPr>
            </w:pPr>
            <w:r>
              <w:rPr>
                <w:noProof/>
              </w:rPr>
              <w:t>3-1 to3-»</w:t>
            </w:r>
          </w:p>
        </w:tc>
      </w:tr>
      <w:bookmarkEnd w:id="43"/>
    </w:tbl>
    <w:p w14:paraId="21A468F4" w14:textId="77777777" w:rsidR="004B712A" w:rsidRDefault="004B712A">
      <w:pPr>
        <w:spacing w:after="0"/>
        <w:rPr>
          <w:noProof/>
          <w:sz w:val="8"/>
        </w:rPr>
      </w:pPr>
    </w:p>
    <w:p w14:paraId="21A468F5" w14:textId="77777777" w:rsidR="004B712A" w:rsidRDefault="004B712A">
      <w:pPr>
        <w:pStyle w:val="GuideNote"/>
        <w:rPr>
          <w:noProof/>
        </w:rPr>
      </w:pPr>
      <w:r>
        <w:rPr>
          <w:noProof/>
        </w:rPr>
        <w:t>List all technical sections.</w:t>
      </w:r>
    </w:p>
    <w:p w14:paraId="21A468F6" w14:textId="77777777" w:rsidR="004B712A" w:rsidRDefault="004B712A">
      <w:pPr>
        <w:spacing w:after="0"/>
        <w:rPr>
          <w:lang w:val="en-US"/>
        </w:rPr>
      </w:pPr>
    </w:p>
    <w:tbl>
      <w:tblPr>
        <w:tblW w:w="0" w:type="auto"/>
        <w:tblInd w:w="1077" w:type="dxa"/>
        <w:tblLook w:val="0000" w:firstRow="0" w:lastRow="0" w:firstColumn="0" w:lastColumn="0" w:noHBand="0" w:noVBand="0"/>
      </w:tblPr>
      <w:tblGrid>
        <w:gridCol w:w="5871"/>
        <w:gridCol w:w="1488"/>
      </w:tblGrid>
      <w:tr w:rsidR="004B712A" w14:paraId="21A468F9" w14:textId="77777777">
        <w:trPr>
          <w:cantSplit/>
        </w:trPr>
        <w:tc>
          <w:tcPr>
            <w:tcW w:w="5871" w:type="dxa"/>
            <w:tcBorders>
              <w:bottom w:val="single" w:sz="12" w:space="0" w:color="auto"/>
            </w:tcBorders>
          </w:tcPr>
          <w:p w14:paraId="21A468F7" w14:textId="77777777" w:rsidR="004B712A" w:rsidRDefault="004B712A">
            <w:pPr>
              <w:pStyle w:val="Tabletext"/>
            </w:pPr>
            <w:r>
              <w:rPr>
                <w:b/>
                <w:bCs/>
              </w:rPr>
              <w:t>Schedules</w:t>
            </w:r>
          </w:p>
        </w:tc>
        <w:tc>
          <w:tcPr>
            <w:tcW w:w="1488" w:type="dxa"/>
            <w:tcBorders>
              <w:bottom w:val="single" w:sz="12" w:space="0" w:color="auto"/>
            </w:tcBorders>
          </w:tcPr>
          <w:p w14:paraId="21A468F8" w14:textId="77777777" w:rsidR="004B712A" w:rsidRDefault="004B712A">
            <w:pPr>
              <w:pStyle w:val="Tabletext"/>
              <w:jc w:val="right"/>
            </w:pPr>
          </w:p>
        </w:tc>
      </w:tr>
    </w:tbl>
    <w:p w14:paraId="21A468FA" w14:textId="77777777" w:rsidR="004B712A" w:rsidRDefault="004B712A">
      <w:pPr>
        <w:spacing w:after="0"/>
        <w:rPr>
          <w:noProof/>
          <w:sz w:val="8"/>
        </w:rPr>
      </w:pPr>
    </w:p>
    <w:p w14:paraId="21A468FB" w14:textId="77777777" w:rsidR="004B712A" w:rsidRDefault="004B712A">
      <w:pPr>
        <w:pStyle w:val="GuideNote"/>
        <w:rPr>
          <w:noProof/>
        </w:rPr>
      </w:pPr>
      <w:r>
        <w:rPr>
          <w:noProof/>
        </w:rPr>
        <w:t>Insert general Schedules that do not apply exclusively to one specification section, EG:</w:t>
      </w:r>
    </w:p>
    <w:p w14:paraId="21A468FC" w14:textId="77777777" w:rsidR="004B712A" w:rsidRDefault="004B712A">
      <w:pPr>
        <w:pStyle w:val="Sub-GuideNote"/>
        <w:rPr>
          <w:noProof/>
        </w:rPr>
      </w:pPr>
      <w:r>
        <w:rPr>
          <w:noProof/>
        </w:rPr>
        <w:t>Schedule of Internal Colours;</w:t>
      </w:r>
    </w:p>
    <w:p w14:paraId="21A468FD" w14:textId="77777777" w:rsidR="004B712A" w:rsidRDefault="004B712A">
      <w:pPr>
        <w:pStyle w:val="Sub-GuideNote"/>
        <w:rPr>
          <w:noProof/>
        </w:rPr>
      </w:pPr>
      <w:r>
        <w:rPr>
          <w:noProof/>
        </w:rPr>
        <w:t>Schedule of External colours;</w:t>
      </w:r>
    </w:p>
    <w:p w14:paraId="21A468FE" w14:textId="77777777" w:rsidR="004B712A" w:rsidRDefault="004B712A">
      <w:pPr>
        <w:pStyle w:val="Sub-GuideNote"/>
        <w:rPr>
          <w:noProof/>
        </w:rPr>
      </w:pPr>
      <w:r>
        <w:rPr>
          <w:noProof/>
        </w:rPr>
        <w:t>Schedule of doors;</w:t>
      </w:r>
    </w:p>
    <w:p w14:paraId="21A468FF" w14:textId="77777777" w:rsidR="004B712A" w:rsidRDefault="004B712A">
      <w:pPr>
        <w:pStyle w:val="Sub-GuideNote"/>
        <w:rPr>
          <w:noProof/>
        </w:rPr>
      </w:pPr>
      <w:r>
        <w:rPr>
          <w:noProof/>
        </w:rPr>
        <w:t>Schedule of furniture and equipment.</w:t>
      </w:r>
    </w:p>
    <w:p w14:paraId="21A46900" w14:textId="77777777" w:rsidR="004B712A" w:rsidRDefault="004B712A">
      <w:pPr>
        <w:pStyle w:val="GuideNote"/>
        <w:rPr>
          <w:noProof/>
        </w:rPr>
      </w:pPr>
      <w:r>
        <w:rPr>
          <w:noProof/>
        </w:rPr>
        <w:t>These Schedules should follow the last specification section, eg:</w:t>
      </w:r>
    </w:p>
    <w:p w14:paraId="21A46901" w14:textId="77777777" w:rsidR="004B712A" w:rsidRDefault="004B712A">
      <w:pPr>
        <w:pStyle w:val="GuideNoteExample"/>
        <w:tabs>
          <w:tab w:val="left" w:pos="1620"/>
        </w:tabs>
        <w:rPr>
          <w:noProof/>
        </w:rPr>
      </w:pPr>
      <w:bookmarkStart w:id="44" w:name="GC21_Contents_Example_01"/>
      <w:r>
        <w:rPr>
          <w:noProof/>
        </w:rPr>
        <w:t>”77.</w:t>
      </w:r>
      <w:r>
        <w:rPr>
          <w:noProof/>
        </w:rPr>
        <w:tab/>
        <w:t>Schedule of Internal Colours</w:t>
      </w:r>
      <w:r>
        <w:rPr>
          <w:noProof/>
        </w:rPr>
        <w:tab/>
      </w:r>
      <w:r>
        <w:rPr>
          <w:noProof/>
        </w:rPr>
        <w:tab/>
      </w:r>
      <w:r>
        <w:rPr>
          <w:noProof/>
        </w:rPr>
        <w:tab/>
      </w:r>
      <w:r>
        <w:rPr>
          <w:noProof/>
        </w:rPr>
        <w:tab/>
      </w:r>
      <w:r>
        <w:rPr>
          <w:noProof/>
        </w:rPr>
        <w:tab/>
        <w:t>77-1 to 77-8”</w:t>
      </w:r>
    </w:p>
    <w:tbl>
      <w:tblPr>
        <w:tblW w:w="0" w:type="auto"/>
        <w:tblInd w:w="1077" w:type="dxa"/>
        <w:tblLook w:val="0000" w:firstRow="0" w:lastRow="0" w:firstColumn="0" w:lastColumn="0" w:noHBand="0" w:noVBand="0"/>
      </w:tblPr>
      <w:tblGrid>
        <w:gridCol w:w="486"/>
        <w:gridCol w:w="5388"/>
        <w:gridCol w:w="1486"/>
      </w:tblGrid>
      <w:tr w:rsidR="004B712A" w14:paraId="21A46905" w14:textId="77777777">
        <w:tc>
          <w:tcPr>
            <w:tcW w:w="471" w:type="dxa"/>
          </w:tcPr>
          <w:p w14:paraId="21A46902" w14:textId="77777777" w:rsidR="004B712A" w:rsidRDefault="004B712A">
            <w:pPr>
              <w:pStyle w:val="Tabletext"/>
            </w:pPr>
            <w:r>
              <w:rPr>
                <w:noProof/>
              </w:rPr>
              <w:t>»</w:t>
            </w:r>
          </w:p>
        </w:tc>
        <w:tc>
          <w:tcPr>
            <w:tcW w:w="5400" w:type="dxa"/>
          </w:tcPr>
          <w:p w14:paraId="21A46903" w14:textId="77777777" w:rsidR="004B712A" w:rsidRDefault="004B712A">
            <w:pPr>
              <w:pStyle w:val="Tabletext"/>
            </w:pPr>
            <w:r>
              <w:rPr>
                <w:noProof/>
              </w:rPr>
              <w:t>»</w:t>
            </w:r>
          </w:p>
        </w:tc>
        <w:tc>
          <w:tcPr>
            <w:tcW w:w="1488" w:type="dxa"/>
          </w:tcPr>
          <w:p w14:paraId="21A46904" w14:textId="77777777" w:rsidR="004B712A" w:rsidRDefault="004B712A">
            <w:pPr>
              <w:pStyle w:val="Tabletext"/>
              <w:jc w:val="right"/>
            </w:pPr>
            <w:r>
              <w:rPr>
                <w:noProof/>
              </w:rPr>
              <w:t>»</w:t>
            </w:r>
          </w:p>
        </w:tc>
      </w:tr>
      <w:bookmarkEnd w:id="44"/>
    </w:tbl>
    <w:p w14:paraId="21A46906" w14:textId="77777777" w:rsidR="004B712A" w:rsidRDefault="004B712A">
      <w:pPr>
        <w:spacing w:after="0"/>
        <w:rPr>
          <w:noProof/>
          <w:sz w:val="8"/>
        </w:rPr>
      </w:pPr>
    </w:p>
    <w:p w14:paraId="21A46907" w14:textId="77777777" w:rsidR="004B712A" w:rsidRDefault="004B712A">
      <w:pPr>
        <w:spacing w:after="0"/>
        <w:rPr>
          <w:lang w:val="en-US"/>
        </w:rPr>
      </w:pPr>
    </w:p>
    <w:tbl>
      <w:tblPr>
        <w:tblW w:w="0" w:type="auto"/>
        <w:tblInd w:w="1077" w:type="dxa"/>
        <w:tblLook w:val="0000" w:firstRow="0" w:lastRow="0" w:firstColumn="0" w:lastColumn="0" w:noHBand="0" w:noVBand="0"/>
      </w:tblPr>
      <w:tblGrid>
        <w:gridCol w:w="5871"/>
        <w:gridCol w:w="1488"/>
      </w:tblGrid>
      <w:tr w:rsidR="004B712A" w14:paraId="21A4690A" w14:textId="77777777">
        <w:trPr>
          <w:cantSplit/>
        </w:trPr>
        <w:tc>
          <w:tcPr>
            <w:tcW w:w="5871" w:type="dxa"/>
            <w:tcBorders>
              <w:bottom w:val="single" w:sz="12" w:space="0" w:color="auto"/>
            </w:tcBorders>
          </w:tcPr>
          <w:p w14:paraId="21A46908" w14:textId="77777777" w:rsidR="004B712A" w:rsidRDefault="004B712A">
            <w:pPr>
              <w:pStyle w:val="Tabletext"/>
            </w:pPr>
            <w:r>
              <w:rPr>
                <w:b/>
                <w:bCs/>
              </w:rPr>
              <w:t>Appendices</w:t>
            </w:r>
          </w:p>
        </w:tc>
        <w:tc>
          <w:tcPr>
            <w:tcW w:w="1488" w:type="dxa"/>
            <w:tcBorders>
              <w:bottom w:val="single" w:sz="12" w:space="0" w:color="auto"/>
            </w:tcBorders>
          </w:tcPr>
          <w:p w14:paraId="21A46909" w14:textId="77777777" w:rsidR="004B712A" w:rsidRDefault="004B712A">
            <w:pPr>
              <w:pStyle w:val="Tabletext"/>
              <w:jc w:val="right"/>
            </w:pPr>
          </w:p>
        </w:tc>
      </w:tr>
    </w:tbl>
    <w:p w14:paraId="21A4690B" w14:textId="77777777" w:rsidR="004B712A" w:rsidRDefault="004B712A">
      <w:pPr>
        <w:spacing w:after="0"/>
        <w:rPr>
          <w:noProof/>
          <w:sz w:val="8"/>
        </w:rPr>
      </w:pPr>
    </w:p>
    <w:p w14:paraId="21A4690C" w14:textId="77777777" w:rsidR="004B712A" w:rsidRDefault="004B712A">
      <w:pPr>
        <w:pStyle w:val="GuideNote"/>
        <w:rPr>
          <w:noProof/>
        </w:rPr>
      </w:pPr>
      <w:r>
        <w:rPr>
          <w:noProof/>
        </w:rPr>
        <w:t>Insert titles of any document appended, Eg:</w:t>
      </w:r>
    </w:p>
    <w:p w14:paraId="21A4690D" w14:textId="77777777" w:rsidR="004B712A" w:rsidRDefault="004B712A">
      <w:pPr>
        <w:pStyle w:val="GuideNoteExample"/>
        <w:rPr>
          <w:noProof/>
        </w:rPr>
      </w:pPr>
      <w:bookmarkStart w:id="45" w:name="GC21_Contents_Example_02"/>
      <w:r>
        <w:rPr>
          <w:noProof/>
        </w:rPr>
        <w:t>“A</w:t>
      </w:r>
      <w:r>
        <w:rPr>
          <w:noProof/>
        </w:rPr>
        <w:tab/>
        <w:t>Geotechnical Site Investigation</w:t>
      </w:r>
      <w:r>
        <w:rPr>
          <w:noProof/>
        </w:rPr>
        <w:tab/>
      </w:r>
      <w:r>
        <w:rPr>
          <w:noProof/>
        </w:rPr>
        <w:tab/>
      </w:r>
      <w:r>
        <w:rPr>
          <w:noProof/>
        </w:rPr>
        <w:tab/>
      </w:r>
      <w:r>
        <w:rPr>
          <w:noProof/>
        </w:rPr>
        <w:tab/>
        <w:t xml:space="preserve">              Pages 1 to 25</w:t>
      </w:r>
    </w:p>
    <w:p w14:paraId="21A4690E" w14:textId="77777777" w:rsidR="004B712A" w:rsidRDefault="004B712A">
      <w:pPr>
        <w:pStyle w:val="GuideNoteExample"/>
        <w:rPr>
          <w:noProof/>
        </w:rPr>
      </w:pPr>
      <w:r>
        <w:rPr>
          <w:noProof/>
        </w:rPr>
        <w:t>B</w:t>
      </w:r>
      <w:r>
        <w:rPr>
          <w:noProof/>
        </w:rPr>
        <w:tab/>
        <w:t>Hazardous Substances Report</w:t>
      </w:r>
      <w:r>
        <w:rPr>
          <w:noProof/>
        </w:rPr>
        <w:tab/>
      </w:r>
      <w:r>
        <w:rPr>
          <w:noProof/>
        </w:rPr>
        <w:tab/>
      </w:r>
      <w:r>
        <w:rPr>
          <w:noProof/>
        </w:rPr>
        <w:tab/>
      </w:r>
      <w:r>
        <w:rPr>
          <w:noProof/>
        </w:rPr>
        <w:tab/>
      </w:r>
      <w:r>
        <w:rPr>
          <w:noProof/>
        </w:rPr>
        <w:tab/>
        <w:t>Pages 1 to 2</w:t>
      </w:r>
    </w:p>
    <w:p w14:paraId="21A4690F" w14:textId="77777777" w:rsidR="004B712A" w:rsidRDefault="004B712A">
      <w:pPr>
        <w:pStyle w:val="GuideNoteExample"/>
        <w:rPr>
          <w:noProof/>
        </w:rPr>
      </w:pPr>
      <w:r>
        <w:rPr>
          <w:noProof/>
        </w:rPr>
        <w:t>C</w:t>
      </w:r>
      <w:r>
        <w:rPr>
          <w:noProof/>
        </w:rPr>
        <w:tab/>
        <w:t>Development Application Approval</w:t>
      </w:r>
      <w:r>
        <w:rPr>
          <w:noProof/>
        </w:rPr>
        <w:tab/>
      </w:r>
      <w:r>
        <w:rPr>
          <w:noProof/>
        </w:rPr>
        <w:tab/>
      </w:r>
      <w:r>
        <w:rPr>
          <w:noProof/>
        </w:rPr>
        <w:tab/>
      </w:r>
      <w:r>
        <w:rPr>
          <w:noProof/>
        </w:rPr>
        <w:tab/>
        <w:t>Pages 1 to 3</w:t>
      </w:r>
    </w:p>
    <w:p w14:paraId="21A46910" w14:textId="77777777" w:rsidR="004B712A" w:rsidRDefault="004B712A">
      <w:pPr>
        <w:pStyle w:val="GuideNoteExample"/>
        <w:rPr>
          <w:noProof/>
        </w:rPr>
      </w:pPr>
      <w:r>
        <w:rPr>
          <w:noProof/>
        </w:rPr>
        <w:t>D</w:t>
      </w:r>
      <w:r>
        <w:rPr>
          <w:noProof/>
        </w:rPr>
        <w:tab/>
        <w:t>Secondary Schools Facilities Standard Details</w:t>
      </w:r>
      <w:r>
        <w:rPr>
          <w:noProof/>
        </w:rPr>
        <w:tab/>
      </w:r>
      <w:r>
        <w:rPr>
          <w:noProof/>
        </w:rPr>
        <w:tab/>
        <w:t xml:space="preserve">          16 x A4 pages”</w:t>
      </w:r>
    </w:p>
    <w:p w14:paraId="21A46911" w14:textId="77777777" w:rsidR="004B712A" w:rsidRPr="00CD39AE" w:rsidRDefault="004B712A" w:rsidP="005F1F5B"/>
    <w:tbl>
      <w:tblPr>
        <w:tblW w:w="0" w:type="auto"/>
        <w:tblInd w:w="1077" w:type="dxa"/>
        <w:tblLook w:val="0000" w:firstRow="0" w:lastRow="0" w:firstColumn="0" w:lastColumn="0" w:noHBand="0" w:noVBand="0"/>
      </w:tblPr>
      <w:tblGrid>
        <w:gridCol w:w="487"/>
        <w:gridCol w:w="5388"/>
        <w:gridCol w:w="1485"/>
      </w:tblGrid>
      <w:tr w:rsidR="004B712A" w14:paraId="21A46915" w14:textId="77777777" w:rsidTr="00CD39AE">
        <w:tc>
          <w:tcPr>
            <w:tcW w:w="487" w:type="dxa"/>
          </w:tcPr>
          <w:p w14:paraId="21A46912" w14:textId="77777777" w:rsidR="004B712A" w:rsidRDefault="004B712A">
            <w:pPr>
              <w:pStyle w:val="Tabletext"/>
            </w:pPr>
            <w:r>
              <w:rPr>
                <w:noProof/>
              </w:rPr>
              <w:t>»</w:t>
            </w:r>
          </w:p>
        </w:tc>
        <w:tc>
          <w:tcPr>
            <w:tcW w:w="5388" w:type="dxa"/>
          </w:tcPr>
          <w:p w14:paraId="21A46913" w14:textId="77777777" w:rsidR="004B712A" w:rsidRDefault="004B712A">
            <w:pPr>
              <w:pStyle w:val="Tabletext"/>
            </w:pPr>
            <w:r>
              <w:rPr>
                <w:noProof/>
              </w:rPr>
              <w:t>»</w:t>
            </w:r>
          </w:p>
        </w:tc>
        <w:tc>
          <w:tcPr>
            <w:tcW w:w="1485" w:type="dxa"/>
          </w:tcPr>
          <w:p w14:paraId="21A46914" w14:textId="77777777" w:rsidR="004B712A" w:rsidRDefault="004B712A">
            <w:pPr>
              <w:pStyle w:val="Tabletext"/>
              <w:jc w:val="right"/>
            </w:pPr>
            <w:r>
              <w:rPr>
                <w:noProof/>
              </w:rPr>
              <w:t>»</w:t>
            </w:r>
          </w:p>
        </w:tc>
      </w:tr>
      <w:bookmarkEnd w:id="45"/>
    </w:tbl>
    <w:p w14:paraId="21A46916" w14:textId="77777777" w:rsidR="004B712A" w:rsidRDefault="004B712A">
      <w:pPr>
        <w:spacing w:after="0"/>
        <w:rPr>
          <w:noProof/>
          <w:sz w:val="8"/>
        </w:rPr>
      </w:pPr>
    </w:p>
    <w:p w14:paraId="21A46917" w14:textId="77777777" w:rsidR="004B712A" w:rsidRDefault="004B712A">
      <w:pPr>
        <w:spacing w:after="0"/>
        <w:rPr>
          <w:lang w:val="en-US"/>
        </w:rPr>
      </w:pPr>
    </w:p>
    <w:tbl>
      <w:tblPr>
        <w:tblW w:w="0" w:type="auto"/>
        <w:tblInd w:w="1077" w:type="dxa"/>
        <w:tblLook w:val="0000" w:firstRow="0" w:lastRow="0" w:firstColumn="0" w:lastColumn="0" w:noHBand="0" w:noVBand="0"/>
      </w:tblPr>
      <w:tblGrid>
        <w:gridCol w:w="5871"/>
        <w:gridCol w:w="1488"/>
      </w:tblGrid>
      <w:tr w:rsidR="004B712A" w14:paraId="21A4691A" w14:textId="77777777">
        <w:trPr>
          <w:cantSplit/>
        </w:trPr>
        <w:tc>
          <w:tcPr>
            <w:tcW w:w="5871" w:type="dxa"/>
            <w:tcBorders>
              <w:bottom w:val="single" w:sz="12" w:space="0" w:color="auto"/>
            </w:tcBorders>
          </w:tcPr>
          <w:p w14:paraId="21A46918" w14:textId="77777777" w:rsidR="004B712A" w:rsidRDefault="004B712A">
            <w:pPr>
              <w:pStyle w:val="Tabletext"/>
            </w:pPr>
            <w:r>
              <w:rPr>
                <w:b/>
                <w:bCs/>
              </w:rPr>
              <w:t>Drawings</w:t>
            </w:r>
          </w:p>
        </w:tc>
        <w:tc>
          <w:tcPr>
            <w:tcW w:w="1488" w:type="dxa"/>
            <w:tcBorders>
              <w:bottom w:val="single" w:sz="12" w:space="0" w:color="auto"/>
            </w:tcBorders>
          </w:tcPr>
          <w:p w14:paraId="21A46919" w14:textId="77777777" w:rsidR="004B712A" w:rsidRDefault="004B712A">
            <w:pPr>
              <w:pStyle w:val="Tabletext"/>
              <w:jc w:val="right"/>
            </w:pPr>
          </w:p>
        </w:tc>
      </w:tr>
    </w:tbl>
    <w:p w14:paraId="21A4691B" w14:textId="77777777" w:rsidR="004B712A" w:rsidRDefault="004B712A">
      <w:pPr>
        <w:spacing w:after="0"/>
        <w:rPr>
          <w:noProof/>
          <w:sz w:val="8"/>
        </w:rPr>
      </w:pPr>
    </w:p>
    <w:p w14:paraId="21A4691C" w14:textId="77777777" w:rsidR="004B712A" w:rsidRDefault="004B712A">
      <w:pPr>
        <w:pStyle w:val="GuideNote"/>
        <w:rPr>
          <w:noProof/>
        </w:rPr>
      </w:pPr>
      <w:r>
        <w:rPr>
          <w:noProof/>
        </w:rPr>
        <w:t>Insert the document number and title, eG:</w:t>
      </w:r>
    </w:p>
    <w:p w14:paraId="21A4691D" w14:textId="77777777" w:rsidR="004B712A" w:rsidRDefault="004B712A">
      <w:pPr>
        <w:pStyle w:val="GuideNoteExample"/>
        <w:rPr>
          <w:b/>
          <w:bCs w:val="0"/>
          <w:noProof/>
        </w:rPr>
      </w:pPr>
      <w:bookmarkStart w:id="46" w:name="GC21_Contents_Example_03"/>
      <w:r>
        <w:rPr>
          <w:b/>
          <w:bCs w:val="0"/>
          <w:noProof/>
        </w:rPr>
        <w:t>“Architectural</w:t>
      </w:r>
    </w:p>
    <w:p w14:paraId="21A4691E" w14:textId="77777777" w:rsidR="004B712A" w:rsidRDefault="004B712A">
      <w:pPr>
        <w:pStyle w:val="GuideNoteExample"/>
        <w:rPr>
          <w:noProof/>
        </w:rPr>
      </w:pPr>
      <w:r>
        <w:rPr>
          <w:noProof/>
        </w:rPr>
        <w:t>A00   Cover Sheet</w:t>
      </w:r>
    </w:p>
    <w:p w14:paraId="21A4691F" w14:textId="77777777" w:rsidR="004B712A" w:rsidRDefault="004B712A">
      <w:pPr>
        <w:pStyle w:val="GuideNoteExample"/>
        <w:rPr>
          <w:noProof/>
        </w:rPr>
      </w:pPr>
      <w:r>
        <w:rPr>
          <w:noProof/>
        </w:rPr>
        <w:lastRenderedPageBreak/>
        <w:t>A01   Site Plan”</w:t>
      </w:r>
    </w:p>
    <w:p w14:paraId="21A46920" w14:textId="77777777" w:rsidR="004B712A" w:rsidRDefault="004B712A" w:rsidP="005F1F5B"/>
    <w:tbl>
      <w:tblPr>
        <w:tblW w:w="0" w:type="auto"/>
        <w:tblInd w:w="1077" w:type="dxa"/>
        <w:tblLook w:val="0000" w:firstRow="0" w:lastRow="0" w:firstColumn="0" w:lastColumn="0" w:noHBand="0" w:noVBand="0"/>
      </w:tblPr>
      <w:tblGrid>
        <w:gridCol w:w="486"/>
        <w:gridCol w:w="5388"/>
        <w:gridCol w:w="1486"/>
      </w:tblGrid>
      <w:tr w:rsidR="004B712A" w14:paraId="21A46924" w14:textId="77777777">
        <w:tc>
          <w:tcPr>
            <w:tcW w:w="471" w:type="dxa"/>
          </w:tcPr>
          <w:p w14:paraId="21A46921" w14:textId="77777777" w:rsidR="004B712A" w:rsidRDefault="004B712A">
            <w:pPr>
              <w:pStyle w:val="Tabletext"/>
            </w:pPr>
            <w:r>
              <w:rPr>
                <w:noProof/>
              </w:rPr>
              <w:t>»</w:t>
            </w:r>
          </w:p>
        </w:tc>
        <w:tc>
          <w:tcPr>
            <w:tcW w:w="5400" w:type="dxa"/>
          </w:tcPr>
          <w:p w14:paraId="21A46922" w14:textId="77777777" w:rsidR="004B712A" w:rsidRDefault="004B712A">
            <w:pPr>
              <w:pStyle w:val="Tabletext"/>
            </w:pPr>
            <w:r>
              <w:rPr>
                <w:noProof/>
              </w:rPr>
              <w:t>»</w:t>
            </w:r>
          </w:p>
        </w:tc>
        <w:tc>
          <w:tcPr>
            <w:tcW w:w="1488" w:type="dxa"/>
          </w:tcPr>
          <w:p w14:paraId="21A46923" w14:textId="77777777" w:rsidR="004B712A" w:rsidRDefault="004B712A">
            <w:pPr>
              <w:pStyle w:val="Tabletext"/>
              <w:jc w:val="right"/>
            </w:pPr>
            <w:r>
              <w:rPr>
                <w:noProof/>
              </w:rPr>
              <w:t>»</w:t>
            </w:r>
          </w:p>
        </w:tc>
      </w:tr>
      <w:bookmarkEnd w:id="46"/>
    </w:tbl>
    <w:p w14:paraId="21A46925" w14:textId="77777777" w:rsidR="004B712A" w:rsidRDefault="004B712A">
      <w:pPr>
        <w:spacing w:after="0"/>
        <w:rPr>
          <w:noProof/>
          <w:sz w:val="8"/>
        </w:rPr>
      </w:pPr>
    </w:p>
    <w:p w14:paraId="21A46926" w14:textId="77777777" w:rsidR="004B712A" w:rsidRDefault="004B712A">
      <w:pPr>
        <w:pStyle w:val="GuideNote"/>
        <w:rPr>
          <w:noProof/>
        </w:rPr>
      </w:pPr>
      <w:r>
        <w:rPr>
          <w:noProof/>
        </w:rPr>
        <w:t>or a cross reference to where the drawings are listed, eG: Refer to list on the cover sheet of Drawings.</w:t>
      </w:r>
    </w:p>
    <w:p w14:paraId="21A46927" w14:textId="77777777" w:rsidR="004B712A" w:rsidRDefault="004B712A">
      <w:pPr>
        <w:spacing w:after="0"/>
        <w:rPr>
          <w:noProof/>
        </w:rPr>
      </w:pPr>
      <w:r>
        <w:rPr>
          <w:noProof/>
        </w:rPr>
        <w:t>»</w:t>
      </w:r>
    </w:p>
    <w:sectPr w:rsidR="004B712A" w:rsidSect="004C41EE">
      <w:headerReference w:type="default" r:id="rId9"/>
      <w:headerReference w:type="first" r:id="rId10"/>
      <w:footerReference w:type="first" r:id="rId11"/>
      <w:pgSz w:w="11907" w:h="16840" w:code="9"/>
      <w:pgMar w:top="851" w:right="1843" w:bottom="709" w:left="1843"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C32E" w14:textId="77777777" w:rsidR="00B47DBF" w:rsidRDefault="00B47DBF">
      <w:r>
        <w:separator/>
      </w:r>
    </w:p>
  </w:endnote>
  <w:endnote w:type="continuationSeparator" w:id="0">
    <w:p w14:paraId="202B7362" w14:textId="77777777" w:rsidR="00B47DBF" w:rsidRDefault="00B4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692F" w14:textId="77777777" w:rsidR="004B712A" w:rsidRDefault="004B712A">
    <w:pPr>
      <w:pStyle w:val="Footer"/>
      <w:pBdr>
        <w:top w:val="single" w:sz="4" w:space="1" w:color="auto"/>
      </w:pBdr>
      <w:tabs>
        <w:tab w:val="clear" w:pos="8505"/>
        <w:tab w:val="right" w:pos="15593"/>
      </w:tabs>
      <w:jc w:val="center"/>
    </w:pPr>
    <w:r>
      <w:t>&gt;Insert CONTRACT NAME by overwriting these words in "File", "Properties", "Summary".</w:t>
    </w:r>
  </w:p>
  <w:p w14:paraId="21A46930" w14:textId="77777777" w:rsidR="004B712A" w:rsidRDefault="004B712A">
    <w:pPr>
      <w:pStyle w:val="Footer"/>
      <w:tabs>
        <w:tab w:val="clear" w:pos="8505"/>
        <w:tab w:val="right" w:pos="15593"/>
      </w:tabs>
    </w:pPr>
    <w:r>
      <w:t>Contract No: &gt;  Insert Contract No. by overwriting this in "File", "Properties", "Summary".</w:t>
    </w:r>
    <w:r>
      <w:tab/>
      <w:t xml:space="preserve">Revision Date:  </w:t>
    </w:r>
    <w:r>
      <w:rPr>
        <w:noProof/>
      </w:rPr>
      <w:t>0/00/00</w:t>
    </w:r>
  </w:p>
  <w:p w14:paraId="21A46931" w14:textId="77777777" w:rsidR="004B712A" w:rsidRDefault="004B712A">
    <w:pPr>
      <w:pStyle w:val="Footer"/>
      <w:tabs>
        <w:tab w:val="clear" w:pos="8505"/>
        <w:tab w:val="right" w:pos="15593"/>
      </w:tabs>
    </w:pPr>
    <w:r>
      <w:t xml:space="preserve">File  </w:t>
    </w:r>
    <w:r>
      <w:rPr>
        <w:noProof/>
      </w:rPr>
      <w:t>Catalog1</w:t>
    </w:r>
    <w:r>
      <w:tab/>
      <w:t xml:space="preserve">Section 2  Page </w:t>
    </w:r>
    <w:r w:rsidR="00B47DBF">
      <w:fldChar w:fldCharType="begin"/>
    </w:r>
    <w:r w:rsidR="00B47DBF">
      <w:instrText xml:space="preserve">PAGE  </w:instrText>
    </w:r>
    <w:r w:rsidR="00B47DBF">
      <w:fldChar w:fldCharType="separate"/>
    </w:r>
    <w:r>
      <w:rPr>
        <w:noProof/>
      </w:rPr>
      <w:t>1</w:t>
    </w:r>
    <w:r w:rsidR="00B47DBF">
      <w:rPr>
        <w:noProof/>
      </w:rP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8B57" w14:textId="77777777" w:rsidR="00B47DBF" w:rsidRDefault="00B47DBF">
      <w:r>
        <w:separator/>
      </w:r>
    </w:p>
  </w:footnote>
  <w:footnote w:type="continuationSeparator" w:id="0">
    <w:p w14:paraId="2F5C79D8" w14:textId="77777777" w:rsidR="00B47DBF" w:rsidRDefault="00B4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692D" w14:textId="77777777" w:rsidR="004B712A" w:rsidRDefault="004B712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692E" w14:textId="77777777" w:rsidR="004B712A" w:rsidRDefault="004B712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AD2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DC94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99CDF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FC89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75E9A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7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360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E75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091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BC9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C890B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1494"/>
        </w:tabs>
        <w:ind w:left="1134"/>
      </w:pPr>
      <w:rPr>
        <w:rFonts w:ascii="Arial Black" w:hAnsi="Arial Black" w:cs="Times New Roman" w:hint="default"/>
        <w:b w:val="0"/>
        <w:i w:val="0"/>
        <w:sz w:val="28"/>
      </w:rPr>
    </w:lvl>
    <w:lvl w:ilvl="2">
      <w:start w:val="1"/>
      <w:numFmt w:val="decimal"/>
      <w:pStyle w:val="Heading3"/>
      <w:lvlText w:val="%2.%3"/>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13" w15:restartNumberingAfterBreak="0">
    <w:nsid w:val="10A827E7"/>
    <w:multiLevelType w:val="hybridMultilevel"/>
    <w:tmpl w:val="D226A25C"/>
    <w:lvl w:ilvl="0" w:tplc="0C090001">
      <w:start w:val="1"/>
      <w:numFmt w:val="bullet"/>
      <w:lvlText w:val=""/>
      <w:lvlJc w:val="left"/>
      <w:pPr>
        <w:tabs>
          <w:tab w:val="num" w:pos="1571"/>
        </w:tabs>
        <w:ind w:left="1571" w:hanging="360"/>
      </w:pPr>
      <w:rPr>
        <w:rFonts w:ascii="Symbol" w:hAnsi="Symbol" w:hint="default"/>
      </w:rPr>
    </w:lvl>
    <w:lvl w:ilvl="1" w:tplc="C8DAF9C0">
      <w:start w:val="1"/>
      <w:numFmt w:val="none"/>
      <w:lvlText w:val="7.5"/>
      <w:lvlJc w:val="left"/>
      <w:pPr>
        <w:tabs>
          <w:tab w:val="num" w:pos="2291"/>
        </w:tabs>
        <w:ind w:left="2291" w:hanging="360"/>
      </w:pPr>
      <w:rPr>
        <w:rFonts w:cs="Times New Roman"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1C73BE0"/>
    <w:multiLevelType w:val="singleLevel"/>
    <w:tmpl w:val="6A70A7CC"/>
    <w:lvl w:ilvl="0">
      <w:numFmt w:val="bullet"/>
      <w:lvlText w:val=""/>
      <w:lvlJc w:val="left"/>
      <w:pPr>
        <w:tabs>
          <w:tab w:val="num" w:pos="1436"/>
        </w:tabs>
        <w:ind w:left="1436" w:hanging="585"/>
      </w:pPr>
      <w:rPr>
        <w:rFonts w:ascii="Symbol" w:hAnsi="Symbol" w:hint="default"/>
      </w:rPr>
    </w:lvl>
  </w:abstractNum>
  <w:abstractNum w:abstractNumId="15" w15:restartNumberingAfterBreak="0">
    <w:nsid w:val="17CD4CD5"/>
    <w:multiLevelType w:val="singleLevel"/>
    <w:tmpl w:val="F2DA2BB8"/>
    <w:lvl w:ilvl="0">
      <w:numFmt w:val="bullet"/>
      <w:lvlText w:val="-"/>
      <w:lvlJc w:val="left"/>
      <w:pPr>
        <w:tabs>
          <w:tab w:val="num" w:pos="1571"/>
        </w:tabs>
        <w:ind w:left="1571" w:hanging="360"/>
      </w:pPr>
      <w:rPr>
        <w:rFonts w:ascii="Times New Roman" w:hAnsi="Times New Roman" w:hint="default"/>
      </w:rPr>
    </w:lvl>
  </w:abstractNum>
  <w:abstractNum w:abstractNumId="16"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17"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18" w15:restartNumberingAfterBreak="0">
    <w:nsid w:val="491F7415"/>
    <w:multiLevelType w:val="singleLevel"/>
    <w:tmpl w:val="1E76EFE6"/>
    <w:lvl w:ilvl="0">
      <w:numFmt w:val="bullet"/>
      <w:lvlText w:val=""/>
      <w:lvlJc w:val="left"/>
      <w:pPr>
        <w:tabs>
          <w:tab w:val="num" w:pos="1211"/>
        </w:tabs>
        <w:ind w:left="1211" w:hanging="360"/>
      </w:pPr>
      <w:rPr>
        <w:rFonts w:ascii="Symbol" w:hAnsi="Symbol" w:hint="default"/>
      </w:rPr>
    </w:lvl>
  </w:abstractNum>
  <w:abstractNum w:abstractNumId="19"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20"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21"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2" w15:restartNumberingAfterBreak="0">
    <w:nsid w:val="57175D24"/>
    <w:multiLevelType w:val="singleLevel"/>
    <w:tmpl w:val="55422DB4"/>
    <w:lvl w:ilvl="0">
      <w:start w:val="1"/>
      <w:numFmt w:val="bullet"/>
      <w:lvlText w:val=""/>
      <w:lvlJc w:val="left"/>
      <w:pPr>
        <w:tabs>
          <w:tab w:val="num" w:pos="2061"/>
        </w:tabs>
        <w:ind w:left="2041" w:hanging="340"/>
      </w:pPr>
      <w:rPr>
        <w:rFonts w:ascii="Symbol" w:hAnsi="Symbol" w:hint="default"/>
      </w:rPr>
    </w:lvl>
  </w:abstractNum>
  <w:abstractNum w:abstractNumId="23" w15:restartNumberingAfterBreak="0">
    <w:nsid w:val="648F179E"/>
    <w:multiLevelType w:val="singleLevel"/>
    <w:tmpl w:val="5CB861EA"/>
    <w:lvl w:ilvl="0">
      <w:start w:val="1"/>
      <w:numFmt w:val="decimal"/>
      <w:lvlText w:val="%1"/>
      <w:lvlJc w:val="left"/>
      <w:pPr>
        <w:tabs>
          <w:tab w:val="num" w:pos="1211"/>
        </w:tabs>
        <w:ind w:left="1211" w:hanging="360"/>
      </w:pPr>
      <w:rPr>
        <w:rFonts w:cs="Times New Roman" w:hint="default"/>
      </w:rPr>
    </w:lvl>
  </w:abstractNum>
  <w:abstractNum w:abstractNumId="24" w15:restartNumberingAfterBreak="0">
    <w:nsid w:val="6A882444"/>
    <w:multiLevelType w:val="singleLevel"/>
    <w:tmpl w:val="97A4EC1E"/>
    <w:lvl w:ilvl="0">
      <w:numFmt w:val="bullet"/>
      <w:lvlText w:val=""/>
      <w:lvlJc w:val="left"/>
      <w:pPr>
        <w:tabs>
          <w:tab w:val="num" w:pos="1211"/>
        </w:tabs>
        <w:ind w:left="1211" w:hanging="360"/>
      </w:pPr>
      <w:rPr>
        <w:rFonts w:ascii="Symbol" w:hAnsi="Symbol" w:hint="default"/>
      </w:rPr>
    </w:lvl>
  </w:abstractNum>
  <w:abstractNum w:abstractNumId="25" w15:restartNumberingAfterBreak="0">
    <w:nsid w:val="70E00137"/>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777B0558"/>
    <w:multiLevelType w:val="singleLevel"/>
    <w:tmpl w:val="5038D8FA"/>
    <w:lvl w:ilvl="0">
      <w:numFmt w:val="bullet"/>
      <w:lvlText w:val=""/>
      <w:lvlJc w:val="left"/>
      <w:pPr>
        <w:tabs>
          <w:tab w:val="num" w:pos="1211"/>
        </w:tabs>
        <w:ind w:left="1211" w:hanging="360"/>
      </w:pPr>
      <w:rPr>
        <w:rFonts w:ascii="Symbol" w:hAnsi="Symbol" w:hint="default"/>
      </w:rPr>
    </w:lvl>
  </w:abstractNum>
  <w:abstractNum w:abstractNumId="27" w15:restartNumberingAfterBreak="0">
    <w:nsid w:val="790577E2"/>
    <w:multiLevelType w:val="multilevel"/>
    <w:tmpl w:val="57523E74"/>
    <w:lvl w:ilvl="0">
      <w:start w:val="1"/>
      <w:numFmt w:val="decimal"/>
      <w:pStyle w:val="AttachmentHeading"/>
      <w:suff w:val="space"/>
      <w:lvlText w:val="Attachment %1"/>
      <w:lvlJc w:val="left"/>
      <w:rPr>
        <w:rFonts w:ascii="Arial" w:hAnsi="Arial" w:cs="Times New Roman" w:hint="default"/>
        <w:b/>
        <w:i w:val="0"/>
        <w:sz w:val="24"/>
        <w:szCs w:val="24"/>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8" w15:restartNumberingAfterBreak="0">
    <w:nsid w:val="7BC64121"/>
    <w:multiLevelType w:val="singleLevel"/>
    <w:tmpl w:val="92E2790C"/>
    <w:lvl w:ilvl="0">
      <w:start w:val="1"/>
      <w:numFmt w:val="bullet"/>
      <w:lvlText w:val=""/>
      <w:lvlJc w:val="left"/>
      <w:pPr>
        <w:tabs>
          <w:tab w:val="num" w:pos="2061"/>
        </w:tabs>
        <w:ind w:left="1985" w:hanging="284"/>
      </w:pPr>
      <w:rPr>
        <w:rFonts w:ascii="Symbol" w:hAnsi="Symbol" w:hint="default"/>
      </w:rPr>
    </w:lvl>
  </w:abstractNum>
  <w:abstractNum w:abstractNumId="29"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ascii="Symbol" w:hAnsi="Symbol" w:hint="default"/>
      </w:rPr>
    </w:lvl>
  </w:abstractNum>
  <w:abstractNum w:abstractNumId="30" w15:restartNumberingAfterBreak="0">
    <w:nsid w:val="7F425D79"/>
    <w:multiLevelType w:val="hybridMultilevel"/>
    <w:tmpl w:val="58AA0C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7"/>
  </w:num>
  <w:num w:numId="3">
    <w:abstractNumId w:val="10"/>
  </w:num>
  <w:num w:numId="4">
    <w:abstractNumId w:val="11"/>
    <w:lvlOverride w:ilvl="0">
      <w:lvl w:ilvl="0">
        <w:start w:val="1"/>
        <w:numFmt w:val="bullet"/>
        <w:lvlText w:val="-"/>
        <w:legacy w:legacy="1" w:legacySpace="0" w:legacyIndent="283"/>
        <w:lvlJc w:val="left"/>
        <w:pPr>
          <w:ind w:left="340" w:hanging="283"/>
        </w:pPr>
        <w:rPr>
          <w:rFonts w:ascii="Times New Roman" w:hAnsi="Times New Roman" w:hint="default"/>
        </w:rPr>
      </w:lvl>
    </w:lvlOverride>
  </w:num>
  <w:num w:numId="5">
    <w:abstractNumId w:val="18"/>
  </w:num>
  <w:num w:numId="6">
    <w:abstractNumId w:val="14"/>
  </w:num>
  <w:num w:numId="7">
    <w:abstractNumId w:val="26"/>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3"/>
  </w:num>
  <w:num w:numId="21">
    <w:abstractNumId w:val="29"/>
  </w:num>
  <w:num w:numId="22">
    <w:abstractNumId w:val="24"/>
  </w:num>
  <w:num w:numId="23">
    <w:abstractNumId w:val="22"/>
  </w:num>
  <w:num w:numId="24">
    <w:abstractNumId w:val="20"/>
  </w:num>
  <w:num w:numId="25">
    <w:abstractNumId w:val="16"/>
  </w:num>
  <w:num w:numId="26">
    <w:abstractNumId w:val="17"/>
  </w:num>
  <w:num w:numId="27">
    <w:abstractNumId w:val="19"/>
  </w:num>
  <w:num w:numId="28">
    <w:abstractNumId w:val="25"/>
  </w:num>
  <w:num w:numId="29">
    <w:abstractNumId w:val="12"/>
  </w:num>
  <w:num w:numId="30">
    <w:abstractNumId w:val="28"/>
  </w:num>
  <w:num w:numId="31">
    <w:abstractNumId w:val="30"/>
  </w:num>
  <w:num w:numId="32">
    <w:abstractNumId w:val="1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3CE"/>
    <w:rsid w:val="00003F95"/>
    <w:rsid w:val="00024A15"/>
    <w:rsid w:val="000509F0"/>
    <w:rsid w:val="000547F6"/>
    <w:rsid w:val="000813C1"/>
    <w:rsid w:val="000F141B"/>
    <w:rsid w:val="001014D2"/>
    <w:rsid w:val="001014EF"/>
    <w:rsid w:val="00125750"/>
    <w:rsid w:val="0012677A"/>
    <w:rsid w:val="00150F50"/>
    <w:rsid w:val="00161CC4"/>
    <w:rsid w:val="0016559E"/>
    <w:rsid w:val="00170C13"/>
    <w:rsid w:val="0018018A"/>
    <w:rsid w:val="00185757"/>
    <w:rsid w:val="0019005A"/>
    <w:rsid w:val="001919C3"/>
    <w:rsid w:val="0019328E"/>
    <w:rsid w:val="001A2B9A"/>
    <w:rsid w:val="001A389C"/>
    <w:rsid w:val="001A44A3"/>
    <w:rsid w:val="001A5AD8"/>
    <w:rsid w:val="001C71C1"/>
    <w:rsid w:val="001E1B4A"/>
    <w:rsid w:val="001E23C1"/>
    <w:rsid w:val="0020728A"/>
    <w:rsid w:val="00231105"/>
    <w:rsid w:val="00250B71"/>
    <w:rsid w:val="00251F04"/>
    <w:rsid w:val="00294953"/>
    <w:rsid w:val="002A3EEB"/>
    <w:rsid w:val="002F0025"/>
    <w:rsid w:val="002F0B00"/>
    <w:rsid w:val="0030253E"/>
    <w:rsid w:val="00324F26"/>
    <w:rsid w:val="00326B71"/>
    <w:rsid w:val="0034585E"/>
    <w:rsid w:val="003528F2"/>
    <w:rsid w:val="00353EA1"/>
    <w:rsid w:val="00356932"/>
    <w:rsid w:val="003579EA"/>
    <w:rsid w:val="003751E2"/>
    <w:rsid w:val="00376E67"/>
    <w:rsid w:val="003C6135"/>
    <w:rsid w:val="003F2735"/>
    <w:rsid w:val="00413835"/>
    <w:rsid w:val="00424F07"/>
    <w:rsid w:val="004359B4"/>
    <w:rsid w:val="00443F47"/>
    <w:rsid w:val="00447CA9"/>
    <w:rsid w:val="0046422B"/>
    <w:rsid w:val="004679B7"/>
    <w:rsid w:val="00473F1E"/>
    <w:rsid w:val="004B1E7E"/>
    <w:rsid w:val="004B712A"/>
    <w:rsid w:val="004C41EE"/>
    <w:rsid w:val="004E0441"/>
    <w:rsid w:val="004F29A0"/>
    <w:rsid w:val="005031EB"/>
    <w:rsid w:val="00525901"/>
    <w:rsid w:val="00532DCB"/>
    <w:rsid w:val="00535724"/>
    <w:rsid w:val="00554159"/>
    <w:rsid w:val="0057134A"/>
    <w:rsid w:val="005A74AE"/>
    <w:rsid w:val="005B3634"/>
    <w:rsid w:val="005D0C1E"/>
    <w:rsid w:val="005D34D4"/>
    <w:rsid w:val="005E7B87"/>
    <w:rsid w:val="005F1A3F"/>
    <w:rsid w:val="005F1F5B"/>
    <w:rsid w:val="005F2E3F"/>
    <w:rsid w:val="005F3D19"/>
    <w:rsid w:val="005F5474"/>
    <w:rsid w:val="00612C78"/>
    <w:rsid w:val="006233CE"/>
    <w:rsid w:val="006411B5"/>
    <w:rsid w:val="00682E3D"/>
    <w:rsid w:val="00686A1E"/>
    <w:rsid w:val="006C2333"/>
    <w:rsid w:val="006C287A"/>
    <w:rsid w:val="006D6F31"/>
    <w:rsid w:val="006D7A9C"/>
    <w:rsid w:val="006E500F"/>
    <w:rsid w:val="006E75F6"/>
    <w:rsid w:val="00734995"/>
    <w:rsid w:val="007611A6"/>
    <w:rsid w:val="00792C31"/>
    <w:rsid w:val="007A6013"/>
    <w:rsid w:val="007E6D7A"/>
    <w:rsid w:val="007F2942"/>
    <w:rsid w:val="00803161"/>
    <w:rsid w:val="00807200"/>
    <w:rsid w:val="0081229D"/>
    <w:rsid w:val="0084689D"/>
    <w:rsid w:val="008519BC"/>
    <w:rsid w:val="008654F8"/>
    <w:rsid w:val="00872DDE"/>
    <w:rsid w:val="008A11E3"/>
    <w:rsid w:val="008D1679"/>
    <w:rsid w:val="008E22DB"/>
    <w:rsid w:val="00903E56"/>
    <w:rsid w:val="0090794C"/>
    <w:rsid w:val="00923839"/>
    <w:rsid w:val="009267A5"/>
    <w:rsid w:val="0094043B"/>
    <w:rsid w:val="0095082D"/>
    <w:rsid w:val="009712B4"/>
    <w:rsid w:val="00987123"/>
    <w:rsid w:val="00987DEB"/>
    <w:rsid w:val="00990288"/>
    <w:rsid w:val="009A473C"/>
    <w:rsid w:val="009D37CC"/>
    <w:rsid w:val="009D44D4"/>
    <w:rsid w:val="009D53A7"/>
    <w:rsid w:val="009D5554"/>
    <w:rsid w:val="009D7903"/>
    <w:rsid w:val="009E18F5"/>
    <w:rsid w:val="009E3B93"/>
    <w:rsid w:val="009F5DFF"/>
    <w:rsid w:val="00A03793"/>
    <w:rsid w:val="00A300BF"/>
    <w:rsid w:val="00A67F6F"/>
    <w:rsid w:val="00A700BE"/>
    <w:rsid w:val="00A73C8D"/>
    <w:rsid w:val="00A87661"/>
    <w:rsid w:val="00A91116"/>
    <w:rsid w:val="00AD5C14"/>
    <w:rsid w:val="00B00929"/>
    <w:rsid w:val="00B044E4"/>
    <w:rsid w:val="00B11729"/>
    <w:rsid w:val="00B16142"/>
    <w:rsid w:val="00B3128B"/>
    <w:rsid w:val="00B32DB5"/>
    <w:rsid w:val="00B46769"/>
    <w:rsid w:val="00B47DBF"/>
    <w:rsid w:val="00B53A43"/>
    <w:rsid w:val="00B6033E"/>
    <w:rsid w:val="00B6301D"/>
    <w:rsid w:val="00B659C7"/>
    <w:rsid w:val="00B7300A"/>
    <w:rsid w:val="00B76D2A"/>
    <w:rsid w:val="00B81F2D"/>
    <w:rsid w:val="00B92F24"/>
    <w:rsid w:val="00B9705F"/>
    <w:rsid w:val="00BA34EB"/>
    <w:rsid w:val="00C23F11"/>
    <w:rsid w:val="00C35FF8"/>
    <w:rsid w:val="00C54E42"/>
    <w:rsid w:val="00C61DFB"/>
    <w:rsid w:val="00C93D2F"/>
    <w:rsid w:val="00CA71B5"/>
    <w:rsid w:val="00CD39AE"/>
    <w:rsid w:val="00CD76AF"/>
    <w:rsid w:val="00CE7699"/>
    <w:rsid w:val="00CF2B4C"/>
    <w:rsid w:val="00CF4F8F"/>
    <w:rsid w:val="00D01154"/>
    <w:rsid w:val="00D344DD"/>
    <w:rsid w:val="00D7087B"/>
    <w:rsid w:val="00D73EC4"/>
    <w:rsid w:val="00D758C7"/>
    <w:rsid w:val="00DB371E"/>
    <w:rsid w:val="00DD3682"/>
    <w:rsid w:val="00DF1A1A"/>
    <w:rsid w:val="00DF216E"/>
    <w:rsid w:val="00DF4268"/>
    <w:rsid w:val="00DF6F4A"/>
    <w:rsid w:val="00E144E9"/>
    <w:rsid w:val="00E35884"/>
    <w:rsid w:val="00E36CF3"/>
    <w:rsid w:val="00E51213"/>
    <w:rsid w:val="00E5218A"/>
    <w:rsid w:val="00E53E0A"/>
    <w:rsid w:val="00E72952"/>
    <w:rsid w:val="00EA3B0F"/>
    <w:rsid w:val="00EA5E87"/>
    <w:rsid w:val="00EC3CDB"/>
    <w:rsid w:val="00F050AB"/>
    <w:rsid w:val="00F21C9F"/>
    <w:rsid w:val="00F31925"/>
    <w:rsid w:val="00F54EB3"/>
    <w:rsid w:val="00F62D13"/>
    <w:rsid w:val="00FA2E48"/>
    <w:rsid w:val="00FD4898"/>
    <w:rsid w:val="00FD5B57"/>
    <w:rsid w:val="00FE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21A46860"/>
  <w15:docId w15:val="{625D0D92-5A43-405C-8D08-7DBBF655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39"/>
    <w:pPr>
      <w:spacing w:after="60"/>
      <w:ind w:left="1134"/>
      <w:jc w:val="both"/>
    </w:pPr>
    <w:rPr>
      <w:lang w:eastAsia="en-US"/>
    </w:rPr>
  </w:style>
  <w:style w:type="paragraph" w:styleId="Heading1">
    <w:name w:val="heading 1"/>
    <w:basedOn w:val="Normal"/>
    <w:next w:val="Heading2"/>
    <w:link w:val="Heading1Char"/>
    <w:uiPriority w:val="99"/>
    <w:qFormat/>
    <w:rsid w:val="00923839"/>
    <w:pPr>
      <w:keepNext/>
      <w:keepLines/>
      <w:numPr>
        <w:numId w:val="3"/>
      </w:numPr>
      <w:spacing w:before="60" w:after="120"/>
      <w:jc w:val="left"/>
      <w:outlineLvl w:val="0"/>
    </w:pPr>
    <w:rPr>
      <w:rFonts w:ascii="Arial Black" w:hAnsi="Arial Black"/>
      <w:b/>
      <w:color w:val="000000"/>
      <w:sz w:val="40"/>
    </w:rPr>
  </w:style>
  <w:style w:type="paragraph" w:styleId="Heading2">
    <w:name w:val="heading 2"/>
    <w:basedOn w:val="Heading1"/>
    <w:next w:val="Heading3"/>
    <w:link w:val="Heading2Char"/>
    <w:uiPriority w:val="99"/>
    <w:qFormat/>
    <w:rsid w:val="00923839"/>
    <w:pPr>
      <w:numPr>
        <w:ilvl w:val="1"/>
      </w:numPr>
      <w:pBdr>
        <w:bottom w:val="single" w:sz="24" w:space="1" w:color="auto"/>
      </w:pBdr>
      <w:tabs>
        <w:tab w:val="num" w:pos="643"/>
        <w:tab w:val="left" w:pos="709"/>
      </w:tabs>
      <w:spacing w:before="120" w:after="60"/>
      <w:ind w:left="0" w:hanging="360"/>
      <w:outlineLvl w:val="1"/>
    </w:pPr>
    <w:rPr>
      <w:sz w:val="28"/>
    </w:rPr>
  </w:style>
  <w:style w:type="paragraph" w:styleId="Heading3">
    <w:name w:val="heading 3"/>
    <w:basedOn w:val="Heading1"/>
    <w:next w:val="Normal"/>
    <w:link w:val="Heading3Char"/>
    <w:uiPriority w:val="99"/>
    <w:qFormat/>
    <w:rsid w:val="00923839"/>
    <w:pPr>
      <w:numPr>
        <w:ilvl w:val="2"/>
      </w:numPr>
      <w:tabs>
        <w:tab w:val="num" w:pos="643"/>
        <w:tab w:val="left" w:pos="709"/>
      </w:tabs>
      <w:spacing w:before="0" w:after="60" w:line="340" w:lineRule="exact"/>
      <w:ind w:left="0" w:hanging="360"/>
      <w:outlineLvl w:val="2"/>
    </w:pPr>
    <w:rPr>
      <w:b w:val="0"/>
      <w:sz w:val="20"/>
    </w:rPr>
  </w:style>
  <w:style w:type="paragraph" w:styleId="Heading4">
    <w:name w:val="heading 4"/>
    <w:basedOn w:val="Heading1"/>
    <w:next w:val="Normal"/>
    <w:link w:val="Heading4Char"/>
    <w:uiPriority w:val="99"/>
    <w:qFormat/>
    <w:rsid w:val="007611A6"/>
    <w:pPr>
      <w:numPr>
        <w:ilvl w:val="3"/>
      </w:numPr>
      <w:tabs>
        <w:tab w:val="num" w:pos="643"/>
      </w:tabs>
      <w:spacing w:before="0" w:after="60"/>
      <w:ind w:left="643" w:hanging="360"/>
      <w:outlineLvl w:val="3"/>
    </w:pPr>
    <w:rPr>
      <w:b w:val="0"/>
      <w:color w:val="333333"/>
      <w:sz w:val="20"/>
    </w:rPr>
  </w:style>
  <w:style w:type="paragraph" w:styleId="Heading5">
    <w:name w:val="heading 5"/>
    <w:basedOn w:val="Heading2"/>
    <w:next w:val="Normal"/>
    <w:link w:val="Heading5Char"/>
    <w:uiPriority w:val="99"/>
    <w:qFormat/>
    <w:rsid w:val="00923839"/>
    <w:pPr>
      <w:numPr>
        <w:ilvl w:val="4"/>
      </w:numPr>
      <w:tabs>
        <w:tab w:val="num" w:pos="643"/>
        <w:tab w:val="num" w:pos="1494"/>
      </w:tabs>
      <w:outlineLvl w:val="4"/>
    </w:pPr>
    <w:rPr>
      <w:color w:val="800080"/>
    </w:rPr>
  </w:style>
  <w:style w:type="paragraph" w:styleId="Heading6">
    <w:name w:val="heading 6"/>
    <w:basedOn w:val="Heading3"/>
    <w:next w:val="Normal"/>
    <w:link w:val="Heading6Char"/>
    <w:uiPriority w:val="99"/>
    <w:qFormat/>
    <w:rsid w:val="00923839"/>
    <w:pPr>
      <w:numPr>
        <w:ilvl w:val="5"/>
      </w:numPr>
      <w:tabs>
        <w:tab w:val="num" w:pos="643"/>
        <w:tab w:val="num" w:pos="1494"/>
      </w:tabs>
      <w:outlineLvl w:val="5"/>
    </w:pPr>
    <w:rPr>
      <w:color w:val="800080"/>
    </w:rPr>
  </w:style>
  <w:style w:type="paragraph" w:styleId="Heading7">
    <w:name w:val="heading 7"/>
    <w:basedOn w:val="Heading4"/>
    <w:next w:val="Normal"/>
    <w:link w:val="Heading7Char"/>
    <w:uiPriority w:val="99"/>
    <w:qFormat/>
    <w:rsid w:val="00923839"/>
    <w:pPr>
      <w:numPr>
        <w:ilvl w:val="6"/>
      </w:numPr>
      <w:tabs>
        <w:tab w:val="num" w:pos="643"/>
      </w:tabs>
      <w:ind w:left="643"/>
      <w:outlineLvl w:val="6"/>
    </w:pPr>
    <w:rPr>
      <w:caps/>
      <w:color w:val="800080"/>
    </w:rPr>
  </w:style>
  <w:style w:type="paragraph" w:styleId="Heading8">
    <w:name w:val="heading 8"/>
    <w:basedOn w:val="Heading7"/>
    <w:next w:val="Normal"/>
    <w:link w:val="Heading8Char"/>
    <w:uiPriority w:val="99"/>
    <w:qFormat/>
    <w:rsid w:val="00923839"/>
    <w:pPr>
      <w:numPr>
        <w:ilvl w:val="7"/>
      </w:numPr>
      <w:tabs>
        <w:tab w:val="num" w:pos="643"/>
      </w:tabs>
      <w:ind w:left="643"/>
      <w:outlineLvl w:val="7"/>
    </w:pPr>
    <w:rPr>
      <w:caps w:val="0"/>
    </w:rPr>
  </w:style>
  <w:style w:type="paragraph" w:styleId="Heading9">
    <w:name w:val="heading 9"/>
    <w:basedOn w:val="Normal"/>
    <w:next w:val="Normal"/>
    <w:link w:val="Heading9Char"/>
    <w:uiPriority w:val="99"/>
    <w:qFormat/>
    <w:rsid w:val="00923839"/>
    <w:pPr>
      <w:numPr>
        <w:ilvl w:val="8"/>
        <w:numId w:val="3"/>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3B15"/>
    <w:rPr>
      <w:rFonts w:ascii="Arial Black" w:hAnsi="Arial Black"/>
      <w:b/>
      <w:color w:val="000000"/>
      <w:sz w:val="40"/>
      <w:szCs w:val="20"/>
      <w:lang w:eastAsia="en-US"/>
    </w:rPr>
  </w:style>
  <w:style w:type="character" w:customStyle="1" w:styleId="Heading2Char">
    <w:name w:val="Heading 2 Char"/>
    <w:link w:val="Heading2"/>
    <w:uiPriority w:val="99"/>
    <w:rsid w:val="00F83B15"/>
    <w:rPr>
      <w:rFonts w:ascii="Arial Black" w:hAnsi="Arial Black"/>
      <w:b/>
      <w:color w:val="000000"/>
      <w:sz w:val="28"/>
      <w:szCs w:val="20"/>
      <w:lang w:eastAsia="en-US"/>
    </w:rPr>
  </w:style>
  <w:style w:type="character" w:customStyle="1" w:styleId="Heading3Char">
    <w:name w:val="Heading 3 Char"/>
    <w:link w:val="Heading3"/>
    <w:uiPriority w:val="99"/>
    <w:rsid w:val="00F83B15"/>
    <w:rPr>
      <w:rFonts w:ascii="Arial Black" w:hAnsi="Arial Black"/>
      <w:color w:val="000000"/>
      <w:sz w:val="20"/>
      <w:szCs w:val="20"/>
      <w:lang w:eastAsia="en-US"/>
    </w:rPr>
  </w:style>
  <w:style w:type="character" w:customStyle="1" w:styleId="Heading4Char">
    <w:name w:val="Heading 4 Char"/>
    <w:link w:val="Heading4"/>
    <w:uiPriority w:val="99"/>
    <w:rsid w:val="00F83B15"/>
    <w:rPr>
      <w:rFonts w:ascii="Arial Black" w:hAnsi="Arial Black"/>
      <w:color w:val="333333"/>
      <w:sz w:val="20"/>
      <w:szCs w:val="20"/>
      <w:lang w:eastAsia="en-US"/>
    </w:rPr>
  </w:style>
  <w:style w:type="character" w:customStyle="1" w:styleId="Heading5Char">
    <w:name w:val="Heading 5 Char"/>
    <w:link w:val="Heading5"/>
    <w:uiPriority w:val="99"/>
    <w:rsid w:val="00F83B15"/>
    <w:rPr>
      <w:rFonts w:ascii="Arial Black" w:hAnsi="Arial Black"/>
      <w:b/>
      <w:color w:val="800080"/>
      <w:sz w:val="28"/>
      <w:szCs w:val="20"/>
      <w:lang w:eastAsia="en-US"/>
    </w:rPr>
  </w:style>
  <w:style w:type="character" w:customStyle="1" w:styleId="Heading6Char">
    <w:name w:val="Heading 6 Char"/>
    <w:link w:val="Heading6"/>
    <w:uiPriority w:val="99"/>
    <w:rsid w:val="00F83B15"/>
    <w:rPr>
      <w:rFonts w:ascii="Arial Black" w:hAnsi="Arial Black"/>
      <w:color w:val="800080"/>
      <w:sz w:val="20"/>
      <w:szCs w:val="20"/>
      <w:lang w:eastAsia="en-US"/>
    </w:rPr>
  </w:style>
  <w:style w:type="character" w:customStyle="1" w:styleId="Heading7Char">
    <w:name w:val="Heading 7 Char"/>
    <w:link w:val="Heading7"/>
    <w:uiPriority w:val="99"/>
    <w:rsid w:val="00F83B15"/>
    <w:rPr>
      <w:rFonts w:ascii="Arial Black" w:hAnsi="Arial Black"/>
      <w:caps/>
      <w:color w:val="800080"/>
      <w:sz w:val="20"/>
      <w:szCs w:val="20"/>
      <w:lang w:eastAsia="en-US"/>
    </w:rPr>
  </w:style>
  <w:style w:type="character" w:customStyle="1" w:styleId="Heading8Char">
    <w:name w:val="Heading 8 Char"/>
    <w:link w:val="Heading8"/>
    <w:uiPriority w:val="99"/>
    <w:rsid w:val="00F83B15"/>
    <w:rPr>
      <w:rFonts w:ascii="Arial Black" w:hAnsi="Arial Black"/>
      <w:color w:val="800080"/>
      <w:sz w:val="20"/>
      <w:szCs w:val="20"/>
      <w:lang w:eastAsia="en-US"/>
    </w:rPr>
  </w:style>
  <w:style w:type="character" w:customStyle="1" w:styleId="Heading9Char">
    <w:name w:val="Heading 9 Char"/>
    <w:link w:val="Heading9"/>
    <w:uiPriority w:val="99"/>
    <w:rsid w:val="00F83B15"/>
    <w:rPr>
      <w:sz w:val="20"/>
      <w:szCs w:val="20"/>
      <w:lang w:eastAsia="en-US"/>
    </w:rPr>
  </w:style>
  <w:style w:type="paragraph" w:styleId="Footer">
    <w:name w:val="footer"/>
    <w:basedOn w:val="Normal"/>
    <w:link w:val="FooterChar"/>
    <w:uiPriority w:val="99"/>
    <w:rsid w:val="00923839"/>
    <w:pPr>
      <w:tabs>
        <w:tab w:val="right" w:pos="8505"/>
      </w:tabs>
      <w:spacing w:after="0"/>
      <w:ind w:left="0"/>
      <w:jc w:val="left"/>
    </w:pPr>
    <w:rPr>
      <w:i/>
      <w:sz w:val="16"/>
    </w:rPr>
  </w:style>
  <w:style w:type="character" w:customStyle="1" w:styleId="FooterChar">
    <w:name w:val="Footer Char"/>
    <w:link w:val="Footer"/>
    <w:uiPriority w:val="99"/>
    <w:semiHidden/>
    <w:rsid w:val="00F83B15"/>
    <w:rPr>
      <w:sz w:val="20"/>
      <w:szCs w:val="20"/>
      <w:lang w:eastAsia="en-US"/>
    </w:rPr>
  </w:style>
  <w:style w:type="paragraph" w:styleId="Header">
    <w:name w:val="header"/>
    <w:basedOn w:val="Normal"/>
    <w:link w:val="HeaderChar"/>
    <w:uiPriority w:val="99"/>
    <w:rsid w:val="00923839"/>
    <w:pPr>
      <w:pBdr>
        <w:bottom w:val="single" w:sz="6" w:space="3" w:color="auto"/>
      </w:pBdr>
      <w:spacing w:after="0"/>
      <w:ind w:left="0"/>
      <w:jc w:val="center"/>
    </w:pPr>
    <w:rPr>
      <w:i/>
    </w:rPr>
  </w:style>
  <w:style w:type="character" w:customStyle="1" w:styleId="HeaderChar">
    <w:name w:val="Header Char"/>
    <w:link w:val="Header"/>
    <w:uiPriority w:val="99"/>
    <w:semiHidden/>
    <w:rsid w:val="00F83B15"/>
    <w:rPr>
      <w:sz w:val="20"/>
      <w:szCs w:val="20"/>
      <w:lang w:eastAsia="en-US"/>
    </w:rPr>
  </w:style>
  <w:style w:type="paragraph" w:customStyle="1" w:styleId="gn2">
    <w:name w:val="gn2"/>
    <w:basedOn w:val="Normal"/>
    <w:uiPriority w:val="99"/>
    <w:rsid w:val="00923839"/>
    <w:pPr>
      <w:spacing w:before="60"/>
      <w:ind w:left="1985"/>
    </w:pPr>
    <w:rPr>
      <w:rFonts w:ascii="Arial" w:hAnsi="Arial"/>
      <w:b/>
      <w:caps/>
      <w:vanish/>
      <w:color w:val="0000FF"/>
      <w:sz w:val="16"/>
    </w:rPr>
  </w:style>
  <w:style w:type="paragraph" w:customStyle="1" w:styleId="gn1">
    <w:name w:val="gn1"/>
    <w:basedOn w:val="Normal"/>
    <w:next w:val="Normal"/>
    <w:uiPriority w:val="99"/>
    <w:rsid w:val="00923839"/>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923839"/>
    <w:pPr>
      <w:numPr>
        <w:numId w:val="24"/>
      </w:numPr>
      <w:tabs>
        <w:tab w:val="left" w:pos="2268"/>
      </w:tabs>
      <w:ind w:left="2126" w:firstLine="3"/>
    </w:pPr>
  </w:style>
  <w:style w:type="paragraph" w:customStyle="1" w:styleId="Tabletext">
    <w:name w:val="Table text"/>
    <w:basedOn w:val="Normal"/>
    <w:next w:val="Normal"/>
    <w:uiPriority w:val="99"/>
    <w:rsid w:val="00923839"/>
    <w:pPr>
      <w:spacing w:before="50" w:after="50"/>
      <w:ind w:left="57" w:right="113"/>
      <w:jc w:val="left"/>
    </w:pPr>
  </w:style>
  <w:style w:type="paragraph" w:customStyle="1" w:styleId="TableTitle">
    <w:name w:val="Table Title"/>
    <w:basedOn w:val="Normal"/>
    <w:next w:val="Tabletext"/>
    <w:uiPriority w:val="99"/>
    <w:rsid w:val="00923839"/>
    <w:pPr>
      <w:keepNext/>
      <w:keepLines/>
      <w:spacing w:before="60"/>
      <w:ind w:left="57" w:right="113"/>
      <w:jc w:val="left"/>
    </w:pPr>
    <w:rPr>
      <w:b/>
      <w:color w:val="0000FF"/>
    </w:rPr>
  </w:style>
  <w:style w:type="character" w:styleId="PageNumber">
    <w:name w:val="page number"/>
    <w:uiPriority w:val="99"/>
    <w:rsid w:val="00923839"/>
    <w:rPr>
      <w:rFonts w:ascii="Times New Roman" w:hAnsi="Times New Roman" w:cs="Times New Roman"/>
      <w:i/>
      <w:color w:val="auto"/>
      <w:sz w:val="16"/>
      <w:vertAlign w:val="baseline"/>
    </w:rPr>
  </w:style>
  <w:style w:type="paragraph" w:customStyle="1" w:styleId="gn3">
    <w:name w:val="gn3"/>
    <w:basedOn w:val="gn2"/>
    <w:uiPriority w:val="99"/>
    <w:rsid w:val="00923839"/>
    <w:rPr>
      <w:color w:val="FF00FF"/>
    </w:rPr>
  </w:style>
  <w:style w:type="paragraph" w:customStyle="1" w:styleId="gn4">
    <w:name w:val="gn4"/>
    <w:basedOn w:val="gn3"/>
    <w:uiPriority w:val="99"/>
    <w:rsid w:val="00923839"/>
    <w:rPr>
      <w:color w:val="008080"/>
    </w:rPr>
  </w:style>
  <w:style w:type="paragraph" w:customStyle="1" w:styleId="gn5">
    <w:name w:val="gn5"/>
    <w:basedOn w:val="gn4"/>
    <w:uiPriority w:val="99"/>
    <w:rsid w:val="00923839"/>
    <w:rPr>
      <w:color w:val="008000"/>
    </w:rPr>
  </w:style>
  <w:style w:type="paragraph" w:customStyle="1" w:styleId="NormalBulleted1">
    <w:name w:val="Normal Bulleted 1"/>
    <w:basedOn w:val="Normal"/>
    <w:uiPriority w:val="99"/>
    <w:rsid w:val="00923839"/>
    <w:pPr>
      <w:numPr>
        <w:numId w:val="8"/>
      </w:numPr>
      <w:ind w:left="1491" w:hanging="357"/>
    </w:pPr>
  </w:style>
  <w:style w:type="paragraph" w:customStyle="1" w:styleId="Tableindent">
    <w:name w:val="Table indent"/>
    <w:basedOn w:val="Tabletext"/>
    <w:uiPriority w:val="99"/>
    <w:rsid w:val="00923839"/>
    <w:pPr>
      <w:numPr>
        <w:numId w:val="26"/>
      </w:numPr>
    </w:pPr>
  </w:style>
  <w:style w:type="paragraph" w:customStyle="1" w:styleId="TitlePageTitle">
    <w:name w:val="Title Page Title"/>
    <w:basedOn w:val="Heading1"/>
    <w:uiPriority w:val="99"/>
    <w:rsid w:val="00923839"/>
    <w:pPr>
      <w:outlineLvl w:val="9"/>
    </w:pPr>
    <w:rPr>
      <w:b w:val="0"/>
    </w:rPr>
  </w:style>
  <w:style w:type="paragraph" w:customStyle="1" w:styleId="NormalBulleted2">
    <w:name w:val="Normal Bulleted 2"/>
    <w:basedOn w:val="Normal"/>
    <w:uiPriority w:val="99"/>
    <w:rsid w:val="00923839"/>
    <w:pPr>
      <w:numPr>
        <w:numId w:val="25"/>
      </w:numPr>
    </w:pPr>
  </w:style>
  <w:style w:type="paragraph" w:customStyle="1" w:styleId="Flag">
    <w:name w:val="Flag"/>
    <w:basedOn w:val="Normal"/>
    <w:uiPriority w:val="99"/>
    <w:rsid w:val="00923839"/>
    <w:rPr>
      <w:rFonts w:ascii="Arial" w:hAnsi="Arial"/>
      <w:b/>
      <w:caps/>
      <w:vanish/>
      <w:color w:val="808000"/>
      <w:sz w:val="16"/>
    </w:rPr>
  </w:style>
  <w:style w:type="paragraph" w:customStyle="1" w:styleId="Tableguidenote">
    <w:name w:val="Table guide note"/>
    <w:basedOn w:val="Tabletext"/>
    <w:uiPriority w:val="99"/>
    <w:rsid w:val="00923839"/>
    <w:rPr>
      <w:rFonts w:ascii="Arial" w:hAnsi="Arial"/>
      <w:b/>
      <w:caps/>
      <w:vanish/>
      <w:color w:val="FF0000"/>
      <w:sz w:val="16"/>
    </w:rPr>
  </w:style>
  <w:style w:type="paragraph" w:customStyle="1" w:styleId="Tablehead">
    <w:name w:val="Table head"/>
    <w:basedOn w:val="Tabletext"/>
    <w:uiPriority w:val="99"/>
    <w:rsid w:val="00923839"/>
    <w:pPr>
      <w:spacing w:before="0" w:after="60"/>
      <w:ind w:left="0" w:right="0"/>
    </w:pPr>
    <w:rPr>
      <w:b/>
      <w:color w:val="000080"/>
    </w:rPr>
  </w:style>
  <w:style w:type="paragraph" w:styleId="TOC1">
    <w:name w:val="toc 1"/>
    <w:basedOn w:val="Normal"/>
    <w:next w:val="Normal"/>
    <w:autoRedefine/>
    <w:uiPriority w:val="99"/>
    <w:semiHidden/>
    <w:rsid w:val="00923839"/>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99"/>
    <w:semiHidden/>
    <w:rsid w:val="00923839"/>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99"/>
    <w:semiHidden/>
    <w:rsid w:val="00923839"/>
    <w:pPr>
      <w:tabs>
        <w:tab w:val="right" w:leader="dot" w:pos="8505"/>
      </w:tabs>
      <w:spacing w:after="0"/>
      <w:ind w:left="1474"/>
      <w:jc w:val="left"/>
    </w:pPr>
  </w:style>
  <w:style w:type="paragraph" w:styleId="TOC4">
    <w:name w:val="toc 4"/>
    <w:basedOn w:val="Normal"/>
    <w:next w:val="Normal"/>
    <w:autoRedefine/>
    <w:uiPriority w:val="99"/>
    <w:semiHidden/>
    <w:rsid w:val="00923839"/>
    <w:pPr>
      <w:tabs>
        <w:tab w:val="right" w:leader="dot" w:pos="8505"/>
      </w:tabs>
      <w:spacing w:after="0"/>
      <w:ind w:left="660"/>
      <w:jc w:val="left"/>
    </w:pPr>
  </w:style>
  <w:style w:type="paragraph" w:styleId="TOC5">
    <w:name w:val="toc 5"/>
    <w:basedOn w:val="Normal"/>
    <w:next w:val="Normal"/>
    <w:autoRedefine/>
    <w:uiPriority w:val="99"/>
    <w:semiHidden/>
    <w:rsid w:val="00923839"/>
    <w:pPr>
      <w:tabs>
        <w:tab w:val="right" w:leader="dot" w:pos="8505"/>
      </w:tabs>
      <w:spacing w:after="0"/>
      <w:ind w:left="880"/>
      <w:jc w:val="left"/>
    </w:pPr>
  </w:style>
  <w:style w:type="paragraph" w:styleId="TOC6">
    <w:name w:val="toc 6"/>
    <w:basedOn w:val="Normal"/>
    <w:next w:val="Normal"/>
    <w:autoRedefine/>
    <w:uiPriority w:val="99"/>
    <w:semiHidden/>
    <w:rsid w:val="00923839"/>
    <w:pPr>
      <w:tabs>
        <w:tab w:val="right" w:leader="dot" w:pos="8505"/>
      </w:tabs>
      <w:spacing w:after="0"/>
      <w:ind w:left="1100"/>
      <w:jc w:val="left"/>
    </w:pPr>
  </w:style>
  <w:style w:type="paragraph" w:styleId="TOC7">
    <w:name w:val="toc 7"/>
    <w:basedOn w:val="Normal"/>
    <w:next w:val="Normal"/>
    <w:autoRedefine/>
    <w:uiPriority w:val="99"/>
    <w:semiHidden/>
    <w:rsid w:val="00923839"/>
    <w:pPr>
      <w:tabs>
        <w:tab w:val="right" w:leader="dot" w:pos="8505"/>
      </w:tabs>
      <w:spacing w:after="0"/>
      <w:ind w:left="1320"/>
      <w:jc w:val="left"/>
    </w:pPr>
  </w:style>
  <w:style w:type="paragraph" w:styleId="TOC8">
    <w:name w:val="toc 8"/>
    <w:basedOn w:val="Normal"/>
    <w:next w:val="Normal"/>
    <w:autoRedefine/>
    <w:uiPriority w:val="99"/>
    <w:semiHidden/>
    <w:rsid w:val="00923839"/>
    <w:pPr>
      <w:tabs>
        <w:tab w:val="right" w:leader="dot" w:pos="8505"/>
      </w:tabs>
      <w:spacing w:after="0"/>
      <w:ind w:left="1540"/>
      <w:jc w:val="left"/>
    </w:pPr>
  </w:style>
  <w:style w:type="paragraph" w:styleId="TOC9">
    <w:name w:val="toc 9"/>
    <w:basedOn w:val="Normal"/>
    <w:next w:val="Normal"/>
    <w:autoRedefine/>
    <w:uiPriority w:val="99"/>
    <w:semiHidden/>
    <w:rsid w:val="00923839"/>
    <w:pPr>
      <w:tabs>
        <w:tab w:val="right" w:leader="dot" w:pos="8505"/>
      </w:tabs>
      <w:ind w:left="1760"/>
    </w:pPr>
  </w:style>
  <w:style w:type="paragraph" w:customStyle="1" w:styleId="gn1sub">
    <w:name w:val="gn1sub"/>
    <w:basedOn w:val="gn1"/>
    <w:next w:val="Normal"/>
    <w:uiPriority w:val="99"/>
    <w:rsid w:val="00923839"/>
    <w:pPr>
      <w:tabs>
        <w:tab w:val="num" w:pos="3195"/>
      </w:tabs>
      <w:ind w:left="3192" w:hanging="357"/>
    </w:pPr>
  </w:style>
  <w:style w:type="paragraph" w:customStyle="1" w:styleId="Contents">
    <w:name w:val="Contents"/>
    <w:basedOn w:val="Normal"/>
    <w:uiPriority w:val="99"/>
    <w:rsid w:val="00923839"/>
    <w:pPr>
      <w:tabs>
        <w:tab w:val="left" w:pos="1418"/>
        <w:tab w:val="right" w:pos="8505"/>
      </w:tabs>
      <w:spacing w:after="120"/>
    </w:pPr>
  </w:style>
  <w:style w:type="paragraph" w:customStyle="1" w:styleId="URL">
    <w:name w:val="URL"/>
    <w:basedOn w:val="Normal"/>
    <w:next w:val="Normal"/>
    <w:uiPriority w:val="99"/>
    <w:rsid w:val="00923839"/>
    <w:rPr>
      <w:b/>
    </w:rPr>
  </w:style>
  <w:style w:type="paragraph" w:customStyle="1" w:styleId="NumberOfPages">
    <w:name w:val="NumberOfPages"/>
    <w:basedOn w:val="Normal"/>
    <w:next w:val="Normal"/>
    <w:uiPriority w:val="99"/>
    <w:rsid w:val="00923839"/>
    <w:pPr>
      <w:spacing w:after="200"/>
      <w:ind w:left="851"/>
      <w:jc w:val="center"/>
    </w:pPr>
    <w:rPr>
      <w:b/>
      <w:i/>
      <w:color w:val="0000FF"/>
      <w:u w:val="single"/>
    </w:rPr>
  </w:style>
  <w:style w:type="paragraph" w:customStyle="1" w:styleId="ScheduleText">
    <w:name w:val="ScheduleText"/>
    <w:basedOn w:val="Normal"/>
    <w:uiPriority w:val="99"/>
    <w:rsid w:val="00923839"/>
    <w:pPr>
      <w:tabs>
        <w:tab w:val="left" w:pos="2835"/>
      </w:tabs>
    </w:pPr>
  </w:style>
  <w:style w:type="paragraph" w:customStyle="1" w:styleId="Paragraph">
    <w:name w:val="Paragraph"/>
    <w:basedOn w:val="Normal"/>
    <w:uiPriority w:val="99"/>
    <w:rsid w:val="00923839"/>
    <w:pPr>
      <w:tabs>
        <w:tab w:val="left" w:pos="1134"/>
      </w:tabs>
    </w:pPr>
  </w:style>
  <w:style w:type="paragraph" w:customStyle="1" w:styleId="Sub-paragraph">
    <w:name w:val="Sub-paragraph"/>
    <w:basedOn w:val="NormalBulleted1"/>
    <w:uiPriority w:val="99"/>
    <w:rsid w:val="00923839"/>
  </w:style>
  <w:style w:type="paragraph" w:customStyle="1" w:styleId="GuideNote">
    <w:name w:val="Guide Note"/>
    <w:uiPriority w:val="99"/>
    <w:rsid w:val="00923839"/>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923839"/>
    <w:pPr>
      <w:numPr>
        <w:numId w:val="21"/>
      </w:numPr>
    </w:pPr>
  </w:style>
  <w:style w:type="paragraph" w:customStyle="1" w:styleId="Sub-sub-paragraph">
    <w:name w:val="Sub-sub-paragraph"/>
    <w:basedOn w:val="NormalBulleted2"/>
    <w:uiPriority w:val="99"/>
    <w:rsid w:val="00923839"/>
    <w:pPr>
      <w:numPr>
        <w:numId w:val="27"/>
      </w:numPr>
      <w:tabs>
        <w:tab w:val="clear" w:pos="927"/>
        <w:tab w:val="num" w:pos="0"/>
        <w:tab w:val="num" w:pos="1985"/>
      </w:tabs>
      <w:ind w:left="1985" w:hanging="283"/>
    </w:pPr>
  </w:style>
  <w:style w:type="paragraph" w:customStyle="1" w:styleId="Tableparagraphsub">
    <w:name w:val="Table paragraph sub"/>
    <w:basedOn w:val="Normal"/>
    <w:uiPriority w:val="99"/>
    <w:rsid w:val="00923839"/>
    <w:pPr>
      <w:numPr>
        <w:numId w:val="29"/>
      </w:numPr>
      <w:spacing w:after="0"/>
      <w:jc w:val="left"/>
    </w:pPr>
    <w:rPr>
      <w:sz w:val="24"/>
      <w:szCs w:val="24"/>
    </w:rPr>
  </w:style>
  <w:style w:type="paragraph" w:customStyle="1" w:styleId="Tableparagraphsubdotpoint">
    <w:name w:val="Table paragraph sub dot point"/>
    <w:basedOn w:val="Tableparagraphsub"/>
    <w:autoRedefine/>
    <w:uiPriority w:val="99"/>
    <w:rsid w:val="00923839"/>
    <w:pPr>
      <w:numPr>
        <w:numId w:val="0"/>
      </w:numPr>
      <w:spacing w:after="40"/>
    </w:pPr>
    <w:rPr>
      <w:rFonts w:ascii="Arial" w:hAnsi="Arial" w:cs="Arial"/>
      <w:color w:val="0000FF"/>
      <w:sz w:val="18"/>
    </w:rPr>
  </w:style>
  <w:style w:type="paragraph" w:customStyle="1" w:styleId="ugheading1">
    <w:name w:val="ug_heading1"/>
    <w:basedOn w:val="Heading4"/>
    <w:uiPriority w:val="99"/>
    <w:rsid w:val="00923839"/>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923839"/>
    <w:rPr>
      <w:rFonts w:ascii="Arial" w:hAnsi="Arial"/>
      <w:color w:val="0000FF"/>
      <w:sz w:val="18"/>
      <w:lang w:eastAsia="en-US"/>
    </w:rPr>
  </w:style>
  <w:style w:type="paragraph" w:customStyle="1" w:styleId="ugheading2">
    <w:name w:val="ug_heading2"/>
    <w:basedOn w:val="ugheading1"/>
    <w:uiPriority w:val="99"/>
    <w:rsid w:val="00923839"/>
    <w:rPr>
      <w:rFonts w:ascii="Helvetica" w:hAnsi="Helvetica"/>
      <w:bCs w:val="0"/>
      <w:sz w:val="18"/>
    </w:rPr>
  </w:style>
  <w:style w:type="paragraph" w:customStyle="1" w:styleId="ugtextindent">
    <w:name w:val="ug_text_indent"/>
    <w:basedOn w:val="ugtext"/>
    <w:uiPriority w:val="99"/>
    <w:rsid w:val="00923839"/>
    <w:pPr>
      <w:ind w:left="380"/>
    </w:pPr>
    <w:rPr>
      <w:rFonts w:ascii="Helvetica" w:hAnsi="Helvetica"/>
      <w:bCs/>
    </w:rPr>
  </w:style>
  <w:style w:type="paragraph" w:customStyle="1" w:styleId="GuideNoteExample">
    <w:name w:val="Guide Note Example"/>
    <w:basedOn w:val="Normal"/>
    <w:uiPriority w:val="99"/>
    <w:rsid w:val="00923839"/>
    <w:pPr>
      <w:spacing w:after="0"/>
      <w:jc w:val="left"/>
    </w:pPr>
    <w:rPr>
      <w:bCs/>
      <w:vanish/>
      <w:color w:val="FF0000"/>
      <w:szCs w:val="24"/>
    </w:rPr>
  </w:style>
  <w:style w:type="paragraph" w:customStyle="1" w:styleId="TableText0">
    <w:name w:val="Table Text"/>
    <w:basedOn w:val="Normal"/>
    <w:uiPriority w:val="99"/>
    <w:rsid w:val="00923839"/>
    <w:pPr>
      <w:ind w:left="0"/>
      <w:jc w:val="left"/>
    </w:pPr>
  </w:style>
  <w:style w:type="character" w:styleId="Hyperlink">
    <w:name w:val="Hyperlink"/>
    <w:uiPriority w:val="99"/>
    <w:rsid w:val="00923839"/>
    <w:rPr>
      <w:rFonts w:cs="Times New Roman"/>
      <w:color w:val="0000FF"/>
      <w:u w:val="single"/>
    </w:rPr>
  </w:style>
  <w:style w:type="character" w:styleId="Emphasis">
    <w:name w:val="Emphasis"/>
    <w:uiPriority w:val="99"/>
    <w:qFormat/>
    <w:rsid w:val="00923839"/>
    <w:rPr>
      <w:rFonts w:cs="Times New Roman"/>
      <w:i/>
      <w:iCs/>
    </w:rPr>
  </w:style>
  <w:style w:type="character" w:styleId="Strong">
    <w:name w:val="Strong"/>
    <w:uiPriority w:val="99"/>
    <w:qFormat/>
    <w:rsid w:val="00923839"/>
    <w:rPr>
      <w:rFonts w:cs="Times New Roman"/>
      <w:b/>
      <w:bCs/>
    </w:rPr>
  </w:style>
  <w:style w:type="paragraph" w:styleId="ListBullet2">
    <w:name w:val="List Bullet 2"/>
    <w:basedOn w:val="Normal"/>
    <w:uiPriority w:val="99"/>
    <w:rsid w:val="00C93D2F"/>
    <w:pPr>
      <w:tabs>
        <w:tab w:val="num" w:pos="643"/>
      </w:tabs>
      <w:spacing w:after="200"/>
      <w:ind w:left="643" w:hanging="360"/>
    </w:pPr>
  </w:style>
  <w:style w:type="character" w:styleId="FollowedHyperlink">
    <w:name w:val="FollowedHyperlink"/>
    <w:uiPriority w:val="99"/>
    <w:rsid w:val="00E36CF3"/>
    <w:rPr>
      <w:rFonts w:cs="Times New Roman"/>
      <w:color w:val="800080"/>
      <w:u w:val="single"/>
    </w:rPr>
  </w:style>
  <w:style w:type="paragraph" w:customStyle="1" w:styleId="AttachmentHeading">
    <w:name w:val="Attachment Heading"/>
    <w:basedOn w:val="Normal"/>
    <w:next w:val="Normal"/>
    <w:uiPriority w:val="99"/>
    <w:rsid w:val="009D7903"/>
    <w:pPr>
      <w:pageBreakBefore/>
      <w:numPr>
        <w:numId w:val="33"/>
      </w:numPr>
      <w:spacing w:after="220"/>
      <w:ind w:left="0"/>
      <w:jc w:val="left"/>
    </w:pPr>
    <w:rPr>
      <w:rFonts w:ascii="Arial" w:hAnsi="Arial"/>
      <w:b/>
      <w:sz w:val="22"/>
      <w:szCs w:val="22"/>
    </w:rPr>
  </w:style>
  <w:style w:type="paragraph" w:styleId="BodyText">
    <w:name w:val="Body Text"/>
    <w:basedOn w:val="Normal"/>
    <w:link w:val="BodyTextChar"/>
    <w:uiPriority w:val="99"/>
    <w:rsid w:val="009D7903"/>
    <w:pPr>
      <w:spacing w:after="120" w:line="360" w:lineRule="auto"/>
      <w:ind w:left="794"/>
      <w:jc w:val="left"/>
    </w:pPr>
    <w:rPr>
      <w:rFonts w:ascii="Arial" w:hAnsi="Arial"/>
      <w:sz w:val="22"/>
      <w:szCs w:val="24"/>
    </w:rPr>
  </w:style>
  <w:style w:type="character" w:customStyle="1" w:styleId="BodyTextChar">
    <w:name w:val="Body Text Char"/>
    <w:link w:val="BodyText"/>
    <w:uiPriority w:val="99"/>
    <w:semiHidden/>
    <w:rsid w:val="00F83B15"/>
    <w:rPr>
      <w:sz w:val="20"/>
      <w:szCs w:val="20"/>
      <w:lang w:eastAsia="en-US"/>
    </w:rPr>
  </w:style>
  <w:style w:type="paragraph" w:customStyle="1" w:styleId="TableHeading">
    <w:name w:val="Table Heading"/>
    <w:basedOn w:val="Normal"/>
    <w:next w:val="TableText0"/>
    <w:uiPriority w:val="99"/>
    <w:rsid w:val="009D7903"/>
    <w:pPr>
      <w:spacing w:before="100" w:after="100"/>
      <w:ind w:left="0"/>
      <w:jc w:val="left"/>
    </w:pPr>
    <w:rPr>
      <w:rFonts w:ascii="Arial" w:hAnsi="Arial"/>
      <w:b/>
      <w:szCs w:val="24"/>
    </w:rPr>
  </w:style>
  <w:style w:type="paragraph" w:styleId="BalloonText">
    <w:name w:val="Balloon Text"/>
    <w:basedOn w:val="Normal"/>
    <w:link w:val="BalloonTextChar"/>
    <w:uiPriority w:val="99"/>
    <w:semiHidden/>
    <w:rsid w:val="00473F1E"/>
    <w:rPr>
      <w:rFonts w:ascii="Tahoma" w:hAnsi="Tahoma" w:cs="Tahoma"/>
      <w:sz w:val="16"/>
      <w:szCs w:val="16"/>
    </w:rPr>
  </w:style>
  <w:style w:type="character" w:customStyle="1" w:styleId="BalloonTextChar">
    <w:name w:val="Balloon Text Char"/>
    <w:link w:val="BalloonText"/>
    <w:uiPriority w:val="99"/>
    <w:semiHidden/>
    <w:rsid w:val="00F83B15"/>
    <w:rPr>
      <w:sz w:val="0"/>
      <w:szCs w:val="0"/>
      <w:lang w:eastAsia="en-US"/>
    </w:rPr>
  </w:style>
  <w:style w:type="character" w:customStyle="1" w:styleId="apple-converted-space">
    <w:name w:val="apple-converted-space"/>
    <w:uiPriority w:val="99"/>
    <w:rsid w:val="00B467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y.nsw.gov.au/categories/constr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dpws_ new</Template>
  <TotalTime>7</TotalTime>
  <Pages>6</Pages>
  <Words>766</Words>
  <Characters>4369</Characters>
  <Application>Microsoft Office Word</Application>
  <DocSecurity>0</DocSecurity>
  <Lines>36</Lines>
  <Paragraphs>10</Paragraphs>
  <ScaleCrop>false</ScaleCrop>
  <Company>NSW Public Works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&gt;Insert CONTRACT NAME by overwriting these words in "File", "Properties", "Summary".</dc:title>
  <dc:subject>&gt;  Insert Contract No. by overwriting this in "File", "Properties", "Summary".</dc:subject>
  <dc:creator>Tony Moore</dc:creator>
  <cp:keywords>MW21 Title Page standrad form</cp:keywords>
  <dc:description>Amendment date: 08 August 2011</dc:description>
  <cp:lastModifiedBy>Saifur Rehman</cp:lastModifiedBy>
  <cp:revision>8</cp:revision>
  <cp:lastPrinted>2009-05-10T22:01:00Z</cp:lastPrinted>
  <dcterms:created xsi:type="dcterms:W3CDTF">2013-01-15T05:47:00Z</dcterms:created>
  <dcterms:modified xsi:type="dcterms:W3CDTF">2020-12-21T06:14:00Z</dcterms:modified>
</cp:coreProperties>
</file>