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000" w:firstRow="0" w:lastRow="0" w:firstColumn="0" w:lastColumn="0" w:noHBand="0" w:noVBand="0"/>
      </w:tblPr>
      <w:tblGrid>
        <w:gridCol w:w="6246"/>
      </w:tblGrid>
      <w:tr w:rsidR="009A7DD0" w:rsidRPr="005678BE" w14:paraId="4D646EBF" w14:textId="77777777" w:rsidTr="009A7DD0">
        <w:trPr>
          <w:jc w:val="center"/>
        </w:trPr>
        <w:tc>
          <w:tcPr>
            <w:tcW w:w="6246" w:type="dxa"/>
          </w:tcPr>
          <w:p w14:paraId="66870A02" w14:textId="77777777" w:rsidR="009A7DD0" w:rsidRPr="00802A36" w:rsidRDefault="009A7DD0" w:rsidP="00503ED1">
            <w:pPr>
              <w:pStyle w:val="ugheading1"/>
            </w:pPr>
            <w:bookmarkStart w:id="0" w:name="_Toc106006553"/>
            <w:bookmarkStart w:id="1" w:name="User_Instructions"/>
            <w:r w:rsidRPr="00802A36">
              <w:t>User Guidance</w:t>
            </w:r>
            <w:bookmarkEnd w:id="0"/>
          </w:p>
          <w:p w14:paraId="0E6EFA5E" w14:textId="77777777" w:rsidR="009A7DD0" w:rsidRDefault="009A7DD0" w:rsidP="009A7DD0">
            <w:pPr>
              <w:pStyle w:val="ugtext"/>
              <w:rPr>
                <w:rFonts w:cs="Arial"/>
              </w:rPr>
            </w:pPr>
            <w:r w:rsidRPr="009A7DD0">
              <w:rPr>
                <w:rFonts w:cs="Arial"/>
              </w:rPr>
              <w:t>The standard form following is for the preparation of a tender document for</w:t>
            </w:r>
          </w:p>
          <w:p w14:paraId="36814546" w14:textId="77777777" w:rsidR="009A7DD0" w:rsidRDefault="009A7DD0" w:rsidP="009A7DD0">
            <w:pPr>
              <w:pStyle w:val="ugtext"/>
              <w:rPr>
                <w:rFonts w:cs="Arial"/>
              </w:rPr>
            </w:pPr>
          </w:p>
          <w:p w14:paraId="685B0D12" w14:textId="184B5C5C" w:rsidR="009A7DD0" w:rsidRPr="009A7DD0" w:rsidRDefault="009A7DD0" w:rsidP="009A7DD0">
            <w:pPr>
              <w:pStyle w:val="ugheading2"/>
              <w:rPr>
                <w:rFonts w:ascii="Arial" w:hAnsi="Arial"/>
              </w:rPr>
            </w:pPr>
            <w:r w:rsidRPr="009A7DD0">
              <w:rPr>
                <w:rFonts w:ascii="Arial" w:hAnsi="Arial"/>
              </w:rPr>
              <w:t>Project Management Services</w:t>
            </w:r>
          </w:p>
          <w:p w14:paraId="08116AD9" w14:textId="77777777" w:rsidR="009A7DD0" w:rsidRPr="009A7DD0" w:rsidRDefault="009A7DD0" w:rsidP="009A7DD0">
            <w:pPr>
              <w:pStyle w:val="ugheading2"/>
              <w:rPr>
                <w:rFonts w:ascii="Arial" w:hAnsi="Arial"/>
              </w:rPr>
            </w:pPr>
            <w:r w:rsidRPr="009A7DD0">
              <w:rPr>
                <w:rFonts w:ascii="Arial" w:hAnsi="Arial"/>
              </w:rPr>
              <w:t>Part 0: Cover Sheet and Master Table of Contents and Preface</w:t>
            </w:r>
          </w:p>
          <w:p w14:paraId="4CB21EF9" w14:textId="77777777" w:rsidR="009A7DD0" w:rsidRDefault="009A7DD0" w:rsidP="00503ED1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0EB64928" w14:textId="77777777" w:rsidR="009A7DD0" w:rsidRPr="005678BE" w:rsidRDefault="009A7DD0" w:rsidP="00503ED1">
            <w:pPr>
              <w:pStyle w:val="ugheading2"/>
              <w:rPr>
                <w:rFonts w:ascii="Arial" w:hAnsi="Arial"/>
                <w:b w:val="0"/>
              </w:rPr>
            </w:pPr>
            <w:bookmarkStart w:id="2" w:name="_Toc106006554"/>
            <w:r w:rsidRPr="005678BE">
              <w:rPr>
                <w:rFonts w:ascii="Arial" w:hAnsi="Arial"/>
                <w:b w:val="0"/>
                <w:shd w:val="clear" w:color="auto" w:fill="FFFFFF"/>
              </w:rPr>
              <w:t>Please refer to buy.nsw website at</w:t>
            </w:r>
            <w:r>
              <w:rPr>
                <w:rFonts w:ascii="Arial" w:hAnsi="Arial"/>
                <w:b w:val="0"/>
                <w:shd w:val="clear" w:color="auto" w:fill="FFFFFF"/>
              </w:rPr>
              <w:t xml:space="preserve"> </w:t>
            </w:r>
            <w:hyperlink r:id="rId7" w:history="1">
              <w:r w:rsidRPr="004900B7">
                <w:rPr>
                  <w:rFonts w:ascii="Arial" w:hAnsi="Arial"/>
                  <w:b w:val="0"/>
                  <w:i/>
                  <w:iCs/>
                  <w:shd w:val="clear" w:color="auto" w:fill="FFFFFF"/>
                </w:rPr>
                <w:t>https://buy.nsw.gov.au/categories/construction</w:t>
              </w:r>
            </w:hyperlink>
            <w:r w:rsidRPr="005678BE">
              <w:rPr>
                <w:rFonts w:ascii="Arial" w:hAnsi="Arial"/>
                <w:b w:val="0"/>
                <w:shd w:val="clear" w:color="auto" w:fill="FFFFFF"/>
              </w:rPr>
              <w:t xml:space="preserve"> to locate all documents referenced throughout this text. Guidance is based on Microsoft 365 Word.</w:t>
            </w:r>
            <w:bookmarkEnd w:id="2"/>
          </w:p>
          <w:p w14:paraId="02213B35" w14:textId="77777777" w:rsidR="009A7DD0" w:rsidRPr="005678BE" w:rsidRDefault="009A7DD0" w:rsidP="00503ED1">
            <w:pPr>
              <w:pStyle w:val="ugheading2"/>
              <w:rPr>
                <w:rFonts w:ascii="Arial" w:hAnsi="Arial"/>
                <w:color w:val="FFFFFF"/>
              </w:rPr>
            </w:pPr>
            <w:bookmarkStart w:id="3" w:name="_Toc106006555"/>
            <w:r w:rsidRPr="005678BE">
              <w:rPr>
                <w:rFonts w:ascii="Arial" w:hAnsi="Arial"/>
              </w:rPr>
              <w:t xml:space="preserve">Guide </w:t>
            </w:r>
            <w:r>
              <w:rPr>
                <w:rFonts w:ascii="Arial" w:hAnsi="Arial"/>
              </w:rPr>
              <w:t>N</w:t>
            </w:r>
            <w:r w:rsidRPr="005678BE">
              <w:rPr>
                <w:rFonts w:ascii="Arial" w:hAnsi="Arial"/>
              </w:rPr>
              <w:t>otes</w:t>
            </w:r>
            <w:bookmarkEnd w:id="3"/>
          </w:p>
          <w:p w14:paraId="4FE91228" w14:textId="77777777" w:rsidR="009A7DD0" w:rsidRPr="005678BE" w:rsidRDefault="009A7DD0" w:rsidP="00503ED1">
            <w:pPr>
              <w:pStyle w:val="ugtext"/>
              <w:spacing w:after="60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 xml:space="preserve">This standard form contains guidance in hidden text, </w:t>
            </w:r>
            <w:proofErr w:type="spellStart"/>
            <w:r w:rsidRPr="005678BE">
              <w:rPr>
                <w:rFonts w:cs="Arial"/>
              </w:rPr>
              <w:t>ie</w:t>
            </w:r>
            <w:proofErr w:type="spellEnd"/>
            <w:r w:rsidRPr="005678BE">
              <w:rPr>
                <w:rFonts w:cs="Arial"/>
              </w:rPr>
              <w:t>:</w:t>
            </w:r>
          </w:p>
          <w:p w14:paraId="3B6A6153" w14:textId="77777777" w:rsidR="009A7DD0" w:rsidRPr="000968D5" w:rsidRDefault="009A7DD0" w:rsidP="00503ED1">
            <w:pPr>
              <w:ind w:left="743"/>
              <w:rPr>
                <w:rFonts w:ascii="Arial" w:hAnsi="Arial" w:cs="Arial"/>
                <w:b/>
                <w:bCs/>
                <w:color w:val="FFFFFF"/>
              </w:rPr>
            </w:pPr>
            <w:r w:rsidRPr="000968D5">
              <w:rPr>
                <w:rFonts w:ascii="Arial" w:hAnsi="Arial" w:cs="Arial"/>
                <w:b/>
                <w:bCs/>
                <w:color w:val="FF0000"/>
              </w:rPr>
              <w:t>GUIDE NOTES:</w:t>
            </w:r>
          </w:p>
          <w:p w14:paraId="7B2480FE" w14:textId="77777777" w:rsidR="009A7DD0" w:rsidRPr="000968D5" w:rsidRDefault="009A7DD0" w:rsidP="00503ED1">
            <w:pPr>
              <w:ind w:left="743"/>
              <w:rPr>
                <w:rFonts w:ascii="Arial" w:hAnsi="Arial" w:cs="Arial"/>
                <w:color w:val="FFFFFF"/>
              </w:rPr>
            </w:pPr>
            <w:r w:rsidRPr="000968D5">
              <w:rPr>
                <w:rFonts w:ascii="Arial" w:hAnsi="Arial" w:cs="Arial"/>
                <w:color w:val="FF0000"/>
              </w:rPr>
              <w:t>Guide Note examples</w:t>
            </w:r>
          </w:p>
          <w:p w14:paraId="42759A4B" w14:textId="77777777" w:rsidR="009A7DD0" w:rsidRPr="005678BE" w:rsidRDefault="009A7DD0" w:rsidP="00503ED1">
            <w:pPr>
              <w:pStyle w:val="ugtext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 xml:space="preserve">If the </w:t>
            </w:r>
            <w:r>
              <w:rPr>
                <w:rFonts w:cs="Arial"/>
              </w:rPr>
              <w:t>G</w:t>
            </w:r>
            <w:r w:rsidRPr="005678BE">
              <w:rPr>
                <w:rFonts w:cs="Arial"/>
              </w:rPr>
              <w:t xml:space="preserve">uide </w:t>
            </w:r>
            <w:r>
              <w:rPr>
                <w:rFonts w:cs="Arial"/>
              </w:rPr>
              <w:t>N</w:t>
            </w:r>
            <w:r w:rsidRPr="005678BE">
              <w:rPr>
                <w:rFonts w:cs="Arial"/>
              </w:rPr>
              <w:t xml:space="preserve">otes are not visible, click on the </w:t>
            </w:r>
            <w:r w:rsidRPr="005678BE">
              <w:rPr>
                <w:rFonts w:cs="Arial"/>
                <w:b/>
                <w:bCs/>
              </w:rPr>
              <w:t>Show/Hide</w:t>
            </w:r>
            <w:r w:rsidRPr="005678BE">
              <w:rPr>
                <w:rFonts w:cs="Arial"/>
              </w:rPr>
              <w:t xml:space="preserve"> button</w:t>
            </w:r>
            <w:r>
              <w:rPr>
                <w:rFonts w:cs="Arial"/>
              </w:rPr>
              <w:t xml:space="preserve"> “¶”</w:t>
            </w:r>
            <w:r w:rsidRPr="005678BE">
              <w:rPr>
                <w:rFonts w:cs="Arial"/>
              </w:rPr>
              <w:t>.</w:t>
            </w:r>
          </w:p>
          <w:p w14:paraId="34ACF934" w14:textId="77777777" w:rsidR="009A7DD0" w:rsidRDefault="009A7DD0" w:rsidP="00503ED1">
            <w:pPr>
              <w:pStyle w:val="ugtext"/>
              <w:rPr>
                <w:rFonts w:cs="Arial"/>
              </w:rPr>
            </w:pPr>
            <w:r w:rsidRPr="005678BE">
              <w:rPr>
                <w:rFonts w:cs="Arial"/>
              </w:rPr>
              <w:t>If still not visible, then:</w:t>
            </w:r>
          </w:p>
          <w:p w14:paraId="6AE0FE14" w14:textId="77777777" w:rsidR="009A7DD0" w:rsidRPr="00860924" w:rsidRDefault="009A7DD0" w:rsidP="00503ED1">
            <w:pPr>
              <w:pStyle w:val="Tableparagraphsubdotpoint"/>
              <w:spacing w:after="0"/>
              <w:ind w:left="380"/>
            </w:pPr>
            <w:r w:rsidRPr="00860924">
              <w:rPr>
                <w:b/>
                <w:bCs/>
                <w:szCs w:val="20"/>
              </w:rPr>
              <w:t>•</w:t>
            </w:r>
            <w:r w:rsidRPr="00860924">
              <w:rPr>
                <w:b/>
                <w:bCs/>
                <w:color w:val="FFFFFF"/>
                <w:szCs w:val="20"/>
              </w:rPr>
              <w:t xml:space="preserve">  </w:t>
            </w:r>
            <w:r w:rsidRPr="00860924">
              <w:t>Go to Microsoft Word</w:t>
            </w:r>
            <w:r w:rsidRPr="00860924">
              <w:rPr>
                <w:b/>
              </w:rPr>
              <w:t xml:space="preserve"> File/Options </w:t>
            </w:r>
            <w:r w:rsidRPr="00860924">
              <w:rPr>
                <w:bCs/>
              </w:rPr>
              <w:t>menu</w:t>
            </w:r>
            <w:r w:rsidRPr="00860924">
              <w:t>;</w:t>
            </w:r>
          </w:p>
          <w:p w14:paraId="54803C53" w14:textId="77777777" w:rsidR="009A7DD0" w:rsidRPr="000968D5" w:rsidRDefault="009A7DD0" w:rsidP="00503ED1">
            <w:pPr>
              <w:pStyle w:val="Tableparagraphsub"/>
              <w:numPr>
                <w:ilvl w:val="0"/>
                <w:numId w:val="0"/>
              </w:numPr>
              <w:ind w:left="380"/>
              <w:rPr>
                <w:rFonts w:ascii="Arial" w:hAnsi="Arial" w:cs="Arial"/>
                <w:color w:val="FFFFFF"/>
                <w:sz w:val="18"/>
              </w:rPr>
            </w:pPr>
            <w:r w:rsidRPr="000968D5">
              <w:rPr>
                <w:rFonts w:ascii="Arial" w:hAnsi="Arial" w:cs="Arial"/>
                <w:color w:val="0000FF"/>
                <w:sz w:val="18"/>
                <w:szCs w:val="20"/>
              </w:rPr>
              <w:t>•</w:t>
            </w:r>
            <w:r w:rsidRPr="000968D5">
              <w:rPr>
                <w:rFonts w:ascii="Arial" w:hAnsi="Arial" w:cs="Arial"/>
                <w:color w:val="FFFFFF"/>
                <w:sz w:val="18"/>
                <w:szCs w:val="20"/>
              </w:rPr>
              <w:t xml:space="preserve">  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Select the </w:t>
            </w:r>
            <w:r w:rsidRPr="000968D5">
              <w:rPr>
                <w:rFonts w:ascii="Arial" w:hAnsi="Arial" w:cs="Arial"/>
                <w:b/>
                <w:color w:val="0000FF"/>
                <w:sz w:val="18"/>
              </w:rPr>
              <w:t>Display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 tab; then</w:t>
            </w:r>
          </w:p>
          <w:p w14:paraId="56972E1E" w14:textId="77777777" w:rsidR="009A7DD0" w:rsidRPr="000968D5" w:rsidRDefault="009A7DD0" w:rsidP="00503ED1">
            <w:pPr>
              <w:pStyle w:val="Tableparagraphsub"/>
              <w:numPr>
                <w:ilvl w:val="0"/>
                <w:numId w:val="0"/>
              </w:numPr>
              <w:ind w:left="380"/>
              <w:rPr>
                <w:rFonts w:ascii="Arial" w:hAnsi="Arial" w:cs="Arial"/>
                <w:color w:val="0000FF"/>
                <w:sz w:val="18"/>
              </w:rPr>
            </w:pPr>
            <w:r w:rsidRPr="000968D5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•</w:t>
            </w:r>
            <w:r w:rsidRPr="000968D5">
              <w:rPr>
                <w:rFonts w:ascii="Arial" w:hAnsi="Arial" w:cs="Arial"/>
                <w:color w:val="FFFFFF"/>
                <w:sz w:val="18"/>
                <w:szCs w:val="20"/>
              </w:rPr>
              <w:t xml:space="preserve">  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Tick the </w:t>
            </w:r>
            <w:r w:rsidRPr="000968D5">
              <w:rPr>
                <w:rFonts w:ascii="Arial" w:hAnsi="Arial" w:cs="Arial"/>
                <w:b/>
                <w:bCs/>
                <w:color w:val="0000FF"/>
                <w:sz w:val="18"/>
              </w:rPr>
              <w:t>Hidden Text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 check box and click the </w:t>
            </w:r>
            <w:r w:rsidRPr="000968D5">
              <w:rPr>
                <w:rFonts w:ascii="Arial" w:hAnsi="Arial" w:cs="Arial"/>
                <w:b/>
                <w:bCs/>
                <w:color w:val="0000FF"/>
                <w:sz w:val="18"/>
              </w:rPr>
              <w:t>OK</w:t>
            </w:r>
            <w:r w:rsidRPr="000968D5">
              <w:rPr>
                <w:rFonts w:ascii="Arial" w:hAnsi="Arial" w:cs="Arial"/>
                <w:color w:val="0000FF"/>
                <w:sz w:val="18"/>
              </w:rPr>
              <w:t xml:space="preserve"> button.</w:t>
            </w:r>
          </w:p>
          <w:p w14:paraId="00D1194E" w14:textId="77777777" w:rsidR="009A7DD0" w:rsidRPr="000968D5" w:rsidRDefault="009A7DD0" w:rsidP="00503ED1">
            <w:pPr>
              <w:pStyle w:val="Tableparagraphsub"/>
              <w:numPr>
                <w:ilvl w:val="0"/>
                <w:numId w:val="0"/>
              </w:numPr>
              <w:ind w:left="380"/>
              <w:rPr>
                <w:rFonts w:ascii="Arial" w:hAnsi="Arial" w:cs="Arial"/>
                <w:color w:val="0000FF"/>
                <w:sz w:val="18"/>
              </w:rPr>
            </w:pPr>
          </w:p>
          <w:p w14:paraId="70C48818" w14:textId="77777777" w:rsidR="009A7DD0" w:rsidRPr="00EF6139" w:rsidRDefault="009A7DD0" w:rsidP="00503ED1">
            <w:pPr>
              <w:pStyle w:val="ugtext"/>
              <w:spacing w:after="60"/>
              <w:rPr>
                <w:rFonts w:cs="Arial"/>
                <w:szCs w:val="18"/>
              </w:rPr>
            </w:pPr>
            <w:r w:rsidRPr="00EF6139">
              <w:rPr>
                <w:rFonts w:cs="Arial"/>
                <w:szCs w:val="18"/>
              </w:rPr>
              <w:t>This process can also be used to hide guide notes in a finished document.</w:t>
            </w:r>
          </w:p>
          <w:p w14:paraId="3EA5FADA" w14:textId="77777777" w:rsidR="009A7DD0" w:rsidRPr="005678BE" w:rsidRDefault="009A7DD0" w:rsidP="00503ED1">
            <w:pPr>
              <w:pStyle w:val="Tableparagraphsub"/>
              <w:numPr>
                <w:ilvl w:val="0"/>
                <w:numId w:val="0"/>
              </w:numPr>
              <w:ind w:left="380"/>
              <w:rPr>
                <w:rFonts w:cs="Arial"/>
                <w:color w:val="FFFFFF"/>
                <w:sz w:val="18"/>
              </w:rPr>
            </w:pPr>
          </w:p>
          <w:p w14:paraId="0095656D" w14:textId="77777777" w:rsidR="009A7DD0" w:rsidRPr="005678BE" w:rsidRDefault="009A7DD0" w:rsidP="00503ED1">
            <w:pPr>
              <w:pStyle w:val="ugheading2"/>
              <w:rPr>
                <w:rFonts w:ascii="Arial" w:hAnsi="Arial"/>
                <w:color w:val="FFFFFF"/>
              </w:rPr>
            </w:pPr>
            <w:bookmarkStart w:id="4" w:name="_Toc106006556"/>
            <w:r w:rsidRPr="005678BE">
              <w:rPr>
                <w:rFonts w:ascii="Arial" w:hAnsi="Arial"/>
              </w:rPr>
              <w:t>General</w:t>
            </w:r>
            <w:bookmarkEnd w:id="4"/>
          </w:p>
          <w:p w14:paraId="7E60AD1B" w14:textId="77777777" w:rsidR="009A7DD0" w:rsidRPr="005678BE" w:rsidRDefault="009A7DD0" w:rsidP="00503ED1">
            <w:pPr>
              <w:pStyle w:val="ugheading2"/>
              <w:rPr>
                <w:rFonts w:ascii="Arial" w:hAnsi="Arial"/>
                <w:color w:val="FFFFFF"/>
              </w:rPr>
            </w:pPr>
            <w:bookmarkStart w:id="5" w:name="_Toc106006557"/>
            <w:r w:rsidRPr="005678BE">
              <w:rPr>
                <w:rFonts w:ascii="Arial" w:hAnsi="Arial"/>
              </w:rPr>
              <w:t xml:space="preserve">Insertion </w:t>
            </w:r>
            <w:r>
              <w:rPr>
                <w:rFonts w:ascii="Arial" w:hAnsi="Arial"/>
              </w:rPr>
              <w:t>P</w:t>
            </w:r>
            <w:r w:rsidRPr="005678BE">
              <w:rPr>
                <w:rFonts w:ascii="Arial" w:hAnsi="Arial"/>
              </w:rPr>
              <w:t>oints</w:t>
            </w:r>
            <w:bookmarkEnd w:id="5"/>
          </w:p>
          <w:p w14:paraId="5DDDF2F2" w14:textId="77777777" w:rsidR="009A7DD0" w:rsidRPr="005678BE" w:rsidRDefault="009A7DD0" w:rsidP="00503ED1">
            <w:pPr>
              <w:pStyle w:val="ugtext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>Each ‘»’ shows where input is required. Click onto each ‘»’ and overtype.</w:t>
            </w:r>
          </w:p>
          <w:p w14:paraId="26BE2953" w14:textId="77777777" w:rsidR="009A7DD0" w:rsidRPr="005678BE" w:rsidRDefault="009A7DD0" w:rsidP="00503ED1">
            <w:pPr>
              <w:pStyle w:val="ugheading2"/>
              <w:rPr>
                <w:rFonts w:ascii="Arial" w:hAnsi="Arial"/>
                <w:color w:val="FFFFFF"/>
              </w:rPr>
            </w:pPr>
            <w:bookmarkStart w:id="6" w:name="_Toc106006558"/>
            <w:r w:rsidRPr="005678BE">
              <w:rPr>
                <w:rFonts w:ascii="Arial" w:hAnsi="Arial"/>
              </w:rPr>
              <w:t xml:space="preserve">When </w:t>
            </w:r>
            <w:r>
              <w:rPr>
                <w:rFonts w:ascii="Arial" w:hAnsi="Arial"/>
              </w:rPr>
              <w:t>C</w:t>
            </w:r>
            <w:r w:rsidRPr="005678BE">
              <w:rPr>
                <w:rFonts w:ascii="Arial" w:hAnsi="Arial"/>
              </w:rPr>
              <w:t>ompleted</w:t>
            </w:r>
            <w:r>
              <w:rPr>
                <w:rFonts w:ascii="Arial" w:hAnsi="Arial"/>
              </w:rPr>
              <w:t>:</w:t>
            </w:r>
            <w:bookmarkEnd w:id="6"/>
          </w:p>
          <w:p w14:paraId="68440ED8" w14:textId="77777777" w:rsidR="009A7DD0" w:rsidRPr="005678BE" w:rsidRDefault="009A7DD0" w:rsidP="00503ED1">
            <w:pPr>
              <w:pStyle w:val="ugtext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>1.</w:t>
            </w:r>
            <w:r w:rsidRPr="005678BE">
              <w:rPr>
                <w:rFonts w:cs="Arial"/>
                <w:color w:val="FFFFFF"/>
              </w:rPr>
              <w:t xml:space="preserve"> </w:t>
            </w:r>
            <w:r w:rsidRPr="005678BE">
              <w:rPr>
                <w:rFonts w:cs="Arial"/>
              </w:rPr>
              <w:t xml:space="preserve">Remove all </w:t>
            </w:r>
            <w:r>
              <w:rPr>
                <w:rFonts w:cs="Arial"/>
              </w:rPr>
              <w:t>G</w:t>
            </w:r>
            <w:r w:rsidRPr="005678BE">
              <w:rPr>
                <w:rFonts w:cs="Arial"/>
              </w:rPr>
              <w:t xml:space="preserve">uide </w:t>
            </w:r>
            <w:r>
              <w:rPr>
                <w:rFonts w:cs="Arial"/>
              </w:rPr>
              <w:t>N</w:t>
            </w:r>
            <w:r w:rsidRPr="005678BE">
              <w:rPr>
                <w:rFonts w:cs="Arial"/>
              </w:rPr>
              <w:t>otes manually or by the following steps:</w:t>
            </w:r>
          </w:p>
          <w:p w14:paraId="15FA6F6E" w14:textId="77777777" w:rsidR="009A7DD0" w:rsidRPr="005678BE" w:rsidRDefault="009A7DD0" w:rsidP="00503ED1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On the </w:t>
            </w:r>
            <w:r w:rsidRPr="005678BE">
              <w:rPr>
                <w:rFonts w:ascii="Arial" w:hAnsi="Arial" w:cs="Arial"/>
                <w:b/>
                <w:bCs w:val="0"/>
              </w:rPr>
              <w:t>Editing</w:t>
            </w:r>
            <w:r w:rsidRPr="005678BE">
              <w:rPr>
                <w:rFonts w:ascii="Arial" w:hAnsi="Arial" w:cs="Arial"/>
              </w:rPr>
              <w:t xml:space="preserve"> menu click </w:t>
            </w:r>
            <w:r w:rsidRPr="005678BE">
              <w:rPr>
                <w:rFonts w:ascii="Arial" w:hAnsi="Arial" w:cs="Arial"/>
                <w:b/>
                <w:bCs w:val="0"/>
              </w:rPr>
              <w:t>Replace</w:t>
            </w:r>
            <w:r w:rsidRPr="005678BE">
              <w:rPr>
                <w:rFonts w:ascii="Arial" w:hAnsi="Arial" w:cs="Arial"/>
              </w:rPr>
              <w:t xml:space="preserve">, then (if required) </w:t>
            </w:r>
          </w:p>
          <w:p w14:paraId="43918536" w14:textId="77777777" w:rsidR="009A7DD0" w:rsidRPr="005678BE" w:rsidRDefault="009A7DD0" w:rsidP="00503ED1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Click the </w:t>
            </w:r>
            <w:r w:rsidRPr="005678BE">
              <w:rPr>
                <w:rFonts w:ascii="Arial" w:hAnsi="Arial" w:cs="Arial"/>
                <w:b/>
                <w:bCs w:val="0"/>
              </w:rPr>
              <w:t>More</w:t>
            </w:r>
            <w:r w:rsidRPr="005678BE">
              <w:rPr>
                <w:rFonts w:ascii="Arial" w:hAnsi="Arial" w:cs="Arial"/>
              </w:rPr>
              <w:t xml:space="preserve"> button;</w:t>
            </w:r>
          </w:p>
          <w:p w14:paraId="40B02F93" w14:textId="77777777" w:rsidR="009A7DD0" w:rsidRPr="005678BE" w:rsidRDefault="009A7DD0" w:rsidP="00503ED1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Click the </w:t>
            </w:r>
            <w:r w:rsidRPr="005678BE">
              <w:rPr>
                <w:rFonts w:ascii="Arial" w:hAnsi="Arial" w:cs="Arial"/>
                <w:b/>
                <w:bCs w:val="0"/>
              </w:rPr>
              <w:t>Format</w:t>
            </w:r>
            <w:r w:rsidRPr="005678BE">
              <w:rPr>
                <w:rFonts w:ascii="Arial" w:hAnsi="Arial" w:cs="Arial"/>
              </w:rPr>
              <w:t xml:space="preserve"> button, click on </w:t>
            </w:r>
            <w:r w:rsidRPr="005678BE">
              <w:rPr>
                <w:rFonts w:ascii="Arial" w:hAnsi="Arial" w:cs="Arial"/>
                <w:b/>
                <w:bCs w:val="0"/>
              </w:rPr>
              <w:t>Font</w:t>
            </w:r>
            <w:r w:rsidRPr="005678BE">
              <w:rPr>
                <w:rFonts w:ascii="Arial" w:hAnsi="Arial" w:cs="Arial"/>
              </w:rPr>
              <w:t>;</w:t>
            </w:r>
          </w:p>
          <w:p w14:paraId="421DF4C4" w14:textId="77777777" w:rsidR="009A7DD0" w:rsidRPr="005678BE" w:rsidRDefault="009A7DD0" w:rsidP="00503ED1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Tick the </w:t>
            </w:r>
            <w:r w:rsidRPr="005678BE">
              <w:rPr>
                <w:rFonts w:ascii="Arial" w:hAnsi="Arial" w:cs="Arial"/>
                <w:b/>
                <w:bCs w:val="0"/>
              </w:rPr>
              <w:t>Hidden</w:t>
            </w:r>
            <w:r w:rsidRPr="005678BE">
              <w:rPr>
                <w:rFonts w:ascii="Arial" w:hAnsi="Arial" w:cs="Arial"/>
              </w:rPr>
              <w:t xml:space="preserve"> check box and click the </w:t>
            </w:r>
            <w:r w:rsidRPr="005678BE">
              <w:rPr>
                <w:rFonts w:ascii="Arial" w:hAnsi="Arial" w:cs="Arial"/>
                <w:b/>
                <w:bCs w:val="0"/>
              </w:rPr>
              <w:t>OK</w:t>
            </w:r>
            <w:r w:rsidRPr="005678BE">
              <w:rPr>
                <w:rFonts w:ascii="Arial" w:hAnsi="Arial" w:cs="Arial"/>
              </w:rPr>
              <w:t xml:space="preserve"> button;</w:t>
            </w:r>
          </w:p>
          <w:p w14:paraId="1243DF4B" w14:textId="77777777" w:rsidR="009A7DD0" w:rsidRPr="005678BE" w:rsidRDefault="009A7DD0" w:rsidP="00503ED1">
            <w:pPr>
              <w:pStyle w:val="ugtextindent"/>
              <w:rPr>
                <w:rFonts w:ascii="Arial" w:hAnsi="Arial" w:cs="Arial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Click the </w:t>
            </w:r>
            <w:r w:rsidRPr="005678BE">
              <w:rPr>
                <w:rFonts w:ascii="Arial" w:hAnsi="Arial" w:cs="Arial"/>
                <w:b/>
                <w:bCs w:val="0"/>
              </w:rPr>
              <w:t>Special</w:t>
            </w:r>
            <w:r w:rsidRPr="005678BE">
              <w:rPr>
                <w:rFonts w:ascii="Arial" w:hAnsi="Arial" w:cs="Arial"/>
              </w:rPr>
              <w:t xml:space="preserve"> button, click on </w:t>
            </w:r>
            <w:r w:rsidRPr="005678BE">
              <w:rPr>
                <w:rFonts w:ascii="Arial" w:hAnsi="Arial" w:cs="Arial"/>
                <w:b/>
                <w:bCs w:val="0"/>
              </w:rPr>
              <w:t>Any Character</w:t>
            </w:r>
            <w:r w:rsidRPr="005678BE">
              <w:rPr>
                <w:rFonts w:ascii="Arial" w:hAnsi="Arial" w:cs="Arial"/>
              </w:rPr>
              <w:t>; then</w:t>
            </w:r>
          </w:p>
          <w:p w14:paraId="50D9FCCA" w14:textId="77777777" w:rsidR="009A7DD0" w:rsidRPr="005678BE" w:rsidRDefault="009A7DD0" w:rsidP="00503ED1">
            <w:pPr>
              <w:pStyle w:val="ugtextindent"/>
              <w:rPr>
                <w:rFonts w:ascii="Arial" w:hAnsi="Arial" w:cs="Arial"/>
                <w:b/>
                <w:bCs w:val="0"/>
                <w:color w:val="FFFFFF"/>
              </w:rPr>
            </w:pPr>
            <w:r w:rsidRPr="005678BE">
              <w:rPr>
                <w:rFonts w:ascii="Arial" w:hAnsi="Arial" w:cs="Arial"/>
                <w:b/>
                <w:bCs w:val="0"/>
              </w:rPr>
              <w:t>•</w:t>
            </w:r>
            <w:r w:rsidRPr="005678BE">
              <w:rPr>
                <w:rFonts w:ascii="Arial" w:hAnsi="Arial" w:cs="Arial"/>
                <w:color w:val="FFFFFF"/>
              </w:rPr>
              <w:t xml:space="preserve">  </w:t>
            </w:r>
            <w:r w:rsidRPr="005678BE">
              <w:rPr>
                <w:rFonts w:ascii="Arial" w:hAnsi="Arial" w:cs="Arial"/>
              </w:rPr>
              <w:t xml:space="preserve">Click the </w:t>
            </w:r>
            <w:r w:rsidRPr="005678BE">
              <w:rPr>
                <w:rFonts w:ascii="Arial" w:hAnsi="Arial" w:cs="Arial"/>
                <w:b/>
                <w:bCs w:val="0"/>
              </w:rPr>
              <w:t>Replace All</w:t>
            </w:r>
            <w:r w:rsidRPr="005678BE">
              <w:rPr>
                <w:rFonts w:ascii="Arial" w:hAnsi="Arial" w:cs="Arial"/>
              </w:rPr>
              <w:t xml:space="preserve"> button.</w:t>
            </w:r>
          </w:p>
          <w:p w14:paraId="55C3A23B" w14:textId="77777777" w:rsidR="009A7DD0" w:rsidRPr="005678BE" w:rsidRDefault="009A7DD0" w:rsidP="00503ED1">
            <w:pPr>
              <w:pStyle w:val="ugtext"/>
              <w:rPr>
                <w:rFonts w:cs="Arial"/>
                <w:color w:val="FFFFFF"/>
              </w:rPr>
            </w:pPr>
            <w:r w:rsidRPr="005678BE">
              <w:rPr>
                <w:rFonts w:cs="Arial"/>
              </w:rPr>
              <w:t>2.</w:t>
            </w:r>
            <w:r w:rsidRPr="005678BE">
              <w:rPr>
                <w:rFonts w:cs="Arial"/>
                <w:color w:val="FFFFFF"/>
              </w:rPr>
              <w:t xml:space="preserve"> </w:t>
            </w:r>
            <w:r w:rsidRPr="005678BE">
              <w:rPr>
                <w:rFonts w:cs="Arial"/>
              </w:rPr>
              <w:t xml:space="preserve">Delete this </w:t>
            </w:r>
            <w:r w:rsidRPr="005678BE">
              <w:rPr>
                <w:rFonts w:cs="Arial"/>
                <w:b/>
                <w:bCs/>
              </w:rPr>
              <w:t xml:space="preserve">User </w:t>
            </w:r>
            <w:r>
              <w:rPr>
                <w:rFonts w:cs="Arial"/>
                <w:b/>
                <w:bCs/>
              </w:rPr>
              <w:t>G</w:t>
            </w:r>
            <w:r w:rsidRPr="005678BE">
              <w:rPr>
                <w:rFonts w:cs="Arial"/>
                <w:b/>
                <w:bCs/>
              </w:rPr>
              <w:t>uidance</w:t>
            </w:r>
            <w:r w:rsidRPr="005678BE">
              <w:rPr>
                <w:rFonts w:cs="Arial"/>
              </w:rPr>
              <w:t xml:space="preserve">, along with the following </w:t>
            </w:r>
            <w:r w:rsidRPr="005678BE">
              <w:rPr>
                <w:rFonts w:cs="Arial"/>
                <w:b/>
                <w:bCs/>
              </w:rPr>
              <w:t>Page Break</w:t>
            </w:r>
            <w:r w:rsidRPr="005678BE">
              <w:rPr>
                <w:rFonts w:cs="Arial"/>
              </w:rPr>
              <w:t>.</w:t>
            </w:r>
          </w:p>
          <w:p w14:paraId="4D338AE6" w14:textId="77777777" w:rsidR="009A7DD0" w:rsidRPr="005678BE" w:rsidRDefault="009A7DD0" w:rsidP="00503ED1">
            <w:pPr>
              <w:pStyle w:val="Tableparagraphsubdotpoint"/>
            </w:pPr>
            <w:r w:rsidRPr="005678BE">
              <w:t xml:space="preserve"> </w:t>
            </w:r>
          </w:p>
        </w:tc>
      </w:tr>
    </w:tbl>
    <w:p w14:paraId="2E332E1E" w14:textId="77777777" w:rsidR="007B144A" w:rsidRDefault="007B144A">
      <w:pPr>
        <w:rPr>
          <w:rFonts w:ascii="Arial" w:hAnsi="Arial" w:cs="Arial"/>
          <w:b/>
          <w:bCs/>
          <w:sz w:val="16"/>
        </w:rPr>
      </w:pPr>
    </w:p>
    <w:p w14:paraId="7C7D0DFC" w14:textId="50DBD385" w:rsidR="00B72082" w:rsidRDefault="007B144A">
      <w:pPr>
        <w:spacing w:after="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br w:type="page"/>
      </w:r>
      <w:bookmarkEnd w:id="1"/>
    </w:p>
    <w:p w14:paraId="009B6DC9" w14:textId="77777777" w:rsidR="00B72082" w:rsidRPr="005678BE" w:rsidRDefault="00B72082" w:rsidP="00B72082">
      <w:pPr>
        <w:rPr>
          <w:rFonts w:cs="Arial"/>
        </w:rPr>
      </w:pPr>
    </w:p>
    <w:p w14:paraId="65CF61D4" w14:textId="77777777" w:rsidR="00B72082" w:rsidRPr="005678BE" w:rsidRDefault="00B72082" w:rsidP="00B72082">
      <w:pPr>
        <w:jc w:val="center"/>
        <w:rPr>
          <w:rFonts w:cs="Arial"/>
        </w:rPr>
      </w:pPr>
      <w:r w:rsidRPr="005678BE">
        <w:rPr>
          <w:rFonts w:cs="Arial"/>
          <w:noProof/>
          <w:color w:val="1A50B8"/>
          <w:szCs w:val="18"/>
          <w:lang w:val="en-GB" w:eastAsia="en-GB"/>
        </w:rPr>
        <w:drawing>
          <wp:inline distT="0" distB="0" distL="0" distR="0" wp14:anchorId="5BD9E0E6" wp14:editId="5095B4D7">
            <wp:extent cx="1431925" cy="1371600"/>
            <wp:effectExtent l="0" t="0" r="0" b="0"/>
            <wp:docPr id="3" name="nswlogo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logo" descr="NSW Govern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8E97E" w14:textId="77777777" w:rsidR="00B72082" w:rsidRDefault="00B72082" w:rsidP="00B72082">
      <w:pPr>
        <w:ind w:left="1134"/>
        <w:rPr>
          <w:rFonts w:cs="Arial"/>
        </w:rPr>
      </w:pPr>
    </w:p>
    <w:p w14:paraId="05526629" w14:textId="77777777" w:rsidR="00B72082" w:rsidRPr="005678BE" w:rsidRDefault="00B72082" w:rsidP="00B72082">
      <w:pPr>
        <w:ind w:left="1134"/>
        <w:rPr>
          <w:rFonts w:cs="Arial"/>
        </w:rPr>
      </w:pPr>
    </w:p>
    <w:p w14:paraId="4525EF23" w14:textId="77777777" w:rsidR="00B72082" w:rsidRPr="00C7729B" w:rsidRDefault="00B72082" w:rsidP="00B72082">
      <w:pPr>
        <w:pStyle w:val="NonTOCTitle"/>
        <w:spacing w:line="240" w:lineRule="auto"/>
        <w:ind w:left="0"/>
        <w:jc w:val="center"/>
        <w:rPr>
          <w:rFonts w:ascii="Arial" w:hAnsi="Arial" w:cs="Arial"/>
          <w:i/>
          <w:sz w:val="32"/>
        </w:rPr>
      </w:pPr>
      <w:r w:rsidRPr="00C7729B">
        <w:rPr>
          <w:rFonts w:ascii="Arial" w:hAnsi="Arial" w:cs="Arial"/>
          <w:i/>
          <w:sz w:val="32"/>
        </w:rPr>
        <w:t>New South Wales Government</w:t>
      </w:r>
    </w:p>
    <w:p w14:paraId="5B53ED0D" w14:textId="77777777" w:rsidR="00B72082" w:rsidRDefault="00B72082" w:rsidP="00B72082">
      <w:pPr>
        <w:pStyle w:val="NonTOCTitle"/>
        <w:spacing w:line="240" w:lineRule="auto"/>
        <w:ind w:left="0"/>
        <w:jc w:val="center"/>
        <w:rPr>
          <w:rFonts w:ascii="Arial" w:hAnsi="Arial" w:cs="Arial"/>
          <w:iCs/>
          <w:sz w:val="32"/>
        </w:rPr>
      </w:pPr>
    </w:p>
    <w:p w14:paraId="3DB9F5AC" w14:textId="77777777" w:rsidR="00B72082" w:rsidRPr="00C7729B" w:rsidRDefault="00B72082" w:rsidP="00B72082">
      <w:pPr>
        <w:pStyle w:val="NonTOCTitle"/>
        <w:spacing w:line="240" w:lineRule="auto"/>
        <w:ind w:left="0"/>
        <w:jc w:val="center"/>
        <w:rPr>
          <w:rFonts w:ascii="Arial" w:hAnsi="Arial" w:cs="Arial"/>
          <w:iCs/>
          <w:sz w:val="32"/>
        </w:rPr>
      </w:pPr>
    </w:p>
    <w:p w14:paraId="22129B2E" w14:textId="39E6281D" w:rsidR="00B72082" w:rsidRPr="00176CCD" w:rsidRDefault="00B72082" w:rsidP="00B72082">
      <w:pPr>
        <w:pStyle w:val="StyleHeading1DocumentHeadingNotBold"/>
      </w:pPr>
      <w:r>
        <w:t>Project Management Services</w:t>
      </w:r>
    </w:p>
    <w:p w14:paraId="3ED8096E" w14:textId="77777777" w:rsidR="00B72082" w:rsidRPr="00176CCD" w:rsidRDefault="00B72082" w:rsidP="00B72082">
      <w:pPr>
        <w:pStyle w:val="StyleHeading1DocumentHeadingNotBold"/>
      </w:pPr>
      <w:r>
        <w:t>Request for Tender (RFT) Documents</w:t>
      </w:r>
    </w:p>
    <w:p w14:paraId="00EE9303" w14:textId="5E249CCF" w:rsidR="00B72082" w:rsidRDefault="00B72082" w:rsidP="00B72082">
      <w:pPr>
        <w:pStyle w:val="Documentheadingdetails"/>
      </w:pPr>
      <w:r w:rsidRPr="00893995">
        <w:t xml:space="preserve">(Standard Version of Request for Tender Documents as </w:t>
      </w:r>
      <w:proofErr w:type="gramStart"/>
      <w:r w:rsidRPr="00893995">
        <w:t>at</w:t>
      </w:r>
      <w:proofErr w:type="gramEnd"/>
      <w:r w:rsidRPr="00893995">
        <w:t xml:space="preserve"> </w:t>
      </w:r>
      <w:r w:rsidR="00AC4F39">
        <w:t>11</w:t>
      </w:r>
      <w:r>
        <w:t xml:space="preserve"> July 2022</w:t>
      </w:r>
      <w:r w:rsidRPr="00893995">
        <w:t>)</w:t>
      </w:r>
    </w:p>
    <w:p w14:paraId="5B8A8998" w14:textId="77777777" w:rsidR="00B72082" w:rsidRPr="009F081E" w:rsidRDefault="00B72082" w:rsidP="00B72082">
      <w:pPr>
        <w:pStyle w:val="Space"/>
      </w:pPr>
      <w:bookmarkStart w:id="7" w:name="_Hlk105943286"/>
      <w:r w:rsidRPr="009F081E">
        <w:t>Space</w:t>
      </w:r>
    </w:p>
    <w:bookmarkEnd w:id="7"/>
    <w:p w14:paraId="6CCD6C33" w14:textId="77777777" w:rsidR="00B72082" w:rsidRDefault="00B72082" w:rsidP="00B72082">
      <w:pPr>
        <w:pStyle w:val="Parts"/>
      </w:pPr>
      <w:r>
        <w:tab/>
      </w:r>
    </w:p>
    <w:p w14:paraId="1FBCDFFC" w14:textId="77777777" w:rsidR="00B72082" w:rsidRDefault="00B72082" w:rsidP="00B72082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sz w:val="28"/>
          <w:szCs w:val="28"/>
        </w:rPr>
      </w:pPr>
    </w:p>
    <w:p w14:paraId="2BE978FA" w14:textId="2CE39C10" w:rsidR="00B72082" w:rsidRPr="00B72082" w:rsidRDefault="00B72082" w:rsidP="00B72082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highlight w:val="yellow"/>
        </w:rPr>
      </w:pPr>
      <w:r w:rsidRPr="00B72082">
        <w:rPr>
          <w:rFonts w:cs="Arial"/>
          <w:sz w:val="28"/>
          <w:szCs w:val="28"/>
          <w:highlight w:val="yellow"/>
        </w:rPr>
        <w:t xml:space="preserve">Agreement Name: </w:t>
      </w:r>
    </w:p>
    <w:p w14:paraId="36D2CBAA" w14:textId="03136B1D" w:rsidR="00B72082" w:rsidRPr="00D70CFB" w:rsidRDefault="00B72082" w:rsidP="00B72082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sz w:val="28"/>
          <w:szCs w:val="28"/>
        </w:rPr>
      </w:pPr>
      <w:r w:rsidRPr="00B72082">
        <w:rPr>
          <w:rFonts w:cs="Arial"/>
          <w:sz w:val="28"/>
          <w:szCs w:val="28"/>
          <w:highlight w:val="yellow"/>
        </w:rPr>
        <w:t>RFT No.:</w:t>
      </w:r>
      <w:r w:rsidRPr="00B72082">
        <w:rPr>
          <w:rFonts w:cs="Arial"/>
          <w:highlight w:val="yellow"/>
        </w:rPr>
        <w:t xml:space="preserve"> </w:t>
      </w:r>
    </w:p>
    <w:p w14:paraId="4FDBFF1D" w14:textId="21C64882" w:rsidR="00B72082" w:rsidRDefault="00B72082" w:rsidP="00B72082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caps/>
          <w:vanish/>
          <w:color w:val="FF0000"/>
          <w:sz w:val="16"/>
        </w:rPr>
      </w:pPr>
      <w:r>
        <w:rPr>
          <w:rFonts w:cs="Arial"/>
          <w:caps/>
          <w:vanish/>
          <w:color w:val="FF0000"/>
          <w:sz w:val="16"/>
        </w:rPr>
        <w:t>The above Agreement name and Agreement no</w:t>
      </w:r>
      <w:r w:rsidR="005650EC">
        <w:rPr>
          <w:rFonts w:cs="Arial"/>
          <w:caps/>
          <w:vanish/>
          <w:color w:val="FF0000"/>
          <w:sz w:val="16"/>
        </w:rPr>
        <w:t xml:space="preserve"> should be inserted into the footer</w:t>
      </w:r>
    </w:p>
    <w:p w14:paraId="31C0B6AB" w14:textId="1F9B9BF0" w:rsidR="00B72082" w:rsidRPr="003B68F0" w:rsidRDefault="00B72082" w:rsidP="00B72082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caps/>
          <w:vanish/>
          <w:color w:val="FF0000"/>
          <w:sz w:val="16"/>
        </w:rPr>
      </w:pPr>
      <w:r>
        <w:rPr>
          <w:rFonts w:cs="Arial"/>
          <w:sz w:val="28"/>
          <w:szCs w:val="28"/>
        </w:rPr>
        <w:t>Response Required By:</w:t>
      </w:r>
      <w:r w:rsidRPr="00B72082">
        <w:rPr>
          <w:rFonts w:cs="Arial"/>
          <w:caps/>
          <w:vanish/>
          <w:color w:val="FF0000"/>
          <w:sz w:val="16"/>
        </w:rPr>
        <w:t xml:space="preserve"> </w:t>
      </w:r>
      <w:r>
        <w:rPr>
          <w:rFonts w:cs="Arial"/>
          <w:caps/>
          <w:vanish/>
          <w:color w:val="FF0000"/>
          <w:sz w:val="16"/>
        </w:rPr>
        <w:t>I</w:t>
      </w:r>
      <w:r w:rsidRPr="003B68F0">
        <w:rPr>
          <w:rFonts w:cs="Arial"/>
          <w:caps/>
          <w:vanish/>
          <w:color w:val="FF0000"/>
          <w:sz w:val="16"/>
        </w:rPr>
        <w:t xml:space="preserve">nsert </w:t>
      </w:r>
      <w:r>
        <w:rPr>
          <w:rFonts w:cs="Arial"/>
          <w:caps/>
          <w:vanish/>
          <w:color w:val="FF0000"/>
          <w:sz w:val="16"/>
        </w:rPr>
        <w:t>DATE, TIME AND METHOD OF LODGEMENT</w:t>
      </w:r>
      <w:r w:rsidR="005650EC">
        <w:rPr>
          <w:rFonts w:cs="Arial"/>
          <w:caps/>
          <w:vanish/>
          <w:color w:val="FF0000"/>
          <w:sz w:val="16"/>
        </w:rPr>
        <w:t xml:space="preserve"> or insert  ” refer to Invitation to Tender</w:t>
      </w:r>
    </w:p>
    <w:p w14:paraId="1AC050AC" w14:textId="2D1DB3E5" w:rsidR="00B72082" w:rsidRDefault="00B72082" w:rsidP="00B72082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Method of Lodgement:</w:t>
      </w:r>
      <w:r w:rsidRPr="00B72082">
        <w:rPr>
          <w:rFonts w:cs="Arial"/>
          <w:caps/>
          <w:vanish/>
          <w:color w:val="FF0000"/>
          <w:sz w:val="16"/>
        </w:rPr>
        <w:t xml:space="preserve"> </w:t>
      </w:r>
      <w:r w:rsidRPr="003B68F0">
        <w:rPr>
          <w:rFonts w:cs="Arial"/>
          <w:caps/>
          <w:vanish/>
          <w:color w:val="FF0000"/>
          <w:sz w:val="16"/>
        </w:rPr>
        <w:t xml:space="preserve">Insert </w:t>
      </w:r>
      <w:r>
        <w:rPr>
          <w:rFonts w:cs="Arial"/>
          <w:caps/>
          <w:vanish/>
          <w:color w:val="FF0000"/>
          <w:sz w:val="16"/>
        </w:rPr>
        <w:t>METHOD OF LODGEMENT (eg</w:t>
      </w:r>
      <w:r w:rsidR="008A5414">
        <w:rPr>
          <w:rFonts w:cs="Arial"/>
          <w:caps/>
          <w:vanish/>
          <w:color w:val="FF0000"/>
          <w:sz w:val="16"/>
        </w:rPr>
        <w:t>,</w:t>
      </w:r>
      <w:r>
        <w:rPr>
          <w:rFonts w:cs="Arial"/>
          <w:caps/>
          <w:vanish/>
          <w:color w:val="FF0000"/>
          <w:sz w:val="16"/>
        </w:rPr>
        <w:t xml:space="preserve"> email address or etender box)</w:t>
      </w:r>
    </w:p>
    <w:p w14:paraId="73C3D3E1" w14:textId="2405ED66" w:rsidR="008A5414" w:rsidRDefault="00B72082" w:rsidP="008A5414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rFonts w:cs="Arial"/>
          <w:caps/>
          <w:vanish/>
          <w:color w:val="FF0000"/>
          <w:sz w:val="16"/>
        </w:rPr>
      </w:pPr>
      <w:r>
        <w:rPr>
          <w:rFonts w:cs="Arial"/>
          <w:sz w:val="28"/>
          <w:szCs w:val="28"/>
        </w:rPr>
        <w:t>Client:</w:t>
      </w:r>
      <w:r w:rsidRPr="00B72082">
        <w:rPr>
          <w:noProof/>
        </w:rPr>
        <w:t xml:space="preserve"> </w:t>
      </w:r>
      <w:r w:rsidRPr="009C7112">
        <w:rPr>
          <w:noProof/>
        </w:rPr>
        <w:t>»</w:t>
      </w:r>
      <w:r w:rsidR="008A5414">
        <w:rPr>
          <w:noProof/>
        </w:rPr>
        <w:t xml:space="preserve"> </w:t>
      </w:r>
      <w:r w:rsidR="008A5414" w:rsidRPr="008A5414">
        <w:rPr>
          <w:rFonts w:cs="Arial"/>
          <w:caps/>
          <w:vanish/>
          <w:color w:val="FF0000"/>
          <w:sz w:val="16"/>
        </w:rPr>
        <w:t>insert the client’s name, if applicable, ie</w:t>
      </w:r>
      <w:r w:rsidR="008A5414">
        <w:rPr>
          <w:rFonts w:cs="Arial"/>
          <w:caps/>
          <w:vanish/>
          <w:color w:val="FF0000"/>
          <w:sz w:val="16"/>
        </w:rPr>
        <w:t xml:space="preserve">, </w:t>
      </w:r>
      <w:r w:rsidR="008A5414" w:rsidRPr="008A5414">
        <w:rPr>
          <w:rFonts w:cs="Arial"/>
          <w:caps/>
          <w:vanish/>
          <w:color w:val="FF0000"/>
          <w:sz w:val="16"/>
        </w:rPr>
        <w:t>Department of Primary Industries</w:t>
      </w:r>
    </w:p>
    <w:p w14:paraId="7DC8F201" w14:textId="6EB368AE" w:rsidR="008A5414" w:rsidRPr="008A5414" w:rsidRDefault="008A5414" w:rsidP="008A5414">
      <w:pPr>
        <w:pStyle w:val="TitlePageTitle"/>
        <w:pBdr>
          <w:top w:val="single" w:sz="6" w:space="2" w:color="auto" w:shadow="1"/>
          <w:left w:val="single" w:sz="6" w:space="4" w:color="auto" w:shadow="1"/>
          <w:bottom w:val="single" w:sz="6" w:space="28" w:color="auto" w:shadow="1"/>
          <w:right w:val="single" w:sz="6" w:space="4" w:color="auto" w:shadow="1"/>
        </w:pBdr>
        <w:ind w:left="142"/>
        <w:jc w:val="left"/>
        <w:rPr>
          <w:b w:val="0"/>
          <w:bCs/>
          <w:noProof/>
          <w:sz w:val="20"/>
        </w:rPr>
      </w:pPr>
      <w:r w:rsidRPr="00444527">
        <w:rPr>
          <w:noProof/>
          <w:sz w:val="21"/>
        </w:rPr>
        <w:t>Submission details:</w:t>
      </w:r>
      <w:r>
        <w:rPr>
          <w:noProof/>
          <w:sz w:val="21"/>
        </w:rPr>
        <w:t xml:space="preserve">  </w:t>
      </w:r>
      <w:r w:rsidRPr="008A5414">
        <w:rPr>
          <w:b w:val="0"/>
          <w:bCs/>
          <w:noProof/>
          <w:sz w:val="20"/>
        </w:rPr>
        <w:t>Refer to Conditions of Tendering clause Submission of Tenders</w:t>
      </w:r>
    </w:p>
    <w:p w14:paraId="31281BD3" w14:textId="63088A5E" w:rsidR="008A5414" w:rsidRDefault="008A5414" w:rsidP="008A5414">
      <w:pPr>
        <w:pStyle w:val="ParagraphNoNumber"/>
        <w:rPr>
          <w:noProof/>
        </w:rPr>
      </w:pPr>
      <w:r>
        <w:rPr>
          <w:noProof/>
        </w:rPr>
        <w:t>.</w:t>
      </w:r>
    </w:p>
    <w:p w14:paraId="08BFE825" w14:textId="5EE3950C" w:rsidR="007B144A" w:rsidRDefault="00B72082" w:rsidP="00B72082">
      <w:pPr>
        <w:spacing w:after="0"/>
        <w:rPr>
          <w:noProof/>
          <w:sz w:val="8"/>
        </w:rPr>
      </w:pPr>
      <w:r>
        <w:rPr>
          <w:rFonts w:ascii="Arial" w:hAnsi="Arial" w:cs="Arial"/>
          <w:szCs w:val="32"/>
        </w:rPr>
        <w:br w:type="page"/>
      </w:r>
    </w:p>
    <w:p w14:paraId="286BD8C8" w14:textId="7600E675" w:rsidR="007B144A" w:rsidRDefault="007B144A">
      <w:pPr>
        <w:pStyle w:val="ParagraphNoNumber"/>
        <w:rPr>
          <w:noProof/>
        </w:rPr>
      </w:pPr>
    </w:p>
    <w:p w14:paraId="55A316F7" w14:textId="77777777" w:rsidR="007B144A" w:rsidRDefault="007B144A">
      <w:pPr>
        <w:spacing w:after="0"/>
        <w:rPr>
          <w:noProof/>
          <w:sz w:val="8"/>
        </w:rPr>
      </w:pPr>
    </w:p>
    <w:p w14:paraId="747D1D7F" w14:textId="77777777" w:rsidR="007B144A" w:rsidRDefault="007B144A">
      <w:pPr>
        <w:spacing w:after="0"/>
        <w:rPr>
          <w:noProof/>
          <w:sz w:val="8"/>
        </w:rPr>
      </w:pPr>
    </w:p>
    <w:p w14:paraId="3F14C66A" w14:textId="77777777" w:rsidR="009C7112" w:rsidRPr="00563ABA" w:rsidRDefault="009C7112" w:rsidP="009C7112">
      <w:pPr>
        <w:spacing w:after="0"/>
        <w:rPr>
          <w:lang w:val="en-US"/>
        </w:rPr>
      </w:pPr>
      <w:bookmarkStart w:id="8" w:name="GC21_Contents_01"/>
    </w:p>
    <w:bookmarkEnd w:id="8"/>
    <w:p w14:paraId="661DCCBF" w14:textId="77777777" w:rsidR="009C7112" w:rsidRPr="00563ABA" w:rsidRDefault="009C7112" w:rsidP="009C7112">
      <w:pPr>
        <w:spacing w:after="0"/>
        <w:rPr>
          <w:noProof/>
          <w:sz w:val="8"/>
        </w:rPr>
      </w:pPr>
    </w:p>
    <w:p w14:paraId="3E8A2DE3" w14:textId="212B2DC7" w:rsidR="008A5414" w:rsidRPr="001409F5" w:rsidRDefault="008A5414" w:rsidP="005E4490">
      <w:bookmarkStart w:id="9" w:name="GC21_Contents_02"/>
      <w:r>
        <w:rPr>
          <w:lang w:val="en-US"/>
        </w:rPr>
        <w:tab/>
      </w:r>
    </w:p>
    <w:p w14:paraId="560F2C97" w14:textId="7C4049F8" w:rsidR="008A5414" w:rsidRDefault="008A5414" w:rsidP="008A5414">
      <w:pPr>
        <w:pStyle w:val="NonTOCTitle"/>
        <w:rPr>
          <w:rFonts w:ascii="Arial" w:hAnsi="Arial" w:cs="Arial"/>
          <w:b/>
          <w:bCs/>
          <w:noProof/>
          <w:sz w:val="24"/>
          <w:szCs w:val="24"/>
        </w:rPr>
      </w:pPr>
      <w:r w:rsidRPr="002F2761">
        <w:rPr>
          <w:rFonts w:ascii="Arial" w:hAnsi="Arial" w:cs="Arial"/>
          <w:b/>
          <w:bCs/>
          <w:noProof/>
          <w:sz w:val="24"/>
          <w:szCs w:val="24"/>
        </w:rPr>
        <w:t>MASTER TABLE OF CONTENTS</w:t>
      </w:r>
    </w:p>
    <w:p w14:paraId="6A420479" w14:textId="77777777" w:rsidR="005E4490" w:rsidRPr="002622FC" w:rsidRDefault="005E4490" w:rsidP="005E4490">
      <w:pPr>
        <w:pStyle w:val="GuideNote"/>
        <w:ind w:left="1276" w:hanging="142"/>
      </w:pPr>
      <w:r w:rsidRPr="002622FC">
        <w:t>Complete the Master table of contents as required.</w:t>
      </w:r>
    </w:p>
    <w:p w14:paraId="01B29424" w14:textId="3AE9D80F" w:rsidR="005E4490" w:rsidRDefault="005E4490" w:rsidP="005E4490">
      <w:pPr>
        <w:pStyle w:val="GuideNote"/>
        <w:ind w:left="1276" w:hanging="142"/>
      </w:pPr>
      <w:r w:rsidRPr="00091A81">
        <w:t>Insert corresponding information on the Tender Form.</w:t>
      </w:r>
    </w:p>
    <w:bookmarkEnd w:id="9"/>
    <w:p w14:paraId="4C250D28" w14:textId="77777777" w:rsidR="005650EC" w:rsidRPr="009162CD" w:rsidRDefault="005650EC" w:rsidP="005650EC">
      <w:pPr>
        <w:pStyle w:val="NonTOCTitle"/>
        <w:ind w:hanging="1134"/>
        <w:jc w:val="center"/>
        <w:rPr>
          <w:rFonts w:ascii="Arial" w:hAnsi="Arial" w:cs="Arial"/>
          <w:b/>
          <w:bCs/>
          <w:noProof/>
          <w:sz w:val="32"/>
          <w:szCs w:val="24"/>
        </w:rPr>
      </w:pPr>
      <w:r w:rsidRPr="009162CD">
        <w:rPr>
          <w:rFonts w:ascii="Arial" w:hAnsi="Arial" w:cs="Arial"/>
          <w:b/>
          <w:bCs/>
          <w:noProof/>
          <w:sz w:val="32"/>
          <w:szCs w:val="24"/>
        </w:rPr>
        <w:t>MASTER TABLE OF CONTENTS</w:t>
      </w:r>
    </w:p>
    <w:tbl>
      <w:tblPr>
        <w:tblStyle w:val="TableGrid"/>
        <w:tblW w:w="920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2358"/>
      </w:tblGrid>
      <w:tr w:rsidR="005650EC" w:rsidRPr="007C732C" w14:paraId="14C4CEE7" w14:textId="77777777" w:rsidTr="00330426">
        <w:trPr>
          <w:trHeight w:val="556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987D" w14:textId="77777777" w:rsidR="005650EC" w:rsidRPr="009162CD" w:rsidRDefault="005650EC" w:rsidP="00330426">
            <w:pPr>
              <w:spacing w:after="120"/>
              <w:ind w:right="-11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>TENDERING</w:t>
            </w:r>
          </w:p>
        </w:tc>
      </w:tr>
      <w:tr w:rsidR="005650EC" w:rsidRPr="007C732C" w14:paraId="4CAF0DB8" w14:textId="77777777" w:rsidTr="00330426">
        <w:trPr>
          <w:trHeight w:val="71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1F13" w14:textId="77777777" w:rsidR="005650EC" w:rsidRPr="009162CD" w:rsidRDefault="005650EC" w:rsidP="00330426">
            <w:pPr>
              <w:spacing w:after="120"/>
              <w:jc w:val="left"/>
              <w:rPr>
                <w:rFonts w:ascii="Arial" w:hAnsi="Arial" w:cs="Arial"/>
                <w:b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>Part 1: Conditions of Tendering</w:t>
            </w:r>
          </w:p>
        </w:tc>
      </w:tr>
      <w:tr w:rsidR="005650EC" w:rsidRPr="007C732C" w14:paraId="1D672211" w14:textId="77777777" w:rsidTr="00330426">
        <w:trPr>
          <w:trHeight w:val="54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24F" w14:textId="77777777" w:rsidR="005650EC" w:rsidRPr="009162CD" w:rsidRDefault="005650EC" w:rsidP="00330426">
            <w:pPr>
              <w:spacing w:after="120"/>
              <w:jc w:val="left"/>
              <w:rPr>
                <w:rFonts w:ascii="Arial" w:hAnsi="Arial" w:cs="Arial"/>
                <w:b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>Part 2: Tender Schedules</w:t>
            </w:r>
          </w:p>
        </w:tc>
      </w:tr>
      <w:tr w:rsidR="005650EC" w:rsidRPr="007C732C" w14:paraId="4FDA76C3" w14:textId="77777777" w:rsidTr="00330426">
        <w:trPr>
          <w:trHeight w:val="542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B946" w14:textId="77777777" w:rsidR="005650EC" w:rsidRPr="009162CD" w:rsidRDefault="005650EC" w:rsidP="00330426">
            <w:pPr>
              <w:spacing w:after="120"/>
              <w:ind w:right="-11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>AGREEMENT</w:t>
            </w:r>
          </w:p>
        </w:tc>
      </w:tr>
      <w:tr w:rsidR="005650EC" w:rsidRPr="007C732C" w14:paraId="4185E96E" w14:textId="77777777" w:rsidTr="00330426">
        <w:trPr>
          <w:trHeight w:val="627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9DC" w14:textId="77777777" w:rsidR="005650EC" w:rsidRPr="009162CD" w:rsidRDefault="005650EC" w:rsidP="00330426">
            <w:pPr>
              <w:spacing w:after="120"/>
              <w:jc w:val="left"/>
              <w:rPr>
                <w:rFonts w:ascii="Arial" w:hAnsi="Arial" w:cs="Arial"/>
                <w:b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>Part 3: General Conditions of Agreement; Agreement Information and Annexures</w:t>
            </w:r>
          </w:p>
        </w:tc>
      </w:tr>
      <w:tr w:rsidR="005650EC" w:rsidRPr="007C732C" w14:paraId="74FF2320" w14:textId="77777777" w:rsidTr="00330426">
        <w:trPr>
          <w:trHeight w:val="836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6C1" w14:textId="05269766" w:rsidR="005650EC" w:rsidRPr="009162CD" w:rsidRDefault="005650EC" w:rsidP="005650EC">
            <w:pPr>
              <w:spacing w:after="120"/>
              <w:jc w:val="left"/>
              <w:rPr>
                <w:rFonts w:ascii="Arial" w:hAnsi="Arial" w:cs="Arial"/>
                <w:b/>
                <w:szCs w:val="16"/>
                <w:lang w:val="en-US"/>
              </w:rPr>
            </w:pPr>
            <w:r w:rsidRPr="009162CD">
              <w:rPr>
                <w:rFonts w:ascii="Arial" w:hAnsi="Arial" w:cs="Arial"/>
                <w:b/>
                <w:szCs w:val="16"/>
                <w:lang w:val="en-US"/>
              </w:rPr>
              <w:t>Part 4: The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 xml:space="preserve"> Services </w:t>
            </w:r>
          </w:p>
        </w:tc>
      </w:tr>
      <w:tr w:rsidR="005650EC" w:rsidRPr="007C732C" w14:paraId="2D790137" w14:textId="77777777" w:rsidTr="00330426">
        <w:trPr>
          <w:trHeight w:val="836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D9E" w14:textId="6E128FED" w:rsidR="005650EC" w:rsidRPr="009162CD" w:rsidRDefault="005650EC" w:rsidP="005650EC">
            <w:pPr>
              <w:spacing w:after="120"/>
              <w:jc w:val="left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Cs w:val="16"/>
                <w:lang w:val="en-US"/>
              </w:rPr>
              <w:t>Part 5</w:t>
            </w:r>
            <w:r w:rsidRPr="009162CD">
              <w:rPr>
                <w:rFonts w:ascii="Arial" w:hAnsi="Arial" w:cs="Arial"/>
                <w:b/>
                <w:szCs w:val="16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Cs w:val="16"/>
                <w:lang w:val="en-US"/>
              </w:rPr>
              <w:t>Project Description</w:t>
            </w:r>
          </w:p>
        </w:tc>
      </w:tr>
      <w:tr w:rsidR="005650EC" w:rsidRPr="007C732C" w14:paraId="69B85EBA" w14:textId="77777777" w:rsidTr="00330426">
        <w:trPr>
          <w:gridAfter w:val="1"/>
          <w:wAfter w:w="2358" w:type="dxa"/>
        </w:trPr>
        <w:tc>
          <w:tcPr>
            <w:tcW w:w="6842" w:type="dxa"/>
            <w:tcBorders>
              <w:top w:val="single" w:sz="4" w:space="0" w:color="auto"/>
            </w:tcBorders>
          </w:tcPr>
          <w:p w14:paraId="7AF37ABB" w14:textId="77777777" w:rsidR="005650EC" w:rsidRPr="007C732C" w:rsidRDefault="005650EC" w:rsidP="00330426">
            <w:pPr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421BDE7" w14:textId="77777777" w:rsidR="008A5414" w:rsidRPr="00563ABA" w:rsidRDefault="008A5414" w:rsidP="008A5414">
      <w:pPr>
        <w:spacing w:after="0"/>
        <w:rPr>
          <w:lang w:val="en-US"/>
        </w:rPr>
      </w:pPr>
    </w:p>
    <w:sectPr w:rsidR="008A5414" w:rsidRPr="00563ABA" w:rsidSect="00BD153E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FB730" w14:textId="77777777" w:rsidR="00087D22" w:rsidRDefault="00087D22">
      <w:r>
        <w:separator/>
      </w:r>
    </w:p>
  </w:endnote>
  <w:endnote w:type="continuationSeparator" w:id="0">
    <w:p w14:paraId="7DFA9467" w14:textId="77777777" w:rsidR="00087D22" w:rsidRDefault="0008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ook w:val="0000" w:firstRow="0" w:lastRow="0" w:firstColumn="0" w:lastColumn="0" w:noHBand="0" w:noVBand="0"/>
    </w:tblPr>
    <w:tblGrid>
      <w:gridCol w:w="4928"/>
      <w:gridCol w:w="4144"/>
    </w:tblGrid>
    <w:tr w:rsidR="00BD153E" w:rsidRPr="004165A5" w14:paraId="38C95402" w14:textId="77777777" w:rsidTr="00503ED1">
      <w:tc>
        <w:tcPr>
          <w:tcW w:w="4928" w:type="dxa"/>
          <w:tcBorders>
            <w:top w:val="single" w:sz="4" w:space="0" w:color="auto"/>
          </w:tcBorders>
        </w:tcPr>
        <w:p w14:paraId="1E4EDEEC" w14:textId="77777777" w:rsidR="00BD153E" w:rsidRPr="004165A5" w:rsidRDefault="00BD153E" w:rsidP="00BD153E">
          <w:pPr>
            <w:pStyle w:val="Footer"/>
            <w:spacing w:before="40"/>
          </w:pPr>
          <w:r>
            <w:t xml:space="preserve">Agreement </w:t>
          </w:r>
          <w:r w:rsidRPr="004165A5">
            <w:t>N</w:t>
          </w:r>
          <w:r>
            <w:t>ame</w:t>
          </w:r>
          <w:r w:rsidRPr="004165A5">
            <w:t>: »</w:t>
          </w:r>
        </w:p>
        <w:p w14:paraId="52CAD661" w14:textId="77777777" w:rsidR="00BD153E" w:rsidRPr="004165A5" w:rsidRDefault="00BD153E" w:rsidP="00BD153E">
          <w:pPr>
            <w:pStyle w:val="Footer"/>
          </w:pPr>
          <w:r>
            <w:t>RFT</w:t>
          </w:r>
          <w:r w:rsidRPr="004165A5">
            <w:t xml:space="preserve"> No: »</w:t>
          </w:r>
        </w:p>
      </w:tc>
      <w:tc>
        <w:tcPr>
          <w:tcW w:w="4144" w:type="dxa"/>
          <w:tcBorders>
            <w:top w:val="single" w:sz="4" w:space="0" w:color="auto"/>
          </w:tcBorders>
        </w:tcPr>
        <w:p w14:paraId="4A8F2E7D" w14:textId="77777777" w:rsidR="00BD153E" w:rsidRPr="00830E67" w:rsidRDefault="00BD153E" w:rsidP="00BD153E">
          <w:pPr>
            <w:pStyle w:val="Footer"/>
            <w:spacing w:before="40"/>
            <w:jc w:val="right"/>
          </w:pPr>
          <w:r>
            <w:t>Project Management Services</w:t>
          </w:r>
        </w:p>
        <w:p w14:paraId="71F756C9" w14:textId="5D5712C1" w:rsidR="00BD153E" w:rsidRPr="004165A5" w:rsidRDefault="00BD153E" w:rsidP="00BD153E">
          <w:pPr>
            <w:pStyle w:val="Footer"/>
            <w:jc w:val="right"/>
          </w:pPr>
          <w:r>
            <w:t xml:space="preserve">Revision Date </w:t>
          </w:r>
          <w:r w:rsidR="00AC4F39">
            <w:t>11</w:t>
          </w:r>
          <w:r w:rsidR="006A2283">
            <w:t xml:space="preserve"> July</w:t>
          </w:r>
          <w:r>
            <w:t xml:space="preserve"> 2022</w:t>
          </w:r>
          <w:r w:rsidRPr="004165A5">
            <w:t xml:space="preserve"> 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28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28D40CD" w14:textId="77777777" w:rsidR="00BD153E" w:rsidRDefault="00BD1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C59A" w14:textId="77777777" w:rsidR="00087D22" w:rsidRDefault="00087D22">
      <w:r>
        <w:separator/>
      </w:r>
    </w:p>
  </w:footnote>
  <w:footnote w:type="continuationSeparator" w:id="0">
    <w:p w14:paraId="784411F6" w14:textId="77777777" w:rsidR="00087D22" w:rsidRDefault="0008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8436"/>
    </w:tblGrid>
    <w:tr w:rsidR="007B144A" w14:paraId="37A6FB6A" w14:textId="77777777">
      <w:trPr>
        <w:cantSplit/>
      </w:trPr>
      <w:tc>
        <w:tcPr>
          <w:tcW w:w="8436" w:type="dxa"/>
        </w:tcPr>
        <w:p w14:paraId="02E1B4D2" w14:textId="77777777" w:rsidR="007B144A" w:rsidRDefault="007B144A">
          <w:pPr>
            <w:pStyle w:val="Header"/>
          </w:pPr>
        </w:p>
        <w:p w14:paraId="27E28221" w14:textId="77777777" w:rsidR="007B144A" w:rsidRDefault="007B144A">
          <w:pPr>
            <w:pStyle w:val="Header"/>
          </w:pPr>
        </w:p>
      </w:tc>
    </w:tr>
  </w:tbl>
  <w:p w14:paraId="1C07F0AB" w14:textId="77777777" w:rsidR="007B144A" w:rsidRDefault="007B144A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68FE" w14:textId="77777777" w:rsidR="007B144A" w:rsidRDefault="007B14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3ADC9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70A6E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3" w15:restartNumberingAfterBreak="0">
    <w:nsid w:val="024534CD"/>
    <w:multiLevelType w:val="hybridMultilevel"/>
    <w:tmpl w:val="DFB4BD5C"/>
    <w:lvl w:ilvl="0" w:tplc="7DDCE306">
      <w:start w:val="1"/>
      <w:numFmt w:val="bullet"/>
      <w:pStyle w:val="Tableparagraphsub"/>
      <w:lvlText w:val=""/>
      <w:lvlJc w:val="left"/>
      <w:pPr>
        <w:tabs>
          <w:tab w:val="num" w:pos="-317"/>
        </w:tabs>
        <w:ind w:left="-337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"/>
        </w:tabs>
        <w:ind w:left="4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3"/>
        </w:tabs>
        <w:ind w:left="11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63"/>
        </w:tabs>
        <w:ind w:left="25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23"/>
        </w:tabs>
        <w:ind w:left="47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3"/>
        </w:tabs>
        <w:ind w:left="5443" w:hanging="180"/>
      </w:pPr>
    </w:lvl>
  </w:abstractNum>
  <w:abstractNum w:abstractNumId="4" w15:restartNumberingAfterBreak="0">
    <w:nsid w:val="02540DBA"/>
    <w:multiLevelType w:val="multilevel"/>
    <w:tmpl w:val="6B3A3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1%2"/>
      <w:lvlJc w:val="left"/>
      <w:pPr>
        <w:tabs>
          <w:tab w:val="num" w:pos="363"/>
        </w:tabs>
        <w:ind w:left="0" w:hanging="357"/>
      </w:pPr>
    </w:lvl>
    <w:lvl w:ilvl="2">
      <w:start w:val="1"/>
      <w:numFmt w:val="decimal"/>
      <w:lvlText w:val="%1.%3"/>
      <w:lvlJc w:val="left"/>
      <w:pPr>
        <w:tabs>
          <w:tab w:val="num" w:pos="1588"/>
        </w:tabs>
        <w:ind w:left="1224" w:hanging="356"/>
      </w:pPr>
    </w:lvl>
    <w:lvl w:ilvl="3">
      <w:start w:val="1"/>
      <w:numFmt w:val="decimal"/>
      <w:lvlText w:val="%1.%4"/>
      <w:lvlJc w:val="right"/>
      <w:pPr>
        <w:tabs>
          <w:tab w:val="num" w:pos="1582"/>
        </w:tabs>
        <w:ind w:left="1582" w:hanging="357"/>
      </w:pPr>
    </w:lvl>
    <w:lvl w:ilvl="4">
      <w:start w:val="1"/>
      <w:numFmt w:val="decimal"/>
      <w:lvlText w:val="%1.%5"/>
      <w:lvlJc w:val="left"/>
      <w:pPr>
        <w:tabs>
          <w:tab w:val="num" w:pos="2302"/>
        </w:tabs>
        <w:ind w:left="1939" w:hanging="357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 w15:restartNumberingAfterBreak="0">
    <w:nsid w:val="0408580C"/>
    <w:multiLevelType w:val="hybridMultilevel"/>
    <w:tmpl w:val="2BD622D4"/>
    <w:lvl w:ilvl="0" w:tplc="9FE49FB8">
      <w:start w:val="1"/>
      <w:numFmt w:val="bullet"/>
      <w:pStyle w:val="TableTextBulleted"/>
      <w:lvlText w:val="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B55FD"/>
    <w:multiLevelType w:val="multilevel"/>
    <w:tmpl w:val="A74A5124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0C194649"/>
    <w:multiLevelType w:val="hybridMultilevel"/>
    <w:tmpl w:val="50CE7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06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102B7"/>
    <w:multiLevelType w:val="hybridMultilevel"/>
    <w:tmpl w:val="CBBCA57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922908"/>
    <w:multiLevelType w:val="singleLevel"/>
    <w:tmpl w:val="43824F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47788A"/>
    <w:multiLevelType w:val="hybridMultilevel"/>
    <w:tmpl w:val="1EF03D88"/>
    <w:lvl w:ilvl="0" w:tplc="46906FF4">
      <w:start w:val="1"/>
      <w:numFmt w:val="bullet"/>
      <w:pStyle w:val="GuideNote-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B0DE6"/>
    <w:multiLevelType w:val="hybridMultilevel"/>
    <w:tmpl w:val="DB060210"/>
    <w:lvl w:ilvl="0" w:tplc="B31A9A1A">
      <w:start w:val="1"/>
      <w:numFmt w:val="bullet"/>
      <w:pStyle w:val="Sub-paragraphbulleted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977386C"/>
    <w:multiLevelType w:val="hybridMultilevel"/>
    <w:tmpl w:val="8110B272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3E9C1777"/>
    <w:multiLevelType w:val="hybridMultilevel"/>
    <w:tmpl w:val="DB2E34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8A148D"/>
    <w:multiLevelType w:val="multilevel"/>
    <w:tmpl w:val="2474EE0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429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5" w15:restartNumberingAfterBreak="0">
    <w:nsid w:val="45C01B6A"/>
    <w:multiLevelType w:val="hybridMultilevel"/>
    <w:tmpl w:val="AE5C6DAA"/>
    <w:lvl w:ilvl="0" w:tplc="9B64BC8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47A04"/>
    <w:multiLevelType w:val="multilevel"/>
    <w:tmpl w:val="46C8B2FA"/>
    <w:lvl w:ilvl="0">
      <w:start w:val="1"/>
      <w:numFmt w:val="none"/>
      <w:pStyle w:val="Heading1RestartNumber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pStyle w:val="Heading3"/>
      <w:lvlText w:val="%1%2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pStyle w:val="Paragraph"/>
      <w:lvlText w:val="%1.%3"/>
      <w:lvlJc w:val="left"/>
      <w:pPr>
        <w:tabs>
          <w:tab w:val="num" w:pos="1429"/>
        </w:tabs>
        <w:ind w:left="1134" w:hanging="425"/>
      </w:pPr>
      <w:rPr>
        <w:rFonts w:hint="default"/>
      </w:rPr>
    </w:lvl>
    <w:lvl w:ilvl="3">
      <w:start w:val="1"/>
      <w:numFmt w:val="decimal"/>
      <w:pStyle w:val="Sub-paragraph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pStyle w:val="Sub-sub-paragraph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pStyle w:val="Sub-sub-sub-paragraph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7" w15:restartNumberingAfterBreak="0">
    <w:nsid w:val="48CC02FB"/>
    <w:multiLevelType w:val="hybridMultilevel"/>
    <w:tmpl w:val="17AECD68"/>
    <w:lvl w:ilvl="0" w:tplc="9B64BC8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9" w15:restartNumberingAfterBreak="0">
    <w:nsid w:val="55EF76D7"/>
    <w:multiLevelType w:val="hybridMultilevel"/>
    <w:tmpl w:val="EC869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CA602A"/>
    <w:multiLevelType w:val="hybridMultilevel"/>
    <w:tmpl w:val="D6BC94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8659CB"/>
    <w:multiLevelType w:val="hybridMultilevel"/>
    <w:tmpl w:val="21E4A14C"/>
    <w:lvl w:ilvl="0" w:tplc="8A208C80">
      <w:start w:val="1"/>
      <w:numFmt w:val="bullet"/>
      <w:pStyle w:val="GuideNoteSubSub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22" w15:restartNumberingAfterBreak="0">
    <w:nsid w:val="6B2C531B"/>
    <w:multiLevelType w:val="hybridMultilevel"/>
    <w:tmpl w:val="E6D4F5F4"/>
    <w:lvl w:ilvl="0" w:tplc="FFFFFFFF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33D44C3"/>
    <w:multiLevelType w:val="hybridMultilevel"/>
    <w:tmpl w:val="46CEA0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60738A2"/>
    <w:multiLevelType w:val="hybridMultilevel"/>
    <w:tmpl w:val="CFEC482E"/>
    <w:lvl w:ilvl="0" w:tplc="27B0D7D0">
      <w:start w:val="1"/>
      <w:numFmt w:val="bullet"/>
      <w:pStyle w:val="AttchTableText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A4568"/>
    <w:multiLevelType w:val="multilevel"/>
    <w:tmpl w:val="6CE275C0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BC64121"/>
    <w:multiLevelType w:val="singleLevel"/>
    <w:tmpl w:val="E2D253BC"/>
    <w:lvl w:ilvl="0">
      <w:start w:val="1"/>
      <w:numFmt w:val="bullet"/>
      <w:pStyle w:val="GuideNoteSub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27" w15:restartNumberingAfterBreak="0">
    <w:nsid w:val="7CB7397D"/>
    <w:multiLevelType w:val="hybridMultilevel"/>
    <w:tmpl w:val="8096844A"/>
    <w:lvl w:ilvl="0" w:tplc="46906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E6441"/>
    <w:multiLevelType w:val="hybridMultilevel"/>
    <w:tmpl w:val="26E229F4"/>
    <w:lvl w:ilvl="0" w:tplc="F11A1C82">
      <w:start w:val="1"/>
      <w:numFmt w:val="bullet"/>
      <w:pStyle w:val="Table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80DF0"/>
    <w:multiLevelType w:val="hybridMultilevel"/>
    <w:tmpl w:val="B33CBC14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0" w15:restartNumberingAfterBreak="0">
    <w:nsid w:val="7F425D79"/>
    <w:multiLevelType w:val="hybridMultilevel"/>
    <w:tmpl w:val="58AA0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25"/>
  </w:num>
  <w:num w:numId="5">
    <w:abstractNumId w:val="4"/>
  </w:num>
  <w:num w:numId="6">
    <w:abstractNumId w:val="10"/>
  </w:num>
  <w:num w:numId="7">
    <w:abstractNumId w:val="19"/>
  </w:num>
  <w:num w:numId="8">
    <w:abstractNumId w:val="7"/>
  </w:num>
  <w:num w:numId="9">
    <w:abstractNumId w:val="27"/>
  </w:num>
  <w:num w:numId="10">
    <w:abstractNumId w:val="28"/>
  </w:num>
  <w:num w:numId="11">
    <w:abstractNumId w:val="24"/>
  </w:num>
  <w:num w:numId="12">
    <w:abstractNumId w:val="15"/>
  </w:num>
  <w:num w:numId="13">
    <w:abstractNumId w:val="17"/>
  </w:num>
  <w:num w:numId="14">
    <w:abstractNumId w:val="13"/>
  </w:num>
  <w:num w:numId="15">
    <w:abstractNumId w:val="21"/>
  </w:num>
  <w:num w:numId="16">
    <w:abstractNumId w:val="3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29"/>
  </w:num>
  <w:num w:numId="22">
    <w:abstractNumId w:val="23"/>
  </w:num>
  <w:num w:numId="23">
    <w:abstractNumId w:val="11"/>
  </w:num>
  <w:num w:numId="24">
    <w:abstractNumId w:val="1"/>
  </w:num>
  <w:num w:numId="25">
    <w:abstractNumId w:val="2"/>
  </w:num>
  <w:num w:numId="26">
    <w:abstractNumId w:val="0"/>
  </w:num>
  <w:num w:numId="27">
    <w:abstractNumId w:val="20"/>
  </w:num>
  <w:num w:numId="28">
    <w:abstractNumId w:val="12"/>
  </w:num>
  <w:num w:numId="29">
    <w:abstractNumId w:val="22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Q0N7QwsbAwNjIztLBU0lEKTi0uzszPAykwrAUA9qgdJSwAAAA="/>
  </w:docVars>
  <w:rsids>
    <w:rsidRoot w:val="00DD7B2F"/>
    <w:rsid w:val="00057EE7"/>
    <w:rsid w:val="00087D22"/>
    <w:rsid w:val="00102D37"/>
    <w:rsid w:val="001418E7"/>
    <w:rsid w:val="00154733"/>
    <w:rsid w:val="00180FE9"/>
    <w:rsid w:val="001B267B"/>
    <w:rsid w:val="00324F11"/>
    <w:rsid w:val="0037335E"/>
    <w:rsid w:val="003B5976"/>
    <w:rsid w:val="00444527"/>
    <w:rsid w:val="004D7D8F"/>
    <w:rsid w:val="005650EC"/>
    <w:rsid w:val="005E4490"/>
    <w:rsid w:val="00635E0F"/>
    <w:rsid w:val="00666119"/>
    <w:rsid w:val="006A2283"/>
    <w:rsid w:val="007B144A"/>
    <w:rsid w:val="00857AEE"/>
    <w:rsid w:val="008A5414"/>
    <w:rsid w:val="00902547"/>
    <w:rsid w:val="00995105"/>
    <w:rsid w:val="009A7DD0"/>
    <w:rsid w:val="009B45B1"/>
    <w:rsid w:val="009C5B1F"/>
    <w:rsid w:val="009C7112"/>
    <w:rsid w:val="00AC4F39"/>
    <w:rsid w:val="00AF7D65"/>
    <w:rsid w:val="00B02EC8"/>
    <w:rsid w:val="00B72082"/>
    <w:rsid w:val="00BD153E"/>
    <w:rsid w:val="00C0393E"/>
    <w:rsid w:val="00C71426"/>
    <w:rsid w:val="00CB29E1"/>
    <w:rsid w:val="00CD6243"/>
    <w:rsid w:val="00D06027"/>
    <w:rsid w:val="00D83932"/>
    <w:rsid w:val="00D9177E"/>
    <w:rsid w:val="00DD7B2F"/>
    <w:rsid w:val="00E67F6F"/>
    <w:rsid w:val="00F617FA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CF9EFB"/>
  <w15:chartTrackingRefBased/>
  <w15:docId w15:val="{250DD678-506F-4AE8-B151-5B6C3C4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60"/>
      <w:jc w:val="both"/>
    </w:pPr>
    <w:rPr>
      <w:lang w:eastAsia="en-US"/>
    </w:rPr>
  </w:style>
  <w:style w:type="paragraph" w:styleId="Heading1">
    <w:name w:val="heading 1"/>
    <w:aliases w:val="No numbers,H1"/>
    <w:basedOn w:val="Normal"/>
    <w:next w:val="Heading2"/>
    <w:qFormat/>
    <w:pPr>
      <w:keepNext/>
      <w:keepLines/>
      <w:spacing w:before="60" w:after="120" w:line="400" w:lineRule="exact"/>
      <w:ind w:left="1134"/>
      <w:outlineLvl w:val="0"/>
    </w:pPr>
    <w:rPr>
      <w:rFonts w:ascii="Arial Black" w:hAnsi="Arial Black"/>
      <w:sz w:val="40"/>
    </w:rPr>
  </w:style>
  <w:style w:type="paragraph" w:styleId="Heading2">
    <w:name w:val="heading 2"/>
    <w:aliases w:val="H2,h2,Attribute Heading 2"/>
    <w:basedOn w:val="Heading1"/>
    <w:next w:val="Heading3"/>
    <w:qFormat/>
    <w:pPr>
      <w:pBdr>
        <w:top w:val="single" w:sz="36" w:space="4" w:color="auto"/>
      </w:pBdr>
      <w:tabs>
        <w:tab w:val="left" w:pos="1134"/>
      </w:tabs>
      <w:spacing w:before="120" w:after="60"/>
      <w:ind w:left="0" w:firstLine="1134"/>
      <w:outlineLvl w:val="1"/>
    </w:pPr>
    <w:rPr>
      <w:sz w:val="28"/>
    </w:rPr>
  </w:style>
  <w:style w:type="paragraph" w:styleId="Heading3">
    <w:name w:val="heading 3"/>
    <w:aliases w:val="H3,h3,(a)"/>
    <w:basedOn w:val="Heading1"/>
    <w:next w:val="Paragraph"/>
    <w:qFormat/>
    <w:pPr>
      <w:numPr>
        <w:ilvl w:val="1"/>
        <w:numId w:val="1"/>
      </w:numPr>
      <w:tabs>
        <w:tab w:val="left" w:pos="425"/>
      </w:tabs>
      <w:spacing w:before="0" w:after="60" w:line="340" w:lineRule="exact"/>
      <w:outlineLvl w:val="2"/>
    </w:pPr>
    <w:rPr>
      <w:sz w:val="20"/>
    </w:rPr>
  </w:style>
  <w:style w:type="paragraph" w:styleId="Heading4">
    <w:name w:val="heading 4"/>
    <w:aliases w:val="H4"/>
    <w:basedOn w:val="Heading1"/>
    <w:next w:val="Paragraph"/>
    <w:qFormat/>
    <w:pPr>
      <w:spacing w:before="0" w:after="60"/>
      <w:outlineLvl w:val="3"/>
    </w:pPr>
    <w:rPr>
      <w:color w:val="000000"/>
      <w:sz w:val="18"/>
    </w:rPr>
  </w:style>
  <w:style w:type="paragraph" w:styleId="Heading5">
    <w:name w:val="heading 5"/>
    <w:aliases w:val="remove 5,H5"/>
    <w:basedOn w:val="Heading4"/>
    <w:next w:val="Normal"/>
    <w:qFormat/>
    <w:pPr>
      <w:widowControl w:val="0"/>
      <w:tabs>
        <w:tab w:val="right" w:pos="-2070"/>
        <w:tab w:val="left" w:pos="-1985"/>
      </w:tabs>
      <w:spacing w:after="0" w:line="200" w:lineRule="exact"/>
      <w:ind w:left="-1985"/>
      <w:jc w:val="left"/>
      <w:outlineLvl w:val="4"/>
    </w:pPr>
    <w:rPr>
      <w:rFonts w:ascii="Arial" w:hAnsi="Arial"/>
      <w:color w:val="auto"/>
      <w:sz w:val="19"/>
    </w:rPr>
  </w:style>
  <w:style w:type="paragraph" w:styleId="Heading6">
    <w:name w:val="heading 6"/>
    <w:aliases w:val="H6"/>
    <w:basedOn w:val="Heading3"/>
    <w:next w:val="Normal"/>
    <w:qFormat/>
    <w:pPr>
      <w:numPr>
        <w:ilvl w:val="5"/>
        <w:numId w:val="25"/>
      </w:numPr>
      <w:tabs>
        <w:tab w:val="clear" w:pos="425"/>
        <w:tab w:val="left" w:pos="709"/>
        <w:tab w:val="num" w:pos="3850"/>
      </w:tabs>
      <w:ind w:left="2835" w:hanging="425"/>
      <w:jc w:val="left"/>
      <w:outlineLvl w:val="5"/>
    </w:pPr>
    <w:rPr>
      <w:color w:val="800080"/>
    </w:rPr>
  </w:style>
  <w:style w:type="paragraph" w:styleId="Heading7">
    <w:name w:val="heading 7"/>
    <w:basedOn w:val="Heading4"/>
    <w:next w:val="Normal"/>
    <w:qFormat/>
    <w:pPr>
      <w:spacing w:line="240" w:lineRule="auto"/>
      <w:ind w:left="0"/>
      <w:jc w:val="left"/>
      <w:outlineLvl w:val="6"/>
    </w:pPr>
    <w:rPr>
      <w:caps/>
      <w:color w:val="800080"/>
      <w:sz w:val="20"/>
    </w:rPr>
  </w:style>
  <w:style w:type="paragraph" w:styleId="Heading8">
    <w:name w:val="heading 8"/>
    <w:basedOn w:val="Heading7"/>
    <w:next w:val="Normal"/>
    <w:qFormat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numPr>
        <w:ilvl w:val="2"/>
        <w:numId w:val="1"/>
      </w:numPr>
      <w:tabs>
        <w:tab w:val="left" w:pos="1134"/>
      </w:tabs>
    </w:pPr>
  </w:style>
  <w:style w:type="paragraph" w:styleId="Header">
    <w:name w:val="header"/>
    <w:basedOn w:val="Normal"/>
    <w:pPr>
      <w:tabs>
        <w:tab w:val="center" w:pos="4111"/>
        <w:tab w:val="right" w:pos="8222"/>
      </w:tabs>
      <w:jc w:val="center"/>
    </w:pPr>
    <w:rPr>
      <w:rFonts w:ascii="Arial" w:hAnsi="Arial"/>
      <w:color w:val="000000"/>
      <w:sz w:val="16"/>
    </w:rPr>
  </w:style>
  <w:style w:type="paragraph" w:customStyle="1" w:styleId="Heading1RestartNumbering">
    <w:name w:val="Heading 1 Restart Numbering"/>
    <w:basedOn w:val="Heading1"/>
    <w:next w:val="Heading2"/>
    <w:pPr>
      <w:numPr>
        <w:numId w:val="1"/>
      </w:numPr>
    </w:pPr>
  </w:style>
  <w:style w:type="paragraph" w:customStyle="1" w:styleId="Sub-paragraph">
    <w:name w:val="Sub-paragraph"/>
    <w:basedOn w:val="Normal"/>
    <w:pPr>
      <w:numPr>
        <w:ilvl w:val="3"/>
        <w:numId w:val="1"/>
      </w:numPr>
      <w:tabs>
        <w:tab w:val="left" w:pos="1701"/>
      </w:tabs>
    </w:pPr>
  </w:style>
  <w:style w:type="paragraph" w:customStyle="1" w:styleId="Sub-sub-paragraph">
    <w:name w:val="Sub-sub-paragraph"/>
    <w:basedOn w:val="Normal"/>
    <w:pPr>
      <w:numPr>
        <w:ilvl w:val="4"/>
        <w:numId w:val="1"/>
      </w:numPr>
      <w:tabs>
        <w:tab w:val="left" w:pos="2268"/>
      </w:tabs>
    </w:pPr>
  </w:style>
  <w:style w:type="paragraph" w:customStyle="1" w:styleId="Sub-sub-sub-paragraph">
    <w:name w:val="Sub-sub-sub-paragraph"/>
    <w:basedOn w:val="Normal"/>
    <w:pPr>
      <w:numPr>
        <w:ilvl w:val="5"/>
        <w:numId w:val="1"/>
      </w:numPr>
      <w:tabs>
        <w:tab w:val="left" w:pos="2835"/>
      </w:tabs>
    </w:pPr>
  </w:style>
  <w:style w:type="paragraph" w:customStyle="1" w:styleId="ParagraphNoNumber">
    <w:name w:val="Paragraph NoNumber"/>
    <w:basedOn w:val="Normal"/>
    <w:pPr>
      <w:tabs>
        <w:tab w:val="left" w:pos="3969"/>
      </w:tabs>
      <w:ind w:left="1134"/>
    </w:pPr>
  </w:style>
  <w:style w:type="paragraph" w:customStyle="1" w:styleId="Sub-paragraphNoNumber">
    <w:name w:val="Sub-paragraph NoNumber"/>
    <w:basedOn w:val="Normal"/>
    <w:pPr>
      <w:ind w:left="1701"/>
    </w:pPr>
  </w:style>
  <w:style w:type="paragraph" w:customStyle="1" w:styleId="Sub-sub-paragraphNoNumber">
    <w:name w:val="Sub-sub-paragraph NoNumber"/>
    <w:basedOn w:val="Normal"/>
    <w:pPr>
      <w:ind w:left="2268"/>
    </w:pPr>
  </w:style>
  <w:style w:type="paragraph" w:customStyle="1" w:styleId="Sub-sub-sub-paragraphNoNumber">
    <w:name w:val="Sub-sub-sub-paragraph NoNumber"/>
    <w:basedOn w:val="Normal"/>
    <w:pPr>
      <w:ind w:left="2835"/>
    </w:pPr>
  </w:style>
  <w:style w:type="paragraph" w:styleId="NormalIndent">
    <w:name w:val="Normal Indent"/>
    <w:basedOn w:val="Normal"/>
    <w:pPr>
      <w:ind w:left="720"/>
    </w:pPr>
  </w:style>
  <w:style w:type="paragraph" w:customStyle="1" w:styleId="Background">
    <w:name w:val="Background"/>
    <w:basedOn w:val="Normal"/>
    <w:pPr>
      <w:spacing w:before="60" w:after="120"/>
      <w:ind w:left="1134"/>
    </w:pPr>
    <w:rPr>
      <w:rFonts w:ascii="Arial" w:hAnsi="Arial"/>
      <w:color w:val="800000"/>
      <w:sz w:val="18"/>
    </w:rPr>
  </w:style>
  <w:style w:type="paragraph" w:customStyle="1" w:styleId="Explanation">
    <w:name w:val="Explanation"/>
    <w:basedOn w:val="Background"/>
    <w:pPr>
      <w:spacing w:after="60"/>
      <w:ind w:left="2835"/>
    </w:pPr>
    <w:rPr>
      <w:i/>
    </w:rPr>
  </w:style>
  <w:style w:type="paragraph" w:customStyle="1" w:styleId="GuideNote">
    <w:name w:val="Guide Note"/>
    <w:link w:val="GuideNoteChar"/>
    <w:uiPriority w:val="99"/>
    <w:pPr>
      <w:spacing w:before="60" w:after="60"/>
      <w:ind w:left="1985"/>
      <w:jc w:val="both"/>
    </w:pPr>
    <w:rPr>
      <w:rFonts w:ascii="Arial" w:hAnsi="Arial"/>
      <w:b/>
      <w:caps/>
      <w:noProof/>
      <w:vanish/>
      <w:color w:val="FF0000"/>
      <w:sz w:val="16"/>
      <w:lang w:eastAsia="en-US"/>
    </w:rPr>
  </w:style>
  <w:style w:type="paragraph" w:customStyle="1" w:styleId="GuideNoteExample">
    <w:name w:val="Guide Note Example"/>
    <w:basedOn w:val="GuideNote"/>
    <w:pPr>
      <w:ind w:left="2268"/>
    </w:pPr>
    <w:rPr>
      <w:b w:val="0"/>
      <w:caps w:val="0"/>
    </w:rPr>
  </w:style>
  <w:style w:type="paragraph" w:customStyle="1" w:styleId="GuideNoteSub">
    <w:name w:val="Guide Note Sub"/>
    <w:basedOn w:val="GuideNote"/>
    <w:pPr>
      <w:numPr>
        <w:numId w:val="2"/>
      </w:numPr>
      <w:tabs>
        <w:tab w:val="clear" w:pos="2061"/>
        <w:tab w:val="num" w:pos="1985"/>
      </w:tabs>
      <w:ind w:left="2552"/>
    </w:pPr>
  </w:style>
  <w:style w:type="paragraph" w:customStyle="1" w:styleId="CIText">
    <w:name w:val="CI Text"/>
    <w:basedOn w:val="Normal"/>
    <w:pPr>
      <w:tabs>
        <w:tab w:val="left" w:pos="3969"/>
      </w:tabs>
      <w:ind w:left="1134"/>
      <w:jc w:val="left"/>
    </w:pPr>
  </w:style>
  <w:style w:type="paragraph" w:customStyle="1" w:styleId="CIData">
    <w:name w:val="CI Data"/>
    <w:basedOn w:val="Normal"/>
    <w:pPr>
      <w:ind w:left="3402"/>
    </w:pPr>
  </w:style>
  <w:style w:type="paragraph" w:customStyle="1" w:styleId="CIClauseReference">
    <w:name w:val="CI Clause Reference"/>
    <w:basedOn w:val="Explanation"/>
    <w:pPr>
      <w:spacing w:after="0"/>
      <w:ind w:left="0"/>
      <w:jc w:val="right"/>
    </w:pPr>
  </w:style>
  <w:style w:type="paragraph" w:customStyle="1" w:styleId="CIAddress">
    <w:name w:val="CI Address"/>
    <w:basedOn w:val="CIData"/>
    <w:pPr>
      <w:spacing w:after="0"/>
    </w:pPr>
  </w:style>
  <w:style w:type="paragraph" w:customStyle="1" w:styleId="TableTitle">
    <w:name w:val="Table Title"/>
    <w:basedOn w:val="Normal"/>
    <w:next w:val="Normal"/>
    <w:pPr>
      <w:keepNext/>
      <w:keepLines/>
      <w:spacing w:before="60"/>
      <w:ind w:left="57" w:right="113"/>
      <w:jc w:val="left"/>
    </w:pPr>
    <w:rPr>
      <w:b/>
    </w:rPr>
  </w:style>
  <w:style w:type="paragraph" w:styleId="Footer">
    <w:name w:val="footer"/>
    <w:basedOn w:val="Normal"/>
    <w:link w:val="FooterChar"/>
    <w:pPr>
      <w:tabs>
        <w:tab w:val="center" w:pos="4111"/>
        <w:tab w:val="right" w:pos="8222"/>
      </w:tabs>
      <w:spacing w:after="0"/>
      <w:jc w:val="left"/>
    </w:pPr>
    <w:rPr>
      <w:rFonts w:ascii="Arial" w:hAnsi="Arial"/>
      <w:sz w:val="16"/>
    </w:rPr>
  </w:style>
  <w:style w:type="paragraph" w:customStyle="1" w:styleId="Space">
    <w:name w:val="Space"/>
    <w:basedOn w:val="Normal"/>
    <w:pPr>
      <w:pBdr>
        <w:top w:val="single" w:sz="36" w:space="1" w:color="auto"/>
      </w:pBdr>
      <w:spacing w:before="120"/>
      <w:ind w:firstLine="1134"/>
      <w:jc w:val="left"/>
    </w:pPr>
    <w:rPr>
      <w:rFonts w:ascii="Arial Black" w:hAnsi="Arial Black"/>
      <w:color w:val="FFFFFF"/>
      <w:sz w:val="8"/>
    </w:rPr>
  </w:style>
  <w:style w:type="paragraph" w:customStyle="1" w:styleId="TableTextItalics">
    <w:name w:val="Table Text Italics"/>
    <w:basedOn w:val="Normal"/>
    <w:pPr>
      <w:spacing w:after="0"/>
      <w:jc w:val="left"/>
    </w:pPr>
    <w:rPr>
      <w:i/>
    </w:rPr>
  </w:style>
  <w:style w:type="paragraph" w:customStyle="1" w:styleId="TableText">
    <w:name w:val="Table Text"/>
    <w:basedOn w:val="Normal"/>
    <w:pPr>
      <w:jc w:val="left"/>
    </w:pPr>
  </w:style>
  <w:style w:type="paragraph" w:customStyle="1" w:styleId="TableTextItalic">
    <w:name w:val="Table Text Italic"/>
    <w:basedOn w:val="Normal"/>
    <w:rPr>
      <w:i/>
    </w:rPr>
  </w:style>
  <w:style w:type="paragraph" w:customStyle="1" w:styleId="TableFollows">
    <w:name w:val="Table Follows"/>
    <w:basedOn w:val="Normal"/>
    <w:pPr>
      <w:spacing w:after="0"/>
      <w:ind w:left="1134"/>
      <w:jc w:val="left"/>
    </w:pPr>
    <w:rPr>
      <w:sz w:val="8"/>
    </w:rPr>
  </w:style>
  <w:style w:type="paragraph" w:customStyle="1" w:styleId="Normalnospace">
    <w:name w:val="Normal no space"/>
    <w:basedOn w:val="Normal"/>
    <w:pPr>
      <w:keepLines/>
      <w:widowControl w:val="0"/>
      <w:tabs>
        <w:tab w:val="left" w:pos="284"/>
      </w:tabs>
      <w:spacing w:after="0" w:line="240" w:lineRule="exact"/>
      <w:jc w:val="left"/>
    </w:pPr>
  </w:style>
  <w:style w:type="paragraph" w:customStyle="1" w:styleId="GuideNote-sub">
    <w:name w:val="Guide Note-sub"/>
    <w:basedOn w:val="Normal"/>
    <w:pPr>
      <w:numPr>
        <w:numId w:val="6"/>
      </w:numPr>
      <w:spacing w:after="0"/>
      <w:jc w:val="left"/>
    </w:pPr>
  </w:style>
  <w:style w:type="character" w:customStyle="1" w:styleId="DefText">
    <w:name w:val="DefText"/>
    <w:rPr>
      <w:i/>
    </w:rPr>
  </w:style>
  <w:style w:type="character" w:customStyle="1" w:styleId="DefLink">
    <w:name w:val="DefLink"/>
    <w:rPr>
      <w:color w:val="auto"/>
    </w:rPr>
  </w:style>
  <w:style w:type="paragraph" w:customStyle="1" w:styleId="Tablebullets">
    <w:name w:val="Table bullets"/>
    <w:basedOn w:val="Normal"/>
    <w:uiPriority w:val="99"/>
    <w:pPr>
      <w:numPr>
        <w:numId w:val="10"/>
      </w:numPr>
      <w:spacing w:after="0"/>
      <w:jc w:val="left"/>
    </w:pPr>
  </w:style>
  <w:style w:type="paragraph" w:styleId="BodyText">
    <w:name w:val="Body Text"/>
    <w:basedOn w:val="Normal"/>
    <w:pPr>
      <w:spacing w:after="0"/>
      <w:jc w:val="left"/>
    </w:pPr>
    <w:rPr>
      <w:b/>
      <w:color w:val="FF0000"/>
      <w:sz w:val="18"/>
    </w:rPr>
  </w:style>
  <w:style w:type="paragraph" w:customStyle="1" w:styleId="AttchTableText">
    <w:name w:val="Attch Table Text"/>
    <w:basedOn w:val="Normal"/>
    <w:pPr>
      <w:spacing w:after="0"/>
    </w:pPr>
    <w:rPr>
      <w:sz w:val="16"/>
    </w:rPr>
  </w:style>
  <w:style w:type="paragraph" w:customStyle="1" w:styleId="AttchTableTextBold">
    <w:name w:val="Attch Table Text Bold"/>
    <w:basedOn w:val="AttchTableText"/>
    <w:rPr>
      <w:b/>
    </w:rPr>
  </w:style>
  <w:style w:type="paragraph" w:customStyle="1" w:styleId="AttchTableTextBulleted">
    <w:name w:val="Attch Table Text Bulleted"/>
    <w:basedOn w:val="AttchTableText"/>
    <w:pPr>
      <w:numPr>
        <w:numId w:val="11"/>
      </w:numPr>
    </w:pPr>
  </w:style>
  <w:style w:type="paragraph" w:styleId="TOC1">
    <w:name w:val="toc 1"/>
    <w:basedOn w:val="Normal"/>
    <w:next w:val="Normal"/>
    <w:autoRedefine/>
    <w:semiHidden/>
    <w:pPr>
      <w:keepNext/>
      <w:pBdr>
        <w:bottom w:val="single" w:sz="12" w:space="1" w:color="auto"/>
      </w:pBdr>
      <w:tabs>
        <w:tab w:val="right" w:leader="dot" w:pos="8210"/>
      </w:tabs>
      <w:ind w:left="1134"/>
    </w:pPr>
    <w:rPr>
      <w:rFonts w:ascii="Arial Black" w:hAnsi="Arial Black"/>
      <w:noProof/>
      <w:szCs w:val="40"/>
    </w:rPr>
  </w:style>
  <w:style w:type="paragraph" w:styleId="TOC2">
    <w:name w:val="toc 2"/>
    <w:basedOn w:val="Normal"/>
    <w:next w:val="Normal"/>
    <w:autoRedefine/>
    <w:semiHidden/>
    <w:pPr>
      <w:keepNext/>
      <w:ind w:left="1134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pPr>
      <w:spacing w:after="0"/>
      <w:ind w:left="1474"/>
    </w:pPr>
  </w:style>
  <w:style w:type="paragraph" w:customStyle="1" w:styleId="NonTOCTitle">
    <w:name w:val="Non TOC Title"/>
    <w:basedOn w:val="Normal"/>
    <w:pPr>
      <w:keepNext/>
      <w:keepLines/>
      <w:widowControl w:val="0"/>
      <w:spacing w:before="120" w:after="240" w:line="400" w:lineRule="exact"/>
      <w:ind w:left="1134"/>
      <w:jc w:val="left"/>
    </w:pPr>
    <w:rPr>
      <w:rFonts w:ascii="Arial Black" w:hAnsi="Arial Black"/>
      <w:sz w:val="40"/>
    </w:rPr>
  </w:style>
  <w:style w:type="paragraph" w:customStyle="1" w:styleId="Heading2Space">
    <w:name w:val="Heading 2 Space"/>
    <w:basedOn w:val="Heading2"/>
    <w:rPr>
      <w:color w:val="FFFFFF"/>
    </w:rPr>
  </w:style>
  <w:style w:type="paragraph" w:customStyle="1" w:styleId="GuideNoteTableText">
    <w:name w:val="Guide Note Table Text"/>
    <w:basedOn w:val="TableText"/>
    <w:rPr>
      <w:vanish/>
      <w:color w:val="FF0000"/>
    </w:rPr>
  </w:style>
  <w:style w:type="paragraph" w:styleId="BodyTextIndent">
    <w:name w:val="Body Text Indent"/>
    <w:basedOn w:val="Normal"/>
    <w:pPr>
      <w:spacing w:after="0"/>
      <w:ind w:left="284"/>
      <w:jc w:val="left"/>
    </w:pPr>
    <w:rPr>
      <w:color w:val="FF0000"/>
      <w:sz w:val="18"/>
    </w:rPr>
  </w:style>
  <w:style w:type="character" w:styleId="Hyperlink">
    <w:name w:val="Hyperlink"/>
    <w:rPr>
      <w:rFonts w:ascii="Times New Roman" w:hAnsi="Times New Roman"/>
      <w:i/>
      <w:color w:val="0000FF"/>
      <w:sz w:val="20"/>
      <w:u w:val="none"/>
    </w:rPr>
  </w:style>
  <w:style w:type="paragraph" w:customStyle="1" w:styleId="ISBNDetails">
    <w:name w:val="ISBN Details"/>
    <w:basedOn w:val="Normal"/>
    <w:pPr>
      <w:spacing w:after="0"/>
      <w:jc w:val="left"/>
    </w:pPr>
    <w:rPr>
      <w:rFonts w:ascii="Arial" w:hAnsi="Arial"/>
      <w:sz w:val="16"/>
    </w:rPr>
  </w:style>
  <w:style w:type="paragraph" w:customStyle="1" w:styleId="Tableparagraphsub">
    <w:name w:val="Table paragraph sub"/>
    <w:basedOn w:val="Normal"/>
    <w:pPr>
      <w:numPr>
        <w:numId w:val="16"/>
      </w:numPr>
      <w:spacing w:after="0"/>
      <w:jc w:val="left"/>
    </w:pPr>
    <w:rPr>
      <w:sz w:val="24"/>
      <w:szCs w:val="24"/>
    </w:rPr>
  </w:style>
  <w:style w:type="paragraph" w:customStyle="1" w:styleId="GuideNoteSubSub">
    <w:name w:val="Guide Note Sub Sub"/>
    <w:basedOn w:val="GuideNote"/>
    <w:pPr>
      <w:numPr>
        <w:numId w:val="15"/>
      </w:numPr>
      <w:tabs>
        <w:tab w:val="clear" w:pos="2912"/>
        <w:tab w:val="left" w:pos="2835"/>
      </w:tabs>
      <w:ind w:left="2836" w:hanging="284"/>
    </w:pPr>
  </w:style>
  <w:style w:type="paragraph" w:customStyle="1" w:styleId="Tableparagraphsubdotpoint">
    <w:name w:val="Table paragraph sub dot point"/>
    <w:basedOn w:val="Tableparagraphsub"/>
    <w:autoRedefine/>
    <w:pPr>
      <w:numPr>
        <w:numId w:val="0"/>
      </w:numPr>
      <w:spacing w:after="40"/>
    </w:pPr>
    <w:rPr>
      <w:rFonts w:ascii="Arial" w:hAnsi="Arial" w:cs="Arial"/>
      <w:color w:val="0000FF"/>
      <w:sz w:val="18"/>
    </w:rPr>
  </w:style>
  <w:style w:type="paragraph" w:customStyle="1" w:styleId="ugheading1">
    <w:name w:val="ug_heading1"/>
    <w:basedOn w:val="Heading4"/>
    <w:pPr>
      <w:keepLines w:val="0"/>
      <w:spacing w:before="120" w:line="240" w:lineRule="auto"/>
      <w:ind w:left="0"/>
      <w:jc w:val="left"/>
    </w:pPr>
    <w:rPr>
      <w:rFonts w:ascii="Arial" w:hAnsi="Arial" w:cs="Arial"/>
      <w:b/>
      <w:bCs/>
      <w:color w:val="0000FF"/>
      <w:sz w:val="24"/>
    </w:rPr>
  </w:style>
  <w:style w:type="paragraph" w:customStyle="1" w:styleId="ugtext">
    <w:name w:val="ug_text"/>
    <w:rPr>
      <w:rFonts w:ascii="Arial" w:hAnsi="Arial"/>
      <w:color w:val="0000FF"/>
      <w:sz w:val="18"/>
      <w:lang w:eastAsia="en-US"/>
    </w:rPr>
  </w:style>
  <w:style w:type="paragraph" w:customStyle="1" w:styleId="ugheading2">
    <w:name w:val="ug_heading2"/>
    <w:basedOn w:val="ugheading1"/>
    <w:uiPriority w:val="99"/>
    <w:rPr>
      <w:rFonts w:ascii="Helvetica" w:hAnsi="Helvetica"/>
      <w:bCs w:val="0"/>
      <w:sz w:val="18"/>
    </w:rPr>
  </w:style>
  <w:style w:type="paragraph" w:customStyle="1" w:styleId="ugtextindent">
    <w:name w:val="ug_text_indent"/>
    <w:basedOn w:val="ugtext"/>
    <w:pPr>
      <w:ind w:left="380"/>
    </w:pPr>
    <w:rPr>
      <w:rFonts w:ascii="Helvetica" w:hAnsi="Helvetica"/>
      <w:bCs/>
    </w:rPr>
  </w:style>
  <w:style w:type="paragraph" w:customStyle="1" w:styleId="TableTextBulleted">
    <w:name w:val="Table Text Bulleted"/>
    <w:basedOn w:val="TableText"/>
    <w:pPr>
      <w:numPr>
        <w:numId w:val="17"/>
      </w:numPr>
      <w:tabs>
        <w:tab w:val="clear" w:pos="1476"/>
      </w:tabs>
    </w:pPr>
  </w:style>
  <w:style w:type="character" w:styleId="Strong">
    <w:name w:val="Strong"/>
    <w:qFormat/>
    <w:rPr>
      <w:b/>
      <w:bCs/>
    </w:rPr>
  </w:style>
  <w:style w:type="paragraph" w:customStyle="1" w:styleId="NormalBulleted1">
    <w:name w:val="Normal Bulleted 1"/>
    <w:basedOn w:val="Normal"/>
    <w:pPr>
      <w:numPr>
        <w:numId w:val="18"/>
      </w:numPr>
      <w:ind w:left="1491" w:hanging="357"/>
    </w:pPr>
  </w:style>
  <w:style w:type="paragraph" w:customStyle="1" w:styleId="Tabletext0">
    <w:name w:val="Table text"/>
    <w:basedOn w:val="Normal"/>
    <w:next w:val="Normal"/>
    <w:pPr>
      <w:spacing w:before="50" w:after="50"/>
      <w:ind w:left="57" w:right="113"/>
      <w:jc w:val="left"/>
    </w:pPr>
  </w:style>
  <w:style w:type="paragraph" w:customStyle="1" w:styleId="Sub-paragraphbulleted">
    <w:name w:val="Sub-paragraph bulleted"/>
    <w:basedOn w:val="ParagraphNoNumber"/>
    <w:pPr>
      <w:numPr>
        <w:numId w:val="23"/>
      </w:numPr>
      <w:tabs>
        <w:tab w:val="clear" w:pos="3969"/>
      </w:tabs>
    </w:pPr>
  </w:style>
  <w:style w:type="paragraph" w:styleId="TOC4">
    <w:name w:val="toc 4"/>
    <w:basedOn w:val="Normal"/>
    <w:next w:val="Normal"/>
    <w:autoRedefine/>
    <w:semiHidden/>
    <w:pPr>
      <w:spacing w:after="0"/>
      <w:ind w:left="720"/>
      <w:jc w:val="left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pPr>
      <w:spacing w:after="0"/>
      <w:ind w:left="960"/>
      <w:jc w:val="left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pPr>
      <w:spacing w:after="0"/>
      <w:ind w:left="1200"/>
      <w:jc w:val="left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pPr>
      <w:spacing w:after="0"/>
      <w:ind w:left="1440"/>
      <w:jc w:val="left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pPr>
      <w:spacing w:after="0"/>
      <w:ind w:left="1680"/>
      <w:jc w:val="left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pPr>
      <w:spacing w:after="0"/>
      <w:ind w:left="1920"/>
      <w:jc w:val="left"/>
    </w:pPr>
    <w:rPr>
      <w:sz w:val="24"/>
      <w:szCs w:val="24"/>
    </w:rPr>
  </w:style>
  <w:style w:type="paragraph" w:customStyle="1" w:styleId="Heading2non-TOC">
    <w:name w:val="Heading 2 (non-TOC)"/>
    <w:basedOn w:val="Normal"/>
    <w:next w:val="Normal"/>
    <w:pPr>
      <w:pageBreakBefore/>
      <w:spacing w:before="60"/>
    </w:pPr>
    <w:rPr>
      <w:rFonts w:ascii="Arial" w:hAnsi="Arial"/>
      <w:b/>
      <w:sz w:val="48"/>
    </w:rPr>
  </w:style>
  <w:style w:type="paragraph" w:customStyle="1" w:styleId="gn1">
    <w:name w:val="gn1"/>
    <w:basedOn w:val="Normal"/>
    <w:next w:val="Normal"/>
    <w:pPr>
      <w:spacing w:after="120" w:line="200" w:lineRule="atLeast"/>
      <w:ind w:left="2835"/>
      <w:jc w:val="left"/>
    </w:pPr>
    <w:rPr>
      <w:rFonts w:ascii="Arial" w:hAnsi="Arial"/>
      <w:b/>
      <w:caps/>
      <w:vanish/>
      <w:color w:val="FF0000"/>
      <w:sz w:val="16"/>
    </w:rPr>
  </w:style>
  <w:style w:type="paragraph" w:customStyle="1" w:styleId="hidden">
    <w:name w:val="hidden"/>
    <w:basedOn w:val="Normal"/>
    <w:pPr>
      <w:spacing w:before="60"/>
    </w:pPr>
    <w:rPr>
      <w:vanish/>
      <w:color w:val="0000FF"/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GuideNoteFooter">
    <w:name w:val="Guide Note Footer"/>
    <w:basedOn w:val="GuideNoteTableText"/>
    <w:rPr>
      <w:rFonts w:ascii="Arial" w:hAnsi="Arial" w:cs="Arial"/>
      <w:noProof/>
      <w:sz w:val="16"/>
    </w:rPr>
  </w:style>
  <w:style w:type="paragraph" w:customStyle="1" w:styleId="TitlePageTitle">
    <w:name w:val="Title Page Title"/>
    <w:basedOn w:val="Normal"/>
    <w:rsid w:val="004D7D8F"/>
    <w:pPr>
      <w:spacing w:after="200"/>
      <w:ind w:left="851"/>
      <w:jc w:val="center"/>
    </w:pPr>
    <w:rPr>
      <w:rFonts w:ascii="Arial" w:hAnsi="Arial"/>
      <w:b/>
      <w:sz w:val="32"/>
    </w:rPr>
  </w:style>
  <w:style w:type="character" w:customStyle="1" w:styleId="GuideNoteChar">
    <w:name w:val="Guide Note Char"/>
    <w:link w:val="GuideNote"/>
    <w:uiPriority w:val="99"/>
    <w:rsid w:val="004D7D8F"/>
    <w:rPr>
      <w:rFonts w:ascii="Arial" w:hAnsi="Arial"/>
      <w:b/>
      <w:caps/>
      <w:noProof/>
      <w:vanish/>
      <w:color w:val="FF0000"/>
      <w:sz w:val="16"/>
      <w:lang w:eastAsia="en-US"/>
    </w:rPr>
  </w:style>
  <w:style w:type="character" w:customStyle="1" w:styleId="FooterChar">
    <w:name w:val="Footer Char"/>
    <w:link w:val="Footer"/>
    <w:rsid w:val="00635E0F"/>
    <w:rPr>
      <w:rFonts w:ascii="Arial" w:hAnsi="Arial"/>
      <w:sz w:val="16"/>
      <w:lang w:eastAsia="en-US"/>
    </w:rPr>
  </w:style>
  <w:style w:type="paragraph" w:styleId="DocumentMap">
    <w:name w:val="Document Map"/>
    <w:basedOn w:val="Normal"/>
    <w:link w:val="DocumentMapChar"/>
    <w:rsid w:val="00102D37"/>
    <w:pPr>
      <w:spacing w:after="0"/>
    </w:pPr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02D37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02D37"/>
    <w:rPr>
      <w:lang w:eastAsia="en-US"/>
    </w:rPr>
  </w:style>
  <w:style w:type="paragraph" w:customStyle="1" w:styleId="Parts">
    <w:name w:val="Parts"/>
    <w:rsid w:val="00B72082"/>
    <w:pPr>
      <w:tabs>
        <w:tab w:val="left" w:pos="851"/>
      </w:tabs>
      <w:spacing w:before="120" w:after="120"/>
      <w:outlineLvl w:val="0"/>
    </w:pPr>
    <w:rPr>
      <w:rFonts w:ascii="Arial Bold" w:hAnsi="Arial Bold"/>
      <w:b/>
      <w:color w:val="000000"/>
      <w:sz w:val="28"/>
      <w:lang w:eastAsia="en-US"/>
    </w:rPr>
  </w:style>
  <w:style w:type="paragraph" w:customStyle="1" w:styleId="StyleHeading1DocumentHeadingNotBold">
    <w:name w:val="Style Heading 1 Document Heading + Not Bold"/>
    <w:rsid w:val="00B72082"/>
    <w:pPr>
      <w:spacing w:before="120" w:after="120"/>
      <w:jc w:val="center"/>
    </w:pPr>
    <w:rPr>
      <w:rFonts w:ascii="Arial" w:hAnsi="Arial"/>
      <w:b/>
      <w:sz w:val="36"/>
      <w:lang w:eastAsia="en-US"/>
    </w:rPr>
  </w:style>
  <w:style w:type="paragraph" w:customStyle="1" w:styleId="Documentheadingdetails">
    <w:name w:val="Document heading details"/>
    <w:basedOn w:val="NonTOCTitle"/>
    <w:rsid w:val="00B72082"/>
    <w:pPr>
      <w:spacing w:before="240" w:line="240" w:lineRule="auto"/>
      <w:ind w:left="0"/>
      <w:jc w:val="center"/>
    </w:pPr>
    <w:rPr>
      <w:rFonts w:ascii="Arial" w:hAnsi="Arial"/>
      <w:iCs/>
      <w:sz w:val="21"/>
    </w:rPr>
  </w:style>
  <w:style w:type="character" w:styleId="CommentReference">
    <w:name w:val="annotation reference"/>
    <w:basedOn w:val="DefaultParagraphFont"/>
    <w:rsid w:val="00B72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082"/>
  </w:style>
  <w:style w:type="character" w:customStyle="1" w:styleId="CommentTextChar">
    <w:name w:val="Comment Text Char"/>
    <w:basedOn w:val="DefaultParagraphFont"/>
    <w:link w:val="CommentText"/>
    <w:rsid w:val="00B720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2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082"/>
    <w:rPr>
      <w:b/>
      <w:bCs/>
      <w:lang w:eastAsia="en-US"/>
    </w:rPr>
  </w:style>
  <w:style w:type="table" w:styleId="TableGrid">
    <w:name w:val="Table Grid"/>
    <w:basedOn w:val="TableNormal"/>
    <w:rsid w:val="008A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50E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50EC"/>
    <w:rPr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65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y.nsw.gov.au/categories/constru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290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services standard form Part 0</vt:lpstr>
    </vt:vector>
  </TitlesOfParts>
  <Manager>Ronald Paras</Manager>
  <Company>NSW Government</Company>
  <LinksUpToDate>false</LinksUpToDate>
  <CharactersWithSpaces>2373</CharactersWithSpaces>
  <SharedDoc>false</SharedDoc>
  <HLinks>
    <vt:vector size="6" baseType="variant"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http://www.managingprocurement.commerce.nsw.gov.au/service_provider_selection_consultancy_services/cs_sf_prequalified_consultants_list.doc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Contract forms - Project management services</dc:subject>
  <dc:creator>Graeme stewart</dc:creator>
  <cp:keywords>Contract forms - Project management services</cp:keywords>
  <dc:description>Amendment date: 4 September 2009</dc:description>
  <cp:lastModifiedBy>Nidhi Sharma</cp:lastModifiedBy>
  <cp:revision>3</cp:revision>
  <cp:lastPrinted>2022-04-18T05:31:00Z</cp:lastPrinted>
  <dcterms:created xsi:type="dcterms:W3CDTF">2022-07-09T06:45:00Z</dcterms:created>
  <dcterms:modified xsi:type="dcterms:W3CDTF">2022-07-11T00:12:00Z</dcterms:modified>
  <cp:category>Procurement System for Construction</cp:category>
</cp:coreProperties>
</file>