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7595"/>
      </w:tblGrid>
      <w:tr w:rsidR="00974248" w:rsidRPr="00323A6D" w14:paraId="7B4AFA8A" w14:textId="77777777" w:rsidTr="007073C6">
        <w:trPr>
          <w:trHeight w:val="8491"/>
        </w:trPr>
        <w:tc>
          <w:tcPr>
            <w:tcW w:w="7595" w:type="dxa"/>
          </w:tcPr>
          <w:p w14:paraId="3EA3BE17" w14:textId="319A7776" w:rsidR="0056708B" w:rsidRPr="00323A6D" w:rsidRDefault="0056708B" w:rsidP="0056708B">
            <w:pPr>
              <w:pStyle w:val="ugheading1"/>
              <w:rPr>
                <w:b/>
                <w:color w:val="FFFFFF"/>
              </w:rPr>
            </w:pPr>
            <w:bookmarkStart w:id="0" w:name="gc21_user_guidance"/>
            <w:bookmarkStart w:id="1" w:name="_Toc224463577"/>
            <w:bookmarkStart w:id="2" w:name="_Toc224464676"/>
            <w:bookmarkStart w:id="3" w:name="_Toc224613201"/>
            <w:bookmarkStart w:id="4" w:name="_Toc224616913"/>
            <w:bookmarkStart w:id="5" w:name="_Toc224616952"/>
            <w:bookmarkStart w:id="6" w:name="_Toc224619550"/>
            <w:bookmarkStart w:id="7" w:name="_Toc224620040"/>
            <w:bookmarkStart w:id="8" w:name="_Toc224621562"/>
            <w:bookmarkStart w:id="9" w:name="_Toc224622363"/>
            <w:bookmarkStart w:id="10" w:name="_Toc224630353"/>
            <w:bookmarkStart w:id="11" w:name="_Toc224696908"/>
            <w:bookmarkStart w:id="12" w:name="_Toc224701760"/>
            <w:bookmarkStart w:id="13" w:name="_Toc224715816"/>
            <w:bookmarkStart w:id="14" w:name="_Toc224721199"/>
            <w:bookmarkStart w:id="15" w:name="_Toc225127132"/>
            <w:bookmarkStart w:id="16" w:name="_Toc225127618"/>
            <w:bookmarkStart w:id="17" w:name="_Toc226171023"/>
            <w:bookmarkStart w:id="18" w:name="_Toc226171349"/>
            <w:bookmarkStart w:id="19" w:name="_Toc226518388"/>
            <w:bookmarkStart w:id="20" w:name="_Toc226518688"/>
            <w:bookmarkStart w:id="21" w:name="_Toc226518729"/>
            <w:bookmarkStart w:id="22" w:name="_Toc226518829"/>
            <w:bookmarkStart w:id="23" w:name="_Toc226518869"/>
            <w:bookmarkStart w:id="24" w:name="_Toc226521121"/>
            <w:bookmarkStart w:id="25" w:name="_Toc226521288"/>
            <w:bookmarkStart w:id="26" w:name="_Toc226779934"/>
            <w:bookmarkStart w:id="27" w:name="_Toc226796670"/>
            <w:bookmarkStart w:id="28" w:name="_Toc226797049"/>
            <w:bookmarkStart w:id="29" w:name="_Toc226876842"/>
            <w:bookmarkStart w:id="30" w:name="_Toc226877312"/>
            <w:bookmarkStart w:id="31" w:name="_Toc226945356"/>
            <w:bookmarkStart w:id="32" w:name="_Toc228763118"/>
            <w:bookmarkStart w:id="33" w:name="_Toc228765905"/>
            <w:bookmarkStart w:id="34" w:name="_Toc228767696"/>
            <w:bookmarkStart w:id="35" w:name="_Toc228769935"/>
            <w:bookmarkStart w:id="36" w:name="_Toc228784158"/>
            <w:bookmarkStart w:id="37" w:name="_Toc228842741"/>
            <w:bookmarkStart w:id="38" w:name="_Toc228843497"/>
            <w:bookmarkStart w:id="39" w:name="_Toc228844574"/>
            <w:bookmarkStart w:id="40" w:name="_Toc228844727"/>
            <w:bookmarkStart w:id="41" w:name="_Toc228845003"/>
            <w:bookmarkStart w:id="42" w:name="_Toc228848101"/>
            <w:bookmarkStart w:id="43" w:name="_Toc228856363"/>
            <w:bookmarkStart w:id="44" w:name="_Toc228868221"/>
            <w:bookmarkStart w:id="45" w:name="_Toc228870857"/>
            <w:bookmarkStart w:id="46" w:name="_Toc228934047"/>
            <w:bookmarkStart w:id="47" w:name="_Toc228934206"/>
            <w:bookmarkStart w:id="48" w:name="_Toc229450667"/>
            <w:bookmarkStart w:id="49" w:name="_Toc229450708"/>
            <w:bookmarkStart w:id="50" w:name="_Toc229460518"/>
            <w:bookmarkStart w:id="51" w:name="_Toc229468100"/>
            <w:bookmarkStart w:id="52" w:name="_Toc229795652"/>
            <w:bookmarkStart w:id="53" w:name="_Toc229818547"/>
            <w:bookmarkStart w:id="54" w:name="_Toc229819595"/>
            <w:bookmarkStart w:id="55" w:name="_Toc229820184"/>
            <w:bookmarkStart w:id="56" w:name="_Toc229878922"/>
            <w:bookmarkStart w:id="57" w:name="_Toc229879812"/>
            <w:bookmarkStart w:id="58" w:name="_Toc229879853"/>
            <w:bookmarkStart w:id="59" w:name="_Toc229880123"/>
            <w:bookmarkStart w:id="60" w:name="_Toc229880205"/>
            <w:bookmarkStart w:id="61" w:name="_Toc229883082"/>
            <w:bookmarkStart w:id="62" w:name="_Toc229884966"/>
            <w:bookmarkStart w:id="63" w:name="_Toc229902987"/>
            <w:bookmarkStart w:id="64" w:name="_Toc229905803"/>
            <w:bookmarkStart w:id="65" w:name="_Toc229967092"/>
            <w:bookmarkStart w:id="66" w:name="_Toc229986476"/>
            <w:bookmarkStart w:id="67" w:name="_Toc230071695"/>
            <w:bookmarkStart w:id="68" w:name="_Toc230071793"/>
            <w:bookmarkStart w:id="69" w:name="_Toc230071834"/>
            <w:bookmarkStart w:id="70" w:name="_Toc230071971"/>
            <w:bookmarkStart w:id="71" w:name="_Toc230072077"/>
            <w:bookmarkStart w:id="72" w:name="_Toc230073173"/>
            <w:bookmarkStart w:id="73" w:name="_Toc230073488"/>
            <w:bookmarkStart w:id="74" w:name="_Toc261879276"/>
            <w:bookmarkStart w:id="75" w:name="_Toc261880494"/>
            <w:bookmarkStart w:id="76" w:name="_Toc268769208"/>
            <w:bookmarkStart w:id="77" w:name="_Toc224616918"/>
            <w:bookmarkStart w:id="78" w:name="_Toc224616957"/>
            <w:bookmarkStart w:id="79" w:name="_Toc224619555"/>
            <w:bookmarkStart w:id="80" w:name="_Toc224620045"/>
            <w:bookmarkStart w:id="81" w:name="_Toc224621567"/>
            <w:bookmarkStart w:id="82" w:name="_Toc224622368"/>
            <w:bookmarkStart w:id="83" w:name="_Toc224630358"/>
            <w:bookmarkStart w:id="84" w:name="_Toc224696913"/>
            <w:bookmarkStart w:id="85" w:name="_Toc224701765"/>
            <w:bookmarkStart w:id="86" w:name="_Toc224715821"/>
            <w:bookmarkStart w:id="87" w:name="_Toc224721204"/>
            <w:bookmarkStart w:id="88" w:name="_Toc225127137"/>
            <w:bookmarkStart w:id="89" w:name="_Toc225127623"/>
            <w:bookmarkStart w:id="90" w:name="_Toc226171028"/>
            <w:bookmarkStart w:id="91" w:name="_Toc226171354"/>
            <w:bookmarkStart w:id="92" w:name="_Toc226518393"/>
            <w:bookmarkStart w:id="93" w:name="_Toc226518693"/>
            <w:bookmarkStart w:id="94" w:name="_Toc226518734"/>
            <w:bookmarkStart w:id="95" w:name="_Toc226518834"/>
            <w:bookmarkStart w:id="96" w:name="_Toc226518874"/>
            <w:bookmarkStart w:id="97" w:name="_Toc226521126"/>
            <w:bookmarkStart w:id="98" w:name="_Toc226521293"/>
            <w:bookmarkStart w:id="99" w:name="_Toc226779939"/>
            <w:bookmarkStart w:id="100" w:name="_Toc226796675"/>
            <w:bookmarkStart w:id="101" w:name="_Toc226797054"/>
            <w:bookmarkStart w:id="102" w:name="_Toc226876847"/>
            <w:bookmarkStart w:id="103" w:name="_Toc226877317"/>
            <w:bookmarkStart w:id="104" w:name="_Toc226945361"/>
            <w:bookmarkStart w:id="105" w:name="_Toc228763123"/>
            <w:bookmarkStart w:id="106" w:name="_Toc228765910"/>
            <w:bookmarkStart w:id="107" w:name="_Toc228767701"/>
            <w:bookmarkStart w:id="108" w:name="_Toc228769940"/>
            <w:bookmarkStart w:id="109" w:name="_Toc228784163"/>
            <w:bookmarkStart w:id="110" w:name="_Toc228842746"/>
            <w:bookmarkStart w:id="111" w:name="_Toc228843502"/>
            <w:bookmarkStart w:id="112" w:name="_Toc228844579"/>
            <w:bookmarkStart w:id="113" w:name="_Toc228844732"/>
            <w:bookmarkStart w:id="114" w:name="_Toc228845008"/>
            <w:bookmarkStart w:id="115" w:name="_Toc228848106"/>
            <w:bookmarkStart w:id="116" w:name="_Toc228856368"/>
            <w:bookmarkStart w:id="117" w:name="_Toc228868226"/>
            <w:bookmarkStart w:id="118" w:name="_Toc228870862"/>
            <w:bookmarkStart w:id="119" w:name="_Toc228934052"/>
            <w:bookmarkStart w:id="120" w:name="_Toc228934211"/>
            <w:bookmarkStart w:id="121" w:name="_Toc229450672"/>
            <w:bookmarkStart w:id="122" w:name="_Toc229450713"/>
            <w:bookmarkStart w:id="123" w:name="_Toc229460523"/>
            <w:bookmarkStart w:id="124" w:name="_Toc229468105"/>
            <w:bookmarkStart w:id="125" w:name="_Toc229795657"/>
            <w:bookmarkStart w:id="126" w:name="_Toc229818552"/>
            <w:bookmarkStart w:id="127" w:name="_Toc229819600"/>
            <w:bookmarkStart w:id="128" w:name="_Toc229820189"/>
            <w:bookmarkStart w:id="129" w:name="_Toc229878927"/>
            <w:bookmarkStart w:id="130" w:name="_Toc229879817"/>
            <w:bookmarkStart w:id="131" w:name="_Toc229879858"/>
            <w:bookmarkStart w:id="132" w:name="_Toc229880128"/>
            <w:bookmarkStart w:id="133" w:name="_Toc229880210"/>
            <w:bookmarkStart w:id="134" w:name="_Toc229883087"/>
            <w:bookmarkStart w:id="135" w:name="_Toc229884971"/>
            <w:bookmarkStart w:id="136" w:name="_Toc229902992"/>
            <w:bookmarkStart w:id="137" w:name="_Toc229905808"/>
            <w:bookmarkStart w:id="138" w:name="_Toc229967097"/>
            <w:bookmarkStart w:id="139" w:name="_Toc229986481"/>
            <w:bookmarkStart w:id="140" w:name="_Toc230071700"/>
            <w:bookmarkStart w:id="141" w:name="_Toc230071798"/>
            <w:bookmarkStart w:id="142" w:name="_Toc230071839"/>
            <w:bookmarkStart w:id="143" w:name="_Toc230071976"/>
            <w:bookmarkStart w:id="144" w:name="_Toc230072082"/>
            <w:bookmarkStart w:id="145" w:name="_Toc230073178"/>
            <w:bookmarkStart w:id="146" w:name="_Toc230073493"/>
            <w:bookmarkStart w:id="147" w:name="_Toc261879281"/>
            <w:bookmarkStart w:id="148" w:name="_Toc261880499"/>
            <w:bookmarkStart w:id="149" w:name="_Toc268769213"/>
            <w:bookmarkStart w:id="150" w:name="_Toc224463587"/>
            <w:bookmarkStart w:id="151" w:name="_Toc224464686"/>
            <w:bookmarkStart w:id="152" w:name="_Toc224613210"/>
            <w:bookmarkStart w:id="153" w:name="_Toc224616923"/>
            <w:bookmarkStart w:id="154" w:name="_Toc224616962"/>
            <w:bookmarkStart w:id="155" w:name="_Toc224619560"/>
            <w:bookmarkStart w:id="156" w:name="_Toc224620050"/>
            <w:bookmarkStart w:id="157" w:name="_Toc224621572"/>
            <w:bookmarkStart w:id="158" w:name="_Toc224622373"/>
            <w:bookmarkStart w:id="159" w:name="_Toc224630363"/>
            <w:bookmarkStart w:id="160" w:name="_Toc224696918"/>
            <w:bookmarkStart w:id="161" w:name="_Toc224701770"/>
            <w:bookmarkStart w:id="162" w:name="_Toc224715826"/>
            <w:bookmarkStart w:id="163" w:name="_Toc224721209"/>
            <w:bookmarkStart w:id="164" w:name="_Toc225127142"/>
            <w:bookmarkStart w:id="165" w:name="_Toc225127628"/>
            <w:bookmarkStart w:id="166" w:name="_Toc226171033"/>
            <w:bookmarkStart w:id="167" w:name="_Toc226171359"/>
            <w:bookmarkStart w:id="168" w:name="_Toc226518398"/>
            <w:bookmarkStart w:id="169" w:name="_Toc226518698"/>
            <w:bookmarkStart w:id="170" w:name="_Toc226518739"/>
            <w:bookmarkStart w:id="171" w:name="_Toc226518839"/>
            <w:bookmarkStart w:id="172" w:name="_Toc226518879"/>
            <w:bookmarkStart w:id="173" w:name="_Toc226521131"/>
            <w:bookmarkStart w:id="174" w:name="_Toc226521298"/>
            <w:bookmarkStart w:id="175" w:name="_Toc226779944"/>
            <w:bookmarkStart w:id="176" w:name="_Toc226796680"/>
            <w:bookmarkStart w:id="177" w:name="_Toc226797059"/>
            <w:bookmarkStart w:id="178" w:name="_Toc226876852"/>
            <w:bookmarkStart w:id="179" w:name="_Toc226877322"/>
            <w:bookmarkStart w:id="180" w:name="_Toc226945366"/>
            <w:bookmarkStart w:id="181" w:name="_Toc228763128"/>
            <w:bookmarkStart w:id="182" w:name="_Toc228765915"/>
            <w:bookmarkStart w:id="183" w:name="_Toc228767706"/>
            <w:bookmarkStart w:id="184" w:name="_Toc228769945"/>
            <w:bookmarkStart w:id="185" w:name="_Toc228784168"/>
            <w:bookmarkStart w:id="186" w:name="_Toc228842751"/>
            <w:bookmarkStart w:id="187" w:name="_Toc228843507"/>
            <w:bookmarkStart w:id="188" w:name="_Toc228844584"/>
            <w:bookmarkStart w:id="189" w:name="_Toc228844737"/>
            <w:bookmarkStart w:id="190" w:name="_Toc228845013"/>
            <w:bookmarkStart w:id="191" w:name="_Toc228848111"/>
            <w:bookmarkStart w:id="192" w:name="_Toc228856373"/>
            <w:bookmarkStart w:id="193" w:name="_Toc228868231"/>
            <w:bookmarkStart w:id="194" w:name="_Toc228870867"/>
            <w:bookmarkStart w:id="195" w:name="_Toc228934057"/>
            <w:bookmarkStart w:id="196" w:name="_Toc228934216"/>
            <w:bookmarkStart w:id="197" w:name="_Toc229450677"/>
            <w:bookmarkStart w:id="198" w:name="_Toc229450718"/>
            <w:bookmarkStart w:id="199" w:name="_Toc229460528"/>
            <w:bookmarkStart w:id="200" w:name="_Toc229468110"/>
            <w:bookmarkStart w:id="201" w:name="_Toc229795662"/>
            <w:bookmarkStart w:id="202" w:name="_Toc229818557"/>
            <w:bookmarkStart w:id="203" w:name="_Toc229819605"/>
            <w:bookmarkStart w:id="204" w:name="_Toc229820194"/>
            <w:bookmarkStart w:id="205" w:name="_Toc229878932"/>
            <w:bookmarkStart w:id="206" w:name="_Toc229879822"/>
            <w:bookmarkStart w:id="207" w:name="_Toc229879863"/>
            <w:bookmarkStart w:id="208" w:name="_Toc229880133"/>
            <w:bookmarkStart w:id="209" w:name="_Toc229880215"/>
            <w:bookmarkStart w:id="210" w:name="_Toc229883092"/>
            <w:bookmarkStart w:id="211" w:name="_Toc229884976"/>
            <w:bookmarkStart w:id="212" w:name="_Toc229902997"/>
            <w:bookmarkStart w:id="213" w:name="_Toc229905813"/>
            <w:bookmarkStart w:id="214" w:name="_Toc229967102"/>
            <w:bookmarkStart w:id="215" w:name="_Toc229986486"/>
            <w:bookmarkStart w:id="216" w:name="_Toc230071705"/>
            <w:bookmarkStart w:id="217" w:name="_Toc230071803"/>
            <w:bookmarkStart w:id="218" w:name="_Toc230071844"/>
            <w:bookmarkStart w:id="219" w:name="_Toc230071981"/>
            <w:bookmarkStart w:id="220" w:name="_Toc230072087"/>
            <w:bookmarkStart w:id="221" w:name="_Toc230073183"/>
            <w:bookmarkStart w:id="222" w:name="_Toc230073498"/>
            <w:bookmarkStart w:id="223" w:name="_Toc261879286"/>
            <w:bookmarkStart w:id="224" w:name="_Toc261880504"/>
            <w:bookmarkStart w:id="225" w:name="_Toc268769218"/>
            <w:r w:rsidRPr="00323A6D">
              <w:rPr>
                <w:b/>
              </w:rPr>
              <w:t>User Guidance</w:t>
            </w:r>
          </w:p>
          <w:p w14:paraId="2AC054F8" w14:textId="0E797DFB" w:rsidR="0056708B" w:rsidRPr="00323A6D" w:rsidRDefault="0056708B" w:rsidP="0056708B">
            <w:pPr>
              <w:spacing w:before="60"/>
              <w:ind w:left="0"/>
              <w:jc w:val="left"/>
              <w:rPr>
                <w:rFonts w:ascii="Arial" w:hAnsi="Arial" w:cs="Arial"/>
                <w:color w:val="0000FF"/>
              </w:rPr>
            </w:pPr>
            <w:r w:rsidRPr="00323A6D">
              <w:rPr>
                <w:rFonts w:ascii="Arial" w:hAnsi="Arial" w:cs="Arial"/>
                <w:color w:val="0000FF"/>
              </w:rPr>
              <w:t>This document (MW21</w:t>
            </w:r>
            <w:r w:rsidR="0030410B">
              <w:rPr>
                <w:rFonts w:ascii="Arial" w:hAnsi="Arial" w:cs="Arial"/>
                <w:color w:val="0000FF"/>
              </w:rPr>
              <w:t>-LG</w:t>
            </w:r>
            <w:r w:rsidRPr="00323A6D">
              <w:rPr>
                <w:rFonts w:ascii="Arial" w:hAnsi="Arial" w:cs="Arial"/>
                <w:color w:val="0000FF"/>
              </w:rPr>
              <w:t xml:space="preserve"> General Conditions of Contract)</w:t>
            </w:r>
            <w:r w:rsidR="00D97A65">
              <w:rPr>
                <w:rFonts w:ascii="Arial" w:hAnsi="Arial" w:cs="Arial"/>
                <w:color w:val="0000FF"/>
              </w:rPr>
              <w:t xml:space="preserve"> mirrors the NSW government MW21 Gen</w:t>
            </w:r>
            <w:r w:rsidR="00E92B4B">
              <w:rPr>
                <w:rFonts w:ascii="Arial" w:hAnsi="Arial" w:cs="Arial"/>
                <w:color w:val="0000FF"/>
              </w:rPr>
              <w:t>eral Conditions of Contract and</w:t>
            </w:r>
            <w:r w:rsidRPr="00323A6D">
              <w:rPr>
                <w:rFonts w:ascii="Arial" w:hAnsi="Arial" w:cs="Arial"/>
                <w:color w:val="0000FF"/>
              </w:rPr>
              <w:t xml:space="preserve"> is part of the</w:t>
            </w:r>
            <w:r w:rsidR="0030410B">
              <w:rPr>
                <w:rFonts w:ascii="Arial" w:hAnsi="Arial" w:cs="Arial"/>
                <w:color w:val="0000FF"/>
              </w:rPr>
              <w:t xml:space="preserve"> special</w:t>
            </w:r>
            <w:r w:rsidRPr="00323A6D">
              <w:rPr>
                <w:rFonts w:ascii="Arial" w:hAnsi="Arial" w:cs="Arial"/>
                <w:color w:val="0000FF"/>
              </w:rPr>
              <w:t xml:space="preserve"> MW21</w:t>
            </w:r>
            <w:r w:rsidR="00E97803">
              <w:rPr>
                <w:rFonts w:ascii="Arial" w:hAnsi="Arial" w:cs="Arial"/>
                <w:color w:val="0000FF"/>
              </w:rPr>
              <w:t>-LG</w:t>
            </w:r>
            <w:r w:rsidRPr="00323A6D">
              <w:rPr>
                <w:rFonts w:ascii="Arial" w:hAnsi="Arial" w:cs="Arial"/>
                <w:color w:val="0000FF"/>
              </w:rPr>
              <w:t xml:space="preserve"> form</w:t>
            </w:r>
            <w:r w:rsidR="00E97803">
              <w:rPr>
                <w:rFonts w:ascii="Arial" w:hAnsi="Arial" w:cs="Arial"/>
                <w:color w:val="0000FF"/>
              </w:rPr>
              <w:t xml:space="preserve"> based on NSW government MW21 standard form</w:t>
            </w:r>
            <w:r w:rsidRPr="00323A6D">
              <w:rPr>
                <w:rFonts w:ascii="Arial" w:hAnsi="Arial" w:cs="Arial"/>
                <w:color w:val="0000FF"/>
              </w:rPr>
              <w:t xml:space="preserve">. Please refer to buy.nsw website at </w:t>
            </w:r>
            <w:hyperlink r:id="rId8" w:history="1">
              <w:r w:rsidRPr="00323A6D">
                <w:rPr>
                  <w:rStyle w:val="Hyperlink"/>
                  <w:rFonts w:ascii="Arial" w:hAnsi="Arial" w:cs="Arial"/>
                  <w:color w:val="FF0000"/>
                </w:rPr>
                <w:t>https://buy.nsw.gov.au/categories/construction</w:t>
              </w:r>
            </w:hyperlink>
            <w:r w:rsidRPr="00323A6D">
              <w:rPr>
                <w:rFonts w:ascii="Arial" w:hAnsi="Arial" w:cs="Arial"/>
                <w:color w:val="0000FF"/>
              </w:rPr>
              <w:t xml:space="preserve"> to locate all documents referenced throughout this text. Note the User Guidance </w:t>
            </w:r>
            <w:r w:rsidR="00A71C01">
              <w:rPr>
                <w:rFonts w:ascii="Arial" w:hAnsi="Arial" w:cs="Arial"/>
                <w:color w:val="0000FF"/>
              </w:rPr>
              <w:t xml:space="preserve">in this document </w:t>
            </w:r>
            <w:r w:rsidRPr="00323A6D">
              <w:rPr>
                <w:rFonts w:ascii="Arial" w:hAnsi="Arial" w:cs="Arial"/>
                <w:color w:val="0000FF"/>
              </w:rPr>
              <w:t xml:space="preserve">is based on </w:t>
            </w:r>
            <w:r w:rsidR="007F7460">
              <w:rPr>
                <w:rFonts w:ascii="Arial" w:hAnsi="Arial" w:cs="Arial"/>
                <w:color w:val="0000FF"/>
              </w:rPr>
              <w:t xml:space="preserve">functionality in </w:t>
            </w:r>
            <w:r w:rsidRPr="00323A6D">
              <w:rPr>
                <w:rFonts w:ascii="Arial" w:hAnsi="Arial" w:cs="Arial"/>
                <w:color w:val="0000FF"/>
              </w:rPr>
              <w:t>Microsoft 365 Word.</w:t>
            </w:r>
            <w:r w:rsidR="004C028F">
              <w:rPr>
                <w:rFonts w:ascii="Arial" w:hAnsi="Arial" w:cs="Arial"/>
                <w:color w:val="0000FF"/>
              </w:rPr>
              <w:t xml:space="preserve"> </w:t>
            </w:r>
          </w:p>
          <w:p w14:paraId="2F88750D" w14:textId="77777777" w:rsidR="0056708B" w:rsidRPr="00323A6D" w:rsidRDefault="0056708B" w:rsidP="00F709B7">
            <w:pPr>
              <w:pStyle w:val="ListParagraph"/>
              <w:numPr>
                <w:ilvl w:val="0"/>
                <w:numId w:val="30"/>
              </w:numPr>
              <w:rPr>
                <w:rFonts w:ascii="Arial" w:hAnsi="Arial"/>
                <w:b/>
                <w:bCs/>
              </w:rPr>
            </w:pPr>
            <w:r w:rsidRPr="00323A6D">
              <w:rPr>
                <w:rFonts w:ascii="Arial" w:hAnsi="Arial" w:cs="Arial"/>
                <w:b/>
                <w:bCs/>
                <w:color w:val="0000FF"/>
              </w:rPr>
              <w:t>General</w:t>
            </w:r>
          </w:p>
          <w:p w14:paraId="20FF4E17" w14:textId="77777777" w:rsidR="0056708B" w:rsidRPr="00323A6D" w:rsidRDefault="0056708B" w:rsidP="0056708B">
            <w:pPr>
              <w:pStyle w:val="ugtext"/>
              <w:spacing w:before="60" w:after="60"/>
              <w:ind w:left="463"/>
              <w:rPr>
                <w:rFonts w:cs="Arial"/>
                <w:sz w:val="20"/>
              </w:rPr>
            </w:pPr>
            <w:r w:rsidRPr="00323A6D">
              <w:rPr>
                <w:rFonts w:cs="Arial"/>
                <w:sz w:val="20"/>
              </w:rPr>
              <w:t>All clauses and text are mandatory. Some clauses require options to be selected and others may not be applicable in specific circumstances. Read and follow all Guide Notes carefully.</w:t>
            </w:r>
          </w:p>
          <w:p w14:paraId="7D637E13" w14:textId="17EA2B7F" w:rsidR="0056708B" w:rsidRPr="00323A6D" w:rsidRDefault="0056708B" w:rsidP="0056708B">
            <w:pPr>
              <w:pStyle w:val="ugtext"/>
              <w:spacing w:before="60" w:after="60"/>
              <w:ind w:left="463"/>
              <w:rPr>
                <w:rFonts w:cs="Arial"/>
                <w:sz w:val="20"/>
              </w:rPr>
            </w:pPr>
            <w:r w:rsidRPr="00323A6D">
              <w:rPr>
                <w:rFonts w:cs="Arial"/>
                <w:sz w:val="20"/>
              </w:rPr>
              <w:t>Do not change any of the standard text. It reflects the NSW Procurement recommended contract risk allocation for collaborative contracting. Any change may introduce unexpected risks and/or compromise the integrity of the contract.</w:t>
            </w:r>
          </w:p>
          <w:p w14:paraId="4AAAC216" w14:textId="028DB0CF" w:rsidR="00A6281D" w:rsidRPr="00323A6D" w:rsidRDefault="009E012D" w:rsidP="0056708B">
            <w:pPr>
              <w:pStyle w:val="ugtext"/>
              <w:spacing w:before="60" w:after="60"/>
              <w:ind w:left="463"/>
              <w:rPr>
                <w:rFonts w:cs="Arial"/>
                <w:sz w:val="20"/>
              </w:rPr>
            </w:pPr>
            <w:r w:rsidRPr="00323A6D">
              <w:rPr>
                <w:rFonts w:cs="Arial"/>
                <w:sz w:val="20"/>
              </w:rPr>
              <w:t>The Contract Information items can be amended and additional items added using the same table style.</w:t>
            </w:r>
          </w:p>
          <w:p w14:paraId="6CE8A82B" w14:textId="06C68D35" w:rsidR="0056708B" w:rsidRPr="00323A6D" w:rsidRDefault="0056708B" w:rsidP="0056708B">
            <w:pPr>
              <w:pStyle w:val="ugtext"/>
              <w:spacing w:before="60" w:after="60"/>
              <w:ind w:left="463"/>
              <w:rPr>
                <w:rFonts w:cs="Arial"/>
                <w:sz w:val="20"/>
              </w:rPr>
            </w:pPr>
            <w:r w:rsidRPr="00323A6D">
              <w:rPr>
                <w:rFonts w:cs="Arial"/>
                <w:sz w:val="20"/>
              </w:rPr>
              <w:t xml:space="preserve">If additional clauses or paragraphs are required to suit project-specific needs, carefully consider the associated risks. Include </w:t>
            </w:r>
            <w:r w:rsidR="009E012D" w:rsidRPr="00323A6D">
              <w:rPr>
                <w:rFonts w:cs="Arial"/>
                <w:sz w:val="20"/>
              </w:rPr>
              <w:t xml:space="preserve">the </w:t>
            </w:r>
            <w:r w:rsidRPr="00323A6D">
              <w:rPr>
                <w:rFonts w:cs="Arial"/>
                <w:sz w:val="20"/>
              </w:rPr>
              <w:t xml:space="preserve">additions or changes in the </w:t>
            </w:r>
            <w:r w:rsidRPr="00323A6D">
              <w:rPr>
                <w:rFonts w:cs="Arial"/>
                <w:b/>
                <w:bCs/>
                <w:sz w:val="20"/>
              </w:rPr>
              <w:t>Preliminaries</w:t>
            </w:r>
            <w:r w:rsidRPr="00323A6D">
              <w:rPr>
                <w:rFonts w:cs="Arial"/>
                <w:sz w:val="20"/>
              </w:rPr>
              <w:t xml:space="preserve"> and include text to resolve any ambiguities and inconsistencies in the documents.</w:t>
            </w:r>
          </w:p>
          <w:p w14:paraId="348870D5" w14:textId="534BD7E6" w:rsidR="0056708B" w:rsidRPr="00323A6D" w:rsidRDefault="00052B3B" w:rsidP="00F709B7">
            <w:pPr>
              <w:pStyle w:val="ListParagraph"/>
              <w:numPr>
                <w:ilvl w:val="0"/>
                <w:numId w:val="30"/>
              </w:numPr>
              <w:ind w:left="0" w:firstLine="39"/>
              <w:rPr>
                <w:rFonts w:ascii="Arial" w:hAnsi="Arial" w:cs="Arial"/>
                <w:color w:val="0000FF"/>
              </w:rPr>
            </w:pPr>
            <w:r w:rsidRPr="00323A6D">
              <w:rPr>
                <w:rFonts w:ascii="Arial" w:hAnsi="Arial" w:cs="Arial"/>
                <w:b/>
                <w:bCs/>
                <w:color w:val="0000FF"/>
              </w:rPr>
              <w:t xml:space="preserve">   </w:t>
            </w:r>
            <w:r w:rsidR="0056708B" w:rsidRPr="00323A6D">
              <w:rPr>
                <w:rFonts w:ascii="Arial" w:hAnsi="Arial" w:cs="Arial"/>
                <w:b/>
                <w:bCs/>
                <w:color w:val="0000FF"/>
              </w:rPr>
              <w:t>Guide notes</w:t>
            </w:r>
            <w:r w:rsidR="0056708B" w:rsidRPr="00323A6D">
              <w:rPr>
                <w:rFonts w:ascii="Arial" w:hAnsi="Arial" w:cs="Arial"/>
                <w:color w:val="0000FF"/>
              </w:rPr>
              <w:t xml:space="preserve"> (mainly for Contract Information and Schedules)</w:t>
            </w:r>
          </w:p>
          <w:p w14:paraId="715D74EA" w14:textId="77777777" w:rsidR="0056708B" w:rsidRPr="00323A6D" w:rsidRDefault="0056708B" w:rsidP="0056708B">
            <w:pPr>
              <w:spacing w:after="0"/>
              <w:ind w:hanging="671"/>
              <w:jc w:val="left"/>
              <w:rPr>
                <w:color w:val="0000FF"/>
              </w:rPr>
            </w:pPr>
            <w:r w:rsidRPr="00323A6D">
              <w:rPr>
                <w:rFonts w:ascii="Arial" w:hAnsi="Arial"/>
                <w:color w:val="0000FF"/>
              </w:rPr>
              <w:t>This standard form contains drafting guidance in hidden text, i.e.:</w:t>
            </w:r>
          </w:p>
          <w:p w14:paraId="295B3789" w14:textId="77777777" w:rsidR="0056708B" w:rsidRPr="00323A6D" w:rsidRDefault="0056708B" w:rsidP="0056708B">
            <w:pPr>
              <w:spacing w:before="60" w:after="0"/>
              <w:ind w:left="743"/>
              <w:rPr>
                <w:rFonts w:ascii="Arial" w:hAnsi="Arial" w:cs="Arial"/>
                <w:b/>
                <w:bCs/>
                <w:color w:val="FF0000"/>
                <w:sz w:val="18"/>
                <w:szCs w:val="18"/>
              </w:rPr>
            </w:pPr>
            <w:r w:rsidRPr="00323A6D">
              <w:rPr>
                <w:rFonts w:ascii="Arial" w:hAnsi="Arial" w:cs="Arial"/>
                <w:b/>
                <w:bCs/>
                <w:color w:val="FF0000"/>
                <w:sz w:val="18"/>
                <w:szCs w:val="18"/>
              </w:rPr>
              <w:t xml:space="preserve">GUIDE NOTES, </w:t>
            </w:r>
          </w:p>
          <w:p w14:paraId="2B6E466E" w14:textId="1FA685B9" w:rsidR="0056708B" w:rsidRPr="00323A6D" w:rsidRDefault="0056708B" w:rsidP="0056708B">
            <w:pPr>
              <w:ind w:left="743"/>
              <w:rPr>
                <w:rFonts w:ascii="Arial" w:hAnsi="Arial" w:cs="Arial"/>
                <w:color w:val="FF0000"/>
                <w:sz w:val="18"/>
                <w:szCs w:val="18"/>
              </w:rPr>
            </w:pPr>
            <w:r w:rsidRPr="00323A6D">
              <w:rPr>
                <w:rFonts w:ascii="Arial" w:hAnsi="Arial" w:cs="Arial"/>
                <w:color w:val="FF0000"/>
                <w:sz w:val="18"/>
                <w:szCs w:val="18"/>
              </w:rPr>
              <w:t>Guide Note examples</w:t>
            </w:r>
          </w:p>
          <w:p w14:paraId="4090C4A0" w14:textId="77777777" w:rsidR="0056708B" w:rsidRPr="00323A6D" w:rsidRDefault="0056708B" w:rsidP="00F709B7">
            <w:pPr>
              <w:pStyle w:val="ugtext"/>
              <w:numPr>
                <w:ilvl w:val="0"/>
                <w:numId w:val="30"/>
              </w:numPr>
              <w:spacing w:before="120"/>
              <w:rPr>
                <w:rFonts w:cs="Arial"/>
                <w:sz w:val="20"/>
              </w:rPr>
            </w:pPr>
            <w:r w:rsidRPr="00323A6D">
              <w:rPr>
                <w:rFonts w:cs="Arial"/>
                <w:b/>
                <w:sz w:val="20"/>
              </w:rPr>
              <w:t>Viewing the guide notes</w:t>
            </w:r>
          </w:p>
          <w:p w14:paraId="0CD3FFBA" w14:textId="77777777" w:rsidR="0056708B" w:rsidRPr="00323A6D" w:rsidRDefault="0056708B" w:rsidP="0056708B">
            <w:pPr>
              <w:pStyle w:val="ugtext"/>
              <w:spacing w:after="60"/>
              <w:ind w:left="428"/>
              <w:rPr>
                <w:rFonts w:cs="Arial"/>
                <w:sz w:val="20"/>
              </w:rPr>
            </w:pPr>
            <w:r w:rsidRPr="00323A6D">
              <w:rPr>
                <w:rFonts w:cs="Arial"/>
                <w:sz w:val="20"/>
              </w:rPr>
              <w:t xml:space="preserve">If the guide notes are not visible, click on the Home/ </w:t>
            </w:r>
            <w:r w:rsidRPr="00323A6D">
              <w:rPr>
                <w:rFonts w:cs="Arial"/>
                <w:b/>
                <w:bCs/>
                <w:sz w:val="20"/>
              </w:rPr>
              <w:t>Show/Hide</w:t>
            </w:r>
            <w:r w:rsidRPr="00323A6D">
              <w:rPr>
                <w:rFonts w:cs="Arial"/>
                <w:sz w:val="20"/>
              </w:rPr>
              <w:t xml:space="preserve"> button </w:t>
            </w:r>
            <w:r w:rsidRPr="00323A6D">
              <w:rPr>
                <w:rFonts w:cs="Arial"/>
                <w:noProof/>
                <w:sz w:val="20"/>
              </w:rPr>
              <w:drawing>
                <wp:inline distT="0" distB="0" distL="0" distR="0" wp14:anchorId="4850B217" wp14:editId="5ACCF6F1">
                  <wp:extent cx="114300" cy="133350"/>
                  <wp:effectExtent l="0" t="0" r="0" b="0"/>
                  <wp:docPr id="63" name="Picture 63"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3C062EA1" w14:textId="77777777" w:rsidR="0056708B" w:rsidRPr="00323A6D" w:rsidRDefault="0056708B" w:rsidP="0056708B">
            <w:pPr>
              <w:keepNext/>
              <w:tabs>
                <w:tab w:val="left" w:pos="180"/>
              </w:tabs>
              <w:ind w:left="426"/>
              <w:jc w:val="left"/>
              <w:outlineLvl w:val="3"/>
              <w:rPr>
                <w:rFonts w:ascii="Arial" w:hAnsi="Arial" w:cs="Arial"/>
                <w:b/>
                <w:color w:val="0000FF"/>
              </w:rPr>
            </w:pPr>
            <w:r w:rsidRPr="00323A6D">
              <w:rPr>
                <w:rFonts w:ascii="Arial" w:hAnsi="Arial" w:cs="Arial"/>
                <w:color w:val="0000FF"/>
              </w:rPr>
              <w:t>If this does not work</w:t>
            </w:r>
          </w:p>
          <w:p w14:paraId="5437A8D5" w14:textId="77777777" w:rsidR="0056708B" w:rsidRPr="00323A6D" w:rsidRDefault="0056708B" w:rsidP="00F709B7">
            <w:pPr>
              <w:numPr>
                <w:ilvl w:val="0"/>
                <w:numId w:val="29"/>
              </w:numPr>
              <w:ind w:left="777" w:hanging="142"/>
              <w:jc w:val="left"/>
              <w:rPr>
                <w:rFonts w:ascii="Arial" w:hAnsi="Arial" w:cs="Arial"/>
                <w:color w:val="0000FF"/>
              </w:rPr>
            </w:pPr>
            <w:r w:rsidRPr="00323A6D">
              <w:rPr>
                <w:rFonts w:ascii="Arial" w:hAnsi="Arial" w:cs="Arial"/>
                <w:color w:val="0000FF"/>
              </w:rPr>
              <w:t xml:space="preserve">Go to </w:t>
            </w:r>
            <w:r w:rsidRPr="00323A6D">
              <w:rPr>
                <w:rFonts w:ascii="Arial" w:hAnsi="Arial" w:cs="Arial"/>
                <w:b/>
                <w:bCs/>
                <w:color w:val="0000FF"/>
              </w:rPr>
              <w:t>File/</w:t>
            </w:r>
            <w:r w:rsidRPr="00323A6D">
              <w:rPr>
                <w:rFonts w:ascii="Arial" w:hAnsi="Arial" w:cs="Arial"/>
                <w:color w:val="0000FF"/>
              </w:rPr>
              <w:t xml:space="preserve"> </w:t>
            </w:r>
            <w:r w:rsidRPr="00323A6D">
              <w:rPr>
                <w:rFonts w:ascii="Arial" w:hAnsi="Arial" w:cs="Arial"/>
                <w:b/>
                <w:color w:val="0000FF"/>
              </w:rPr>
              <w:t xml:space="preserve">Options </w:t>
            </w:r>
            <w:r w:rsidRPr="00323A6D">
              <w:rPr>
                <w:rFonts w:ascii="Arial" w:hAnsi="Arial" w:cs="Arial"/>
                <w:bCs/>
                <w:color w:val="0000FF"/>
              </w:rPr>
              <w:t>menu</w:t>
            </w:r>
            <w:r w:rsidRPr="00323A6D">
              <w:rPr>
                <w:rFonts w:ascii="Arial" w:hAnsi="Arial" w:cs="Arial"/>
                <w:color w:val="0000FF"/>
              </w:rPr>
              <w:t>;</w:t>
            </w:r>
          </w:p>
          <w:p w14:paraId="7654E51E" w14:textId="77777777" w:rsidR="0056708B" w:rsidRPr="00323A6D" w:rsidRDefault="0056708B" w:rsidP="00F709B7">
            <w:pPr>
              <w:numPr>
                <w:ilvl w:val="0"/>
                <w:numId w:val="29"/>
              </w:numPr>
              <w:ind w:left="777" w:hanging="142"/>
              <w:jc w:val="left"/>
              <w:rPr>
                <w:rFonts w:ascii="Arial" w:hAnsi="Arial" w:cs="Arial"/>
                <w:color w:val="0000FF"/>
              </w:rPr>
            </w:pPr>
            <w:r w:rsidRPr="00323A6D">
              <w:rPr>
                <w:rFonts w:ascii="Arial" w:hAnsi="Arial" w:cs="Arial"/>
                <w:color w:val="0000FF"/>
              </w:rPr>
              <w:t xml:space="preserve">Select the </w:t>
            </w:r>
            <w:r w:rsidRPr="00323A6D">
              <w:rPr>
                <w:rFonts w:ascii="Arial" w:hAnsi="Arial" w:cs="Arial"/>
                <w:b/>
                <w:color w:val="0000FF"/>
              </w:rPr>
              <w:t>Display</w:t>
            </w:r>
            <w:r w:rsidRPr="00323A6D">
              <w:rPr>
                <w:rFonts w:ascii="Arial" w:hAnsi="Arial" w:cs="Arial"/>
                <w:color w:val="0000FF"/>
              </w:rPr>
              <w:t xml:space="preserve"> tab;</w:t>
            </w:r>
          </w:p>
          <w:p w14:paraId="31E6A5C3" w14:textId="77777777" w:rsidR="0056708B" w:rsidRPr="00323A6D" w:rsidRDefault="0056708B" w:rsidP="00F709B7">
            <w:pPr>
              <w:numPr>
                <w:ilvl w:val="0"/>
                <w:numId w:val="29"/>
              </w:numPr>
              <w:ind w:left="777" w:hanging="142"/>
              <w:jc w:val="left"/>
              <w:rPr>
                <w:rFonts w:ascii="Arial" w:hAnsi="Arial" w:cs="Arial"/>
                <w:color w:val="0000FF"/>
              </w:rPr>
            </w:pPr>
            <w:r w:rsidRPr="00323A6D">
              <w:rPr>
                <w:rFonts w:ascii="Arial" w:hAnsi="Arial" w:cs="Arial"/>
                <w:color w:val="0000FF"/>
              </w:rPr>
              <w:t xml:space="preserve">Tick the </w:t>
            </w:r>
            <w:r w:rsidRPr="00323A6D">
              <w:rPr>
                <w:rFonts w:ascii="Arial" w:hAnsi="Arial" w:cs="Arial"/>
                <w:b/>
                <w:bCs/>
                <w:color w:val="0000FF"/>
              </w:rPr>
              <w:t>Hidden Text</w:t>
            </w:r>
            <w:r w:rsidRPr="00323A6D">
              <w:rPr>
                <w:rFonts w:ascii="Arial" w:hAnsi="Arial" w:cs="Arial"/>
                <w:color w:val="0000FF"/>
              </w:rPr>
              <w:t xml:space="preserve"> check box and click the </w:t>
            </w:r>
            <w:r w:rsidRPr="00323A6D">
              <w:rPr>
                <w:rFonts w:ascii="Arial" w:hAnsi="Arial" w:cs="Arial"/>
                <w:b/>
                <w:bCs/>
                <w:color w:val="0000FF"/>
              </w:rPr>
              <w:t>OK</w:t>
            </w:r>
            <w:r w:rsidRPr="00323A6D">
              <w:rPr>
                <w:rFonts w:ascii="Arial" w:hAnsi="Arial" w:cs="Arial"/>
                <w:color w:val="0000FF"/>
              </w:rPr>
              <w:t xml:space="preserve"> button.</w:t>
            </w:r>
          </w:p>
          <w:p w14:paraId="7871F909" w14:textId="77777777" w:rsidR="0056708B" w:rsidRPr="00323A6D" w:rsidRDefault="0056708B" w:rsidP="0056708B">
            <w:pPr>
              <w:ind w:hanging="671"/>
              <w:jc w:val="left"/>
              <w:rPr>
                <w:rFonts w:ascii="Arial" w:hAnsi="Arial" w:cs="Arial"/>
                <w:color w:val="0000FF"/>
              </w:rPr>
            </w:pPr>
            <w:r w:rsidRPr="00323A6D">
              <w:rPr>
                <w:rFonts w:ascii="Arial" w:hAnsi="Arial" w:cs="Arial"/>
                <w:color w:val="0000FF"/>
              </w:rPr>
              <w:t>This process can also be used to hide guide notes in a finished document.</w:t>
            </w:r>
          </w:p>
          <w:p w14:paraId="476BCE3F" w14:textId="77777777" w:rsidR="0056708B" w:rsidRPr="00323A6D" w:rsidRDefault="0056708B" w:rsidP="00F709B7">
            <w:pPr>
              <w:keepNext/>
              <w:numPr>
                <w:ilvl w:val="0"/>
                <w:numId w:val="30"/>
              </w:numPr>
              <w:spacing w:before="120"/>
              <w:jc w:val="left"/>
              <w:outlineLvl w:val="3"/>
              <w:rPr>
                <w:rFonts w:ascii="Arial" w:hAnsi="Arial" w:cs="Arial"/>
                <w:b/>
                <w:bCs/>
                <w:color w:val="0000FF"/>
              </w:rPr>
            </w:pPr>
            <w:r w:rsidRPr="00323A6D">
              <w:rPr>
                <w:rFonts w:ascii="Arial" w:hAnsi="Arial" w:cs="Arial"/>
                <w:b/>
                <w:bCs/>
                <w:color w:val="0000FF"/>
              </w:rPr>
              <w:t>Drawing Objects</w:t>
            </w:r>
          </w:p>
          <w:p w14:paraId="0DD42A05" w14:textId="77777777" w:rsidR="0056708B" w:rsidRPr="00323A6D" w:rsidRDefault="0056708B" w:rsidP="0056708B">
            <w:pPr>
              <w:pStyle w:val="ugtext"/>
              <w:ind w:left="463"/>
              <w:rPr>
                <w:sz w:val="20"/>
              </w:rPr>
            </w:pPr>
            <w:r w:rsidRPr="00323A6D">
              <w:rPr>
                <w:sz w:val="20"/>
              </w:rPr>
              <w:t>The document contains pages which hold “drawing objects”, i.e. rounded rectangles with added text and arrowed connections. If drawing objects are not visible, then:</w:t>
            </w:r>
          </w:p>
          <w:p w14:paraId="1F5CC135"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Go to </w:t>
            </w:r>
            <w:r w:rsidRPr="00323A6D">
              <w:rPr>
                <w:rFonts w:ascii="Arial" w:hAnsi="Arial" w:cs="Arial"/>
                <w:b/>
                <w:bCs/>
                <w:color w:val="0000FF"/>
              </w:rPr>
              <w:t>File/</w:t>
            </w:r>
            <w:r w:rsidRPr="00323A6D">
              <w:rPr>
                <w:rFonts w:ascii="Arial" w:hAnsi="Arial" w:cs="Arial"/>
                <w:color w:val="0000FF"/>
              </w:rPr>
              <w:t xml:space="preserve"> </w:t>
            </w:r>
            <w:r w:rsidRPr="00323A6D">
              <w:rPr>
                <w:rFonts w:ascii="Arial" w:hAnsi="Arial" w:cs="Arial"/>
                <w:b/>
                <w:color w:val="0000FF"/>
              </w:rPr>
              <w:t xml:space="preserve">Options </w:t>
            </w:r>
            <w:r w:rsidRPr="00323A6D">
              <w:rPr>
                <w:rFonts w:ascii="Arial" w:hAnsi="Arial" w:cs="Arial"/>
                <w:bCs/>
                <w:color w:val="0000FF"/>
              </w:rPr>
              <w:t>menu</w:t>
            </w:r>
            <w:r w:rsidRPr="00323A6D">
              <w:rPr>
                <w:rFonts w:ascii="Arial" w:hAnsi="Arial" w:cs="Arial"/>
                <w:color w:val="0000FF"/>
              </w:rPr>
              <w:t>;</w:t>
            </w:r>
          </w:p>
          <w:p w14:paraId="446CDB5B"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Select the </w:t>
            </w:r>
            <w:r w:rsidRPr="00323A6D">
              <w:rPr>
                <w:rFonts w:ascii="Arial" w:hAnsi="Arial" w:cs="Arial"/>
                <w:b/>
                <w:color w:val="0000FF"/>
              </w:rPr>
              <w:t>Advanced</w:t>
            </w:r>
            <w:r w:rsidRPr="00323A6D">
              <w:rPr>
                <w:rFonts w:ascii="Arial" w:hAnsi="Arial" w:cs="Arial"/>
                <w:color w:val="0000FF"/>
              </w:rPr>
              <w:t xml:space="preserve"> tab;</w:t>
            </w:r>
          </w:p>
          <w:p w14:paraId="1F280861"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Scroll down</w:t>
            </w:r>
            <w:r w:rsidRPr="00323A6D">
              <w:rPr>
                <w:rFonts w:ascii="Arial" w:hAnsi="Arial" w:cs="Arial"/>
                <w:b/>
                <w:bCs/>
                <w:color w:val="0000FF"/>
              </w:rPr>
              <w:t xml:space="preserve"> to Show document content;</w:t>
            </w:r>
          </w:p>
          <w:p w14:paraId="5DD62E4E"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Tick the</w:t>
            </w:r>
            <w:r w:rsidRPr="00323A6D">
              <w:rPr>
                <w:rFonts w:ascii="Arial" w:hAnsi="Arial" w:cs="Arial"/>
                <w:b/>
                <w:bCs/>
                <w:color w:val="0000FF"/>
              </w:rPr>
              <w:t xml:space="preserve"> Show drawings and text boxes on screen</w:t>
            </w:r>
            <w:r w:rsidRPr="00323A6D">
              <w:rPr>
                <w:rFonts w:ascii="Arial" w:hAnsi="Arial" w:cs="Arial"/>
                <w:color w:val="0000FF"/>
              </w:rPr>
              <w:t xml:space="preserve"> check box and click the </w:t>
            </w:r>
            <w:r w:rsidRPr="00323A6D">
              <w:rPr>
                <w:rFonts w:ascii="Arial" w:hAnsi="Arial" w:cs="Arial"/>
                <w:b/>
                <w:bCs/>
                <w:color w:val="0000FF"/>
              </w:rPr>
              <w:t>OK</w:t>
            </w:r>
            <w:r w:rsidRPr="00323A6D">
              <w:rPr>
                <w:rFonts w:ascii="Arial" w:hAnsi="Arial" w:cs="Arial"/>
                <w:color w:val="0000FF"/>
              </w:rPr>
              <w:t xml:space="preserve"> button.</w:t>
            </w:r>
          </w:p>
          <w:p w14:paraId="7CBB4198" w14:textId="77777777" w:rsidR="0056708B" w:rsidRPr="00323A6D" w:rsidRDefault="0056708B" w:rsidP="002423D3">
            <w:pPr>
              <w:pStyle w:val="ugtext"/>
              <w:spacing w:before="60" w:after="60"/>
              <w:ind w:left="431" w:firstLine="28"/>
              <w:rPr>
                <w:sz w:val="20"/>
              </w:rPr>
            </w:pPr>
            <w:r w:rsidRPr="00323A6D">
              <w:rPr>
                <w:sz w:val="20"/>
              </w:rPr>
              <w:t>If drawing objects are visible but do not appear when printing the document, then:</w:t>
            </w:r>
          </w:p>
          <w:p w14:paraId="36D06D90"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Go to </w:t>
            </w:r>
            <w:r w:rsidRPr="00323A6D">
              <w:rPr>
                <w:rFonts w:ascii="Arial" w:hAnsi="Arial" w:cs="Arial"/>
                <w:b/>
                <w:bCs/>
                <w:color w:val="0000FF"/>
              </w:rPr>
              <w:t>File/</w:t>
            </w:r>
            <w:r w:rsidRPr="00323A6D">
              <w:rPr>
                <w:rFonts w:ascii="Arial" w:hAnsi="Arial" w:cs="Arial"/>
                <w:color w:val="0000FF"/>
              </w:rPr>
              <w:t xml:space="preserve"> </w:t>
            </w:r>
            <w:r w:rsidRPr="00323A6D">
              <w:rPr>
                <w:rFonts w:ascii="Arial" w:hAnsi="Arial" w:cs="Arial"/>
                <w:b/>
                <w:color w:val="0000FF"/>
              </w:rPr>
              <w:t xml:space="preserve">Options </w:t>
            </w:r>
            <w:r w:rsidRPr="00323A6D">
              <w:rPr>
                <w:rFonts w:ascii="Arial" w:hAnsi="Arial" w:cs="Arial"/>
                <w:bCs/>
                <w:color w:val="0000FF"/>
              </w:rPr>
              <w:t>menu</w:t>
            </w:r>
            <w:r w:rsidRPr="00323A6D">
              <w:rPr>
                <w:rFonts w:ascii="Arial" w:hAnsi="Arial" w:cs="Arial"/>
                <w:color w:val="0000FF"/>
              </w:rPr>
              <w:t>;</w:t>
            </w:r>
          </w:p>
          <w:p w14:paraId="75080533"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Select the </w:t>
            </w:r>
            <w:r w:rsidRPr="00323A6D">
              <w:rPr>
                <w:rFonts w:ascii="Arial" w:hAnsi="Arial" w:cs="Arial"/>
                <w:b/>
                <w:color w:val="0000FF"/>
              </w:rPr>
              <w:t>Display</w:t>
            </w:r>
            <w:r w:rsidRPr="00323A6D">
              <w:rPr>
                <w:rFonts w:ascii="Arial" w:hAnsi="Arial" w:cs="Arial"/>
                <w:color w:val="0000FF"/>
              </w:rPr>
              <w:t xml:space="preserve"> tab;</w:t>
            </w:r>
          </w:p>
          <w:p w14:paraId="4FBC7834"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Scroll down</w:t>
            </w:r>
            <w:r w:rsidRPr="00323A6D">
              <w:rPr>
                <w:rFonts w:ascii="Arial" w:hAnsi="Arial" w:cs="Arial"/>
                <w:b/>
                <w:bCs/>
                <w:color w:val="0000FF"/>
              </w:rPr>
              <w:t xml:space="preserve"> </w:t>
            </w:r>
            <w:r w:rsidRPr="00323A6D">
              <w:rPr>
                <w:rFonts w:ascii="Arial" w:hAnsi="Arial" w:cs="Arial"/>
                <w:color w:val="0000FF"/>
              </w:rPr>
              <w:t xml:space="preserve">to </w:t>
            </w:r>
            <w:r w:rsidRPr="00323A6D">
              <w:rPr>
                <w:rFonts w:ascii="Arial" w:hAnsi="Arial" w:cs="Arial"/>
                <w:b/>
                <w:bCs/>
                <w:color w:val="0000FF"/>
              </w:rPr>
              <w:t>Printing options;</w:t>
            </w:r>
          </w:p>
          <w:p w14:paraId="0C5C3457" w14:textId="77777777" w:rsidR="0056708B" w:rsidRPr="00323A6D" w:rsidRDefault="0056708B" w:rsidP="00F709B7">
            <w:pPr>
              <w:numPr>
                <w:ilvl w:val="0"/>
                <w:numId w:val="29"/>
              </w:numPr>
              <w:spacing w:before="60"/>
              <w:ind w:left="777" w:hanging="142"/>
              <w:jc w:val="left"/>
              <w:rPr>
                <w:rFonts w:ascii="Arial" w:hAnsi="Arial" w:cs="Arial"/>
                <w:color w:val="0000FF"/>
              </w:rPr>
            </w:pPr>
            <w:r w:rsidRPr="00323A6D">
              <w:rPr>
                <w:rFonts w:ascii="Arial" w:hAnsi="Arial" w:cs="Arial"/>
                <w:color w:val="0000FF"/>
              </w:rPr>
              <w:t xml:space="preserve">Tick the </w:t>
            </w:r>
            <w:r w:rsidRPr="00323A6D">
              <w:rPr>
                <w:rFonts w:ascii="Arial" w:hAnsi="Arial" w:cs="Arial"/>
                <w:b/>
                <w:bCs/>
                <w:color w:val="0000FF"/>
              </w:rPr>
              <w:t xml:space="preserve">Print drawings created in Word </w:t>
            </w:r>
            <w:r w:rsidRPr="00323A6D">
              <w:rPr>
                <w:rFonts w:ascii="Arial" w:hAnsi="Arial" w:cs="Arial"/>
                <w:color w:val="0000FF"/>
              </w:rPr>
              <w:t xml:space="preserve">check box and click the </w:t>
            </w:r>
            <w:r w:rsidRPr="00323A6D">
              <w:rPr>
                <w:rFonts w:ascii="Arial" w:hAnsi="Arial" w:cs="Arial"/>
                <w:b/>
                <w:bCs/>
                <w:color w:val="0000FF"/>
              </w:rPr>
              <w:t>OK</w:t>
            </w:r>
            <w:r w:rsidRPr="00323A6D">
              <w:rPr>
                <w:rFonts w:ascii="Arial" w:hAnsi="Arial" w:cs="Arial"/>
                <w:color w:val="0000FF"/>
              </w:rPr>
              <w:t xml:space="preserve"> button.</w:t>
            </w:r>
          </w:p>
          <w:p w14:paraId="3E4E0807" w14:textId="77777777" w:rsidR="00D6235C" w:rsidRPr="00323A6D" w:rsidRDefault="00D6235C" w:rsidP="00F709B7">
            <w:pPr>
              <w:keepNext/>
              <w:numPr>
                <w:ilvl w:val="0"/>
                <w:numId w:val="30"/>
              </w:numPr>
              <w:spacing w:before="120"/>
              <w:jc w:val="left"/>
              <w:outlineLvl w:val="3"/>
              <w:rPr>
                <w:rFonts w:ascii="Arial" w:hAnsi="Arial" w:cs="Arial"/>
                <w:color w:val="0000FF"/>
              </w:rPr>
            </w:pPr>
            <w:r w:rsidRPr="00323A6D">
              <w:rPr>
                <w:rFonts w:ascii="Arial" w:hAnsi="Arial" w:cs="Arial"/>
                <w:b/>
                <w:color w:val="0000FF"/>
              </w:rPr>
              <w:t>Insertion points</w:t>
            </w:r>
          </w:p>
          <w:p w14:paraId="5296C311" w14:textId="77777777" w:rsidR="00D6235C" w:rsidRPr="00323A6D" w:rsidRDefault="00D6235C" w:rsidP="00D6235C">
            <w:pPr>
              <w:spacing w:after="0"/>
              <w:ind w:hanging="671"/>
              <w:jc w:val="left"/>
              <w:rPr>
                <w:rFonts w:ascii="Arial" w:hAnsi="Arial"/>
                <w:color w:val="0000FF"/>
              </w:rPr>
            </w:pPr>
            <w:r w:rsidRPr="00323A6D">
              <w:rPr>
                <w:rFonts w:ascii="Arial" w:hAnsi="Arial"/>
                <w:color w:val="0000FF"/>
              </w:rPr>
              <w:t>Each ‘»’ shows where input is required. Click onto each ‘»’ and overtype.</w:t>
            </w:r>
          </w:p>
          <w:p w14:paraId="7CC64ACC" w14:textId="77777777" w:rsidR="00D6235C" w:rsidRPr="00323A6D" w:rsidRDefault="00D6235C" w:rsidP="00D6235C">
            <w:pPr>
              <w:tabs>
                <w:tab w:val="left" w:pos="285"/>
              </w:tabs>
              <w:spacing w:before="60"/>
              <w:ind w:hanging="669"/>
              <w:jc w:val="left"/>
              <w:rPr>
                <w:rFonts w:ascii="Arial" w:hAnsi="Arial" w:cs="Arial"/>
                <w:b/>
                <w:bCs/>
                <w:color w:val="0000FF"/>
              </w:rPr>
            </w:pPr>
            <w:r w:rsidRPr="00323A6D">
              <w:rPr>
                <w:rFonts w:ascii="Arial" w:hAnsi="Arial" w:cs="Arial"/>
                <w:b/>
                <w:bCs/>
                <w:color w:val="FF0000"/>
              </w:rPr>
              <w:t xml:space="preserve">(new) </w:t>
            </w:r>
            <w:r w:rsidRPr="00323A6D">
              <w:rPr>
                <w:rFonts w:ascii="Arial" w:hAnsi="Arial" w:cs="Arial"/>
                <w:color w:val="0000FF"/>
              </w:rPr>
              <w:t>For inserting Contract Title and Contract Number:</w:t>
            </w:r>
          </w:p>
          <w:p w14:paraId="5E307C54" w14:textId="77777777" w:rsidR="00D6235C" w:rsidRPr="00323A6D" w:rsidRDefault="00D6235C" w:rsidP="00F709B7">
            <w:pPr>
              <w:numPr>
                <w:ilvl w:val="0"/>
                <w:numId w:val="32"/>
              </w:numPr>
              <w:tabs>
                <w:tab w:val="left" w:pos="777"/>
              </w:tabs>
              <w:spacing w:before="60"/>
              <w:ind w:hanging="115"/>
              <w:jc w:val="left"/>
              <w:rPr>
                <w:rFonts w:ascii="Arial" w:hAnsi="Arial" w:cs="Arial"/>
                <w:color w:val="0000FF"/>
              </w:rPr>
            </w:pPr>
            <w:r w:rsidRPr="00323A6D">
              <w:rPr>
                <w:rFonts w:ascii="Arial" w:hAnsi="Arial" w:cs="Arial"/>
                <w:color w:val="0000FF"/>
              </w:rPr>
              <w:t xml:space="preserve"> On the </w:t>
            </w:r>
            <w:r w:rsidRPr="00323A6D">
              <w:rPr>
                <w:rFonts w:ascii="Arial" w:hAnsi="Arial" w:cs="Arial"/>
                <w:b/>
                <w:bCs/>
                <w:color w:val="0000FF"/>
              </w:rPr>
              <w:t>File/ Info</w:t>
            </w:r>
            <w:r w:rsidRPr="00323A6D">
              <w:rPr>
                <w:rFonts w:ascii="Arial" w:hAnsi="Arial" w:cs="Arial"/>
                <w:color w:val="0000FF"/>
              </w:rPr>
              <w:t xml:space="preserve"> menu select  ‘</w:t>
            </w:r>
            <w:r w:rsidRPr="00323A6D">
              <w:rPr>
                <w:rFonts w:ascii="Arial" w:hAnsi="Arial" w:cs="Arial"/>
                <w:b/>
                <w:bCs/>
                <w:color w:val="0000FF"/>
              </w:rPr>
              <w:t>show all properties’</w:t>
            </w:r>
            <w:r w:rsidRPr="00323A6D">
              <w:rPr>
                <w:rFonts w:ascii="Arial" w:hAnsi="Arial" w:cs="Arial"/>
                <w:color w:val="0000FF"/>
              </w:rPr>
              <w:t>;</w:t>
            </w:r>
          </w:p>
          <w:p w14:paraId="051E850D" w14:textId="77777777" w:rsidR="00D6235C" w:rsidRPr="00323A6D" w:rsidRDefault="00D6235C" w:rsidP="00F709B7">
            <w:pPr>
              <w:numPr>
                <w:ilvl w:val="0"/>
                <w:numId w:val="32"/>
              </w:numPr>
              <w:tabs>
                <w:tab w:val="left" w:pos="945"/>
              </w:tabs>
              <w:spacing w:before="60"/>
              <w:ind w:left="777" w:hanging="172"/>
              <w:jc w:val="left"/>
              <w:rPr>
                <w:rFonts w:ascii="Arial" w:hAnsi="Arial" w:cs="Arial"/>
                <w:color w:val="0000FF"/>
              </w:rPr>
            </w:pPr>
            <w:r w:rsidRPr="00323A6D">
              <w:rPr>
                <w:rFonts w:ascii="Arial" w:hAnsi="Arial" w:cs="Arial"/>
                <w:color w:val="0000FF"/>
              </w:rPr>
              <w:t>Overwrite the ‘</w:t>
            </w:r>
            <w:r w:rsidRPr="00323A6D">
              <w:rPr>
                <w:rFonts w:ascii="Arial" w:hAnsi="Arial" w:cs="Arial"/>
                <w:b/>
                <w:bCs/>
                <w:i/>
                <w:iCs/>
                <w:color w:val="0000FF"/>
              </w:rPr>
              <w:t>title</w:t>
            </w:r>
            <w:r w:rsidRPr="00323A6D">
              <w:rPr>
                <w:rFonts w:ascii="Arial" w:hAnsi="Arial" w:cs="Arial"/>
                <w:b/>
                <w:bCs/>
                <w:color w:val="0000FF"/>
              </w:rPr>
              <w:t>’ property</w:t>
            </w:r>
            <w:r w:rsidRPr="00323A6D">
              <w:rPr>
                <w:rFonts w:ascii="Arial" w:hAnsi="Arial" w:cs="Arial"/>
                <w:color w:val="0000FF"/>
              </w:rPr>
              <w:t xml:space="preserve"> ‘</w:t>
            </w:r>
            <w:r w:rsidRPr="00323A6D">
              <w:rPr>
                <w:rFonts w:ascii="Arial" w:hAnsi="Arial" w:cs="Arial"/>
                <w:i/>
                <w:iCs/>
                <w:color w:val="0000FF"/>
              </w:rPr>
              <w:t>Contract Name’</w:t>
            </w:r>
            <w:r w:rsidRPr="00323A6D">
              <w:rPr>
                <w:rFonts w:ascii="Arial" w:hAnsi="Arial" w:cs="Arial"/>
                <w:color w:val="0000FF"/>
              </w:rPr>
              <w:t xml:space="preserve"> with the new contract title/ name;</w:t>
            </w:r>
          </w:p>
          <w:p w14:paraId="7EE2F1BA" w14:textId="77777777" w:rsidR="00D6235C" w:rsidRPr="00323A6D" w:rsidRDefault="00D6235C" w:rsidP="00F709B7">
            <w:pPr>
              <w:numPr>
                <w:ilvl w:val="0"/>
                <w:numId w:val="32"/>
              </w:numPr>
              <w:tabs>
                <w:tab w:val="left" w:pos="945"/>
              </w:tabs>
              <w:spacing w:before="60"/>
              <w:ind w:left="777" w:hanging="172"/>
              <w:jc w:val="left"/>
              <w:rPr>
                <w:rFonts w:ascii="Arial" w:hAnsi="Arial" w:cs="Arial"/>
                <w:color w:val="0000FF"/>
              </w:rPr>
            </w:pPr>
            <w:r w:rsidRPr="00323A6D">
              <w:rPr>
                <w:rFonts w:ascii="Arial" w:hAnsi="Arial" w:cs="Arial"/>
                <w:color w:val="0000FF"/>
              </w:rPr>
              <w:lastRenderedPageBreak/>
              <w:t>Overwrite the ‘</w:t>
            </w:r>
            <w:r w:rsidRPr="00323A6D">
              <w:rPr>
                <w:rFonts w:ascii="Arial" w:hAnsi="Arial" w:cs="Arial"/>
                <w:b/>
                <w:bCs/>
                <w:i/>
                <w:iCs/>
                <w:color w:val="0000FF"/>
              </w:rPr>
              <w:t>subject</w:t>
            </w:r>
            <w:r w:rsidRPr="00323A6D">
              <w:rPr>
                <w:rFonts w:ascii="Arial" w:hAnsi="Arial" w:cs="Arial"/>
                <w:b/>
                <w:bCs/>
                <w:color w:val="0000FF"/>
              </w:rPr>
              <w:t>’ property</w:t>
            </w:r>
            <w:r w:rsidRPr="00323A6D">
              <w:rPr>
                <w:rFonts w:ascii="Arial" w:hAnsi="Arial" w:cs="Arial"/>
                <w:color w:val="0000FF"/>
              </w:rPr>
              <w:t xml:space="preserve"> ‘</w:t>
            </w:r>
            <w:r w:rsidRPr="00323A6D">
              <w:rPr>
                <w:rFonts w:ascii="Arial" w:hAnsi="Arial" w:cs="Arial"/>
                <w:i/>
                <w:iCs/>
                <w:color w:val="0000FF"/>
              </w:rPr>
              <w:t>Contract No</w:t>
            </w:r>
            <w:r w:rsidRPr="00323A6D">
              <w:rPr>
                <w:rFonts w:ascii="Arial" w:hAnsi="Arial" w:cs="Arial"/>
                <w:color w:val="0000FF"/>
              </w:rPr>
              <w:t>.’ with the new contract number.</w:t>
            </w:r>
          </w:p>
          <w:p w14:paraId="63605AA3" w14:textId="77777777" w:rsidR="00D6235C" w:rsidRPr="00323A6D" w:rsidRDefault="00D6235C" w:rsidP="00D6235C">
            <w:pPr>
              <w:spacing w:before="120"/>
              <w:ind w:left="635"/>
              <w:jc w:val="left"/>
              <w:rPr>
                <w:rFonts w:ascii="Arial" w:hAnsi="Arial" w:cs="Arial"/>
                <w:color w:val="0000FF"/>
              </w:rPr>
            </w:pPr>
            <w:r w:rsidRPr="00323A6D">
              <w:rPr>
                <w:rFonts w:ascii="Arial" w:hAnsi="Arial" w:cs="Arial"/>
                <w:color w:val="0000FF"/>
              </w:rPr>
              <w:t>This will insert the entered Contract Title and Contract No. in the following locations:</w:t>
            </w:r>
          </w:p>
          <w:p w14:paraId="028218FA" w14:textId="77777777" w:rsidR="00D6235C" w:rsidRPr="00323A6D" w:rsidRDefault="00D6235C" w:rsidP="00F709B7">
            <w:pPr>
              <w:numPr>
                <w:ilvl w:val="0"/>
                <w:numId w:val="31"/>
              </w:numPr>
              <w:spacing w:after="0"/>
              <w:ind w:hanging="85"/>
              <w:jc w:val="left"/>
              <w:rPr>
                <w:rFonts w:ascii="Arial" w:hAnsi="Arial" w:cs="Arial"/>
                <w:color w:val="0000FF"/>
              </w:rPr>
            </w:pPr>
            <w:r w:rsidRPr="00323A6D">
              <w:rPr>
                <w:rFonts w:ascii="Arial" w:hAnsi="Arial" w:cs="Arial"/>
                <w:color w:val="0000FF"/>
              </w:rPr>
              <w:t xml:space="preserve">  footer for each page; and</w:t>
            </w:r>
          </w:p>
          <w:p w14:paraId="5404E8AA" w14:textId="5B482F38" w:rsidR="00D6235C" w:rsidRPr="00323A6D" w:rsidRDefault="00D6235C" w:rsidP="00F709B7">
            <w:pPr>
              <w:numPr>
                <w:ilvl w:val="0"/>
                <w:numId w:val="31"/>
              </w:numPr>
              <w:spacing w:after="0"/>
              <w:ind w:hanging="85"/>
              <w:jc w:val="left"/>
              <w:rPr>
                <w:rFonts w:ascii="Arial" w:hAnsi="Arial" w:cs="Arial"/>
                <w:color w:val="0000FF"/>
              </w:rPr>
            </w:pPr>
            <w:r w:rsidRPr="00323A6D">
              <w:rPr>
                <w:rFonts w:ascii="Arial" w:hAnsi="Arial" w:cs="Arial"/>
                <w:color w:val="0000FF"/>
              </w:rPr>
              <w:t xml:space="preserve">  Schedules 1&amp; 2.</w:t>
            </w:r>
          </w:p>
          <w:p w14:paraId="2FB29B81" w14:textId="77777777" w:rsidR="00025DC1" w:rsidRPr="00323A6D" w:rsidRDefault="00025DC1" w:rsidP="00025DC1">
            <w:pPr>
              <w:keepNext/>
              <w:numPr>
                <w:ilvl w:val="0"/>
                <w:numId w:val="30"/>
              </w:numPr>
              <w:spacing w:before="120"/>
              <w:jc w:val="left"/>
              <w:outlineLvl w:val="3"/>
              <w:rPr>
                <w:rFonts w:ascii="Arial" w:hAnsi="Arial" w:cs="Arial"/>
                <w:b/>
                <w:color w:val="0000FF"/>
              </w:rPr>
            </w:pPr>
            <w:r w:rsidRPr="00323A6D">
              <w:rPr>
                <w:rFonts w:ascii="Arial" w:hAnsi="Arial" w:cs="Arial"/>
                <w:b/>
                <w:color w:val="0000FF"/>
              </w:rPr>
              <w:t>When drafting is completed</w:t>
            </w:r>
          </w:p>
          <w:p w14:paraId="72047083" w14:textId="77777777" w:rsidR="00025DC1" w:rsidRPr="00323A6D" w:rsidRDefault="00025DC1" w:rsidP="00025DC1">
            <w:pPr>
              <w:ind w:hanging="671"/>
              <w:jc w:val="left"/>
              <w:rPr>
                <w:rFonts w:ascii="Arial" w:hAnsi="Arial" w:cs="Arial"/>
                <w:color w:val="0000FF"/>
              </w:rPr>
            </w:pPr>
            <w:r w:rsidRPr="00323A6D">
              <w:rPr>
                <w:rFonts w:ascii="Arial" w:hAnsi="Arial" w:cs="Arial"/>
                <w:color w:val="0000FF"/>
              </w:rPr>
              <w:t>Remove all guide notes manually or by the following steps:</w:t>
            </w:r>
          </w:p>
          <w:p w14:paraId="2F5D4AD3"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On the Home/ </w:t>
            </w:r>
            <w:r w:rsidRPr="00323A6D">
              <w:rPr>
                <w:rFonts w:ascii="Arial" w:hAnsi="Arial" w:cs="Arial"/>
                <w:b/>
                <w:color w:val="0000FF"/>
              </w:rPr>
              <w:t>Editing</w:t>
            </w:r>
            <w:r w:rsidRPr="00323A6D">
              <w:rPr>
                <w:rFonts w:ascii="Arial" w:hAnsi="Arial" w:cs="Arial"/>
                <w:bCs/>
                <w:color w:val="0000FF"/>
              </w:rPr>
              <w:t xml:space="preserve"> menu click </w:t>
            </w:r>
            <w:r w:rsidRPr="00323A6D">
              <w:rPr>
                <w:rFonts w:ascii="Arial" w:hAnsi="Arial" w:cs="Arial"/>
                <w:b/>
                <w:color w:val="0000FF"/>
              </w:rPr>
              <w:t>Replace</w:t>
            </w:r>
            <w:r w:rsidRPr="00323A6D">
              <w:rPr>
                <w:rFonts w:ascii="Arial" w:hAnsi="Arial" w:cs="Arial"/>
                <w:bCs/>
                <w:color w:val="0000FF"/>
              </w:rPr>
              <w:t xml:space="preserve">, then (if required) </w:t>
            </w:r>
          </w:p>
          <w:p w14:paraId="290C5699"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More</w:t>
            </w:r>
            <w:r w:rsidRPr="00323A6D">
              <w:rPr>
                <w:rFonts w:ascii="Arial" w:hAnsi="Arial" w:cs="Arial"/>
                <w:bCs/>
                <w:color w:val="0000FF"/>
              </w:rPr>
              <w:t xml:space="preserve"> button;</w:t>
            </w:r>
          </w:p>
          <w:p w14:paraId="5962EC2B"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Format</w:t>
            </w:r>
            <w:r w:rsidRPr="00323A6D">
              <w:rPr>
                <w:rFonts w:ascii="Arial" w:hAnsi="Arial" w:cs="Arial"/>
                <w:bCs/>
                <w:color w:val="0000FF"/>
              </w:rPr>
              <w:t xml:space="preserve"> button, click on </w:t>
            </w:r>
            <w:r w:rsidRPr="00323A6D">
              <w:rPr>
                <w:rFonts w:ascii="Arial" w:hAnsi="Arial" w:cs="Arial"/>
                <w:b/>
                <w:color w:val="0000FF"/>
              </w:rPr>
              <w:t>Font</w:t>
            </w:r>
            <w:r w:rsidRPr="00323A6D">
              <w:rPr>
                <w:rFonts w:ascii="Arial" w:hAnsi="Arial" w:cs="Arial"/>
                <w:bCs/>
                <w:color w:val="0000FF"/>
              </w:rPr>
              <w:t>;</w:t>
            </w:r>
          </w:p>
          <w:p w14:paraId="430B1D7D"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Tick the </w:t>
            </w:r>
            <w:r w:rsidRPr="00323A6D">
              <w:rPr>
                <w:rFonts w:ascii="Arial" w:hAnsi="Arial" w:cs="Arial"/>
                <w:b/>
                <w:color w:val="0000FF"/>
              </w:rPr>
              <w:t>Hidden</w:t>
            </w:r>
            <w:r w:rsidRPr="00323A6D">
              <w:rPr>
                <w:rFonts w:ascii="Arial" w:hAnsi="Arial" w:cs="Arial"/>
                <w:bCs/>
                <w:color w:val="0000FF"/>
              </w:rPr>
              <w:t xml:space="preserve"> check box, untick other boxes and click the </w:t>
            </w:r>
            <w:r w:rsidRPr="00323A6D">
              <w:rPr>
                <w:rFonts w:ascii="Arial" w:hAnsi="Arial" w:cs="Arial"/>
                <w:b/>
                <w:color w:val="0000FF"/>
              </w:rPr>
              <w:t>OK</w:t>
            </w:r>
            <w:r w:rsidRPr="00323A6D">
              <w:rPr>
                <w:rFonts w:ascii="Arial" w:hAnsi="Arial" w:cs="Arial"/>
                <w:bCs/>
                <w:color w:val="0000FF"/>
              </w:rPr>
              <w:t xml:space="preserve"> button;</w:t>
            </w:r>
          </w:p>
          <w:p w14:paraId="1C772585"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Special</w:t>
            </w:r>
            <w:r w:rsidRPr="00323A6D">
              <w:rPr>
                <w:rFonts w:ascii="Arial" w:hAnsi="Arial" w:cs="Arial"/>
                <w:bCs/>
                <w:color w:val="0000FF"/>
              </w:rPr>
              <w:t xml:space="preserve"> button, click on </w:t>
            </w:r>
            <w:r w:rsidRPr="00323A6D">
              <w:rPr>
                <w:rFonts w:ascii="Arial" w:hAnsi="Arial" w:cs="Arial"/>
                <w:b/>
                <w:color w:val="0000FF"/>
              </w:rPr>
              <w:t>Any Character</w:t>
            </w:r>
            <w:r w:rsidRPr="00323A6D">
              <w:rPr>
                <w:rFonts w:ascii="Arial" w:hAnsi="Arial" w:cs="Arial"/>
                <w:bCs/>
                <w:color w:val="0000FF"/>
              </w:rPr>
              <w:t>; then</w:t>
            </w:r>
          </w:p>
          <w:p w14:paraId="21E72261" w14:textId="77777777" w:rsidR="00025DC1" w:rsidRPr="00323A6D" w:rsidRDefault="00025DC1" w:rsidP="00025DC1">
            <w:pPr>
              <w:ind w:left="635" w:hanging="30"/>
              <w:jc w:val="left"/>
              <w:rPr>
                <w:rFonts w:ascii="Arial" w:hAnsi="Arial" w:cs="Arial"/>
                <w:color w:val="0000FF"/>
              </w:rPr>
            </w:pPr>
            <w:r w:rsidRPr="00323A6D">
              <w:rPr>
                <w:rFonts w:ascii="Arial" w:hAnsi="Arial" w:cs="Arial"/>
                <w:b/>
                <w:color w:val="0000FF"/>
              </w:rPr>
              <w:t>•</w:t>
            </w:r>
            <w:r w:rsidRPr="00323A6D">
              <w:rPr>
                <w:rFonts w:ascii="Arial" w:hAnsi="Arial" w:cs="Arial"/>
                <w:bCs/>
                <w:color w:val="0000FF"/>
              </w:rPr>
              <w:t xml:space="preserve">  Click the </w:t>
            </w:r>
            <w:r w:rsidRPr="00323A6D">
              <w:rPr>
                <w:rFonts w:ascii="Arial" w:hAnsi="Arial" w:cs="Arial"/>
                <w:b/>
                <w:color w:val="0000FF"/>
              </w:rPr>
              <w:t>Replace All</w:t>
            </w:r>
            <w:r w:rsidRPr="00323A6D">
              <w:rPr>
                <w:rFonts w:ascii="Arial" w:hAnsi="Arial" w:cs="Arial"/>
                <w:bCs/>
                <w:color w:val="0000FF"/>
              </w:rPr>
              <w:t xml:space="preserve"> button.</w:t>
            </w:r>
          </w:p>
          <w:p w14:paraId="3B1EAC85" w14:textId="77777777" w:rsidR="00025DC1" w:rsidRPr="00323A6D" w:rsidRDefault="00025DC1" w:rsidP="00025DC1">
            <w:pPr>
              <w:ind w:left="463"/>
              <w:jc w:val="left"/>
              <w:rPr>
                <w:rFonts w:ascii="Arial" w:hAnsi="Arial" w:cs="Arial"/>
                <w:color w:val="0000FF"/>
              </w:rPr>
            </w:pPr>
            <w:r w:rsidRPr="00323A6D">
              <w:rPr>
                <w:rFonts w:ascii="Arial" w:hAnsi="Arial" w:cs="Arial"/>
                <w:color w:val="0000FF"/>
              </w:rPr>
              <w:t>Check that the option ‘</w:t>
            </w:r>
            <w:r w:rsidRPr="00323A6D">
              <w:rPr>
                <w:rFonts w:ascii="Arial" w:hAnsi="Arial" w:cs="Arial"/>
                <w:b/>
                <w:bCs/>
                <w:color w:val="0000FF"/>
              </w:rPr>
              <w:t>Print hidden text’</w:t>
            </w:r>
            <w:r w:rsidRPr="00323A6D">
              <w:rPr>
                <w:rFonts w:ascii="Arial" w:hAnsi="Arial" w:cs="Arial"/>
                <w:color w:val="0000FF"/>
              </w:rPr>
              <w:t xml:space="preserve"> has </w:t>
            </w:r>
            <w:r w:rsidRPr="00323A6D">
              <w:rPr>
                <w:rFonts w:ascii="Arial" w:hAnsi="Arial" w:cs="Arial"/>
                <w:bCs/>
                <w:color w:val="0000FF"/>
                <w:u w:val="single"/>
              </w:rPr>
              <w:t>not</w:t>
            </w:r>
            <w:r w:rsidRPr="00323A6D">
              <w:rPr>
                <w:rFonts w:ascii="Arial" w:hAnsi="Arial" w:cs="Arial"/>
                <w:color w:val="0000FF"/>
              </w:rPr>
              <w:t xml:space="preserve"> been checked in File/ Options/ Display.</w:t>
            </w:r>
          </w:p>
          <w:p w14:paraId="22CD3685" w14:textId="77777777" w:rsidR="00025DC1" w:rsidRPr="00323A6D" w:rsidRDefault="00025DC1" w:rsidP="00025DC1">
            <w:pPr>
              <w:numPr>
                <w:ilvl w:val="0"/>
                <w:numId w:val="30"/>
              </w:numPr>
              <w:spacing w:before="120"/>
              <w:jc w:val="left"/>
              <w:rPr>
                <w:rFonts w:ascii="Arial" w:hAnsi="Arial" w:cs="Arial"/>
                <w:bCs/>
                <w:color w:val="0000FF"/>
              </w:rPr>
            </w:pPr>
            <w:r w:rsidRPr="00F54B92">
              <w:rPr>
                <w:rFonts w:ascii="Arial" w:hAnsi="Arial" w:cs="Arial"/>
                <w:b/>
                <w:color w:val="0000FF"/>
              </w:rPr>
              <w:t>After</w:t>
            </w:r>
            <w:r w:rsidRPr="00323A6D">
              <w:rPr>
                <w:rFonts w:ascii="Arial" w:hAnsi="Arial" w:cs="Arial"/>
                <w:b/>
                <w:color w:val="0000FF"/>
              </w:rPr>
              <w:t xml:space="preserve"> drafting is completed (</w:t>
            </w:r>
            <w:r w:rsidRPr="00323A6D">
              <w:rPr>
                <w:rFonts w:ascii="Arial" w:hAnsi="Arial" w:cs="Arial"/>
                <w:bCs/>
                <w:color w:val="0000FF"/>
              </w:rPr>
              <w:t xml:space="preserve">and the ‘hidden text’ guide notes are hidden or removed) </w:t>
            </w:r>
          </w:p>
          <w:p w14:paraId="35B15BBE" w14:textId="77777777" w:rsidR="00025DC1" w:rsidRPr="00323A6D" w:rsidRDefault="00025DC1" w:rsidP="00025DC1">
            <w:pPr>
              <w:spacing w:before="60"/>
              <w:ind w:left="426"/>
              <w:jc w:val="left"/>
              <w:rPr>
                <w:rFonts w:ascii="Arial" w:hAnsi="Arial" w:cs="Arial"/>
                <w:bCs/>
                <w:color w:val="0000FF"/>
              </w:rPr>
            </w:pPr>
            <w:r w:rsidRPr="00323A6D">
              <w:rPr>
                <w:rFonts w:ascii="Arial" w:hAnsi="Arial" w:cs="Arial"/>
                <w:bCs/>
                <w:color w:val="0000FF"/>
              </w:rPr>
              <w:t>If required, update the Table of Contents (ToC) automatically when printing by ensuring that File/ Options/ Display/ Printing options – ‘</w:t>
            </w:r>
            <w:r w:rsidRPr="00323A6D">
              <w:rPr>
                <w:rFonts w:ascii="Arial" w:hAnsi="Arial" w:cs="Arial"/>
                <w:b/>
                <w:color w:val="0000FF"/>
              </w:rPr>
              <w:t>Update Fields before printing’</w:t>
            </w:r>
            <w:r w:rsidRPr="00323A6D">
              <w:rPr>
                <w:rFonts w:ascii="Arial" w:hAnsi="Arial" w:cs="Arial"/>
                <w:bCs/>
                <w:color w:val="0000FF"/>
              </w:rPr>
              <w:t xml:space="preserve"> box is checked.</w:t>
            </w:r>
          </w:p>
          <w:p w14:paraId="7019502D" w14:textId="77777777" w:rsidR="00025DC1" w:rsidRPr="00323A6D" w:rsidRDefault="00025DC1" w:rsidP="00025DC1">
            <w:pPr>
              <w:spacing w:before="60"/>
              <w:ind w:left="426"/>
              <w:jc w:val="left"/>
              <w:rPr>
                <w:rFonts w:ascii="Arial" w:hAnsi="Arial" w:cs="Arial"/>
                <w:bCs/>
                <w:color w:val="0000FF"/>
              </w:rPr>
            </w:pPr>
            <w:r w:rsidRPr="00323A6D">
              <w:rPr>
                <w:rFonts w:ascii="Arial" w:hAnsi="Arial" w:cs="Arial"/>
                <w:bCs/>
                <w:color w:val="0000FF"/>
              </w:rPr>
              <w:t>Alternatively, update before printing by:</w:t>
            </w:r>
          </w:p>
          <w:p w14:paraId="1625CB7B"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Right click anywhere in the Table of Contents;</w:t>
            </w:r>
          </w:p>
          <w:p w14:paraId="42FBEE59"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Select ‘</w:t>
            </w:r>
            <w:r w:rsidRPr="00323A6D">
              <w:rPr>
                <w:rFonts w:ascii="Arial" w:hAnsi="Arial" w:cs="Arial"/>
                <w:b/>
                <w:color w:val="0000FF"/>
              </w:rPr>
              <w:t>Update Field’</w:t>
            </w:r>
            <w:r w:rsidRPr="00323A6D">
              <w:rPr>
                <w:rFonts w:ascii="Arial" w:hAnsi="Arial" w:cs="Arial"/>
                <w:bCs/>
                <w:color w:val="0000FF"/>
              </w:rPr>
              <w:t>;</w:t>
            </w:r>
          </w:p>
          <w:p w14:paraId="55F39CCE"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Select ‘</w:t>
            </w:r>
            <w:r w:rsidRPr="00323A6D">
              <w:rPr>
                <w:rFonts w:ascii="Arial" w:hAnsi="Arial" w:cs="Arial"/>
                <w:b/>
                <w:color w:val="0000FF"/>
              </w:rPr>
              <w:t>Update Page numbers only’</w:t>
            </w:r>
            <w:r w:rsidRPr="00323A6D">
              <w:rPr>
                <w:rFonts w:ascii="Arial" w:hAnsi="Arial" w:cs="Arial"/>
                <w:bCs/>
                <w:color w:val="0000FF"/>
              </w:rPr>
              <w:t xml:space="preserve"> or ‘</w:t>
            </w:r>
            <w:r w:rsidRPr="00323A6D">
              <w:rPr>
                <w:rFonts w:ascii="Arial" w:hAnsi="Arial" w:cs="Arial"/>
                <w:b/>
                <w:color w:val="0000FF"/>
              </w:rPr>
              <w:t>Update entire table’</w:t>
            </w:r>
            <w:r w:rsidRPr="00323A6D">
              <w:rPr>
                <w:rFonts w:ascii="Arial" w:hAnsi="Arial" w:cs="Arial"/>
                <w:bCs/>
                <w:color w:val="0000FF"/>
              </w:rPr>
              <w:t>;</w:t>
            </w:r>
          </w:p>
          <w:p w14:paraId="7DD367D2" w14:textId="77777777"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Click the</w:t>
            </w:r>
            <w:r w:rsidRPr="00323A6D">
              <w:rPr>
                <w:rFonts w:ascii="Arial" w:hAnsi="Arial" w:cs="Arial"/>
                <w:b/>
                <w:color w:val="0000FF"/>
              </w:rPr>
              <w:t xml:space="preserve"> OK</w:t>
            </w:r>
            <w:r w:rsidRPr="00323A6D">
              <w:rPr>
                <w:rFonts w:ascii="Arial" w:hAnsi="Arial" w:cs="Arial"/>
                <w:bCs/>
                <w:color w:val="0000FF"/>
              </w:rPr>
              <w:t xml:space="preserve"> button; then</w:t>
            </w:r>
          </w:p>
          <w:p w14:paraId="3242CD17" w14:textId="422773FE" w:rsidR="00025DC1" w:rsidRPr="00323A6D" w:rsidRDefault="00025DC1" w:rsidP="00025DC1">
            <w:pPr>
              <w:numPr>
                <w:ilvl w:val="0"/>
                <w:numId w:val="31"/>
              </w:numPr>
              <w:spacing w:before="60"/>
              <w:ind w:hanging="85"/>
              <w:jc w:val="left"/>
              <w:rPr>
                <w:rFonts w:ascii="Arial" w:hAnsi="Arial" w:cs="Arial"/>
                <w:bCs/>
                <w:color w:val="0000FF"/>
              </w:rPr>
            </w:pPr>
            <w:r w:rsidRPr="00323A6D">
              <w:rPr>
                <w:rFonts w:ascii="Arial" w:hAnsi="Arial" w:cs="Arial"/>
                <w:bCs/>
                <w:color w:val="0000FF"/>
              </w:rPr>
              <w:t xml:space="preserve">  </w:t>
            </w:r>
            <w:r w:rsidR="000D7E74">
              <w:rPr>
                <w:rFonts w:ascii="Arial" w:hAnsi="Arial" w:cs="Arial"/>
                <w:bCs/>
                <w:color w:val="0000FF"/>
              </w:rPr>
              <w:t>Update</w:t>
            </w:r>
            <w:r w:rsidRPr="00323A6D">
              <w:rPr>
                <w:rFonts w:ascii="Arial" w:hAnsi="Arial" w:cs="Arial"/>
                <w:bCs/>
                <w:color w:val="0000FF"/>
              </w:rPr>
              <w:t xml:space="preserve"> the number of pages</w:t>
            </w:r>
            <w:r w:rsidR="00AA7A58">
              <w:rPr>
                <w:rFonts w:ascii="Arial" w:hAnsi="Arial" w:cs="Arial"/>
                <w:bCs/>
                <w:color w:val="0000FF"/>
              </w:rPr>
              <w:t xml:space="preserve"> in this section</w:t>
            </w:r>
            <w:r w:rsidR="000D7E74">
              <w:rPr>
                <w:rFonts w:ascii="Arial" w:hAnsi="Arial" w:cs="Arial"/>
                <w:bCs/>
                <w:color w:val="0000FF"/>
              </w:rPr>
              <w:t xml:space="preserve"> referenced on page</w:t>
            </w:r>
            <w:r w:rsidR="00AA7A58">
              <w:rPr>
                <w:rFonts w:ascii="Arial" w:hAnsi="Arial" w:cs="Arial"/>
                <w:bCs/>
                <w:color w:val="0000FF"/>
              </w:rPr>
              <w:t xml:space="preserve"> 1</w:t>
            </w:r>
            <w:r w:rsidRPr="00323A6D">
              <w:rPr>
                <w:rFonts w:ascii="Arial" w:hAnsi="Arial" w:cs="Arial"/>
                <w:bCs/>
                <w:color w:val="0000FF"/>
              </w:rPr>
              <w:t xml:space="preserve"> </w:t>
            </w:r>
            <w:r w:rsidR="00AA7A58">
              <w:rPr>
                <w:rFonts w:ascii="Arial" w:hAnsi="Arial" w:cs="Arial"/>
                <w:bCs/>
                <w:color w:val="0000FF"/>
              </w:rPr>
              <w:t xml:space="preserve">under </w:t>
            </w:r>
            <w:r w:rsidR="003874E0">
              <w:rPr>
                <w:rFonts w:ascii="Arial" w:hAnsi="Arial" w:cs="Arial"/>
                <w:bCs/>
                <w:color w:val="0000FF"/>
              </w:rPr>
              <w:t xml:space="preserve">heading </w:t>
            </w:r>
            <w:r w:rsidR="00AA7A58">
              <w:rPr>
                <w:rFonts w:ascii="Arial" w:hAnsi="Arial" w:cs="Arial"/>
                <w:bCs/>
                <w:color w:val="0000FF"/>
              </w:rPr>
              <w:t xml:space="preserve">(click on </w:t>
            </w:r>
            <w:r w:rsidR="003874E0">
              <w:rPr>
                <w:rFonts w:ascii="Arial" w:hAnsi="Arial" w:cs="Arial"/>
                <w:bCs/>
                <w:color w:val="0000FF"/>
              </w:rPr>
              <w:t xml:space="preserve">“39” </w:t>
            </w:r>
            <w:r w:rsidR="00AA7A58">
              <w:rPr>
                <w:rFonts w:ascii="Arial" w:hAnsi="Arial" w:cs="Arial"/>
                <w:bCs/>
                <w:color w:val="0000FF"/>
              </w:rPr>
              <w:t>and update field)</w:t>
            </w:r>
            <w:r w:rsidR="003874E0">
              <w:rPr>
                <w:rFonts w:ascii="Arial" w:hAnsi="Arial" w:cs="Arial"/>
                <w:bCs/>
                <w:color w:val="0000FF"/>
              </w:rPr>
              <w:t>.</w:t>
            </w:r>
          </w:p>
          <w:p w14:paraId="47C2B11D" w14:textId="77777777" w:rsidR="00025DC1" w:rsidRPr="00323A6D" w:rsidRDefault="00025DC1" w:rsidP="00025DC1">
            <w:pPr>
              <w:numPr>
                <w:ilvl w:val="0"/>
                <w:numId w:val="30"/>
              </w:numPr>
              <w:spacing w:before="180"/>
              <w:jc w:val="left"/>
              <w:rPr>
                <w:color w:val="FFFFFF"/>
              </w:rPr>
            </w:pPr>
            <w:r w:rsidRPr="00323A6D">
              <w:rPr>
                <w:rFonts w:ascii="Arial" w:hAnsi="Arial" w:cs="Arial"/>
                <w:b/>
                <w:color w:val="0000FF"/>
              </w:rPr>
              <w:t xml:space="preserve">Finally, </w:t>
            </w:r>
            <w:r w:rsidRPr="00323A6D">
              <w:rPr>
                <w:rFonts w:ascii="Arial" w:hAnsi="Arial" w:cs="Arial"/>
                <w:bCs/>
                <w:color w:val="0000FF"/>
              </w:rPr>
              <w:t>delete this User guidance, along with the following Page Break.</w:t>
            </w:r>
          </w:p>
          <w:p w14:paraId="211D4774" w14:textId="7ADD7B79" w:rsidR="00974248" w:rsidRPr="00323A6D" w:rsidRDefault="00025DC1" w:rsidP="00CD3896">
            <w:pPr>
              <w:spacing w:before="180"/>
              <w:ind w:left="68"/>
              <w:jc w:val="left"/>
              <w:rPr>
                <w:lang w:val="en-US"/>
              </w:rPr>
            </w:pPr>
            <w:r w:rsidRPr="00323A6D">
              <w:rPr>
                <w:rFonts w:ascii="Arial" w:hAnsi="Arial" w:cs="Arial"/>
                <w:b/>
                <w:bCs/>
                <w:color w:val="0000FF"/>
              </w:rPr>
              <w:t>Always</w:t>
            </w:r>
            <w:r w:rsidRPr="00323A6D">
              <w:rPr>
                <w:rFonts w:ascii="Arial" w:hAnsi="Arial" w:cs="Arial"/>
                <w:color w:val="0000FF"/>
              </w:rPr>
              <w:t xml:space="preserve"> check that the final document (printed or saved as a pdf) is complete</w:t>
            </w:r>
            <w:r w:rsidR="008D012D" w:rsidRPr="00323A6D">
              <w:rPr>
                <w:rFonts w:ascii="Arial" w:hAnsi="Arial" w:cs="Arial"/>
                <w:color w:val="0000FF"/>
              </w:rPr>
              <w:t>.</w:t>
            </w:r>
          </w:p>
        </w:tc>
      </w:tr>
    </w:tbl>
    <w:p w14:paraId="11CFF801" w14:textId="77777777" w:rsidR="00FB592D" w:rsidRPr="00323A6D" w:rsidRDefault="00FB592D">
      <w:pPr>
        <w:rPr>
          <w:rFonts w:ascii="Arial" w:hAnsi="Arial" w:cs="Arial"/>
          <w:b/>
          <w:bCs/>
          <w:sz w:val="16"/>
        </w:rPr>
      </w:pPr>
    </w:p>
    <w:p w14:paraId="726A09F7" w14:textId="77777777" w:rsidR="00FB592D" w:rsidRPr="00323A6D" w:rsidRDefault="00FB592D">
      <w:pPr>
        <w:spacing w:after="0"/>
        <w:rPr>
          <w:sz w:val="8"/>
        </w:rPr>
      </w:pPr>
      <w:r w:rsidRPr="00323A6D">
        <w:rPr>
          <w:rFonts w:ascii="Arial" w:hAnsi="Arial" w:cs="Arial"/>
          <w:b/>
          <w:bCs/>
          <w:sz w:val="16"/>
        </w:rPr>
        <w:br w:type="page"/>
      </w:r>
      <w:bookmarkEnd w:id="0"/>
    </w:p>
    <w:p w14:paraId="690D2D22" w14:textId="724AF03A" w:rsidR="00FB592D" w:rsidRPr="00323A6D" w:rsidRDefault="00FB592D" w:rsidP="005D309D">
      <w:pPr>
        <w:pStyle w:val="TitlePageTitle"/>
        <w:numPr>
          <w:ilvl w:val="0"/>
          <w:numId w:val="0"/>
        </w:numPr>
        <w:tabs>
          <w:tab w:val="left" w:pos="1704"/>
        </w:tabs>
        <w:ind w:left="1134"/>
        <w:rPr>
          <w:sz w:val="32"/>
          <w:szCs w:val="32"/>
        </w:rPr>
      </w:pPr>
      <w:r w:rsidRPr="00323A6D">
        <w:rPr>
          <w:sz w:val="32"/>
          <w:szCs w:val="32"/>
        </w:rPr>
        <w:lastRenderedPageBreak/>
        <w:t>MW21</w:t>
      </w:r>
      <w:r w:rsidR="00F930BF">
        <w:rPr>
          <w:sz w:val="32"/>
          <w:szCs w:val="32"/>
        </w:rPr>
        <w:t>-LG</w:t>
      </w:r>
      <w:r w:rsidRPr="00323A6D">
        <w:rPr>
          <w:sz w:val="32"/>
          <w:szCs w:val="32"/>
        </w:rPr>
        <w:t xml:space="preserve"> General Conditions of Contract</w:t>
      </w:r>
    </w:p>
    <w:p w14:paraId="39895A7A" w14:textId="77777777" w:rsidR="00FB592D" w:rsidRPr="00323A6D" w:rsidRDefault="00FB592D">
      <w:pPr>
        <w:pBdr>
          <w:bottom w:val="single" w:sz="36" w:space="1" w:color="auto"/>
        </w:pBdr>
      </w:pPr>
      <w:bookmarkStart w:id="226" w:name="GC21_Line"/>
    </w:p>
    <w:bookmarkEnd w:id="226"/>
    <w:p w14:paraId="6560CE17" w14:textId="77777777" w:rsidR="00FB592D" w:rsidRPr="00323A6D" w:rsidRDefault="00FB592D">
      <w:pPr>
        <w:spacing w:after="0"/>
        <w:rPr>
          <w:sz w:val="8"/>
        </w:rPr>
      </w:pPr>
    </w:p>
    <w:p w14:paraId="4DCF250B" w14:textId="77777777" w:rsidR="00FB592D" w:rsidRPr="00323A6D" w:rsidRDefault="00FB592D">
      <w:pPr>
        <w:pStyle w:val="TitlePageTitle"/>
        <w:numPr>
          <w:ilvl w:val="0"/>
          <w:numId w:val="0"/>
        </w:numPr>
        <w:ind w:left="1134"/>
        <w:rPr>
          <w:sz w:val="32"/>
          <w:szCs w:val="32"/>
        </w:rPr>
      </w:pPr>
      <w:r w:rsidRPr="00323A6D">
        <w:rPr>
          <w:sz w:val="32"/>
          <w:szCs w:val="32"/>
        </w:rPr>
        <w:t>Table of Contents</w:t>
      </w:r>
    </w:p>
    <w:p w14:paraId="66598FD6" w14:textId="43110784" w:rsidR="003B7D28" w:rsidRPr="00323A6D" w:rsidRDefault="003B7D28" w:rsidP="003B7D28">
      <w:pPr>
        <w:spacing w:before="60"/>
        <w:ind w:left="1985"/>
        <w:jc w:val="left"/>
        <w:rPr>
          <w:rFonts w:ascii="Arial Bold" w:hAnsi="Arial Bold"/>
          <w:b/>
          <w:caps/>
          <w:vanish/>
          <w:color w:val="FF0000"/>
          <w:sz w:val="16"/>
        </w:rPr>
      </w:pPr>
      <w:r w:rsidRPr="00323A6D">
        <w:rPr>
          <w:rFonts w:ascii="Arial Bold" w:hAnsi="Arial Bold"/>
          <w:b/>
          <w:caps/>
          <w:vanish/>
          <w:color w:val="FF0000"/>
          <w:sz w:val="16"/>
        </w:rPr>
        <w:t xml:space="preserve">the Table of Contents should not require updating. the page numbers have been listed </w:t>
      </w:r>
      <w:r w:rsidR="001C34F1" w:rsidRPr="00323A6D">
        <w:rPr>
          <w:rFonts w:ascii="Arial Bold" w:hAnsi="Arial Bold"/>
          <w:b/>
          <w:caps/>
          <w:vanish/>
          <w:color w:val="FF0000"/>
          <w:sz w:val="16"/>
        </w:rPr>
        <w:t>BELOW WITH</w:t>
      </w:r>
      <w:r w:rsidR="009A76F3" w:rsidRPr="00323A6D">
        <w:rPr>
          <w:rFonts w:ascii="Arial Bold" w:hAnsi="Arial Bold"/>
          <w:b/>
          <w:caps/>
          <w:vanish/>
          <w:color w:val="FF0000"/>
          <w:sz w:val="16"/>
        </w:rPr>
        <w:t xml:space="preserve"> the </w:t>
      </w:r>
      <w:r w:rsidRPr="00323A6D">
        <w:rPr>
          <w:rFonts w:ascii="Arial Bold" w:hAnsi="Arial Bold"/>
          <w:b/>
          <w:caps/>
          <w:vanish/>
          <w:color w:val="FF0000"/>
          <w:sz w:val="16"/>
        </w:rPr>
        <w:t>hidden text</w:t>
      </w:r>
      <w:r w:rsidR="009A76F3" w:rsidRPr="00323A6D">
        <w:rPr>
          <w:rFonts w:ascii="Arial Bold" w:hAnsi="Arial Bold"/>
          <w:b/>
          <w:caps/>
          <w:vanish/>
          <w:color w:val="FF0000"/>
          <w:sz w:val="16"/>
        </w:rPr>
        <w:t xml:space="preserve"> </w:t>
      </w:r>
      <w:r w:rsidR="00996886" w:rsidRPr="00323A6D">
        <w:rPr>
          <w:rFonts w:ascii="Arial Bold" w:hAnsi="Arial Bold"/>
          <w:b/>
          <w:caps/>
          <w:vanish/>
          <w:color w:val="FF0000"/>
          <w:sz w:val="16"/>
        </w:rPr>
        <w:t>removed</w:t>
      </w:r>
      <w:r w:rsidRPr="00323A6D">
        <w:rPr>
          <w:rFonts w:ascii="Arial Bold" w:hAnsi="Arial Bold"/>
          <w:b/>
          <w:caps/>
          <w:vanish/>
          <w:color w:val="FF0000"/>
          <w:sz w:val="16"/>
        </w:rPr>
        <w:t>. refer to the above user guidance if updating is required</w:t>
      </w:r>
      <w:r w:rsidR="00996886" w:rsidRPr="00323A6D">
        <w:rPr>
          <w:rFonts w:ascii="Arial Bold" w:hAnsi="Arial Bold"/>
          <w:b/>
          <w:caps/>
          <w:vanish/>
          <w:color w:val="FF0000"/>
          <w:sz w:val="16"/>
        </w:rPr>
        <w:t>.</w:t>
      </w:r>
    </w:p>
    <w:p w14:paraId="6BC4CC49" w14:textId="029D6105" w:rsidR="00055E64" w:rsidRDefault="00942B21">
      <w:pPr>
        <w:pStyle w:val="TOC1"/>
        <w:rPr>
          <w:rFonts w:asciiTheme="minorHAnsi" w:eastAsiaTheme="minorEastAsia" w:hAnsiTheme="minorHAnsi" w:cstheme="minorBidi"/>
          <w:b w:val="0"/>
          <w:noProof/>
          <w:sz w:val="22"/>
          <w:szCs w:val="22"/>
          <w:lang w:eastAsia="en-AU"/>
        </w:rPr>
      </w:pPr>
      <w:r w:rsidRPr="00323A6D">
        <w:rPr>
          <w:rFonts w:ascii="Arial" w:hAnsi="Arial"/>
        </w:rPr>
        <w:fldChar w:fldCharType="begin"/>
      </w:r>
      <w:r w:rsidR="00FB592D" w:rsidRPr="00323A6D">
        <w:instrText xml:space="preserve"> TOC \o "1-3" \z </w:instrText>
      </w:r>
      <w:r w:rsidRPr="00323A6D">
        <w:rPr>
          <w:rFonts w:ascii="Arial" w:hAnsi="Arial"/>
        </w:rPr>
        <w:fldChar w:fldCharType="separate"/>
      </w:r>
      <w:r w:rsidR="00055E64">
        <w:rPr>
          <w:noProof/>
        </w:rPr>
        <w:t>Preface</w:t>
      </w:r>
      <w:r w:rsidR="00055E64">
        <w:rPr>
          <w:noProof/>
          <w:webHidden/>
        </w:rPr>
        <w:tab/>
      </w:r>
      <w:r w:rsidR="00055E64">
        <w:rPr>
          <w:noProof/>
          <w:webHidden/>
        </w:rPr>
        <w:fldChar w:fldCharType="begin"/>
      </w:r>
      <w:r w:rsidR="00055E64">
        <w:rPr>
          <w:noProof/>
          <w:webHidden/>
        </w:rPr>
        <w:instrText xml:space="preserve"> PAGEREF _Toc157537932 \h </w:instrText>
      </w:r>
      <w:r w:rsidR="00055E64">
        <w:rPr>
          <w:noProof/>
          <w:webHidden/>
        </w:rPr>
      </w:r>
      <w:r w:rsidR="00055E64">
        <w:rPr>
          <w:noProof/>
          <w:webHidden/>
        </w:rPr>
        <w:fldChar w:fldCharType="separate"/>
      </w:r>
      <w:r w:rsidR="00055E64">
        <w:rPr>
          <w:noProof/>
          <w:webHidden/>
        </w:rPr>
        <w:t>iv</w:t>
      </w:r>
      <w:r w:rsidR="00055E64">
        <w:rPr>
          <w:noProof/>
          <w:webHidden/>
        </w:rPr>
        <w:fldChar w:fldCharType="end"/>
      </w:r>
    </w:p>
    <w:p w14:paraId="77DDF38B" w14:textId="166E43D6" w:rsidR="00055E64" w:rsidRDefault="00055E64">
      <w:pPr>
        <w:pStyle w:val="TOC2"/>
        <w:rPr>
          <w:rFonts w:asciiTheme="minorHAnsi" w:eastAsiaTheme="minorEastAsia" w:hAnsiTheme="minorHAnsi" w:cstheme="minorBidi"/>
          <w:b w:val="0"/>
          <w:noProof/>
          <w:sz w:val="22"/>
          <w:szCs w:val="22"/>
          <w:lang w:eastAsia="en-AU"/>
        </w:rPr>
      </w:pPr>
      <w:r>
        <w:rPr>
          <w:noProof/>
        </w:rPr>
        <w:t>MW21-LG General Conditions of Contract</w:t>
      </w:r>
      <w:r>
        <w:rPr>
          <w:noProof/>
          <w:webHidden/>
        </w:rPr>
        <w:tab/>
      </w:r>
      <w:r>
        <w:rPr>
          <w:noProof/>
          <w:webHidden/>
        </w:rPr>
        <w:fldChar w:fldCharType="begin"/>
      </w:r>
      <w:r>
        <w:rPr>
          <w:noProof/>
          <w:webHidden/>
        </w:rPr>
        <w:instrText xml:space="preserve"> PAGEREF _Toc157537933 \h </w:instrText>
      </w:r>
      <w:r>
        <w:rPr>
          <w:noProof/>
          <w:webHidden/>
        </w:rPr>
      </w:r>
      <w:r>
        <w:rPr>
          <w:noProof/>
          <w:webHidden/>
        </w:rPr>
        <w:fldChar w:fldCharType="separate"/>
      </w:r>
      <w:r>
        <w:rPr>
          <w:noProof/>
          <w:webHidden/>
        </w:rPr>
        <w:t>1</w:t>
      </w:r>
      <w:r>
        <w:rPr>
          <w:noProof/>
          <w:webHidden/>
        </w:rPr>
        <w:fldChar w:fldCharType="end"/>
      </w:r>
    </w:p>
    <w:p w14:paraId="18D51269" w14:textId="0CAA4959"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Definitions and interpretations</w:t>
      </w:r>
      <w:r>
        <w:rPr>
          <w:noProof/>
          <w:webHidden/>
        </w:rPr>
        <w:tab/>
      </w:r>
      <w:r>
        <w:rPr>
          <w:noProof/>
          <w:webHidden/>
        </w:rPr>
        <w:fldChar w:fldCharType="begin"/>
      </w:r>
      <w:r>
        <w:rPr>
          <w:noProof/>
          <w:webHidden/>
        </w:rPr>
        <w:instrText xml:space="preserve"> PAGEREF _Toc157537934 \h </w:instrText>
      </w:r>
      <w:r>
        <w:rPr>
          <w:noProof/>
          <w:webHidden/>
        </w:rPr>
      </w:r>
      <w:r>
        <w:rPr>
          <w:noProof/>
          <w:webHidden/>
        </w:rPr>
        <w:fldChar w:fldCharType="separate"/>
      </w:r>
      <w:r>
        <w:rPr>
          <w:noProof/>
          <w:webHidden/>
        </w:rPr>
        <w:t>1</w:t>
      </w:r>
      <w:r>
        <w:rPr>
          <w:noProof/>
          <w:webHidden/>
        </w:rPr>
        <w:fldChar w:fldCharType="end"/>
      </w:r>
    </w:p>
    <w:p w14:paraId="413003D0" w14:textId="4DB091EE"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Contract</w:t>
      </w:r>
      <w:r>
        <w:rPr>
          <w:noProof/>
          <w:webHidden/>
        </w:rPr>
        <w:tab/>
      </w:r>
      <w:r>
        <w:rPr>
          <w:noProof/>
          <w:webHidden/>
        </w:rPr>
        <w:fldChar w:fldCharType="begin"/>
      </w:r>
      <w:r>
        <w:rPr>
          <w:noProof/>
          <w:webHidden/>
        </w:rPr>
        <w:instrText xml:space="preserve"> PAGEREF _Toc157537935 \h </w:instrText>
      </w:r>
      <w:r>
        <w:rPr>
          <w:noProof/>
          <w:webHidden/>
        </w:rPr>
      </w:r>
      <w:r>
        <w:rPr>
          <w:noProof/>
          <w:webHidden/>
        </w:rPr>
        <w:fldChar w:fldCharType="separate"/>
      </w:r>
      <w:r>
        <w:rPr>
          <w:noProof/>
          <w:webHidden/>
        </w:rPr>
        <w:t>4</w:t>
      </w:r>
      <w:r>
        <w:rPr>
          <w:noProof/>
          <w:webHidden/>
        </w:rPr>
        <w:fldChar w:fldCharType="end"/>
      </w:r>
    </w:p>
    <w:p w14:paraId="6A0F08D8" w14:textId="2DE03745"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Design and Construction</w:t>
      </w:r>
      <w:r>
        <w:rPr>
          <w:noProof/>
          <w:webHidden/>
        </w:rPr>
        <w:tab/>
      </w:r>
      <w:r>
        <w:rPr>
          <w:noProof/>
          <w:webHidden/>
        </w:rPr>
        <w:fldChar w:fldCharType="begin"/>
      </w:r>
      <w:r>
        <w:rPr>
          <w:noProof/>
          <w:webHidden/>
        </w:rPr>
        <w:instrText xml:space="preserve"> PAGEREF _Toc157537936 \h </w:instrText>
      </w:r>
      <w:r>
        <w:rPr>
          <w:noProof/>
          <w:webHidden/>
        </w:rPr>
      </w:r>
      <w:r>
        <w:rPr>
          <w:noProof/>
          <w:webHidden/>
        </w:rPr>
        <w:fldChar w:fldCharType="separate"/>
      </w:r>
      <w:r>
        <w:rPr>
          <w:noProof/>
          <w:webHidden/>
        </w:rPr>
        <w:t>5</w:t>
      </w:r>
      <w:r>
        <w:rPr>
          <w:noProof/>
          <w:webHidden/>
        </w:rPr>
        <w:fldChar w:fldCharType="end"/>
      </w:r>
    </w:p>
    <w:p w14:paraId="5DD32ED8" w14:textId="5671BCA8"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Care of People, Property and the Environment</w:t>
      </w:r>
      <w:r>
        <w:rPr>
          <w:noProof/>
          <w:webHidden/>
        </w:rPr>
        <w:tab/>
      </w:r>
      <w:r>
        <w:rPr>
          <w:noProof/>
          <w:webHidden/>
        </w:rPr>
        <w:fldChar w:fldCharType="begin"/>
      </w:r>
      <w:r>
        <w:rPr>
          <w:noProof/>
          <w:webHidden/>
        </w:rPr>
        <w:instrText xml:space="preserve"> PAGEREF _Toc157537937 \h </w:instrText>
      </w:r>
      <w:r>
        <w:rPr>
          <w:noProof/>
          <w:webHidden/>
        </w:rPr>
      </w:r>
      <w:r>
        <w:rPr>
          <w:noProof/>
          <w:webHidden/>
        </w:rPr>
        <w:fldChar w:fldCharType="separate"/>
      </w:r>
      <w:r>
        <w:rPr>
          <w:noProof/>
          <w:webHidden/>
        </w:rPr>
        <w:t>6</w:t>
      </w:r>
      <w:r>
        <w:rPr>
          <w:noProof/>
          <w:webHidden/>
        </w:rPr>
        <w:fldChar w:fldCharType="end"/>
      </w:r>
    </w:p>
    <w:p w14:paraId="09B8EF49" w14:textId="78BF40E8"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Insurance</w:t>
      </w:r>
      <w:r>
        <w:rPr>
          <w:noProof/>
          <w:webHidden/>
        </w:rPr>
        <w:tab/>
      </w:r>
      <w:r>
        <w:rPr>
          <w:noProof/>
          <w:webHidden/>
        </w:rPr>
        <w:fldChar w:fldCharType="begin"/>
      </w:r>
      <w:r>
        <w:rPr>
          <w:noProof/>
          <w:webHidden/>
        </w:rPr>
        <w:instrText xml:space="preserve"> PAGEREF _Toc157537938 \h </w:instrText>
      </w:r>
      <w:r>
        <w:rPr>
          <w:noProof/>
          <w:webHidden/>
        </w:rPr>
      </w:r>
      <w:r>
        <w:rPr>
          <w:noProof/>
          <w:webHidden/>
        </w:rPr>
        <w:fldChar w:fldCharType="separate"/>
      </w:r>
      <w:r>
        <w:rPr>
          <w:noProof/>
          <w:webHidden/>
        </w:rPr>
        <w:t>7</w:t>
      </w:r>
      <w:r>
        <w:rPr>
          <w:noProof/>
          <w:webHidden/>
        </w:rPr>
        <w:fldChar w:fldCharType="end"/>
      </w:r>
    </w:p>
    <w:p w14:paraId="16C07CB1" w14:textId="74EAF0DE"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Site Access</w:t>
      </w:r>
      <w:r>
        <w:rPr>
          <w:noProof/>
          <w:webHidden/>
        </w:rPr>
        <w:tab/>
      </w:r>
      <w:r>
        <w:rPr>
          <w:noProof/>
          <w:webHidden/>
        </w:rPr>
        <w:fldChar w:fldCharType="begin"/>
      </w:r>
      <w:r>
        <w:rPr>
          <w:noProof/>
          <w:webHidden/>
        </w:rPr>
        <w:instrText xml:space="preserve"> PAGEREF _Toc157537939 \h </w:instrText>
      </w:r>
      <w:r>
        <w:rPr>
          <w:noProof/>
          <w:webHidden/>
        </w:rPr>
      </w:r>
      <w:r>
        <w:rPr>
          <w:noProof/>
          <w:webHidden/>
        </w:rPr>
        <w:fldChar w:fldCharType="separate"/>
      </w:r>
      <w:r>
        <w:rPr>
          <w:noProof/>
          <w:webHidden/>
        </w:rPr>
        <w:t>9</w:t>
      </w:r>
      <w:r>
        <w:rPr>
          <w:noProof/>
          <w:webHidden/>
        </w:rPr>
        <w:fldChar w:fldCharType="end"/>
      </w:r>
    </w:p>
    <w:p w14:paraId="717C5C7A" w14:textId="3C496624"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Site Conditions</w:t>
      </w:r>
      <w:r>
        <w:rPr>
          <w:noProof/>
          <w:webHidden/>
        </w:rPr>
        <w:tab/>
      </w:r>
      <w:r>
        <w:rPr>
          <w:noProof/>
          <w:webHidden/>
        </w:rPr>
        <w:fldChar w:fldCharType="begin"/>
      </w:r>
      <w:r>
        <w:rPr>
          <w:noProof/>
          <w:webHidden/>
        </w:rPr>
        <w:instrText xml:space="preserve"> PAGEREF _Toc157537940 \h </w:instrText>
      </w:r>
      <w:r>
        <w:rPr>
          <w:noProof/>
          <w:webHidden/>
        </w:rPr>
      </w:r>
      <w:r>
        <w:rPr>
          <w:noProof/>
          <w:webHidden/>
        </w:rPr>
        <w:fldChar w:fldCharType="separate"/>
      </w:r>
      <w:r>
        <w:rPr>
          <w:noProof/>
          <w:webHidden/>
        </w:rPr>
        <w:t>10</w:t>
      </w:r>
      <w:r>
        <w:rPr>
          <w:noProof/>
          <w:webHidden/>
        </w:rPr>
        <w:fldChar w:fldCharType="end"/>
      </w:r>
    </w:p>
    <w:p w14:paraId="4AF4ADC7" w14:textId="709E73F3"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Materials and Work</w:t>
      </w:r>
      <w:r>
        <w:rPr>
          <w:noProof/>
          <w:webHidden/>
        </w:rPr>
        <w:tab/>
      </w:r>
      <w:r>
        <w:rPr>
          <w:noProof/>
          <w:webHidden/>
        </w:rPr>
        <w:fldChar w:fldCharType="begin"/>
      </w:r>
      <w:r>
        <w:rPr>
          <w:noProof/>
          <w:webHidden/>
        </w:rPr>
        <w:instrText xml:space="preserve"> PAGEREF _Toc157537941 \h </w:instrText>
      </w:r>
      <w:r>
        <w:rPr>
          <w:noProof/>
          <w:webHidden/>
        </w:rPr>
      </w:r>
      <w:r>
        <w:rPr>
          <w:noProof/>
          <w:webHidden/>
        </w:rPr>
        <w:fldChar w:fldCharType="separate"/>
      </w:r>
      <w:r>
        <w:rPr>
          <w:noProof/>
          <w:webHidden/>
        </w:rPr>
        <w:t>11</w:t>
      </w:r>
      <w:r>
        <w:rPr>
          <w:noProof/>
          <w:webHidden/>
        </w:rPr>
        <w:fldChar w:fldCharType="end"/>
      </w:r>
    </w:p>
    <w:p w14:paraId="27BB9611" w14:textId="739A6227"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Variations</w:t>
      </w:r>
      <w:r>
        <w:rPr>
          <w:noProof/>
          <w:webHidden/>
        </w:rPr>
        <w:tab/>
      </w:r>
      <w:r>
        <w:rPr>
          <w:noProof/>
          <w:webHidden/>
        </w:rPr>
        <w:fldChar w:fldCharType="begin"/>
      </w:r>
      <w:r>
        <w:rPr>
          <w:noProof/>
          <w:webHidden/>
        </w:rPr>
        <w:instrText xml:space="preserve"> PAGEREF _Toc157537942 \h </w:instrText>
      </w:r>
      <w:r>
        <w:rPr>
          <w:noProof/>
          <w:webHidden/>
        </w:rPr>
      </w:r>
      <w:r>
        <w:rPr>
          <w:noProof/>
          <w:webHidden/>
        </w:rPr>
        <w:fldChar w:fldCharType="separate"/>
      </w:r>
      <w:r>
        <w:rPr>
          <w:noProof/>
          <w:webHidden/>
        </w:rPr>
        <w:t>12</w:t>
      </w:r>
      <w:r>
        <w:rPr>
          <w:noProof/>
          <w:webHidden/>
        </w:rPr>
        <w:fldChar w:fldCharType="end"/>
      </w:r>
    </w:p>
    <w:p w14:paraId="6278DDCB" w14:textId="63F08F86"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Suspension</w:t>
      </w:r>
      <w:r>
        <w:rPr>
          <w:noProof/>
          <w:webHidden/>
        </w:rPr>
        <w:tab/>
      </w:r>
      <w:r>
        <w:rPr>
          <w:noProof/>
          <w:webHidden/>
        </w:rPr>
        <w:fldChar w:fldCharType="begin"/>
      </w:r>
      <w:r>
        <w:rPr>
          <w:noProof/>
          <w:webHidden/>
        </w:rPr>
        <w:instrText xml:space="preserve"> PAGEREF _Toc157537943 \h </w:instrText>
      </w:r>
      <w:r>
        <w:rPr>
          <w:noProof/>
          <w:webHidden/>
        </w:rPr>
      </w:r>
      <w:r>
        <w:rPr>
          <w:noProof/>
          <w:webHidden/>
        </w:rPr>
        <w:fldChar w:fldCharType="separate"/>
      </w:r>
      <w:r>
        <w:rPr>
          <w:noProof/>
          <w:webHidden/>
        </w:rPr>
        <w:t>14</w:t>
      </w:r>
      <w:r>
        <w:rPr>
          <w:noProof/>
          <w:webHidden/>
        </w:rPr>
        <w:fldChar w:fldCharType="end"/>
      </w:r>
    </w:p>
    <w:p w14:paraId="51E1A9DC" w14:textId="102DF236"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Completion</w:t>
      </w:r>
      <w:r>
        <w:rPr>
          <w:noProof/>
          <w:webHidden/>
        </w:rPr>
        <w:tab/>
      </w:r>
      <w:r>
        <w:rPr>
          <w:noProof/>
          <w:webHidden/>
        </w:rPr>
        <w:fldChar w:fldCharType="begin"/>
      </w:r>
      <w:r>
        <w:rPr>
          <w:noProof/>
          <w:webHidden/>
        </w:rPr>
        <w:instrText xml:space="preserve"> PAGEREF _Toc157537944 \h </w:instrText>
      </w:r>
      <w:r>
        <w:rPr>
          <w:noProof/>
          <w:webHidden/>
        </w:rPr>
      </w:r>
      <w:r>
        <w:rPr>
          <w:noProof/>
          <w:webHidden/>
        </w:rPr>
        <w:fldChar w:fldCharType="separate"/>
      </w:r>
      <w:r>
        <w:rPr>
          <w:noProof/>
          <w:webHidden/>
        </w:rPr>
        <w:t>15</w:t>
      </w:r>
      <w:r>
        <w:rPr>
          <w:noProof/>
          <w:webHidden/>
        </w:rPr>
        <w:fldChar w:fldCharType="end"/>
      </w:r>
    </w:p>
    <w:p w14:paraId="593E3317" w14:textId="63150632"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Delay to Completion</w:t>
      </w:r>
      <w:r>
        <w:rPr>
          <w:noProof/>
          <w:webHidden/>
        </w:rPr>
        <w:tab/>
      </w:r>
      <w:r>
        <w:rPr>
          <w:noProof/>
          <w:webHidden/>
        </w:rPr>
        <w:fldChar w:fldCharType="begin"/>
      </w:r>
      <w:r>
        <w:rPr>
          <w:noProof/>
          <w:webHidden/>
        </w:rPr>
        <w:instrText xml:space="preserve"> PAGEREF _Toc157537945 \h </w:instrText>
      </w:r>
      <w:r>
        <w:rPr>
          <w:noProof/>
          <w:webHidden/>
        </w:rPr>
      </w:r>
      <w:r>
        <w:rPr>
          <w:noProof/>
          <w:webHidden/>
        </w:rPr>
        <w:fldChar w:fldCharType="separate"/>
      </w:r>
      <w:r>
        <w:rPr>
          <w:noProof/>
          <w:webHidden/>
        </w:rPr>
        <w:t>16</w:t>
      </w:r>
      <w:r>
        <w:rPr>
          <w:noProof/>
          <w:webHidden/>
        </w:rPr>
        <w:fldChar w:fldCharType="end"/>
      </w:r>
    </w:p>
    <w:p w14:paraId="423ACED9" w14:textId="483CCB0C"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Payment and Retention</w:t>
      </w:r>
      <w:r>
        <w:rPr>
          <w:noProof/>
          <w:webHidden/>
        </w:rPr>
        <w:tab/>
      </w:r>
      <w:r>
        <w:rPr>
          <w:noProof/>
          <w:webHidden/>
        </w:rPr>
        <w:fldChar w:fldCharType="begin"/>
      </w:r>
      <w:r>
        <w:rPr>
          <w:noProof/>
          <w:webHidden/>
        </w:rPr>
        <w:instrText xml:space="preserve"> PAGEREF _Toc157537946 \h </w:instrText>
      </w:r>
      <w:r>
        <w:rPr>
          <w:noProof/>
          <w:webHidden/>
        </w:rPr>
      </w:r>
      <w:r>
        <w:rPr>
          <w:noProof/>
          <w:webHidden/>
        </w:rPr>
        <w:fldChar w:fldCharType="separate"/>
      </w:r>
      <w:r>
        <w:rPr>
          <w:noProof/>
          <w:webHidden/>
        </w:rPr>
        <w:t>17</w:t>
      </w:r>
      <w:r>
        <w:rPr>
          <w:noProof/>
          <w:webHidden/>
        </w:rPr>
        <w:fldChar w:fldCharType="end"/>
      </w:r>
    </w:p>
    <w:p w14:paraId="651E3E56" w14:textId="1AD7A7C0"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After Completion</w:t>
      </w:r>
      <w:r>
        <w:rPr>
          <w:noProof/>
          <w:webHidden/>
        </w:rPr>
        <w:tab/>
      </w:r>
      <w:r>
        <w:rPr>
          <w:noProof/>
          <w:webHidden/>
        </w:rPr>
        <w:fldChar w:fldCharType="begin"/>
      </w:r>
      <w:r>
        <w:rPr>
          <w:noProof/>
          <w:webHidden/>
        </w:rPr>
        <w:instrText xml:space="preserve"> PAGEREF _Toc157537947 \h </w:instrText>
      </w:r>
      <w:r>
        <w:rPr>
          <w:noProof/>
          <w:webHidden/>
        </w:rPr>
      </w:r>
      <w:r>
        <w:rPr>
          <w:noProof/>
          <w:webHidden/>
        </w:rPr>
        <w:fldChar w:fldCharType="separate"/>
      </w:r>
      <w:r>
        <w:rPr>
          <w:noProof/>
          <w:webHidden/>
        </w:rPr>
        <w:t>19</w:t>
      </w:r>
      <w:r>
        <w:rPr>
          <w:noProof/>
          <w:webHidden/>
        </w:rPr>
        <w:fldChar w:fldCharType="end"/>
      </w:r>
    </w:p>
    <w:p w14:paraId="544A4B79" w14:textId="3318AD82"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Claims</w:t>
      </w:r>
      <w:r>
        <w:rPr>
          <w:noProof/>
          <w:webHidden/>
        </w:rPr>
        <w:tab/>
      </w:r>
      <w:r>
        <w:rPr>
          <w:noProof/>
          <w:webHidden/>
        </w:rPr>
        <w:fldChar w:fldCharType="begin"/>
      </w:r>
      <w:r>
        <w:rPr>
          <w:noProof/>
          <w:webHidden/>
        </w:rPr>
        <w:instrText xml:space="preserve"> PAGEREF _Toc157537948 \h </w:instrText>
      </w:r>
      <w:r>
        <w:rPr>
          <w:noProof/>
          <w:webHidden/>
        </w:rPr>
      </w:r>
      <w:r>
        <w:rPr>
          <w:noProof/>
          <w:webHidden/>
        </w:rPr>
        <w:fldChar w:fldCharType="separate"/>
      </w:r>
      <w:r>
        <w:rPr>
          <w:noProof/>
          <w:webHidden/>
        </w:rPr>
        <w:t>20</w:t>
      </w:r>
      <w:r>
        <w:rPr>
          <w:noProof/>
          <w:webHidden/>
        </w:rPr>
        <w:fldChar w:fldCharType="end"/>
      </w:r>
    </w:p>
    <w:p w14:paraId="413E3FD1" w14:textId="5CF479A2"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Disputes</w:t>
      </w:r>
      <w:r>
        <w:rPr>
          <w:noProof/>
          <w:webHidden/>
        </w:rPr>
        <w:tab/>
      </w:r>
      <w:r>
        <w:rPr>
          <w:noProof/>
          <w:webHidden/>
        </w:rPr>
        <w:fldChar w:fldCharType="begin"/>
      </w:r>
      <w:r>
        <w:rPr>
          <w:noProof/>
          <w:webHidden/>
        </w:rPr>
        <w:instrText xml:space="preserve"> PAGEREF _Toc157537949 \h </w:instrText>
      </w:r>
      <w:r>
        <w:rPr>
          <w:noProof/>
          <w:webHidden/>
        </w:rPr>
      </w:r>
      <w:r>
        <w:rPr>
          <w:noProof/>
          <w:webHidden/>
        </w:rPr>
        <w:fldChar w:fldCharType="separate"/>
      </w:r>
      <w:r>
        <w:rPr>
          <w:noProof/>
          <w:webHidden/>
        </w:rPr>
        <w:t>21</w:t>
      </w:r>
      <w:r>
        <w:rPr>
          <w:noProof/>
          <w:webHidden/>
        </w:rPr>
        <w:fldChar w:fldCharType="end"/>
      </w:r>
    </w:p>
    <w:p w14:paraId="0C230D1F" w14:textId="4C6682EC"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Contractor’s Default and Insolvency</w:t>
      </w:r>
      <w:r>
        <w:rPr>
          <w:noProof/>
          <w:webHidden/>
        </w:rPr>
        <w:tab/>
      </w:r>
      <w:r>
        <w:rPr>
          <w:noProof/>
          <w:webHidden/>
        </w:rPr>
        <w:fldChar w:fldCharType="begin"/>
      </w:r>
      <w:r>
        <w:rPr>
          <w:noProof/>
          <w:webHidden/>
        </w:rPr>
        <w:instrText xml:space="preserve"> PAGEREF _Toc157537950 \h </w:instrText>
      </w:r>
      <w:r>
        <w:rPr>
          <w:noProof/>
          <w:webHidden/>
        </w:rPr>
      </w:r>
      <w:r>
        <w:rPr>
          <w:noProof/>
          <w:webHidden/>
        </w:rPr>
        <w:fldChar w:fldCharType="separate"/>
      </w:r>
      <w:r>
        <w:rPr>
          <w:noProof/>
          <w:webHidden/>
        </w:rPr>
        <w:t>23</w:t>
      </w:r>
      <w:r>
        <w:rPr>
          <w:noProof/>
          <w:webHidden/>
        </w:rPr>
        <w:fldChar w:fldCharType="end"/>
      </w:r>
    </w:p>
    <w:p w14:paraId="37BB09B9" w14:textId="2D701090"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Termination for the Principal’s Convenience</w:t>
      </w:r>
      <w:r>
        <w:rPr>
          <w:noProof/>
          <w:webHidden/>
        </w:rPr>
        <w:tab/>
      </w:r>
      <w:r>
        <w:rPr>
          <w:noProof/>
          <w:webHidden/>
        </w:rPr>
        <w:fldChar w:fldCharType="begin"/>
      </w:r>
      <w:r>
        <w:rPr>
          <w:noProof/>
          <w:webHidden/>
        </w:rPr>
        <w:instrText xml:space="preserve"> PAGEREF _Toc157537951 \h </w:instrText>
      </w:r>
      <w:r>
        <w:rPr>
          <w:noProof/>
          <w:webHidden/>
        </w:rPr>
      </w:r>
      <w:r>
        <w:rPr>
          <w:noProof/>
          <w:webHidden/>
        </w:rPr>
        <w:fldChar w:fldCharType="separate"/>
      </w:r>
      <w:r>
        <w:rPr>
          <w:noProof/>
          <w:webHidden/>
        </w:rPr>
        <w:t>25</w:t>
      </w:r>
      <w:r>
        <w:rPr>
          <w:noProof/>
          <w:webHidden/>
        </w:rPr>
        <w:fldChar w:fldCharType="end"/>
      </w:r>
    </w:p>
    <w:p w14:paraId="1D70BF2C" w14:textId="7FE950C4"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Suspension and Termination for the Principal’s Default</w:t>
      </w:r>
      <w:r>
        <w:rPr>
          <w:noProof/>
          <w:webHidden/>
        </w:rPr>
        <w:tab/>
      </w:r>
      <w:r>
        <w:rPr>
          <w:noProof/>
          <w:webHidden/>
        </w:rPr>
        <w:fldChar w:fldCharType="begin"/>
      </w:r>
      <w:r>
        <w:rPr>
          <w:noProof/>
          <w:webHidden/>
        </w:rPr>
        <w:instrText xml:space="preserve"> PAGEREF _Toc157537952 \h </w:instrText>
      </w:r>
      <w:r>
        <w:rPr>
          <w:noProof/>
          <w:webHidden/>
        </w:rPr>
      </w:r>
      <w:r>
        <w:rPr>
          <w:noProof/>
          <w:webHidden/>
        </w:rPr>
        <w:fldChar w:fldCharType="separate"/>
      </w:r>
      <w:r>
        <w:rPr>
          <w:noProof/>
          <w:webHidden/>
        </w:rPr>
        <w:t>26</w:t>
      </w:r>
      <w:r>
        <w:rPr>
          <w:noProof/>
          <w:webHidden/>
        </w:rPr>
        <w:fldChar w:fldCharType="end"/>
      </w:r>
    </w:p>
    <w:p w14:paraId="0962C0F9" w14:textId="0EEBDDA0" w:rsidR="00055E64" w:rsidRDefault="00055E64">
      <w:pPr>
        <w:pStyle w:val="TOC2"/>
        <w:rPr>
          <w:rFonts w:asciiTheme="minorHAnsi" w:eastAsiaTheme="minorEastAsia" w:hAnsiTheme="minorHAnsi" w:cstheme="minorBidi"/>
          <w:b w:val="0"/>
          <w:noProof/>
          <w:sz w:val="22"/>
          <w:szCs w:val="22"/>
          <w:lang w:eastAsia="en-AU"/>
        </w:rPr>
      </w:pPr>
      <w:r>
        <w:rPr>
          <w:noProof/>
        </w:rPr>
        <w:t>MW21-LG Contract Information</w:t>
      </w:r>
      <w:r>
        <w:rPr>
          <w:noProof/>
          <w:webHidden/>
        </w:rPr>
        <w:tab/>
      </w:r>
      <w:r>
        <w:rPr>
          <w:noProof/>
          <w:webHidden/>
        </w:rPr>
        <w:fldChar w:fldCharType="begin"/>
      </w:r>
      <w:r>
        <w:rPr>
          <w:noProof/>
          <w:webHidden/>
        </w:rPr>
        <w:instrText xml:space="preserve"> PAGEREF _Toc157537953 \h </w:instrText>
      </w:r>
      <w:r>
        <w:rPr>
          <w:noProof/>
          <w:webHidden/>
        </w:rPr>
      </w:r>
      <w:r>
        <w:rPr>
          <w:noProof/>
          <w:webHidden/>
        </w:rPr>
        <w:fldChar w:fldCharType="separate"/>
      </w:r>
      <w:r>
        <w:rPr>
          <w:noProof/>
          <w:webHidden/>
        </w:rPr>
        <w:t>27</w:t>
      </w:r>
      <w:r>
        <w:rPr>
          <w:noProof/>
          <w:webHidden/>
        </w:rPr>
        <w:fldChar w:fldCharType="end"/>
      </w:r>
    </w:p>
    <w:p w14:paraId="2C91B699" w14:textId="661C2A92"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Authorised Person</w:t>
      </w:r>
      <w:r>
        <w:rPr>
          <w:noProof/>
          <w:webHidden/>
        </w:rPr>
        <w:tab/>
      </w:r>
      <w:r>
        <w:rPr>
          <w:noProof/>
          <w:webHidden/>
        </w:rPr>
        <w:fldChar w:fldCharType="begin"/>
      </w:r>
      <w:r>
        <w:rPr>
          <w:noProof/>
          <w:webHidden/>
        </w:rPr>
        <w:instrText xml:space="preserve"> PAGEREF _Toc157537954 \h </w:instrText>
      </w:r>
      <w:r>
        <w:rPr>
          <w:noProof/>
          <w:webHidden/>
        </w:rPr>
      </w:r>
      <w:r>
        <w:rPr>
          <w:noProof/>
          <w:webHidden/>
        </w:rPr>
        <w:fldChar w:fldCharType="separate"/>
      </w:r>
      <w:r>
        <w:rPr>
          <w:noProof/>
          <w:webHidden/>
        </w:rPr>
        <w:t>27</w:t>
      </w:r>
      <w:r>
        <w:rPr>
          <w:noProof/>
          <w:webHidden/>
        </w:rPr>
        <w:fldChar w:fldCharType="end"/>
      </w:r>
    </w:p>
    <w:p w14:paraId="6D16D083" w14:textId="1A6F9967"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Description and Purpose of the Works</w:t>
      </w:r>
      <w:r>
        <w:rPr>
          <w:noProof/>
          <w:webHidden/>
        </w:rPr>
        <w:tab/>
      </w:r>
      <w:r>
        <w:rPr>
          <w:noProof/>
          <w:webHidden/>
        </w:rPr>
        <w:fldChar w:fldCharType="begin"/>
      </w:r>
      <w:r>
        <w:rPr>
          <w:noProof/>
          <w:webHidden/>
        </w:rPr>
        <w:instrText xml:space="preserve"> PAGEREF _Toc157537955 \h </w:instrText>
      </w:r>
      <w:r>
        <w:rPr>
          <w:noProof/>
          <w:webHidden/>
        </w:rPr>
      </w:r>
      <w:r>
        <w:rPr>
          <w:noProof/>
          <w:webHidden/>
        </w:rPr>
        <w:fldChar w:fldCharType="separate"/>
      </w:r>
      <w:r>
        <w:rPr>
          <w:noProof/>
          <w:webHidden/>
        </w:rPr>
        <w:t>27</w:t>
      </w:r>
      <w:r>
        <w:rPr>
          <w:noProof/>
          <w:webHidden/>
        </w:rPr>
        <w:fldChar w:fldCharType="end"/>
      </w:r>
    </w:p>
    <w:p w14:paraId="1F4A35FE" w14:textId="4E7609EF"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Milestones</w:t>
      </w:r>
      <w:r>
        <w:rPr>
          <w:noProof/>
          <w:webHidden/>
        </w:rPr>
        <w:tab/>
      </w:r>
      <w:r>
        <w:rPr>
          <w:noProof/>
          <w:webHidden/>
        </w:rPr>
        <w:fldChar w:fldCharType="begin"/>
      </w:r>
      <w:r>
        <w:rPr>
          <w:noProof/>
          <w:webHidden/>
        </w:rPr>
        <w:instrText xml:space="preserve"> PAGEREF _Toc157537956 \h </w:instrText>
      </w:r>
      <w:r>
        <w:rPr>
          <w:noProof/>
          <w:webHidden/>
        </w:rPr>
      </w:r>
      <w:r>
        <w:rPr>
          <w:noProof/>
          <w:webHidden/>
        </w:rPr>
        <w:fldChar w:fldCharType="separate"/>
      </w:r>
      <w:r>
        <w:rPr>
          <w:noProof/>
          <w:webHidden/>
        </w:rPr>
        <w:t>27</w:t>
      </w:r>
      <w:r>
        <w:rPr>
          <w:noProof/>
          <w:webHidden/>
        </w:rPr>
        <w:fldChar w:fldCharType="end"/>
      </w:r>
    </w:p>
    <w:p w14:paraId="7D06033F" w14:textId="7C41266F"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Post Completion Period</w:t>
      </w:r>
      <w:r>
        <w:rPr>
          <w:noProof/>
          <w:webHidden/>
        </w:rPr>
        <w:tab/>
      </w:r>
      <w:r>
        <w:rPr>
          <w:noProof/>
          <w:webHidden/>
        </w:rPr>
        <w:fldChar w:fldCharType="begin"/>
      </w:r>
      <w:r>
        <w:rPr>
          <w:noProof/>
          <w:webHidden/>
        </w:rPr>
        <w:instrText xml:space="preserve"> PAGEREF _Toc157537957 \h </w:instrText>
      </w:r>
      <w:r>
        <w:rPr>
          <w:noProof/>
          <w:webHidden/>
        </w:rPr>
      </w:r>
      <w:r>
        <w:rPr>
          <w:noProof/>
          <w:webHidden/>
        </w:rPr>
        <w:fldChar w:fldCharType="separate"/>
      </w:r>
      <w:r>
        <w:rPr>
          <w:noProof/>
          <w:webHidden/>
        </w:rPr>
        <w:t>28</w:t>
      </w:r>
      <w:r>
        <w:rPr>
          <w:noProof/>
          <w:webHidden/>
        </w:rPr>
        <w:fldChar w:fldCharType="end"/>
      </w:r>
    </w:p>
    <w:p w14:paraId="6AB78E02" w14:textId="27075C0B"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Principal</w:t>
      </w:r>
      <w:r>
        <w:rPr>
          <w:noProof/>
          <w:webHidden/>
        </w:rPr>
        <w:tab/>
      </w:r>
      <w:r>
        <w:rPr>
          <w:noProof/>
          <w:webHidden/>
        </w:rPr>
        <w:fldChar w:fldCharType="begin"/>
      </w:r>
      <w:r>
        <w:rPr>
          <w:noProof/>
          <w:webHidden/>
        </w:rPr>
        <w:instrText xml:space="preserve"> PAGEREF _Toc157537958 \h </w:instrText>
      </w:r>
      <w:r>
        <w:rPr>
          <w:noProof/>
          <w:webHidden/>
        </w:rPr>
      </w:r>
      <w:r>
        <w:rPr>
          <w:noProof/>
          <w:webHidden/>
        </w:rPr>
        <w:fldChar w:fldCharType="separate"/>
      </w:r>
      <w:r>
        <w:rPr>
          <w:noProof/>
          <w:webHidden/>
        </w:rPr>
        <w:t>28</w:t>
      </w:r>
      <w:r>
        <w:rPr>
          <w:noProof/>
          <w:webHidden/>
        </w:rPr>
        <w:fldChar w:fldCharType="end"/>
      </w:r>
    </w:p>
    <w:p w14:paraId="1ECFC1F6" w14:textId="75E7BCF9"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Senior Executive</w:t>
      </w:r>
      <w:r>
        <w:rPr>
          <w:noProof/>
          <w:webHidden/>
        </w:rPr>
        <w:tab/>
      </w:r>
      <w:r>
        <w:rPr>
          <w:noProof/>
          <w:webHidden/>
        </w:rPr>
        <w:fldChar w:fldCharType="begin"/>
      </w:r>
      <w:r>
        <w:rPr>
          <w:noProof/>
          <w:webHidden/>
        </w:rPr>
        <w:instrText xml:space="preserve"> PAGEREF _Toc157537959 \h </w:instrText>
      </w:r>
      <w:r>
        <w:rPr>
          <w:noProof/>
          <w:webHidden/>
        </w:rPr>
      </w:r>
      <w:r>
        <w:rPr>
          <w:noProof/>
          <w:webHidden/>
        </w:rPr>
        <w:fldChar w:fldCharType="separate"/>
      </w:r>
      <w:r>
        <w:rPr>
          <w:noProof/>
          <w:webHidden/>
        </w:rPr>
        <w:t>28</w:t>
      </w:r>
      <w:r>
        <w:rPr>
          <w:noProof/>
          <w:webHidden/>
        </w:rPr>
        <w:fldChar w:fldCharType="end"/>
      </w:r>
    </w:p>
    <w:p w14:paraId="2350CF0A" w14:textId="723838B9"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Extent of Design</w:t>
      </w:r>
      <w:r>
        <w:rPr>
          <w:noProof/>
          <w:webHidden/>
        </w:rPr>
        <w:tab/>
      </w:r>
      <w:r>
        <w:rPr>
          <w:noProof/>
          <w:webHidden/>
        </w:rPr>
        <w:fldChar w:fldCharType="begin"/>
      </w:r>
      <w:r>
        <w:rPr>
          <w:noProof/>
          <w:webHidden/>
        </w:rPr>
        <w:instrText xml:space="preserve"> PAGEREF _Toc157537960 \h </w:instrText>
      </w:r>
      <w:r>
        <w:rPr>
          <w:noProof/>
          <w:webHidden/>
        </w:rPr>
      </w:r>
      <w:r>
        <w:rPr>
          <w:noProof/>
          <w:webHidden/>
        </w:rPr>
        <w:fldChar w:fldCharType="separate"/>
      </w:r>
      <w:r>
        <w:rPr>
          <w:noProof/>
          <w:webHidden/>
        </w:rPr>
        <w:t>28</w:t>
      </w:r>
      <w:r>
        <w:rPr>
          <w:noProof/>
          <w:webHidden/>
        </w:rPr>
        <w:fldChar w:fldCharType="end"/>
      </w:r>
    </w:p>
    <w:p w14:paraId="6E236FD9" w14:textId="78EE8859"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Design Documents</w:t>
      </w:r>
      <w:r>
        <w:rPr>
          <w:noProof/>
          <w:webHidden/>
        </w:rPr>
        <w:tab/>
      </w:r>
      <w:r>
        <w:rPr>
          <w:noProof/>
          <w:webHidden/>
        </w:rPr>
        <w:fldChar w:fldCharType="begin"/>
      </w:r>
      <w:r>
        <w:rPr>
          <w:noProof/>
          <w:webHidden/>
        </w:rPr>
        <w:instrText xml:space="preserve"> PAGEREF _Toc157537961 \h </w:instrText>
      </w:r>
      <w:r>
        <w:rPr>
          <w:noProof/>
          <w:webHidden/>
        </w:rPr>
      </w:r>
      <w:r>
        <w:rPr>
          <w:noProof/>
          <w:webHidden/>
        </w:rPr>
        <w:fldChar w:fldCharType="separate"/>
      </w:r>
      <w:r>
        <w:rPr>
          <w:noProof/>
          <w:webHidden/>
        </w:rPr>
        <w:t>29</w:t>
      </w:r>
      <w:r>
        <w:rPr>
          <w:noProof/>
          <w:webHidden/>
        </w:rPr>
        <w:fldChar w:fldCharType="end"/>
      </w:r>
    </w:p>
    <w:p w14:paraId="6086C108" w14:textId="76AA8F87" w:rsidR="00055E64" w:rsidRDefault="00055E64">
      <w:pPr>
        <w:pStyle w:val="TOC3"/>
        <w:tabs>
          <w:tab w:val="left" w:pos="1844"/>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Works and Public Liability Insurance</w:t>
      </w:r>
      <w:r>
        <w:rPr>
          <w:noProof/>
          <w:webHidden/>
        </w:rPr>
        <w:tab/>
      </w:r>
      <w:r>
        <w:rPr>
          <w:noProof/>
          <w:webHidden/>
        </w:rPr>
        <w:fldChar w:fldCharType="begin"/>
      </w:r>
      <w:r>
        <w:rPr>
          <w:noProof/>
          <w:webHidden/>
        </w:rPr>
        <w:instrText xml:space="preserve"> PAGEREF _Toc157537962 \h </w:instrText>
      </w:r>
      <w:r>
        <w:rPr>
          <w:noProof/>
          <w:webHidden/>
        </w:rPr>
      </w:r>
      <w:r>
        <w:rPr>
          <w:noProof/>
          <w:webHidden/>
        </w:rPr>
        <w:fldChar w:fldCharType="separate"/>
      </w:r>
      <w:r>
        <w:rPr>
          <w:noProof/>
          <w:webHidden/>
        </w:rPr>
        <w:t>29</w:t>
      </w:r>
      <w:r>
        <w:rPr>
          <w:noProof/>
          <w:webHidden/>
        </w:rPr>
        <w:fldChar w:fldCharType="end"/>
      </w:r>
    </w:p>
    <w:p w14:paraId="2CA82AA5" w14:textId="10B046EB"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Professional Indemnity Insurance</w:t>
      </w:r>
      <w:r>
        <w:rPr>
          <w:noProof/>
          <w:webHidden/>
        </w:rPr>
        <w:tab/>
      </w:r>
      <w:r>
        <w:rPr>
          <w:noProof/>
          <w:webHidden/>
        </w:rPr>
        <w:fldChar w:fldCharType="begin"/>
      </w:r>
      <w:r>
        <w:rPr>
          <w:noProof/>
          <w:webHidden/>
        </w:rPr>
        <w:instrText xml:space="preserve"> PAGEREF _Toc157537963 \h </w:instrText>
      </w:r>
      <w:r>
        <w:rPr>
          <w:noProof/>
          <w:webHidden/>
        </w:rPr>
      </w:r>
      <w:r>
        <w:rPr>
          <w:noProof/>
          <w:webHidden/>
        </w:rPr>
        <w:fldChar w:fldCharType="separate"/>
      </w:r>
      <w:r>
        <w:rPr>
          <w:noProof/>
          <w:webHidden/>
        </w:rPr>
        <w:t>29</w:t>
      </w:r>
      <w:r>
        <w:rPr>
          <w:noProof/>
          <w:webHidden/>
        </w:rPr>
        <w:fldChar w:fldCharType="end"/>
      </w:r>
    </w:p>
    <w:p w14:paraId="4A78D482" w14:textId="2FECB51A"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Site Access</w:t>
      </w:r>
      <w:r>
        <w:rPr>
          <w:noProof/>
          <w:webHidden/>
        </w:rPr>
        <w:tab/>
      </w:r>
      <w:r>
        <w:rPr>
          <w:noProof/>
          <w:webHidden/>
        </w:rPr>
        <w:fldChar w:fldCharType="begin"/>
      </w:r>
      <w:r>
        <w:rPr>
          <w:noProof/>
          <w:webHidden/>
        </w:rPr>
        <w:instrText xml:space="preserve"> PAGEREF _Toc157537964 \h </w:instrText>
      </w:r>
      <w:r>
        <w:rPr>
          <w:noProof/>
          <w:webHidden/>
        </w:rPr>
      </w:r>
      <w:r>
        <w:rPr>
          <w:noProof/>
          <w:webHidden/>
        </w:rPr>
        <w:fldChar w:fldCharType="separate"/>
      </w:r>
      <w:r>
        <w:rPr>
          <w:noProof/>
          <w:webHidden/>
        </w:rPr>
        <w:t>30</w:t>
      </w:r>
      <w:r>
        <w:rPr>
          <w:noProof/>
          <w:webHidden/>
        </w:rPr>
        <w:fldChar w:fldCharType="end"/>
      </w:r>
    </w:p>
    <w:p w14:paraId="187D4D88" w14:textId="02833A5C"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Time for Completion</w:t>
      </w:r>
      <w:r>
        <w:rPr>
          <w:noProof/>
          <w:webHidden/>
        </w:rPr>
        <w:tab/>
      </w:r>
      <w:r>
        <w:rPr>
          <w:noProof/>
          <w:webHidden/>
        </w:rPr>
        <w:fldChar w:fldCharType="begin"/>
      </w:r>
      <w:r>
        <w:rPr>
          <w:noProof/>
          <w:webHidden/>
        </w:rPr>
        <w:instrText xml:space="preserve"> PAGEREF _Toc157537965 \h </w:instrText>
      </w:r>
      <w:r>
        <w:rPr>
          <w:noProof/>
          <w:webHidden/>
        </w:rPr>
      </w:r>
      <w:r>
        <w:rPr>
          <w:noProof/>
          <w:webHidden/>
        </w:rPr>
        <w:fldChar w:fldCharType="separate"/>
      </w:r>
      <w:r>
        <w:rPr>
          <w:noProof/>
          <w:webHidden/>
        </w:rPr>
        <w:t>30</w:t>
      </w:r>
      <w:r>
        <w:rPr>
          <w:noProof/>
          <w:webHidden/>
        </w:rPr>
        <w:fldChar w:fldCharType="end"/>
      </w:r>
    </w:p>
    <w:p w14:paraId="1A1406C4" w14:textId="686B635A"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Delay Costs</w:t>
      </w:r>
      <w:r>
        <w:rPr>
          <w:noProof/>
          <w:webHidden/>
        </w:rPr>
        <w:tab/>
      </w:r>
      <w:r>
        <w:rPr>
          <w:noProof/>
          <w:webHidden/>
        </w:rPr>
        <w:fldChar w:fldCharType="begin"/>
      </w:r>
      <w:r>
        <w:rPr>
          <w:noProof/>
          <w:webHidden/>
        </w:rPr>
        <w:instrText xml:space="preserve"> PAGEREF _Toc157537966 \h </w:instrText>
      </w:r>
      <w:r>
        <w:rPr>
          <w:noProof/>
          <w:webHidden/>
        </w:rPr>
      </w:r>
      <w:r>
        <w:rPr>
          <w:noProof/>
          <w:webHidden/>
        </w:rPr>
        <w:fldChar w:fldCharType="separate"/>
      </w:r>
      <w:r>
        <w:rPr>
          <w:noProof/>
          <w:webHidden/>
        </w:rPr>
        <w:t>30</w:t>
      </w:r>
      <w:r>
        <w:rPr>
          <w:noProof/>
          <w:webHidden/>
        </w:rPr>
        <w:fldChar w:fldCharType="end"/>
      </w:r>
    </w:p>
    <w:p w14:paraId="0D545510" w14:textId="6C3D9A9A"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Liquidated Damages</w:t>
      </w:r>
      <w:r>
        <w:rPr>
          <w:noProof/>
          <w:webHidden/>
        </w:rPr>
        <w:tab/>
      </w:r>
      <w:r>
        <w:rPr>
          <w:noProof/>
          <w:webHidden/>
        </w:rPr>
        <w:fldChar w:fldCharType="begin"/>
      </w:r>
      <w:r>
        <w:rPr>
          <w:noProof/>
          <w:webHidden/>
        </w:rPr>
        <w:instrText xml:space="preserve"> PAGEREF _Toc157537967 \h </w:instrText>
      </w:r>
      <w:r>
        <w:rPr>
          <w:noProof/>
          <w:webHidden/>
        </w:rPr>
      </w:r>
      <w:r>
        <w:rPr>
          <w:noProof/>
          <w:webHidden/>
        </w:rPr>
        <w:fldChar w:fldCharType="separate"/>
      </w:r>
      <w:r>
        <w:rPr>
          <w:noProof/>
          <w:webHidden/>
        </w:rPr>
        <w:t>30</w:t>
      </w:r>
      <w:r>
        <w:rPr>
          <w:noProof/>
          <w:webHidden/>
        </w:rPr>
        <w:fldChar w:fldCharType="end"/>
      </w:r>
    </w:p>
    <w:p w14:paraId="775001B4" w14:textId="540845F3"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Payment Claims</w:t>
      </w:r>
      <w:r>
        <w:rPr>
          <w:noProof/>
          <w:webHidden/>
        </w:rPr>
        <w:tab/>
      </w:r>
      <w:r>
        <w:rPr>
          <w:noProof/>
          <w:webHidden/>
        </w:rPr>
        <w:fldChar w:fldCharType="begin"/>
      </w:r>
      <w:r>
        <w:rPr>
          <w:noProof/>
          <w:webHidden/>
        </w:rPr>
        <w:instrText xml:space="preserve"> PAGEREF _Toc157537968 \h </w:instrText>
      </w:r>
      <w:r>
        <w:rPr>
          <w:noProof/>
          <w:webHidden/>
        </w:rPr>
      </w:r>
      <w:r>
        <w:rPr>
          <w:noProof/>
          <w:webHidden/>
        </w:rPr>
        <w:fldChar w:fldCharType="separate"/>
      </w:r>
      <w:r>
        <w:rPr>
          <w:noProof/>
          <w:webHidden/>
        </w:rPr>
        <w:t>31</w:t>
      </w:r>
      <w:r>
        <w:rPr>
          <w:noProof/>
          <w:webHidden/>
        </w:rPr>
        <w:fldChar w:fldCharType="end"/>
      </w:r>
    </w:p>
    <w:p w14:paraId="535E4DC0" w14:textId="254E2CA7" w:rsidR="00055E64" w:rsidRDefault="00055E64">
      <w:pPr>
        <w:pStyle w:val="TOC3"/>
        <w:tabs>
          <w:tab w:val="left" w:pos="1944"/>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Retention</w:t>
      </w:r>
      <w:r>
        <w:rPr>
          <w:noProof/>
          <w:webHidden/>
        </w:rPr>
        <w:tab/>
      </w:r>
      <w:r>
        <w:rPr>
          <w:noProof/>
          <w:webHidden/>
        </w:rPr>
        <w:fldChar w:fldCharType="begin"/>
      </w:r>
      <w:r>
        <w:rPr>
          <w:noProof/>
          <w:webHidden/>
        </w:rPr>
        <w:instrText xml:space="preserve"> PAGEREF _Toc157537969 \h </w:instrText>
      </w:r>
      <w:r>
        <w:rPr>
          <w:noProof/>
          <w:webHidden/>
        </w:rPr>
      </w:r>
      <w:r>
        <w:rPr>
          <w:noProof/>
          <w:webHidden/>
        </w:rPr>
        <w:fldChar w:fldCharType="separate"/>
      </w:r>
      <w:r>
        <w:rPr>
          <w:noProof/>
          <w:webHidden/>
        </w:rPr>
        <w:t>31</w:t>
      </w:r>
      <w:r>
        <w:rPr>
          <w:noProof/>
          <w:webHidden/>
        </w:rPr>
        <w:fldChar w:fldCharType="end"/>
      </w:r>
    </w:p>
    <w:p w14:paraId="63D9A639" w14:textId="7104FDFA" w:rsidR="00055E64" w:rsidRDefault="00055E64">
      <w:pPr>
        <w:pStyle w:val="TOC2"/>
        <w:rPr>
          <w:rFonts w:asciiTheme="minorHAnsi" w:eastAsiaTheme="minorEastAsia" w:hAnsiTheme="minorHAnsi" w:cstheme="minorBidi"/>
          <w:b w:val="0"/>
          <w:noProof/>
          <w:sz w:val="22"/>
          <w:szCs w:val="22"/>
          <w:lang w:eastAsia="en-AU"/>
        </w:rPr>
      </w:pPr>
      <w:r>
        <w:rPr>
          <w:noProof/>
        </w:rPr>
        <w:t>Schedule 1 – Unconditional Undertaking</w:t>
      </w:r>
      <w:r>
        <w:rPr>
          <w:noProof/>
          <w:webHidden/>
        </w:rPr>
        <w:tab/>
      </w:r>
      <w:r>
        <w:rPr>
          <w:noProof/>
          <w:webHidden/>
        </w:rPr>
        <w:fldChar w:fldCharType="begin"/>
      </w:r>
      <w:r>
        <w:rPr>
          <w:noProof/>
          <w:webHidden/>
        </w:rPr>
        <w:instrText xml:space="preserve"> PAGEREF _Toc157537970 \h </w:instrText>
      </w:r>
      <w:r>
        <w:rPr>
          <w:noProof/>
          <w:webHidden/>
        </w:rPr>
      </w:r>
      <w:r>
        <w:rPr>
          <w:noProof/>
          <w:webHidden/>
        </w:rPr>
        <w:fldChar w:fldCharType="separate"/>
      </w:r>
      <w:r>
        <w:rPr>
          <w:noProof/>
          <w:webHidden/>
        </w:rPr>
        <w:t>32</w:t>
      </w:r>
      <w:r>
        <w:rPr>
          <w:noProof/>
          <w:webHidden/>
        </w:rPr>
        <w:fldChar w:fldCharType="end"/>
      </w:r>
    </w:p>
    <w:p w14:paraId="2FCAD2FE" w14:textId="787223A0" w:rsidR="00055E64" w:rsidRDefault="00055E64">
      <w:pPr>
        <w:pStyle w:val="TOC2"/>
        <w:rPr>
          <w:rFonts w:asciiTheme="minorHAnsi" w:eastAsiaTheme="minorEastAsia" w:hAnsiTheme="minorHAnsi" w:cstheme="minorBidi"/>
          <w:b w:val="0"/>
          <w:noProof/>
          <w:sz w:val="22"/>
          <w:szCs w:val="22"/>
          <w:lang w:eastAsia="en-AU"/>
        </w:rPr>
      </w:pPr>
      <w:r>
        <w:rPr>
          <w:noProof/>
        </w:rPr>
        <w:t xml:space="preserve">Schedule 2 – </w:t>
      </w:r>
      <w:r w:rsidRPr="00564FB6">
        <w:rPr>
          <w:rFonts w:cs="Arial"/>
          <w:noProof/>
        </w:rPr>
        <w:t>Supporting Statement and Subcontractor’s Statement</w:t>
      </w:r>
      <w:r>
        <w:rPr>
          <w:noProof/>
          <w:webHidden/>
        </w:rPr>
        <w:tab/>
      </w:r>
      <w:r>
        <w:rPr>
          <w:noProof/>
          <w:webHidden/>
        </w:rPr>
        <w:fldChar w:fldCharType="begin"/>
      </w:r>
      <w:r>
        <w:rPr>
          <w:noProof/>
          <w:webHidden/>
        </w:rPr>
        <w:instrText xml:space="preserve"> PAGEREF _Toc157537971 \h </w:instrText>
      </w:r>
      <w:r>
        <w:rPr>
          <w:noProof/>
          <w:webHidden/>
        </w:rPr>
      </w:r>
      <w:r>
        <w:rPr>
          <w:noProof/>
          <w:webHidden/>
        </w:rPr>
        <w:fldChar w:fldCharType="separate"/>
      </w:r>
      <w:r>
        <w:rPr>
          <w:noProof/>
          <w:webHidden/>
        </w:rPr>
        <w:t>33</w:t>
      </w:r>
      <w:r>
        <w:rPr>
          <w:noProof/>
          <w:webHidden/>
        </w:rPr>
        <w:fldChar w:fldCharType="end"/>
      </w:r>
    </w:p>
    <w:p w14:paraId="130D1E89" w14:textId="53DF6399" w:rsidR="00055E64" w:rsidRDefault="00055E64">
      <w:pPr>
        <w:pStyle w:val="TOC2"/>
        <w:rPr>
          <w:rFonts w:asciiTheme="minorHAnsi" w:eastAsiaTheme="minorEastAsia" w:hAnsiTheme="minorHAnsi" w:cstheme="minorBidi"/>
          <w:b w:val="0"/>
          <w:noProof/>
          <w:sz w:val="22"/>
          <w:szCs w:val="22"/>
          <w:lang w:eastAsia="en-AU"/>
        </w:rPr>
      </w:pPr>
      <w:r>
        <w:rPr>
          <w:noProof/>
        </w:rPr>
        <w:t>Schedule 3 – Contractor Notification of Completion</w:t>
      </w:r>
      <w:r>
        <w:rPr>
          <w:noProof/>
          <w:webHidden/>
        </w:rPr>
        <w:tab/>
      </w:r>
      <w:r>
        <w:rPr>
          <w:noProof/>
          <w:webHidden/>
        </w:rPr>
        <w:fldChar w:fldCharType="begin"/>
      </w:r>
      <w:r>
        <w:rPr>
          <w:noProof/>
          <w:webHidden/>
        </w:rPr>
        <w:instrText xml:space="preserve"> PAGEREF _Toc157537972 \h </w:instrText>
      </w:r>
      <w:r>
        <w:rPr>
          <w:noProof/>
          <w:webHidden/>
        </w:rPr>
      </w:r>
      <w:r>
        <w:rPr>
          <w:noProof/>
          <w:webHidden/>
        </w:rPr>
        <w:fldChar w:fldCharType="separate"/>
      </w:r>
      <w:r>
        <w:rPr>
          <w:noProof/>
          <w:webHidden/>
        </w:rPr>
        <w:t>39</w:t>
      </w:r>
      <w:r>
        <w:rPr>
          <w:noProof/>
          <w:webHidden/>
        </w:rPr>
        <w:fldChar w:fldCharType="end"/>
      </w:r>
    </w:p>
    <w:p w14:paraId="4C8D725A" w14:textId="79593373" w:rsidR="00FB592D" w:rsidRPr="00323A6D" w:rsidRDefault="00942B21">
      <w:pPr>
        <w:spacing w:after="0"/>
      </w:pPr>
      <w:r w:rsidRPr="00323A6D">
        <w:fldChar w:fldCharType="end"/>
      </w:r>
    </w:p>
    <w:p w14:paraId="4B4C1422" w14:textId="0ADA9017" w:rsidR="003C175F" w:rsidRPr="00323A6D" w:rsidRDefault="003C175F">
      <w:pPr>
        <w:spacing w:after="0"/>
        <w:ind w:left="0"/>
        <w:jc w:val="left"/>
      </w:pPr>
      <w:bookmarkStart w:id="227" w:name="SectionBreakNoHeaderNoFooter"/>
      <w:r w:rsidRPr="00323A6D">
        <w:br w:type="page"/>
      </w:r>
    </w:p>
    <w:p w14:paraId="2FB09B50" w14:textId="77777777" w:rsidR="003C175F" w:rsidRPr="00323A6D" w:rsidRDefault="003C175F" w:rsidP="003C175F">
      <w:pPr>
        <w:pStyle w:val="Heading1Nonumber"/>
      </w:pPr>
      <w:bookmarkStart w:id="228" w:name="_Toc271795514"/>
      <w:bookmarkStart w:id="229" w:name="_Toc418068868"/>
      <w:bookmarkStart w:id="230" w:name="_Toc59095082"/>
      <w:bookmarkStart w:id="231" w:name="_Toc59433546"/>
      <w:bookmarkStart w:id="232" w:name="_Toc157537932"/>
      <w:r w:rsidRPr="00323A6D">
        <w:lastRenderedPageBreak/>
        <w:t>Preface</w:t>
      </w:r>
      <w:bookmarkEnd w:id="228"/>
      <w:bookmarkEnd w:id="229"/>
      <w:bookmarkEnd w:id="230"/>
      <w:bookmarkEnd w:id="231"/>
      <w:bookmarkEnd w:id="232"/>
    </w:p>
    <w:p w14:paraId="25431079" w14:textId="77777777" w:rsidR="003C175F" w:rsidRPr="00323A6D" w:rsidRDefault="003C175F" w:rsidP="003C175F">
      <w:pPr>
        <w:pStyle w:val="Space"/>
        <w:ind w:left="589"/>
      </w:pPr>
      <w:r w:rsidRPr="00323A6D">
        <w:t>Space</w:t>
      </w:r>
    </w:p>
    <w:p w14:paraId="18DBC594" w14:textId="12FA6760" w:rsidR="003C175F" w:rsidRPr="00323A6D" w:rsidRDefault="003C175F" w:rsidP="003C175F">
      <w:pPr>
        <w:pStyle w:val="Heading4"/>
      </w:pPr>
      <w:r w:rsidRPr="00323A6D">
        <w:t>The MW21</w:t>
      </w:r>
      <w:r w:rsidR="00F930BF">
        <w:t>-LG</w:t>
      </w:r>
      <w:r w:rsidRPr="00323A6D">
        <w:t xml:space="preserve"> General Conditions of Contract</w:t>
      </w:r>
    </w:p>
    <w:p w14:paraId="00AC03F2" w14:textId="1ECCBB13" w:rsidR="0095051C" w:rsidRPr="00323A6D" w:rsidRDefault="003C175F" w:rsidP="0095051C">
      <w:pPr>
        <w:pStyle w:val="Sub-paragraphNoNumber"/>
        <w:ind w:left="1724"/>
        <w:rPr>
          <w:noProof w:val="0"/>
        </w:rPr>
      </w:pPr>
      <w:r w:rsidRPr="00323A6D">
        <w:rPr>
          <w:noProof w:val="0"/>
        </w:rPr>
        <w:t>The MW21</w:t>
      </w:r>
      <w:r w:rsidR="00F930BF">
        <w:rPr>
          <w:noProof w:val="0"/>
        </w:rPr>
        <w:t>-LG</w:t>
      </w:r>
      <w:r w:rsidRPr="00323A6D">
        <w:rPr>
          <w:noProof w:val="0"/>
        </w:rPr>
        <w:t xml:space="preserve"> General Conditions of Contract is the major component of the MW21</w:t>
      </w:r>
      <w:r w:rsidR="00F930BF">
        <w:rPr>
          <w:noProof w:val="0"/>
        </w:rPr>
        <w:t>-LG</w:t>
      </w:r>
      <w:r w:rsidRPr="00323A6D">
        <w:rPr>
          <w:noProof w:val="0"/>
        </w:rPr>
        <w:t xml:space="preserve"> Standard Form documents, which also includes the Conditions of Tendering, Tender Schedules and Preliminaries.</w:t>
      </w:r>
    </w:p>
    <w:p w14:paraId="683CD71E" w14:textId="41A276EF" w:rsidR="003C175F" w:rsidRPr="00323A6D" w:rsidRDefault="003C175F" w:rsidP="003C175F">
      <w:pPr>
        <w:pStyle w:val="Sub-paragraphNoNumber"/>
        <w:ind w:left="1724"/>
        <w:rPr>
          <w:noProof w:val="0"/>
        </w:rPr>
      </w:pPr>
      <w:r w:rsidRPr="00323A6D">
        <w:rPr>
          <w:noProof w:val="0"/>
        </w:rPr>
        <w:t>The MW21</w:t>
      </w:r>
      <w:r w:rsidR="00121CA8">
        <w:rPr>
          <w:noProof w:val="0"/>
        </w:rPr>
        <w:t>-LG</w:t>
      </w:r>
      <w:r w:rsidRPr="00323A6D">
        <w:rPr>
          <w:noProof w:val="0"/>
        </w:rPr>
        <w:t xml:space="preserve"> suite of documents provides a holistic approach to construction procurement</w:t>
      </w:r>
      <w:r w:rsidR="0019009F" w:rsidRPr="00323A6D">
        <w:rPr>
          <w:noProof w:val="0"/>
        </w:rPr>
        <w:t xml:space="preserve"> </w:t>
      </w:r>
      <w:r w:rsidRPr="00323A6D">
        <w:rPr>
          <w:noProof w:val="0"/>
        </w:rPr>
        <w:t xml:space="preserve">of </w:t>
      </w:r>
      <w:r w:rsidR="00D52897" w:rsidRPr="00323A6D">
        <w:rPr>
          <w:noProof w:val="0"/>
        </w:rPr>
        <w:t xml:space="preserve">non-complex projects </w:t>
      </w:r>
      <w:r w:rsidRPr="00323A6D">
        <w:rPr>
          <w:noProof w:val="0"/>
        </w:rPr>
        <w:t>in line with the</w:t>
      </w:r>
      <w:r w:rsidR="0095051C" w:rsidRPr="00323A6D">
        <w:rPr>
          <w:noProof w:val="0"/>
        </w:rPr>
        <w:t xml:space="preserve"> </w:t>
      </w:r>
      <w:hyperlink r:id="rId10" w:tgtFrame="_blank" w:tooltip="10-point-commitment-to-the-construction-industry-final-002.pdf" w:history="1">
        <w:r w:rsidR="0095051C" w:rsidRPr="00323A6D">
          <w:rPr>
            <w:noProof w:val="0"/>
          </w:rPr>
          <w:t>NSW Government Action Plan: a ten point commitment to the construction sector</w:t>
        </w:r>
      </w:hyperlink>
      <w:r w:rsidR="00FA23DE" w:rsidRPr="00323A6D">
        <w:rPr>
          <w:noProof w:val="0"/>
        </w:rPr>
        <w:t xml:space="preserve">. </w:t>
      </w:r>
      <w:r w:rsidRPr="00323A6D">
        <w:rPr>
          <w:noProof w:val="0"/>
        </w:rPr>
        <w:t>In particular</w:t>
      </w:r>
      <w:r w:rsidR="005C78AD" w:rsidRPr="00323A6D">
        <w:rPr>
          <w:noProof w:val="0"/>
        </w:rPr>
        <w:t>,</w:t>
      </w:r>
      <w:r w:rsidRPr="00323A6D">
        <w:rPr>
          <w:noProof w:val="0"/>
        </w:rPr>
        <w:t xml:space="preserve"> the documents have been designed to:</w:t>
      </w:r>
    </w:p>
    <w:p w14:paraId="341EF09E" w14:textId="413D1245" w:rsidR="003C175F" w:rsidRPr="00323A6D" w:rsidRDefault="003C175F" w:rsidP="00F709B7">
      <w:pPr>
        <w:pStyle w:val="Sub-paragraphNoNumber"/>
        <w:numPr>
          <w:ilvl w:val="0"/>
          <w:numId w:val="40"/>
        </w:numPr>
        <w:ind w:left="1985" w:hanging="284"/>
        <w:rPr>
          <w:strike/>
          <w:noProof w:val="0"/>
        </w:rPr>
      </w:pPr>
      <w:r w:rsidRPr="00323A6D">
        <w:rPr>
          <w:noProof w:val="0"/>
        </w:rPr>
        <w:t xml:space="preserve">provide an easily understood standardised form of contract for building and civil construction </w:t>
      </w:r>
      <w:r w:rsidR="008E086C" w:rsidRPr="00323A6D">
        <w:rPr>
          <w:noProof w:val="0"/>
        </w:rPr>
        <w:t xml:space="preserve">works </w:t>
      </w:r>
      <w:r w:rsidR="00121CA8">
        <w:rPr>
          <w:noProof w:val="0"/>
        </w:rPr>
        <w:t>genera</w:t>
      </w:r>
      <w:r w:rsidR="00A62DC6">
        <w:rPr>
          <w:noProof w:val="0"/>
        </w:rPr>
        <w:t xml:space="preserve">lly </w:t>
      </w:r>
      <w:r w:rsidR="00005753" w:rsidRPr="00323A6D">
        <w:rPr>
          <w:noProof w:val="0"/>
        </w:rPr>
        <w:t>up</w:t>
      </w:r>
      <w:r w:rsidR="0043547B" w:rsidRPr="00323A6D">
        <w:rPr>
          <w:noProof w:val="0"/>
        </w:rPr>
        <w:t xml:space="preserve"> </w:t>
      </w:r>
      <w:r w:rsidR="00005753" w:rsidRPr="00323A6D">
        <w:rPr>
          <w:noProof w:val="0"/>
        </w:rPr>
        <w:t>to</w:t>
      </w:r>
      <w:r w:rsidRPr="00323A6D">
        <w:rPr>
          <w:noProof w:val="0"/>
        </w:rPr>
        <w:t xml:space="preserve"> $</w:t>
      </w:r>
      <w:r w:rsidR="0043547B" w:rsidRPr="00323A6D">
        <w:rPr>
          <w:noProof w:val="0"/>
        </w:rPr>
        <w:t>2</w:t>
      </w:r>
      <w:r w:rsidRPr="00323A6D">
        <w:rPr>
          <w:noProof w:val="0"/>
        </w:rPr>
        <w:t>m</w:t>
      </w:r>
      <w:r w:rsidR="005858BF" w:rsidRPr="00323A6D">
        <w:rPr>
          <w:noProof w:val="0"/>
        </w:rPr>
        <w:t xml:space="preserve"> (</w:t>
      </w:r>
      <w:r w:rsidR="002724ED" w:rsidRPr="00323A6D">
        <w:rPr>
          <w:noProof w:val="0"/>
        </w:rPr>
        <w:t>e</w:t>
      </w:r>
      <w:r w:rsidR="005858BF" w:rsidRPr="00323A6D">
        <w:rPr>
          <w:noProof w:val="0"/>
        </w:rPr>
        <w:t>x GST)</w:t>
      </w:r>
      <w:r w:rsidRPr="00323A6D">
        <w:rPr>
          <w:noProof w:val="0"/>
        </w:rPr>
        <w:t xml:space="preserve"> in value</w:t>
      </w:r>
      <w:r w:rsidR="00912DA2" w:rsidRPr="00323A6D">
        <w:rPr>
          <w:noProof w:val="0"/>
        </w:rPr>
        <w:t>;</w:t>
      </w:r>
      <w:r w:rsidR="008E086C" w:rsidRPr="00323A6D">
        <w:rPr>
          <w:noProof w:val="0"/>
        </w:rPr>
        <w:t xml:space="preserve"> </w:t>
      </w:r>
    </w:p>
    <w:p w14:paraId="2201BFA2" w14:textId="0B34A290" w:rsidR="003C175F" w:rsidRPr="00323A6D" w:rsidRDefault="003C175F" w:rsidP="00F709B7">
      <w:pPr>
        <w:pStyle w:val="Sub-paragraphNoNumber"/>
        <w:numPr>
          <w:ilvl w:val="0"/>
          <w:numId w:val="40"/>
        </w:numPr>
        <w:ind w:left="1985" w:hanging="284"/>
        <w:rPr>
          <w:noProof w:val="0"/>
        </w:rPr>
      </w:pPr>
      <w:r w:rsidRPr="00323A6D">
        <w:rPr>
          <w:noProof w:val="0"/>
        </w:rPr>
        <w:t>suit a broad range of design from a minimal concept design to full design</w:t>
      </w:r>
      <w:r w:rsidR="00DF6903" w:rsidRPr="00323A6D">
        <w:rPr>
          <w:noProof w:val="0"/>
        </w:rPr>
        <w:t>,</w:t>
      </w:r>
      <w:r w:rsidR="004C696D" w:rsidRPr="00323A6D">
        <w:t xml:space="preserve"> </w:t>
      </w:r>
      <w:r w:rsidR="004C696D" w:rsidRPr="00323A6D">
        <w:rPr>
          <w:noProof w:val="0"/>
        </w:rPr>
        <w:t xml:space="preserve">thus accommodating fully documented; </w:t>
      </w:r>
      <w:r w:rsidR="008000BB" w:rsidRPr="00323A6D">
        <w:rPr>
          <w:noProof w:val="0"/>
        </w:rPr>
        <w:t>developed design (</w:t>
      </w:r>
      <w:r w:rsidR="004C696D" w:rsidRPr="00323A6D">
        <w:rPr>
          <w:noProof w:val="0"/>
        </w:rPr>
        <w:t>construct only</w:t>
      </w:r>
      <w:r w:rsidR="008000BB" w:rsidRPr="00323A6D">
        <w:rPr>
          <w:noProof w:val="0"/>
        </w:rPr>
        <w:t>)</w:t>
      </w:r>
      <w:r w:rsidR="004C696D" w:rsidRPr="00323A6D">
        <w:rPr>
          <w:noProof w:val="0"/>
        </w:rPr>
        <w:t xml:space="preserve"> and design and construct options</w:t>
      </w:r>
      <w:r w:rsidR="00940253" w:rsidRPr="00323A6D">
        <w:rPr>
          <w:noProof w:val="0"/>
        </w:rPr>
        <w:t>; and</w:t>
      </w:r>
    </w:p>
    <w:p w14:paraId="38216DDA" w14:textId="4CF292A1" w:rsidR="003C175F" w:rsidRPr="00323A6D" w:rsidRDefault="003C175F" w:rsidP="00F709B7">
      <w:pPr>
        <w:pStyle w:val="Sub-paragraphNoNumber"/>
        <w:numPr>
          <w:ilvl w:val="0"/>
          <w:numId w:val="40"/>
        </w:numPr>
        <w:ind w:left="1985" w:hanging="284"/>
        <w:rPr>
          <w:noProof w:val="0"/>
        </w:rPr>
      </w:pPr>
      <w:r w:rsidRPr="00323A6D">
        <w:rPr>
          <w:noProof w:val="0"/>
        </w:rPr>
        <w:t>incorporate Lump Sum and Schedule of Rates forms of pricing as well as the pricing of options and alternatives</w:t>
      </w:r>
      <w:r w:rsidR="00D02CB5" w:rsidRPr="00323A6D">
        <w:rPr>
          <w:noProof w:val="0"/>
        </w:rPr>
        <w:t>.</w:t>
      </w:r>
    </w:p>
    <w:p w14:paraId="12070B7E" w14:textId="657EAAB3" w:rsidR="00497552" w:rsidRPr="00323A6D" w:rsidRDefault="00C33938" w:rsidP="0063618A">
      <w:pPr>
        <w:ind w:left="1701"/>
      </w:pPr>
      <w:r w:rsidRPr="00323A6D">
        <w:t>The MW21</w:t>
      </w:r>
      <w:r w:rsidR="00A62DC6">
        <w:t>-LG</w:t>
      </w:r>
      <w:r w:rsidRPr="00323A6D">
        <w:t xml:space="preserve"> can be used for greater than $2m contracts that incorporate works that are repetitive in nature.</w:t>
      </w:r>
      <w:r w:rsidR="00206464" w:rsidRPr="00323A6D">
        <w:t xml:space="preserve"> </w:t>
      </w:r>
    </w:p>
    <w:p w14:paraId="7DD67B4C" w14:textId="0BD75CB4" w:rsidR="00B41AE4" w:rsidRPr="00323A6D" w:rsidRDefault="00B41AE4">
      <w:pPr>
        <w:rPr>
          <w:color w:val="FF0000"/>
        </w:rPr>
        <w:sectPr w:rsidR="00B41AE4" w:rsidRPr="00323A6D" w:rsidSect="00F5799D">
          <w:headerReference w:type="default" r:id="rId11"/>
          <w:footerReference w:type="even" r:id="rId12"/>
          <w:headerReference w:type="first" r:id="rId13"/>
          <w:pgSz w:w="11907" w:h="16840" w:code="9"/>
          <w:pgMar w:top="851" w:right="1417" w:bottom="425" w:left="1701" w:header="720" w:footer="720" w:gutter="0"/>
          <w:pgNumType w:fmt="lowerRoman" w:start="1"/>
          <w:cols w:space="720"/>
          <w:titlePg/>
        </w:sectPr>
      </w:pPr>
    </w:p>
    <w:bookmarkEnd w:id="227"/>
    <w:p w14:paraId="40AD3930" w14:textId="77777777" w:rsidR="00FB592D" w:rsidRPr="00323A6D" w:rsidRDefault="00FB592D">
      <w:pPr>
        <w:spacing w:after="0"/>
        <w:rPr>
          <w:sz w:val="8"/>
        </w:rPr>
      </w:pPr>
    </w:p>
    <w:p w14:paraId="5077C24D" w14:textId="55FCF128" w:rsidR="00FB592D" w:rsidRPr="00323A6D" w:rsidRDefault="00FB592D">
      <w:pPr>
        <w:pStyle w:val="Heading2"/>
        <w:numPr>
          <w:ilvl w:val="0"/>
          <w:numId w:val="0"/>
        </w:numPr>
        <w:ind w:left="1134"/>
      </w:pPr>
      <w:bookmarkStart w:id="233" w:name="_Toc157537933"/>
      <w:r w:rsidRPr="00323A6D">
        <w:t>MW21</w:t>
      </w:r>
      <w:r w:rsidR="00A62DC6">
        <w:t>-LG</w:t>
      </w:r>
      <w:r w:rsidRPr="00323A6D">
        <w:t xml:space="preserve"> General Conditions of Contract</w:t>
      </w:r>
      <w:bookmarkEnd w:id="233"/>
    </w:p>
    <w:p w14:paraId="66351AAA" w14:textId="752C45BD" w:rsidR="00FB592D" w:rsidRPr="00323A6D" w:rsidRDefault="00FB592D">
      <w:pPr>
        <w:pStyle w:val="NumberOfPages"/>
      </w:pPr>
      <w:bookmarkStart w:id="234" w:name="NumberOfPagesPreliminariesCODDCC21"/>
      <w:r w:rsidRPr="00323A6D">
        <w:t xml:space="preserve">THERE ARE </w:t>
      </w:r>
      <w:fldSimple w:instr=" PAGEREF  EndOfSectionSectionBreakPrelimCODDCC21  \* MERGEFORMAT ">
        <w:r w:rsidR="003874E0">
          <w:rPr>
            <w:noProof/>
          </w:rPr>
          <w:t>39</w:t>
        </w:r>
      </w:fldSimple>
      <w:r w:rsidRPr="00323A6D">
        <w:t xml:space="preserve"> PAGES IN THIS SECTION</w:t>
      </w:r>
      <w:bookmarkEnd w:id="234"/>
    </w:p>
    <w:p w14:paraId="1E4CEA77" w14:textId="510433FD" w:rsidR="00FB592D" w:rsidRPr="00323A6D" w:rsidRDefault="00FB592D">
      <w:pPr>
        <w:pStyle w:val="Heading3"/>
        <w:numPr>
          <w:ilvl w:val="2"/>
          <w:numId w:val="11"/>
        </w:numPr>
        <w:tabs>
          <w:tab w:val="clear" w:pos="1494"/>
          <w:tab w:val="num" w:pos="1560"/>
          <w:tab w:val="left" w:pos="1988"/>
        </w:tabs>
        <w:ind w:left="1988" w:hanging="852"/>
      </w:pPr>
      <w:bookmarkStart w:id="235" w:name="_Toc157537934"/>
      <w:r w:rsidRPr="00323A6D">
        <w:t>Definitions</w:t>
      </w:r>
      <w:r w:rsidR="00FD1521" w:rsidRPr="00323A6D">
        <w:t xml:space="preserve"> and </w:t>
      </w:r>
      <w:r w:rsidR="00675B8C" w:rsidRPr="00323A6D">
        <w:t>interpretations</w:t>
      </w:r>
      <w:bookmarkEnd w:id="235"/>
    </w:p>
    <w:p w14:paraId="07CB90A1"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1.1</w:t>
      </w:r>
      <w:r w:rsidR="005D309D" w:rsidRPr="00323A6D">
        <w:rPr>
          <w:rFonts w:ascii="Arial Black" w:hAnsi="Arial Black"/>
          <w:color w:val="A6A6A6" w:themeColor="background1" w:themeShade="A6"/>
        </w:rPr>
        <w:tab/>
      </w:r>
      <w:r w:rsidRPr="00323A6D">
        <w:rPr>
          <w:rFonts w:ascii="Arial Black" w:hAnsi="Arial Black"/>
          <w:color w:val="A6A6A6" w:themeColor="background1" w:themeShade="A6"/>
        </w:rPr>
        <w:tab/>
        <w:t>Authorised Person</w:t>
      </w:r>
    </w:p>
    <w:p w14:paraId="27782936" w14:textId="77777777" w:rsidR="00FB592D" w:rsidRPr="00323A6D" w:rsidRDefault="00FB592D">
      <w:pPr>
        <w:ind w:left="1988"/>
      </w:pPr>
      <w:r w:rsidRPr="00323A6D">
        <w:t xml:space="preserve">The person stated in Contract Information - </w:t>
      </w:r>
      <w:r w:rsidRPr="00323A6D">
        <w:rPr>
          <w:b/>
        </w:rPr>
        <w:t>Item 1</w:t>
      </w:r>
      <w:r w:rsidRPr="00323A6D">
        <w:t xml:space="preserve"> who is appointed by the Principal to act with its full authority in all matters relating to the Contract.</w:t>
      </w:r>
    </w:p>
    <w:p w14:paraId="47D1C359"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1.2</w:t>
      </w:r>
      <w:r w:rsidRPr="00323A6D">
        <w:rPr>
          <w:rFonts w:ascii="Arial Black" w:hAnsi="Arial Black"/>
          <w:color w:val="A6A6A6" w:themeColor="background1" w:themeShade="A6"/>
        </w:rPr>
        <w:tab/>
        <w:t>Business Day</w:t>
      </w:r>
    </w:p>
    <w:p w14:paraId="55401927" w14:textId="6DB4782E" w:rsidR="00FB592D" w:rsidRPr="00323A6D" w:rsidRDefault="00FB592D">
      <w:pPr>
        <w:ind w:left="1988"/>
      </w:pPr>
      <w:r w:rsidRPr="00323A6D">
        <w:t>Any day other than a Saturday, Sunday, Public Holiday in NSW or 27, 28, 29, 30 or 31 December.</w:t>
      </w:r>
      <w:r w:rsidR="00AC7245" w:rsidRPr="00323A6D">
        <w:t xml:space="preserve"> When counting Business Days, the first day of any stated time frame is the first Business Day after a Contract event occurs.</w:t>
      </w:r>
    </w:p>
    <w:p w14:paraId="1711D59F"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 xml:space="preserve">1.3 </w:t>
      </w:r>
      <w:r w:rsidRPr="00323A6D">
        <w:rPr>
          <w:rFonts w:ascii="Arial Black" w:hAnsi="Arial Black"/>
          <w:color w:val="A6A6A6" w:themeColor="background1" w:themeShade="A6"/>
        </w:rPr>
        <w:tab/>
        <w:t>Completion</w:t>
      </w:r>
    </w:p>
    <w:p w14:paraId="223CF02F" w14:textId="77777777" w:rsidR="00FB592D" w:rsidRPr="00323A6D" w:rsidRDefault="00FB592D">
      <w:pPr>
        <w:tabs>
          <w:tab w:val="left" w:pos="2272"/>
        </w:tabs>
        <w:ind w:left="1988"/>
      </w:pPr>
      <w:bookmarkStart w:id="236" w:name="_Hlk74136497"/>
      <w:r w:rsidRPr="00323A6D">
        <w:t>The state of the work under the Contract or any Milestone when:</w:t>
      </w:r>
    </w:p>
    <w:p w14:paraId="16D6F020" w14:textId="77777777" w:rsidR="00FB592D" w:rsidRPr="00323A6D" w:rsidRDefault="00FB592D" w:rsidP="004261FF">
      <w:pPr>
        <w:pStyle w:val="NormalBulleted1"/>
        <w:numPr>
          <w:ilvl w:val="0"/>
          <w:numId w:val="12"/>
        </w:numPr>
        <w:tabs>
          <w:tab w:val="clear" w:pos="2123"/>
          <w:tab w:val="left" w:pos="2556"/>
        </w:tabs>
        <w:ind w:left="2556" w:hanging="568"/>
      </w:pPr>
      <w:r w:rsidRPr="00323A6D">
        <w:t>it is capable of use for the purpose stated in the Contract Information;</w:t>
      </w:r>
    </w:p>
    <w:p w14:paraId="4EC6C62E" w14:textId="719E9CFB" w:rsidR="00FB592D" w:rsidRPr="00323A6D" w:rsidRDefault="00FB592D" w:rsidP="004261FF">
      <w:pPr>
        <w:pStyle w:val="NormalBulleted1"/>
        <w:numPr>
          <w:ilvl w:val="0"/>
          <w:numId w:val="12"/>
        </w:numPr>
        <w:tabs>
          <w:tab w:val="clear" w:pos="2123"/>
          <w:tab w:val="num" w:pos="2556"/>
        </w:tabs>
        <w:ind w:left="2556" w:hanging="568"/>
      </w:pPr>
      <w:r w:rsidRPr="00323A6D">
        <w:t>it has passed all required tests and is free from any known Defects</w:t>
      </w:r>
      <w:r w:rsidR="0086648D" w:rsidRPr="00323A6D">
        <w:t xml:space="preserve"> or omissions</w:t>
      </w:r>
      <w:r w:rsidRPr="00323A6D">
        <w:t>;</w:t>
      </w:r>
    </w:p>
    <w:p w14:paraId="3AADA249" w14:textId="0F52ED2C" w:rsidR="00FB592D" w:rsidRPr="00323A6D" w:rsidRDefault="00FB592D" w:rsidP="004261FF">
      <w:pPr>
        <w:pStyle w:val="NormalBulleted1"/>
        <w:numPr>
          <w:ilvl w:val="0"/>
          <w:numId w:val="12"/>
        </w:numPr>
        <w:tabs>
          <w:tab w:val="clear" w:pos="2123"/>
          <w:tab w:val="num" w:pos="2556"/>
        </w:tabs>
        <w:ind w:left="2556" w:hanging="568"/>
      </w:pPr>
      <w:r w:rsidRPr="00323A6D">
        <w:t>the Contractor has provided all the required documents; and</w:t>
      </w:r>
    </w:p>
    <w:p w14:paraId="3237A09D" w14:textId="77777777" w:rsidR="00FB592D" w:rsidRPr="00323A6D" w:rsidRDefault="00FB592D" w:rsidP="004261FF">
      <w:pPr>
        <w:pStyle w:val="NormalBulleted1"/>
        <w:numPr>
          <w:ilvl w:val="0"/>
          <w:numId w:val="12"/>
        </w:numPr>
        <w:tabs>
          <w:tab w:val="clear" w:pos="2123"/>
          <w:tab w:val="num" w:pos="2556"/>
        </w:tabs>
        <w:ind w:left="2556" w:hanging="568"/>
      </w:pPr>
      <w:r w:rsidRPr="00323A6D">
        <w:t>the Contractor has made good the Site and surroundings.</w:t>
      </w:r>
    </w:p>
    <w:bookmarkEnd w:id="236"/>
    <w:p w14:paraId="1B197590"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1.4</w:t>
      </w:r>
      <w:r w:rsidRPr="00323A6D">
        <w:rPr>
          <w:rFonts w:ascii="Arial Black" w:hAnsi="Arial Black"/>
          <w:color w:val="A6A6A6" w:themeColor="background1" w:themeShade="A6"/>
        </w:rPr>
        <w:tab/>
        <w:t>Contract</w:t>
      </w:r>
    </w:p>
    <w:p w14:paraId="3ABFD693" w14:textId="31BD8BDC" w:rsidR="00FB592D" w:rsidRPr="00323A6D" w:rsidRDefault="00FB592D">
      <w:pPr>
        <w:ind w:left="1988"/>
        <w:rPr>
          <w:bCs/>
        </w:rPr>
      </w:pPr>
      <w:r w:rsidRPr="00323A6D">
        <w:t xml:space="preserve">The agreement between the </w:t>
      </w:r>
      <w:r w:rsidR="00B04E11" w:rsidRPr="00323A6D">
        <w:t>Parties</w:t>
      </w:r>
      <w:r w:rsidRPr="00323A6D">
        <w:t xml:space="preserve"> for the carrying out of the work under the Contract, as set out in the Contract Documents and accepted in writing by the Principal</w:t>
      </w:r>
      <w:r w:rsidR="00D70D50" w:rsidRPr="00323A6D">
        <w:t>.</w:t>
      </w:r>
    </w:p>
    <w:p w14:paraId="26219CEE" w14:textId="6DFE84AB"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D035D" w:rsidRPr="00323A6D">
        <w:rPr>
          <w:rFonts w:ascii="Arial Black" w:hAnsi="Arial Black"/>
          <w:color w:val="A6A6A6" w:themeColor="background1" w:themeShade="A6"/>
        </w:rPr>
        <w:t>5</w:t>
      </w:r>
      <w:r w:rsidRPr="00323A6D">
        <w:rPr>
          <w:rFonts w:ascii="Arial Black" w:hAnsi="Arial Black"/>
          <w:color w:val="A6A6A6" w:themeColor="background1" w:themeShade="A6"/>
        </w:rPr>
        <w:tab/>
        <w:t>Contract Documents</w:t>
      </w:r>
    </w:p>
    <w:p w14:paraId="728E2D60" w14:textId="77777777" w:rsidR="00FB592D" w:rsidRPr="00323A6D" w:rsidRDefault="00FB592D">
      <w:pPr>
        <w:pStyle w:val="Style2"/>
      </w:pPr>
      <w:r w:rsidRPr="00323A6D">
        <w:t>the documents prepared by the Principal for the Contract and provided to the Contractor;</w:t>
      </w:r>
    </w:p>
    <w:p w14:paraId="536FB0B0" w14:textId="77777777" w:rsidR="00FB592D" w:rsidRPr="00323A6D" w:rsidRDefault="00FB592D" w:rsidP="004261FF">
      <w:pPr>
        <w:pStyle w:val="NormalBulleted1"/>
        <w:numPr>
          <w:ilvl w:val="0"/>
          <w:numId w:val="13"/>
        </w:numPr>
        <w:tabs>
          <w:tab w:val="clear" w:pos="2138"/>
          <w:tab w:val="left" w:pos="2556"/>
        </w:tabs>
        <w:ind w:left="2556" w:hanging="568"/>
      </w:pPr>
      <w:r w:rsidRPr="00323A6D">
        <w:t>the tender submitted by the Contractor as accepted by the Principal; and</w:t>
      </w:r>
    </w:p>
    <w:p w14:paraId="7EDA30AB" w14:textId="4F7514DA" w:rsidR="00FB592D" w:rsidRPr="00323A6D" w:rsidRDefault="00FB592D" w:rsidP="004261FF">
      <w:pPr>
        <w:pStyle w:val="NormalBulleted1"/>
        <w:numPr>
          <w:ilvl w:val="0"/>
          <w:numId w:val="13"/>
        </w:numPr>
        <w:tabs>
          <w:tab w:val="clear" w:pos="2138"/>
          <w:tab w:val="left" w:pos="2556"/>
        </w:tabs>
        <w:ind w:left="2556" w:hanging="568"/>
      </w:pPr>
      <w:r w:rsidRPr="00323A6D">
        <w:t xml:space="preserve">any variations to the documents in (a) and (b) agreed to by the </w:t>
      </w:r>
      <w:r w:rsidR="00B04E11" w:rsidRPr="00323A6D">
        <w:t>Parties</w:t>
      </w:r>
      <w:r w:rsidRPr="00323A6D">
        <w:t xml:space="preserve"> in writing or made under the Contract.</w:t>
      </w:r>
    </w:p>
    <w:p w14:paraId="1389FD12" w14:textId="71B8621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D035D" w:rsidRPr="00323A6D">
        <w:rPr>
          <w:rFonts w:ascii="Arial Black" w:hAnsi="Arial Black"/>
          <w:color w:val="A6A6A6" w:themeColor="background1" w:themeShade="A6"/>
        </w:rPr>
        <w:t>6</w:t>
      </w:r>
      <w:r w:rsidRPr="00323A6D">
        <w:rPr>
          <w:rFonts w:ascii="Arial Black" w:hAnsi="Arial Black"/>
          <w:color w:val="A6A6A6" w:themeColor="background1" w:themeShade="A6"/>
        </w:rPr>
        <w:tab/>
        <w:t>Contract Price</w:t>
      </w:r>
    </w:p>
    <w:p w14:paraId="2FBE5336" w14:textId="5C9D1074" w:rsidR="00FB592D" w:rsidRPr="00323A6D" w:rsidRDefault="00FB592D" w:rsidP="004261FF">
      <w:pPr>
        <w:pStyle w:val="NormalBulleted1"/>
        <w:numPr>
          <w:ilvl w:val="0"/>
          <w:numId w:val="14"/>
        </w:numPr>
        <w:tabs>
          <w:tab w:val="clear" w:pos="2123"/>
          <w:tab w:val="num" w:pos="2556"/>
        </w:tabs>
        <w:ind w:left="2556" w:hanging="568"/>
      </w:pPr>
      <w:r w:rsidRPr="00323A6D">
        <w:t>where the Principal accepted only a lump sum, the lump sum; or</w:t>
      </w:r>
    </w:p>
    <w:p w14:paraId="338B16E2" w14:textId="0411C7DA" w:rsidR="00FB592D" w:rsidRPr="00323A6D" w:rsidRDefault="00FB592D">
      <w:pPr>
        <w:pStyle w:val="NormalBulleted1"/>
        <w:numPr>
          <w:ilvl w:val="0"/>
          <w:numId w:val="0"/>
        </w:numPr>
        <w:tabs>
          <w:tab w:val="left" w:pos="2556"/>
          <w:tab w:val="num" w:pos="6237"/>
        </w:tabs>
        <w:ind w:left="2556" w:hanging="568"/>
      </w:pPr>
      <w:r w:rsidRPr="00323A6D">
        <w:t>(b)</w:t>
      </w:r>
      <w:r w:rsidRPr="00323A6D">
        <w:tab/>
        <w:t>where the Principal accepted rates, the sum of the products of the quantity and the relevant rate for each item in the Schedule of Rates, plus any lump sums in the Schedule of Rates.</w:t>
      </w:r>
    </w:p>
    <w:p w14:paraId="79F9B4E3" w14:textId="77777777" w:rsidR="00FB592D" w:rsidRPr="00323A6D" w:rsidRDefault="00FB592D">
      <w:pPr>
        <w:ind w:left="1988"/>
      </w:pPr>
      <w:r w:rsidRPr="00323A6D">
        <w:t>as adjusted in accordance with the Contract.</w:t>
      </w:r>
    </w:p>
    <w:p w14:paraId="346D33F2" w14:textId="66C816E8" w:rsidR="00CD035D" w:rsidRPr="00323A6D" w:rsidRDefault="00FB592D" w:rsidP="00CD035D">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D035D" w:rsidRPr="00323A6D">
        <w:rPr>
          <w:rFonts w:ascii="Arial Black" w:hAnsi="Arial Black"/>
          <w:color w:val="A6A6A6" w:themeColor="background1" w:themeShade="A6"/>
        </w:rPr>
        <w:t>.7</w:t>
      </w:r>
      <w:r w:rsidR="00CD035D" w:rsidRPr="00323A6D">
        <w:rPr>
          <w:rFonts w:ascii="Arial Black" w:hAnsi="Arial Black"/>
          <w:color w:val="A6A6A6" w:themeColor="background1" w:themeShade="A6"/>
        </w:rPr>
        <w:tab/>
        <w:t>Contractor</w:t>
      </w:r>
    </w:p>
    <w:p w14:paraId="5C6E98D7" w14:textId="77777777" w:rsidR="00CD035D" w:rsidRPr="00323A6D" w:rsidRDefault="00CD035D" w:rsidP="00CD035D">
      <w:pPr>
        <w:ind w:left="1988"/>
      </w:pPr>
      <w:r w:rsidRPr="00323A6D">
        <w:t>The entity that is to carry out the work under the Contract.</w:t>
      </w:r>
    </w:p>
    <w:p w14:paraId="2D529596" w14:textId="38353571" w:rsidR="00CD035D" w:rsidRPr="00323A6D" w:rsidRDefault="00CD035D" w:rsidP="00CD035D">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1.8</w:t>
      </w:r>
      <w:r w:rsidRPr="00323A6D">
        <w:rPr>
          <w:rFonts w:ascii="Arial Black" w:hAnsi="Arial Black"/>
          <w:color w:val="A6A6A6" w:themeColor="background1" w:themeShade="A6"/>
        </w:rPr>
        <w:tab/>
      </w:r>
      <w:r w:rsidR="0044600F" w:rsidRPr="00323A6D">
        <w:rPr>
          <w:rFonts w:ascii="Arial Black" w:hAnsi="Arial Black"/>
          <w:color w:val="A6A6A6" w:themeColor="background1" w:themeShade="A6"/>
        </w:rPr>
        <w:t>Day</w:t>
      </w:r>
    </w:p>
    <w:p w14:paraId="178D9219" w14:textId="0232678F" w:rsidR="00593902" w:rsidRPr="00323A6D" w:rsidRDefault="00FB592D" w:rsidP="00593902">
      <w:pPr>
        <w:ind w:left="1988"/>
      </w:pPr>
      <w:r w:rsidRPr="00323A6D">
        <w:t xml:space="preserve">A </w:t>
      </w:r>
      <w:r w:rsidR="001D2D2C" w:rsidRPr="00323A6D">
        <w:t>period of 24 hours or a calendar day. A calendar day commences at twelve o'clock midnight and ends at twelve o'clock on the following midnight</w:t>
      </w:r>
      <w:r w:rsidRPr="00323A6D">
        <w:t>.</w:t>
      </w:r>
      <w:r w:rsidR="00A12E30" w:rsidRPr="00323A6D">
        <w:t xml:space="preserve"> </w:t>
      </w:r>
      <w:r w:rsidR="003F4CF7" w:rsidRPr="00323A6D">
        <w:t>A week is a period of 7 days</w:t>
      </w:r>
      <w:r w:rsidR="007A24C2" w:rsidRPr="00323A6D">
        <w:t>.</w:t>
      </w:r>
      <w:r w:rsidR="003F4CF7" w:rsidRPr="00323A6D">
        <w:t xml:space="preserve"> </w:t>
      </w:r>
      <w:r w:rsidR="00A12E30" w:rsidRPr="00323A6D">
        <w:t>When counting days,</w:t>
      </w:r>
      <w:r w:rsidR="00287A52" w:rsidRPr="00323A6D">
        <w:t xml:space="preserve"> </w:t>
      </w:r>
      <w:r w:rsidR="00A12E30" w:rsidRPr="00323A6D">
        <w:t xml:space="preserve">the first day of any stated time frame is the first day after a </w:t>
      </w:r>
      <w:r w:rsidR="00251491" w:rsidRPr="00323A6D">
        <w:t>C</w:t>
      </w:r>
      <w:r w:rsidR="00A12E30" w:rsidRPr="00323A6D">
        <w:t>ontract event occurs.</w:t>
      </w:r>
    </w:p>
    <w:p w14:paraId="61A8AE8B" w14:textId="77777777"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1.9</w:t>
      </w:r>
      <w:r w:rsidRPr="00323A6D">
        <w:rPr>
          <w:rFonts w:ascii="Arial Black" w:hAnsi="Arial Black"/>
          <w:color w:val="A6A6A6" w:themeColor="background1" w:themeShade="A6"/>
        </w:rPr>
        <w:tab/>
        <w:t>Defect</w:t>
      </w:r>
    </w:p>
    <w:p w14:paraId="1F3CE829" w14:textId="77777777" w:rsidR="00FB592D" w:rsidRPr="00323A6D" w:rsidRDefault="00FB592D">
      <w:pPr>
        <w:tabs>
          <w:tab w:val="left" w:pos="2272"/>
        </w:tabs>
        <w:ind w:left="1988"/>
      </w:pPr>
      <w:r w:rsidRPr="00323A6D">
        <w:t>Any aspect of the work under the Contract that does not conform with the Contract.</w:t>
      </w:r>
    </w:p>
    <w:p w14:paraId="7EA32251" w14:textId="77777777" w:rsidR="00FB592D" w:rsidRPr="00323A6D" w:rsidRDefault="00FB592D" w:rsidP="004261FF">
      <w:pPr>
        <w:pStyle w:val="Heading4"/>
        <w:tabs>
          <w:tab w:val="left" w:pos="1701"/>
        </w:tabs>
        <w:rPr>
          <w:rFonts w:ascii="Arial Black" w:hAnsi="Arial Black"/>
          <w:color w:val="A6A6A6" w:themeColor="background1" w:themeShade="A6"/>
        </w:rPr>
      </w:pPr>
      <w:bookmarkStart w:id="237" w:name="_Hlk80561830"/>
      <w:r w:rsidRPr="00323A6D">
        <w:rPr>
          <w:rFonts w:ascii="Arial Black" w:hAnsi="Arial Black"/>
          <w:color w:val="A6A6A6" w:themeColor="background1" w:themeShade="A6"/>
        </w:rPr>
        <w:t>1.10</w:t>
      </w:r>
      <w:r w:rsidRPr="00323A6D">
        <w:rPr>
          <w:rFonts w:ascii="Arial Black" w:hAnsi="Arial Black"/>
          <w:color w:val="A6A6A6" w:themeColor="background1" w:themeShade="A6"/>
        </w:rPr>
        <w:tab/>
        <w:t>Direct Costs</w:t>
      </w:r>
    </w:p>
    <w:p w14:paraId="53686AD2" w14:textId="4CC2C3FA" w:rsidR="00FB592D" w:rsidRPr="00323A6D" w:rsidRDefault="00FB592D">
      <w:pPr>
        <w:tabs>
          <w:tab w:val="left" w:pos="2272"/>
        </w:tabs>
        <w:ind w:left="1988"/>
      </w:pPr>
      <w:r w:rsidRPr="00323A6D">
        <w:t xml:space="preserve">Costs incurred </w:t>
      </w:r>
      <w:bookmarkEnd w:id="237"/>
      <w:r w:rsidRPr="00323A6D">
        <w:t>by the Contractor excluding costs of supervision, site establishment, general tools, administration, overheads, fees, delay, disruption and profit.</w:t>
      </w:r>
    </w:p>
    <w:p w14:paraId="4E7498CA" w14:textId="4C271E30" w:rsidR="00BC5BD2" w:rsidRPr="00323A6D" w:rsidRDefault="00BC5BD2" w:rsidP="00BC5BD2">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lastRenderedPageBreak/>
        <w:t>1.1</w:t>
      </w:r>
      <w:r w:rsidR="00704875" w:rsidRPr="00323A6D">
        <w:rPr>
          <w:rFonts w:ascii="Arial Black" w:hAnsi="Arial Black"/>
          <w:color w:val="A6A6A6" w:themeColor="background1" w:themeShade="A6"/>
        </w:rPr>
        <w:t>1</w:t>
      </w:r>
      <w:r w:rsidRPr="00323A6D">
        <w:rPr>
          <w:rFonts w:ascii="Arial Black" w:hAnsi="Arial Black"/>
          <w:color w:val="A6A6A6" w:themeColor="background1" w:themeShade="A6"/>
        </w:rPr>
        <w:tab/>
      </w:r>
      <w:r w:rsidR="00B55D0F" w:rsidRPr="00323A6D">
        <w:rPr>
          <w:rFonts w:ascii="Arial Black" w:hAnsi="Arial Black"/>
          <w:color w:val="A6A6A6" w:themeColor="background1" w:themeShade="A6"/>
        </w:rPr>
        <w:t>Final Payment Summary</w:t>
      </w:r>
    </w:p>
    <w:p w14:paraId="16099F64" w14:textId="4D3ABF7E" w:rsidR="00BC5BD2" w:rsidRPr="00323A6D" w:rsidRDefault="00D87D80" w:rsidP="00BC5BD2">
      <w:pPr>
        <w:tabs>
          <w:tab w:val="left" w:pos="2272"/>
        </w:tabs>
        <w:ind w:left="1988"/>
      </w:pPr>
      <w:r w:rsidRPr="00323A6D">
        <w:t xml:space="preserve">A payment summary given by the </w:t>
      </w:r>
      <w:r w:rsidR="0038171D" w:rsidRPr="00323A6D">
        <w:t>P</w:t>
      </w:r>
      <w:r w:rsidRPr="00323A6D">
        <w:t xml:space="preserve">rincipal to the </w:t>
      </w:r>
      <w:r w:rsidR="004E6D16" w:rsidRPr="00323A6D">
        <w:t>Contractor</w:t>
      </w:r>
      <w:r w:rsidRPr="00323A6D">
        <w:t xml:space="preserve"> under </w:t>
      </w:r>
      <w:r w:rsidR="004E6D16" w:rsidRPr="00323A6D">
        <w:rPr>
          <w:b/>
          <w:bCs/>
        </w:rPr>
        <w:t>clause 13.</w:t>
      </w:r>
      <w:r w:rsidR="003541C6" w:rsidRPr="00323A6D">
        <w:rPr>
          <w:b/>
          <w:bCs/>
        </w:rPr>
        <w:t>10</w:t>
      </w:r>
      <w:r w:rsidR="003541C6" w:rsidRPr="00323A6D">
        <w:t xml:space="preserve"> </w:t>
      </w:r>
      <w:r w:rsidR="0038171D" w:rsidRPr="00323A6D">
        <w:t>stating the amount payable by one party to the other</w:t>
      </w:r>
      <w:r w:rsidR="003601A2" w:rsidRPr="00323A6D">
        <w:t>.</w:t>
      </w:r>
    </w:p>
    <w:p w14:paraId="0923BAA7" w14:textId="6B35C14E" w:rsidR="0044600F" w:rsidRPr="00323A6D" w:rsidRDefault="0044600F" w:rsidP="0044600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1.12</w:t>
      </w:r>
      <w:r w:rsidRPr="00323A6D">
        <w:rPr>
          <w:rFonts w:ascii="Arial Black" w:hAnsi="Arial Black"/>
          <w:color w:val="A6A6A6" w:themeColor="background1" w:themeShade="A6"/>
        </w:rPr>
        <w:tab/>
      </w:r>
      <w:r w:rsidR="006B492D" w:rsidRPr="00323A6D">
        <w:rPr>
          <w:rFonts w:ascii="Arial Black" w:hAnsi="Arial Black"/>
          <w:color w:val="A6A6A6" w:themeColor="background1" w:themeShade="A6"/>
        </w:rPr>
        <w:t>Margin</w:t>
      </w:r>
    </w:p>
    <w:p w14:paraId="5616570A" w14:textId="336C49C7" w:rsidR="00894782" w:rsidRPr="00323A6D" w:rsidRDefault="004B658A" w:rsidP="003A429D">
      <w:pPr>
        <w:ind w:left="1988"/>
      </w:pPr>
      <w:r w:rsidRPr="00323A6D">
        <w:t>Subje</w:t>
      </w:r>
      <w:r w:rsidR="00B95CC2" w:rsidRPr="00323A6D">
        <w:t>ct to any specified conditions, a</w:t>
      </w:r>
      <w:r w:rsidR="00E139B0" w:rsidRPr="00323A6D">
        <w:t>n amount</w:t>
      </w:r>
      <w:r w:rsidR="00B916FE" w:rsidRPr="00323A6D">
        <w:t xml:space="preserve"> </w:t>
      </w:r>
      <w:r w:rsidR="00E139B0" w:rsidRPr="00323A6D">
        <w:t>to allow for</w:t>
      </w:r>
      <w:r w:rsidR="00894782" w:rsidRPr="00323A6D">
        <w:t>:</w:t>
      </w:r>
      <w:r w:rsidR="00B500B8" w:rsidRPr="00323A6D">
        <w:t xml:space="preserve"> </w:t>
      </w:r>
    </w:p>
    <w:p w14:paraId="1EEE19D6" w14:textId="0F9B788C" w:rsidR="00894782" w:rsidRPr="00323A6D" w:rsidRDefault="00186089" w:rsidP="003D433D">
      <w:pPr>
        <w:pStyle w:val="ListParagraph"/>
        <w:numPr>
          <w:ilvl w:val="0"/>
          <w:numId w:val="65"/>
        </w:numPr>
        <w:ind w:left="2552" w:hanging="567"/>
      </w:pPr>
      <w:r w:rsidRPr="00323A6D">
        <w:t xml:space="preserve">the applicable costs of </w:t>
      </w:r>
      <w:r w:rsidR="00CB01D1" w:rsidRPr="00323A6D">
        <w:t>supervision</w:t>
      </w:r>
      <w:r w:rsidR="002B3A09" w:rsidRPr="00323A6D">
        <w:t xml:space="preserve"> (including any required additional supervision), </w:t>
      </w:r>
      <w:r w:rsidR="00CB01D1" w:rsidRPr="00323A6D">
        <w:t xml:space="preserve">site establishment, general tools, administration, overheads, fees, delay, disruption and profit where </w:t>
      </w:r>
      <w:r w:rsidR="00B500B8" w:rsidRPr="00323A6D">
        <w:t xml:space="preserve">additional costs are incurred under </w:t>
      </w:r>
      <w:r w:rsidR="00531A40" w:rsidRPr="00323A6D">
        <w:rPr>
          <w:b/>
          <w:bCs/>
        </w:rPr>
        <w:t>C</w:t>
      </w:r>
      <w:r w:rsidR="00B500B8" w:rsidRPr="00323A6D">
        <w:rPr>
          <w:b/>
          <w:bCs/>
        </w:rPr>
        <w:t>lauses 2.2, 7.5, 9.4, 9.11</w:t>
      </w:r>
      <w:r w:rsidR="009753A0" w:rsidRPr="00323A6D">
        <w:rPr>
          <w:b/>
          <w:bCs/>
        </w:rPr>
        <w:t xml:space="preserve">, </w:t>
      </w:r>
      <w:r w:rsidR="00B500B8" w:rsidRPr="00323A6D">
        <w:rPr>
          <w:b/>
          <w:bCs/>
        </w:rPr>
        <w:t>10.3</w:t>
      </w:r>
      <w:r w:rsidR="009753A0" w:rsidRPr="00323A6D">
        <w:rPr>
          <w:b/>
          <w:bCs/>
        </w:rPr>
        <w:t xml:space="preserve"> </w:t>
      </w:r>
      <w:r w:rsidR="009753A0" w:rsidRPr="00323A6D">
        <w:t xml:space="preserve">and </w:t>
      </w:r>
      <w:r w:rsidR="009753A0" w:rsidRPr="00323A6D">
        <w:rPr>
          <w:b/>
          <w:bCs/>
        </w:rPr>
        <w:t>13.8</w:t>
      </w:r>
      <w:r w:rsidR="00894782" w:rsidRPr="00323A6D">
        <w:t>; and</w:t>
      </w:r>
    </w:p>
    <w:p w14:paraId="7E69A01E" w14:textId="01CA7019" w:rsidR="00894782" w:rsidRPr="00323A6D" w:rsidRDefault="00186089" w:rsidP="003D433D">
      <w:pPr>
        <w:pStyle w:val="ListParagraph"/>
        <w:numPr>
          <w:ilvl w:val="0"/>
          <w:numId w:val="65"/>
        </w:numPr>
        <w:ind w:left="2552" w:hanging="567"/>
      </w:pPr>
      <w:r w:rsidRPr="00323A6D">
        <w:t xml:space="preserve">profit and applicable overheads </w:t>
      </w:r>
      <w:r w:rsidR="001A43E1" w:rsidRPr="00323A6D">
        <w:t xml:space="preserve">applying to a deduction </w:t>
      </w:r>
      <w:r w:rsidR="00894782" w:rsidRPr="00323A6D">
        <w:t xml:space="preserve">under </w:t>
      </w:r>
      <w:r w:rsidR="00531A40" w:rsidRPr="00323A6D">
        <w:rPr>
          <w:b/>
          <w:bCs/>
        </w:rPr>
        <w:t>C</w:t>
      </w:r>
      <w:r w:rsidR="00894782" w:rsidRPr="00323A6D">
        <w:rPr>
          <w:b/>
          <w:bCs/>
        </w:rPr>
        <w:t>lause</w:t>
      </w:r>
      <w:r w:rsidR="0067533E" w:rsidRPr="00323A6D">
        <w:rPr>
          <w:b/>
          <w:bCs/>
        </w:rPr>
        <w:t>s</w:t>
      </w:r>
      <w:r w:rsidR="00BB57D3" w:rsidRPr="00323A6D">
        <w:rPr>
          <w:b/>
          <w:bCs/>
        </w:rPr>
        <w:t xml:space="preserve"> </w:t>
      </w:r>
      <w:r w:rsidR="00894782" w:rsidRPr="00323A6D">
        <w:rPr>
          <w:b/>
          <w:bCs/>
        </w:rPr>
        <w:t>9.4</w:t>
      </w:r>
      <w:r w:rsidR="00531A40" w:rsidRPr="00323A6D">
        <w:rPr>
          <w:b/>
          <w:bCs/>
        </w:rPr>
        <w:t xml:space="preserve"> </w:t>
      </w:r>
      <w:r w:rsidR="00531A40" w:rsidRPr="00323A6D">
        <w:t>and</w:t>
      </w:r>
      <w:r w:rsidR="00531A40" w:rsidRPr="00323A6D">
        <w:rPr>
          <w:b/>
          <w:bCs/>
        </w:rPr>
        <w:t xml:space="preserve"> 9.11</w:t>
      </w:r>
      <w:r w:rsidRPr="00323A6D">
        <w:t>.</w:t>
      </w:r>
    </w:p>
    <w:p w14:paraId="0AD86DB8" w14:textId="669A313A" w:rsidR="00FC656F" w:rsidRPr="00323A6D" w:rsidRDefault="00FC656F" w:rsidP="003A429D">
      <w:pPr>
        <w:ind w:left="1988"/>
      </w:pPr>
      <w:r w:rsidRPr="00323A6D">
        <w:t>Overheads include an allowance for the utilisation of personnel, plant and services, either on-Site or off-Site, that are normally engaged in the Works.</w:t>
      </w:r>
    </w:p>
    <w:p w14:paraId="40505BD5" w14:textId="1D20B550" w:rsidR="003A429D" w:rsidRPr="00323A6D" w:rsidRDefault="00625777" w:rsidP="003A429D">
      <w:pPr>
        <w:ind w:left="1988"/>
      </w:pPr>
      <w:r w:rsidRPr="00323A6D">
        <w:t xml:space="preserve">The Margin </w:t>
      </w:r>
      <w:r w:rsidR="007745DD" w:rsidRPr="00323A6D">
        <w:t xml:space="preserve">is calculated as </w:t>
      </w:r>
      <w:r w:rsidRPr="00323A6D">
        <w:t xml:space="preserve">the </w:t>
      </w:r>
      <w:r w:rsidR="006740EF" w:rsidRPr="00323A6D">
        <w:t xml:space="preserve">specified </w:t>
      </w:r>
      <w:r w:rsidRPr="00323A6D">
        <w:t xml:space="preserve">percentage </w:t>
      </w:r>
      <w:r w:rsidR="007745DD" w:rsidRPr="00323A6D">
        <w:t>applied</w:t>
      </w:r>
      <w:r w:rsidRPr="00323A6D">
        <w:t xml:space="preserve"> to the Direct Costs</w:t>
      </w:r>
      <w:r w:rsidR="00D622D9" w:rsidRPr="00323A6D">
        <w:t xml:space="preserve"> as c</w:t>
      </w:r>
      <w:r w:rsidR="00B500B8" w:rsidRPr="00323A6D">
        <w:t>al</w:t>
      </w:r>
      <w:r w:rsidR="00D622D9" w:rsidRPr="00323A6D">
        <w:t>culated</w:t>
      </w:r>
      <w:r w:rsidR="00B500B8" w:rsidRPr="00323A6D">
        <w:t xml:space="preserve"> under </w:t>
      </w:r>
      <w:r w:rsidR="00BB5EC7" w:rsidRPr="00323A6D">
        <w:t>the relevant clause</w:t>
      </w:r>
      <w:r w:rsidRPr="00323A6D">
        <w:t>.</w:t>
      </w:r>
    </w:p>
    <w:p w14:paraId="3ABC40D5" w14:textId="07E7E71E" w:rsidR="0044600F" w:rsidRPr="00323A6D" w:rsidRDefault="00E139B0" w:rsidP="00E139B0">
      <w:pPr>
        <w:ind w:left="1988"/>
      </w:pPr>
      <w:r w:rsidRPr="00323A6D">
        <w:t xml:space="preserve">The </w:t>
      </w:r>
      <w:r w:rsidR="006B492D" w:rsidRPr="00323A6D">
        <w:t>Margin</w:t>
      </w:r>
      <w:r w:rsidRPr="00323A6D">
        <w:t xml:space="preserve"> applies irrespective of whether the applicable additional work or unavoidable circumstances causes a delay.</w:t>
      </w:r>
    </w:p>
    <w:p w14:paraId="38B43ABA" w14:textId="78B1CBE8" w:rsidR="00FB592D" w:rsidRPr="00323A6D" w:rsidRDefault="00FB592D" w:rsidP="000D427A">
      <w:pPr>
        <w:pStyle w:val="Heading4"/>
        <w:numPr>
          <w:ilvl w:val="0"/>
          <w:numId w:val="0"/>
        </w:numPr>
        <w:tabs>
          <w:tab w:val="left" w:pos="1701"/>
        </w:tabs>
        <w:ind w:left="1134"/>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3</w:t>
      </w:r>
      <w:r w:rsidR="000D427A"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Milestone</w:t>
      </w:r>
    </w:p>
    <w:p w14:paraId="753DD4D9" w14:textId="19A37031" w:rsidR="00FB592D" w:rsidRPr="00323A6D" w:rsidRDefault="00FB592D">
      <w:pPr>
        <w:ind w:left="1988"/>
      </w:pPr>
      <w:r w:rsidRPr="00323A6D">
        <w:t xml:space="preserve">A part of the work under the Contract that is specified as a Milestone in </w:t>
      </w:r>
      <w:r w:rsidRPr="00323A6D">
        <w:rPr>
          <w:bCs/>
        </w:rPr>
        <w:t>Contract Information</w:t>
      </w:r>
      <w:r w:rsidRPr="00323A6D">
        <w:rPr>
          <w:b/>
        </w:rPr>
        <w:t xml:space="preserve"> -</w:t>
      </w:r>
      <w:r w:rsidRPr="00323A6D">
        <w:t xml:space="preserve"> </w:t>
      </w:r>
      <w:r w:rsidRPr="00323A6D">
        <w:rPr>
          <w:b/>
        </w:rPr>
        <w:t>Item 3</w:t>
      </w:r>
      <w:r w:rsidRPr="00323A6D">
        <w:t>.</w:t>
      </w:r>
    </w:p>
    <w:p w14:paraId="601B7C85" w14:textId="0D2BB338"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4</w:t>
      </w:r>
      <w:r w:rsidRPr="00323A6D">
        <w:rPr>
          <w:rFonts w:ascii="Arial Black" w:hAnsi="Arial Black"/>
          <w:color w:val="A6A6A6" w:themeColor="background1" w:themeShade="A6"/>
        </w:rPr>
        <w:tab/>
        <w:t>Parties</w:t>
      </w:r>
    </w:p>
    <w:p w14:paraId="1984E58B" w14:textId="77777777" w:rsidR="00FB592D" w:rsidRPr="00323A6D" w:rsidRDefault="00FB592D">
      <w:pPr>
        <w:ind w:left="1988"/>
      </w:pPr>
      <w:r w:rsidRPr="00323A6D">
        <w:t>The Principal and the Contractor.</w:t>
      </w:r>
    </w:p>
    <w:p w14:paraId="1A66B634" w14:textId="3C0C4092"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5</w:t>
      </w:r>
      <w:r w:rsidRPr="00323A6D">
        <w:rPr>
          <w:rFonts w:ascii="Arial Black" w:hAnsi="Arial Black"/>
          <w:color w:val="A6A6A6" w:themeColor="background1" w:themeShade="A6"/>
        </w:rPr>
        <w:tab/>
        <w:t>Post Completion Period(s)</w:t>
      </w:r>
    </w:p>
    <w:p w14:paraId="71689EE9" w14:textId="77777777" w:rsidR="00FB592D" w:rsidRPr="00323A6D" w:rsidRDefault="00FB592D">
      <w:pPr>
        <w:ind w:left="1988"/>
      </w:pPr>
      <w:r w:rsidRPr="00323A6D">
        <w:t xml:space="preserve">The period(s) stated in Contract Information - </w:t>
      </w:r>
      <w:r w:rsidRPr="00323A6D">
        <w:rPr>
          <w:b/>
        </w:rPr>
        <w:t>Item 4</w:t>
      </w:r>
      <w:r w:rsidRPr="00323A6D">
        <w:t>.</w:t>
      </w:r>
    </w:p>
    <w:p w14:paraId="55A54F6C" w14:textId="10742DD6"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6</w:t>
      </w:r>
      <w:r w:rsidRPr="00323A6D">
        <w:rPr>
          <w:rFonts w:ascii="Arial Black" w:hAnsi="Arial Black"/>
          <w:color w:val="A6A6A6" w:themeColor="background1" w:themeShade="A6"/>
        </w:rPr>
        <w:tab/>
        <w:t>Principal</w:t>
      </w:r>
    </w:p>
    <w:p w14:paraId="41E4C8F6" w14:textId="77777777" w:rsidR="00FB592D" w:rsidRPr="00323A6D" w:rsidRDefault="00FB592D">
      <w:pPr>
        <w:ind w:left="1988"/>
      </w:pPr>
      <w:r w:rsidRPr="00323A6D">
        <w:t>The entity stated in Contract Information -</w:t>
      </w:r>
      <w:r w:rsidRPr="00323A6D">
        <w:rPr>
          <w:b/>
        </w:rPr>
        <w:t xml:space="preserve"> Item 5</w:t>
      </w:r>
      <w:r w:rsidRPr="00323A6D">
        <w:t>.</w:t>
      </w:r>
    </w:p>
    <w:p w14:paraId="00613603" w14:textId="77777777" w:rsidR="00211CB4" w:rsidRPr="00323A6D" w:rsidRDefault="00211CB4" w:rsidP="00211CB4">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1.17</w:t>
      </w:r>
      <w:r w:rsidRPr="00323A6D">
        <w:rPr>
          <w:rFonts w:ascii="Arial Black" w:hAnsi="Arial Black"/>
          <w:color w:val="A6A6A6" w:themeColor="background1" w:themeShade="A6"/>
        </w:rPr>
        <w:tab/>
        <w:t>Provisional Rate Amount</w:t>
      </w:r>
    </w:p>
    <w:p w14:paraId="2C61B61B" w14:textId="5082AD00" w:rsidR="00211CB4" w:rsidRPr="00323A6D" w:rsidRDefault="00211CB4" w:rsidP="00211CB4">
      <w:pPr>
        <w:ind w:left="1988"/>
      </w:pPr>
      <w:r w:rsidRPr="00323A6D">
        <w:t>An amount included in the Contract Price, based on a rate tendered for a provisional item of work</w:t>
      </w:r>
      <w:r w:rsidR="004B7764" w:rsidRPr="00323A6D">
        <w:t xml:space="preserve"> and the </w:t>
      </w:r>
      <w:r w:rsidR="00F84963" w:rsidRPr="00323A6D">
        <w:t>associated</w:t>
      </w:r>
      <w:r w:rsidR="0066204A" w:rsidRPr="00323A6D">
        <w:t xml:space="preserve"> estimated quantity</w:t>
      </w:r>
      <w:r w:rsidR="00172226" w:rsidRPr="00323A6D">
        <w:t xml:space="preserve"> included in the </w:t>
      </w:r>
      <w:r w:rsidR="00B639D5" w:rsidRPr="00323A6D">
        <w:t>Schedule of Prov</w:t>
      </w:r>
      <w:r w:rsidR="00886C77" w:rsidRPr="00323A6D">
        <w:t>isional Rate Amounts</w:t>
      </w:r>
      <w:r w:rsidR="0066204A" w:rsidRPr="00323A6D">
        <w:t>.</w:t>
      </w:r>
      <w:r w:rsidR="00DE16B3" w:rsidRPr="00323A6D">
        <w:t xml:space="preserve"> The item </w:t>
      </w:r>
      <w:r w:rsidR="00214E30" w:rsidRPr="00323A6D">
        <w:t>may be</w:t>
      </w:r>
      <w:r w:rsidR="00DE16B3" w:rsidRPr="00323A6D">
        <w:t xml:space="preserve"> referred to as a </w:t>
      </w:r>
      <w:r w:rsidR="000510B8" w:rsidRPr="00323A6D">
        <w:t>‘</w:t>
      </w:r>
      <w:r w:rsidR="00214E30" w:rsidRPr="00323A6D">
        <w:t>p</w:t>
      </w:r>
      <w:r w:rsidR="00DE16B3" w:rsidRPr="00323A6D">
        <w:t xml:space="preserve">rovisional </w:t>
      </w:r>
      <w:r w:rsidR="00214E30" w:rsidRPr="00323A6D">
        <w:t>r</w:t>
      </w:r>
      <w:r w:rsidR="00DE16B3" w:rsidRPr="00323A6D">
        <w:t xml:space="preserve">ate </w:t>
      </w:r>
      <w:r w:rsidR="00214E30" w:rsidRPr="00323A6D">
        <w:t>i</w:t>
      </w:r>
      <w:r w:rsidR="00DE16B3" w:rsidRPr="00323A6D">
        <w:t>tem</w:t>
      </w:r>
      <w:r w:rsidR="00214E30" w:rsidRPr="00323A6D">
        <w:t>’</w:t>
      </w:r>
      <w:r w:rsidR="00DE16B3" w:rsidRPr="00323A6D">
        <w:t>.</w:t>
      </w:r>
    </w:p>
    <w:p w14:paraId="7182A2D8" w14:textId="680265E4"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211CB4" w:rsidRPr="00323A6D">
        <w:rPr>
          <w:rFonts w:ascii="Arial Black" w:hAnsi="Arial Black"/>
          <w:color w:val="A6A6A6" w:themeColor="background1" w:themeShade="A6"/>
        </w:rPr>
        <w:t>8</w:t>
      </w:r>
      <w:r w:rsidRPr="00323A6D">
        <w:rPr>
          <w:rFonts w:ascii="Arial Black" w:hAnsi="Arial Black"/>
          <w:color w:val="A6A6A6" w:themeColor="background1" w:themeShade="A6"/>
        </w:rPr>
        <w:tab/>
        <w:t>Provisional Sum</w:t>
      </w:r>
    </w:p>
    <w:p w14:paraId="3BAE3E24" w14:textId="77777777" w:rsidR="00FB592D" w:rsidRPr="00323A6D" w:rsidRDefault="00FB592D">
      <w:pPr>
        <w:ind w:left="1988"/>
      </w:pPr>
      <w:r w:rsidRPr="00323A6D">
        <w:t>An amount included in the Contract Price, which is identified as a provision for the work specified in the Contract against that Provisional Sum.</w:t>
      </w:r>
    </w:p>
    <w:p w14:paraId="536195C3" w14:textId="3F0BD12B"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B353F" w:rsidRPr="00323A6D">
        <w:rPr>
          <w:rFonts w:ascii="Arial Black" w:hAnsi="Arial Black"/>
          <w:color w:val="A6A6A6" w:themeColor="background1" w:themeShade="A6"/>
        </w:rPr>
        <w:t>1</w:t>
      </w:r>
      <w:r w:rsidR="00211CB4" w:rsidRPr="00323A6D">
        <w:rPr>
          <w:rFonts w:ascii="Arial Black" w:hAnsi="Arial Black"/>
          <w:color w:val="A6A6A6" w:themeColor="background1" w:themeShade="A6"/>
        </w:rPr>
        <w:t>9</w:t>
      </w:r>
      <w:r w:rsidRPr="00323A6D">
        <w:rPr>
          <w:rFonts w:ascii="Arial Black" w:hAnsi="Arial Black"/>
          <w:color w:val="A6A6A6" w:themeColor="background1" w:themeShade="A6"/>
        </w:rPr>
        <w:tab/>
        <w:t>Senior Executive</w:t>
      </w:r>
    </w:p>
    <w:p w14:paraId="61BB310E" w14:textId="77777777" w:rsidR="00FB592D" w:rsidRPr="00323A6D" w:rsidRDefault="00FB592D">
      <w:pPr>
        <w:ind w:left="1988"/>
      </w:pPr>
      <w:r w:rsidRPr="00323A6D">
        <w:t xml:space="preserve">The person stated in Contract Information - </w:t>
      </w:r>
      <w:r w:rsidRPr="00323A6D">
        <w:rPr>
          <w:b/>
        </w:rPr>
        <w:t>Item 6</w:t>
      </w:r>
      <w:r w:rsidRPr="00323A6D">
        <w:t>.</w:t>
      </w:r>
    </w:p>
    <w:p w14:paraId="6555D068" w14:textId="73AC3D02"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211CB4" w:rsidRPr="00323A6D">
        <w:rPr>
          <w:rFonts w:ascii="Arial Black" w:hAnsi="Arial Black"/>
          <w:color w:val="A6A6A6" w:themeColor="background1" w:themeShade="A6"/>
        </w:rPr>
        <w:t>20</w:t>
      </w:r>
      <w:r w:rsidRPr="00323A6D">
        <w:rPr>
          <w:rFonts w:ascii="Arial Black" w:hAnsi="Arial Black"/>
          <w:color w:val="A6A6A6" w:themeColor="background1" w:themeShade="A6"/>
        </w:rPr>
        <w:tab/>
        <w:t>Site</w:t>
      </w:r>
    </w:p>
    <w:p w14:paraId="28291C52" w14:textId="77777777" w:rsidR="00FB592D" w:rsidRPr="00323A6D" w:rsidRDefault="00FB592D">
      <w:pPr>
        <w:ind w:left="1988"/>
      </w:pPr>
      <w:r w:rsidRPr="00323A6D">
        <w:t>The lands and other places made available to the Contractor by the Principal for the purpose of the Contract.</w:t>
      </w:r>
    </w:p>
    <w:p w14:paraId="4C3036E7" w14:textId="31AD5A5B"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AC7A88"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1</w:t>
      </w:r>
      <w:r w:rsidRPr="00323A6D">
        <w:rPr>
          <w:rFonts w:ascii="Arial Black" w:hAnsi="Arial Black"/>
          <w:color w:val="A6A6A6" w:themeColor="background1" w:themeShade="A6"/>
        </w:rPr>
        <w:tab/>
      </w:r>
      <w:r w:rsidR="004261FF"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Site Conditions</w:t>
      </w:r>
    </w:p>
    <w:p w14:paraId="70B70FD6" w14:textId="5DA70BA1" w:rsidR="00FB592D" w:rsidRPr="00323A6D" w:rsidRDefault="00FB592D">
      <w:pPr>
        <w:ind w:left="1988"/>
        <w:rPr>
          <w:sz w:val="18"/>
          <w:szCs w:val="18"/>
        </w:rPr>
      </w:pPr>
      <w:r w:rsidRPr="00323A6D">
        <w:t xml:space="preserve">The physical conditions on, about or </w:t>
      </w:r>
      <w:r w:rsidRPr="00323A6D">
        <w:rPr>
          <w:sz w:val="18"/>
          <w:szCs w:val="18"/>
        </w:rPr>
        <w:t>below the Site, excluding conditions resulting from weather.</w:t>
      </w:r>
    </w:p>
    <w:p w14:paraId="452080E0" w14:textId="62702CCC" w:rsidR="00DC0CA4" w:rsidRPr="00323A6D" w:rsidRDefault="00DC0CA4" w:rsidP="00DC0CA4">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704875"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2</w:t>
      </w:r>
      <w:r w:rsidRPr="00323A6D">
        <w:rPr>
          <w:rFonts w:ascii="Arial Black" w:hAnsi="Arial Black"/>
          <w:color w:val="A6A6A6" w:themeColor="background1" w:themeShade="A6"/>
        </w:rPr>
        <w:tab/>
        <w:t xml:space="preserve"> SoPA</w:t>
      </w:r>
    </w:p>
    <w:p w14:paraId="2C7EE032" w14:textId="338C298C" w:rsidR="00DC0CA4" w:rsidRPr="00323A6D" w:rsidRDefault="00C53163" w:rsidP="006A51C3">
      <w:pPr>
        <w:ind w:left="1985"/>
        <w:rPr>
          <w:bCs/>
          <w:color w:val="A6A6A6" w:themeColor="background1" w:themeShade="A6"/>
        </w:rPr>
      </w:pPr>
      <w:r w:rsidRPr="00323A6D">
        <w:rPr>
          <w:bCs/>
        </w:rPr>
        <w:t>T</w:t>
      </w:r>
      <w:r w:rsidR="00DC0CA4" w:rsidRPr="00323A6D">
        <w:rPr>
          <w:bCs/>
        </w:rPr>
        <w:t>he</w:t>
      </w:r>
      <w:r w:rsidR="00130D5C" w:rsidRPr="00323A6D">
        <w:rPr>
          <w:bCs/>
        </w:rPr>
        <w:t xml:space="preserve"> </w:t>
      </w:r>
      <w:r w:rsidR="00B675C4" w:rsidRPr="00323A6D">
        <w:rPr>
          <w:bCs/>
        </w:rPr>
        <w:t xml:space="preserve">version of the </w:t>
      </w:r>
      <w:r w:rsidR="00A8793F" w:rsidRPr="00323A6D">
        <w:rPr>
          <w:bCs/>
        </w:rPr>
        <w:t xml:space="preserve">Building </w:t>
      </w:r>
      <w:r w:rsidR="006A51C3" w:rsidRPr="00323A6D">
        <w:rPr>
          <w:bCs/>
        </w:rPr>
        <w:t>a</w:t>
      </w:r>
      <w:r w:rsidR="00A8793F" w:rsidRPr="00323A6D">
        <w:rPr>
          <w:bCs/>
        </w:rPr>
        <w:t xml:space="preserve">nd Construction Industry Security </w:t>
      </w:r>
      <w:r w:rsidR="006A51C3" w:rsidRPr="00323A6D">
        <w:rPr>
          <w:bCs/>
        </w:rPr>
        <w:t>o</w:t>
      </w:r>
      <w:r w:rsidR="00A8793F" w:rsidRPr="00323A6D">
        <w:rPr>
          <w:bCs/>
        </w:rPr>
        <w:t>f Payment Act 1999 (NSW</w:t>
      </w:r>
      <w:r w:rsidR="008E09EE" w:rsidRPr="00323A6D">
        <w:rPr>
          <w:bCs/>
        </w:rPr>
        <w:t>)</w:t>
      </w:r>
      <w:r w:rsidR="0075782E" w:rsidRPr="00323A6D">
        <w:rPr>
          <w:bCs/>
        </w:rPr>
        <w:t xml:space="preserve"> current at the date the Contract commenced</w:t>
      </w:r>
      <w:r w:rsidR="0014252D" w:rsidRPr="00323A6D">
        <w:rPr>
          <w:bCs/>
        </w:rPr>
        <w:t xml:space="preserve">, except where otherwise required by the </w:t>
      </w:r>
      <w:r w:rsidR="0067744E" w:rsidRPr="00323A6D">
        <w:rPr>
          <w:bCs/>
        </w:rPr>
        <w:t xml:space="preserve">relevant </w:t>
      </w:r>
      <w:r w:rsidR="0014252D" w:rsidRPr="00323A6D">
        <w:rPr>
          <w:bCs/>
        </w:rPr>
        <w:t>Regulations.</w:t>
      </w:r>
    </w:p>
    <w:p w14:paraId="384BF63E" w14:textId="047382DA" w:rsidR="00453AAC" w:rsidRPr="00323A6D" w:rsidRDefault="00453AAC" w:rsidP="00453AAC">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C67B17"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3</w:t>
      </w:r>
      <w:r w:rsidRPr="00323A6D">
        <w:rPr>
          <w:rFonts w:ascii="Arial Black" w:hAnsi="Arial Black"/>
          <w:color w:val="A6A6A6" w:themeColor="background1" w:themeShade="A6"/>
        </w:rPr>
        <w:tab/>
        <w:t xml:space="preserve"> </w:t>
      </w:r>
      <w:r w:rsidR="006C64AB" w:rsidRPr="00323A6D">
        <w:rPr>
          <w:rFonts w:ascii="Arial Black" w:hAnsi="Arial Black"/>
          <w:color w:val="A6A6A6" w:themeColor="background1" w:themeShade="A6"/>
        </w:rPr>
        <w:t>Statutory Requirements</w:t>
      </w:r>
    </w:p>
    <w:p w14:paraId="6C76034A" w14:textId="765E3B26" w:rsidR="00453AAC" w:rsidRPr="00323A6D" w:rsidRDefault="003B07C5" w:rsidP="00453AAC">
      <w:pPr>
        <w:ind w:left="1988"/>
      </w:pPr>
      <w:r w:rsidRPr="00323A6D">
        <w:t>Requirements which are applicable to the Works, the Site</w:t>
      </w:r>
      <w:r w:rsidR="00A54C1C" w:rsidRPr="00323A6D">
        <w:t>, the</w:t>
      </w:r>
      <w:r w:rsidRPr="00323A6D">
        <w:t xml:space="preserve"> Contract and those connected with the Contract by virtue of the law or the lawful requirements of any authority having </w:t>
      </w:r>
      <w:r w:rsidR="00B62BB2" w:rsidRPr="00323A6D">
        <w:t xml:space="preserve">applicable </w:t>
      </w:r>
      <w:r w:rsidRPr="00323A6D">
        <w:t>jurisdiction</w:t>
      </w:r>
      <w:r w:rsidR="00A54C1C" w:rsidRPr="00323A6D">
        <w:t>.</w:t>
      </w:r>
    </w:p>
    <w:p w14:paraId="39E76F5E" w14:textId="5E6F9885"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lastRenderedPageBreak/>
        <w:t>1.</w:t>
      </w:r>
      <w:r w:rsidR="00510770" w:rsidRPr="00323A6D">
        <w:rPr>
          <w:rFonts w:ascii="Arial Black" w:hAnsi="Arial Black"/>
          <w:color w:val="A6A6A6" w:themeColor="background1" w:themeShade="A6"/>
        </w:rPr>
        <w:t>2</w:t>
      </w:r>
      <w:r w:rsidR="00211CB4" w:rsidRPr="00323A6D">
        <w:rPr>
          <w:rFonts w:ascii="Arial Black" w:hAnsi="Arial Black"/>
          <w:color w:val="A6A6A6" w:themeColor="background1" w:themeShade="A6"/>
        </w:rPr>
        <w:t>4</w:t>
      </w:r>
      <w:r w:rsidRPr="00323A6D">
        <w:rPr>
          <w:rFonts w:ascii="Arial Black" w:hAnsi="Arial Black"/>
          <w:color w:val="A6A6A6" w:themeColor="background1" w:themeShade="A6"/>
        </w:rPr>
        <w:tab/>
      </w:r>
      <w:r w:rsidR="00A916F9"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Variation</w:t>
      </w:r>
    </w:p>
    <w:p w14:paraId="7EA82EE7" w14:textId="51A945E6" w:rsidR="00FB592D" w:rsidRPr="00323A6D" w:rsidRDefault="00FB592D">
      <w:pPr>
        <w:ind w:left="1990"/>
      </w:pPr>
      <w:r w:rsidRPr="00323A6D">
        <w:t xml:space="preserve">Any change to the character, form, quality and extent </w:t>
      </w:r>
      <w:r w:rsidR="00082D47" w:rsidRPr="00082D47">
        <w:t>of the work under the Contract</w:t>
      </w:r>
      <w:r w:rsidR="00960A13" w:rsidRPr="00323A6D">
        <w:t xml:space="preserve"> </w:t>
      </w:r>
      <w:r w:rsidRPr="00323A6D">
        <w:t xml:space="preserve">instructed or accepted in writing by the Principal. A Variation </w:t>
      </w:r>
      <w:r w:rsidR="009E38A2" w:rsidRPr="00323A6D">
        <w:t>wi</w:t>
      </w:r>
      <w:r w:rsidRPr="00323A6D">
        <w:t>ll not invalidate the Contract.</w:t>
      </w:r>
    </w:p>
    <w:p w14:paraId="151C583F" w14:textId="7A3B1069" w:rsidR="00FB592D" w:rsidRPr="00323A6D" w:rsidRDefault="00FB592D" w:rsidP="004261FF">
      <w:pPr>
        <w:pStyle w:val="Heading4"/>
        <w:tabs>
          <w:tab w:val="left" w:pos="1701"/>
        </w:tabs>
        <w:rPr>
          <w:rFonts w:ascii="Arial Black" w:hAnsi="Arial Black"/>
          <w:color w:val="A6A6A6" w:themeColor="background1" w:themeShade="A6"/>
        </w:rPr>
      </w:pPr>
      <w:r w:rsidRPr="00323A6D">
        <w:rPr>
          <w:rFonts w:ascii="Arial Black" w:hAnsi="Arial Black"/>
          <w:color w:val="A6A6A6" w:themeColor="background1" w:themeShade="A6"/>
        </w:rPr>
        <w:t>1.</w:t>
      </w:r>
      <w:r w:rsidR="00510770" w:rsidRPr="00323A6D">
        <w:rPr>
          <w:rFonts w:ascii="Arial Black" w:hAnsi="Arial Black"/>
          <w:color w:val="A6A6A6" w:themeColor="background1" w:themeShade="A6"/>
        </w:rPr>
        <w:t>2</w:t>
      </w:r>
      <w:r w:rsidR="0045325A" w:rsidRPr="00323A6D">
        <w:rPr>
          <w:rFonts w:ascii="Arial Black" w:hAnsi="Arial Black"/>
          <w:color w:val="A6A6A6" w:themeColor="background1" w:themeShade="A6"/>
        </w:rPr>
        <w:t>5</w:t>
      </w:r>
      <w:r w:rsidRPr="00323A6D">
        <w:rPr>
          <w:rFonts w:ascii="Arial Black" w:hAnsi="Arial Black"/>
          <w:color w:val="A6A6A6" w:themeColor="background1" w:themeShade="A6"/>
        </w:rPr>
        <w:tab/>
      </w:r>
      <w:r w:rsidR="00A916F9" w:rsidRPr="00323A6D">
        <w:rPr>
          <w:rFonts w:ascii="Arial Black" w:hAnsi="Arial Black"/>
          <w:color w:val="A6A6A6" w:themeColor="background1" w:themeShade="A6"/>
        </w:rPr>
        <w:t xml:space="preserve"> </w:t>
      </w:r>
      <w:r w:rsidRPr="00323A6D">
        <w:rPr>
          <w:rFonts w:ascii="Arial Black" w:hAnsi="Arial Black"/>
          <w:color w:val="A6A6A6" w:themeColor="background1" w:themeShade="A6"/>
        </w:rPr>
        <w:t>Works</w:t>
      </w:r>
    </w:p>
    <w:p w14:paraId="3991F763" w14:textId="39D5CC8F" w:rsidR="003E4D42" w:rsidRPr="00323A6D" w:rsidRDefault="00FB592D" w:rsidP="003E4D42">
      <w:pPr>
        <w:ind w:left="1990"/>
      </w:pPr>
      <w:r w:rsidRPr="00323A6D">
        <w:t xml:space="preserve">The </w:t>
      </w:r>
      <w:r w:rsidRPr="00323A6D">
        <w:rPr>
          <w:color w:val="000000"/>
        </w:rPr>
        <w:t>works to be designed and constructed</w:t>
      </w:r>
      <w:r w:rsidRPr="00323A6D">
        <w:t xml:space="preserve"> under the Contract</w:t>
      </w:r>
      <w:r w:rsidR="003E4D42" w:rsidRPr="00323A6D">
        <w:t xml:space="preserve">, including the supply of all items </w:t>
      </w:r>
      <w:r w:rsidR="0034185C" w:rsidRPr="00323A6D">
        <w:t xml:space="preserve">(incorporated or otherwise) </w:t>
      </w:r>
      <w:r w:rsidR="003E4D42" w:rsidRPr="00323A6D">
        <w:t>necessary to meet the requirements of the Contract.</w:t>
      </w:r>
    </w:p>
    <w:p w14:paraId="7B7213F8" w14:textId="2FCC5A3F" w:rsidR="00FB592D" w:rsidRPr="00323A6D" w:rsidRDefault="00FB592D">
      <w:pPr>
        <w:ind w:left="1990"/>
      </w:pPr>
      <w:r w:rsidRPr="00323A6D">
        <w:t xml:space="preserve">. </w:t>
      </w:r>
    </w:p>
    <w:p w14:paraId="301F6E1C" w14:textId="4CD3658B" w:rsidR="00B875F4" w:rsidRPr="00323A6D" w:rsidRDefault="00B875F4" w:rsidP="00B875F4"/>
    <w:p w14:paraId="40CFF293" w14:textId="245BF817" w:rsidR="00FB592D" w:rsidRPr="00323A6D" w:rsidRDefault="00FB592D">
      <w:pPr>
        <w:ind w:left="1990"/>
        <w:rPr>
          <w:sz w:val="8"/>
          <w:szCs w:val="8"/>
        </w:rPr>
      </w:pPr>
      <w:r w:rsidRPr="00323A6D">
        <w:br w:type="page"/>
      </w:r>
    </w:p>
    <w:p w14:paraId="0499D968" w14:textId="77777777" w:rsidR="00FB592D" w:rsidRPr="00323A6D" w:rsidRDefault="00FB592D" w:rsidP="004261FF">
      <w:pPr>
        <w:pStyle w:val="Heading3"/>
        <w:numPr>
          <w:ilvl w:val="2"/>
          <w:numId w:val="18"/>
        </w:numPr>
      </w:pPr>
      <w:bookmarkStart w:id="238" w:name="_Toc157537935"/>
      <w:r w:rsidRPr="00323A6D">
        <w:lastRenderedPageBreak/>
        <w:t>The Contract</w:t>
      </w:r>
      <w:bookmarkEnd w:id="238"/>
    </w:p>
    <w:p w14:paraId="1D3622C1" w14:textId="77777777" w:rsidR="00FB592D" w:rsidRPr="00323A6D" w:rsidRDefault="005D78B9">
      <w:pPr>
        <w:tabs>
          <w:tab w:val="left" w:pos="852"/>
        </w:tabs>
        <w:ind w:hanging="1134"/>
      </w:pPr>
      <w:r w:rsidRPr="00323A6D">
        <w:rPr>
          <w:noProof/>
          <w:lang w:eastAsia="en-AU"/>
        </w:rPr>
        <mc:AlternateContent>
          <mc:Choice Requires="wpc">
            <w:drawing>
              <wp:inline distT="0" distB="0" distL="0" distR="0" wp14:anchorId="6247743C" wp14:editId="172EFFD4">
                <wp:extent cx="5771515" cy="8557409"/>
                <wp:effectExtent l="0" t="0" r="0" b="15240"/>
                <wp:docPr id="6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AutoShape 4"/>
                        <wps:cNvSpPr>
                          <a:spLocks noChangeArrowheads="1"/>
                        </wps:cNvSpPr>
                        <wps:spPr bwMode="auto">
                          <a:xfrm>
                            <a:off x="275678" y="35999"/>
                            <a:ext cx="2524538" cy="1160490"/>
                          </a:xfrm>
                          <a:prstGeom prst="roundRect">
                            <a:avLst>
                              <a:gd name="adj" fmla="val 16667"/>
                            </a:avLst>
                          </a:prstGeom>
                          <a:solidFill>
                            <a:srgbClr val="FFFFFF"/>
                          </a:solidFill>
                          <a:ln w="22225">
                            <a:solidFill>
                              <a:srgbClr val="000000"/>
                            </a:solidFill>
                            <a:round/>
                            <a:headEnd/>
                            <a:tailEnd/>
                          </a:ln>
                        </wps:spPr>
                        <wps:txbx>
                          <w:txbxContent>
                            <w:p w14:paraId="66A20AB8" w14:textId="5A7031A8" w:rsidR="008C2C74" w:rsidRPr="0097428E" w:rsidRDefault="008C2C74" w:rsidP="00905B0E">
                              <w:pPr>
                                <w:tabs>
                                  <w:tab w:val="left" w:pos="426"/>
                                </w:tabs>
                                <w:ind w:left="0"/>
                                <w:rPr>
                                  <w:sz w:val="18"/>
                                  <w:szCs w:val="18"/>
                                </w:rPr>
                              </w:pPr>
                              <w:r w:rsidRPr="0097428E">
                                <w:rPr>
                                  <w:b/>
                                  <w:sz w:val="18"/>
                                  <w:szCs w:val="18"/>
                                </w:rPr>
                                <w:t>2.1</w:t>
                              </w:r>
                              <w:r w:rsidRPr="0097428E">
                                <w:rPr>
                                  <w:b/>
                                  <w:sz w:val="18"/>
                                  <w:szCs w:val="18"/>
                                </w:rPr>
                                <w:tab/>
                              </w:r>
                              <w:r w:rsidRPr="0097428E">
                                <w:rPr>
                                  <w:sz w:val="18"/>
                                  <w:szCs w:val="18"/>
                                </w:rPr>
                                <w:t xml:space="preserve">The Contract Documents are mutually explanatory, and anything contained in one document but not in another </w:t>
                              </w:r>
                              <w:r w:rsidR="009E38A2" w:rsidRPr="0097428E">
                                <w:rPr>
                                  <w:sz w:val="18"/>
                                  <w:szCs w:val="18"/>
                                </w:rPr>
                                <w:t>will</w:t>
                              </w:r>
                              <w:r w:rsidRPr="0097428E">
                                <w:rPr>
                                  <w:sz w:val="18"/>
                                  <w:szCs w:val="18"/>
                                </w:rPr>
                                <w:t xml:space="preserve"> be treated as if contained in all.</w:t>
                              </w:r>
                            </w:p>
                            <w:p w14:paraId="71821E91" w14:textId="77777777" w:rsidR="008C2C74" w:rsidRDefault="008C2C74">
                              <w:pPr>
                                <w:ind w:left="0"/>
                                <w:rPr>
                                  <w:sz w:val="18"/>
                                  <w:szCs w:val="18"/>
                                </w:rPr>
                              </w:pPr>
                              <w:r w:rsidRPr="0097428E">
                                <w:rPr>
                                  <w:sz w:val="18"/>
                                  <w:szCs w:val="18"/>
                                </w:rPr>
                                <w:t xml:space="preserve">Headings, arrows and </w:t>
                              </w:r>
                              <w:r w:rsidRPr="0097428E">
                                <w:rPr>
                                  <w:color w:val="984806" w:themeColor="accent6" w:themeShade="80"/>
                                  <w:sz w:val="18"/>
                                  <w:szCs w:val="18"/>
                                </w:rPr>
                                <w:t xml:space="preserve">guidance notes </w:t>
                              </w:r>
                              <w:r w:rsidRPr="0097428E">
                                <w:rPr>
                                  <w:sz w:val="18"/>
                                  <w:szCs w:val="18"/>
                                </w:rPr>
                                <w:t>are for convenience only and do not affect interpretation.</w:t>
                              </w:r>
                            </w:p>
                          </w:txbxContent>
                        </wps:txbx>
                        <wps:bodyPr rot="0" vert="horz" wrap="square" lIns="91440" tIns="45720" rIns="91440" bIns="45720" anchor="t" anchorCtr="0" upright="1">
                          <a:noAutofit/>
                        </wps:bodyPr>
                      </wps:wsp>
                      <wps:wsp>
                        <wps:cNvPr id="54" name="AutoShape 5"/>
                        <wps:cNvSpPr>
                          <a:spLocks noChangeArrowheads="1"/>
                        </wps:cNvSpPr>
                        <wps:spPr bwMode="auto">
                          <a:xfrm>
                            <a:off x="3273044" y="5353800"/>
                            <a:ext cx="2345331" cy="885075"/>
                          </a:xfrm>
                          <a:prstGeom prst="roundRect">
                            <a:avLst>
                              <a:gd name="adj" fmla="val 16667"/>
                            </a:avLst>
                          </a:prstGeom>
                          <a:solidFill>
                            <a:srgbClr val="FFFFFF"/>
                          </a:solidFill>
                          <a:ln w="22225">
                            <a:solidFill>
                              <a:srgbClr val="000000"/>
                            </a:solidFill>
                            <a:round/>
                            <a:headEnd/>
                            <a:tailEnd/>
                          </a:ln>
                        </wps:spPr>
                        <wps:txbx>
                          <w:txbxContent>
                            <w:p w14:paraId="1EBEEDA0" w14:textId="4B8D736A" w:rsidR="00C314BF" w:rsidRPr="00C314BF" w:rsidRDefault="008C2C74">
                              <w:pPr>
                                <w:tabs>
                                  <w:tab w:val="left" w:pos="568"/>
                                  <w:tab w:val="left" w:pos="5396"/>
                                </w:tabs>
                                <w:ind w:left="0"/>
                                <w:rPr>
                                  <w:bCs/>
                                  <w:sz w:val="18"/>
                                  <w:szCs w:val="18"/>
                                </w:rPr>
                              </w:pPr>
                              <w:r w:rsidRPr="0097428E">
                                <w:rPr>
                                  <w:b/>
                                  <w:sz w:val="18"/>
                                  <w:szCs w:val="18"/>
                                </w:rPr>
                                <w:t>2.</w:t>
                              </w:r>
                              <w:r w:rsidR="00F2720F" w:rsidRPr="0097428E">
                                <w:rPr>
                                  <w:b/>
                                  <w:sz w:val="18"/>
                                  <w:szCs w:val="18"/>
                                </w:rPr>
                                <w:t>1</w:t>
                              </w:r>
                              <w:r w:rsidR="00713C40" w:rsidRPr="0097428E">
                                <w:rPr>
                                  <w:b/>
                                  <w:sz w:val="18"/>
                                  <w:szCs w:val="18"/>
                                </w:rPr>
                                <w:t>1</w:t>
                              </w:r>
                              <w:r w:rsidRPr="0097428E">
                                <w:rPr>
                                  <w:b/>
                                  <w:sz w:val="18"/>
                                  <w:szCs w:val="18"/>
                                </w:rPr>
                                <w:tab/>
                              </w:r>
                              <w:r w:rsidR="00C314BF" w:rsidRPr="0097428E">
                                <w:rPr>
                                  <w:bCs/>
                                  <w:sz w:val="18"/>
                                  <w:szCs w:val="18"/>
                                </w:rPr>
                                <w:t>Unless otherwise stated, the Contract commences on the date of acceptance of the tender.</w:t>
                              </w:r>
                            </w:p>
                            <w:p w14:paraId="32A567BF" w14:textId="7921BF90" w:rsidR="008C2C74" w:rsidRDefault="008C2C74">
                              <w:pPr>
                                <w:tabs>
                                  <w:tab w:val="left" w:pos="568"/>
                                  <w:tab w:val="left" w:pos="5396"/>
                                </w:tabs>
                                <w:ind w:left="0"/>
                                <w:rPr>
                                  <w:sz w:val="18"/>
                                  <w:szCs w:val="18"/>
                                </w:rPr>
                              </w:pPr>
                              <w:r>
                                <w:rPr>
                                  <w:sz w:val="18"/>
                                  <w:szCs w:val="18"/>
                                </w:rPr>
                                <w:t>This Contract is governed by the laws of New South Wales.</w:t>
                              </w:r>
                            </w:p>
                          </w:txbxContent>
                        </wps:txbx>
                        <wps:bodyPr rot="0" vert="horz" wrap="square" lIns="91440" tIns="45720" rIns="91440" bIns="45720" anchor="t" anchorCtr="0" upright="1">
                          <a:noAutofit/>
                        </wps:bodyPr>
                      </wps:wsp>
                      <wps:wsp>
                        <wps:cNvPr id="55" name="AutoShape 6"/>
                        <wps:cNvSpPr>
                          <a:spLocks noChangeArrowheads="1"/>
                        </wps:cNvSpPr>
                        <wps:spPr bwMode="auto">
                          <a:xfrm>
                            <a:off x="275678" y="4731544"/>
                            <a:ext cx="2524538" cy="898667"/>
                          </a:xfrm>
                          <a:prstGeom prst="roundRect">
                            <a:avLst>
                              <a:gd name="adj" fmla="val 16667"/>
                            </a:avLst>
                          </a:prstGeom>
                          <a:solidFill>
                            <a:srgbClr val="FFFFFF"/>
                          </a:solidFill>
                          <a:ln w="22225">
                            <a:solidFill>
                              <a:srgbClr val="000000"/>
                            </a:solidFill>
                            <a:round/>
                            <a:headEnd/>
                            <a:tailEnd/>
                          </a:ln>
                        </wps:spPr>
                        <wps:txbx>
                          <w:txbxContent>
                            <w:p w14:paraId="7CD076D1" w14:textId="123B0792" w:rsidR="008C2C74" w:rsidRDefault="008C2C74" w:rsidP="00905B0E">
                              <w:pPr>
                                <w:tabs>
                                  <w:tab w:val="left" w:pos="426"/>
                                </w:tabs>
                                <w:ind w:left="0"/>
                                <w:rPr>
                                  <w:sz w:val="18"/>
                                  <w:szCs w:val="18"/>
                                </w:rPr>
                              </w:pPr>
                              <w:r>
                                <w:rPr>
                                  <w:b/>
                                  <w:sz w:val="18"/>
                                  <w:szCs w:val="18"/>
                                </w:rPr>
                                <w:t>2.</w:t>
                              </w:r>
                              <w:r w:rsidR="00F25F8E">
                                <w:rPr>
                                  <w:b/>
                                  <w:sz w:val="18"/>
                                  <w:szCs w:val="18"/>
                                </w:rPr>
                                <w:t>3</w:t>
                              </w:r>
                              <w:r>
                                <w:rPr>
                                  <w:b/>
                                  <w:sz w:val="18"/>
                                  <w:szCs w:val="18"/>
                                </w:rPr>
                                <w:tab/>
                              </w:r>
                              <w:r>
                                <w:rPr>
                                  <w:sz w:val="18"/>
                                  <w:szCs w:val="18"/>
                                </w:rPr>
                                <w:tab/>
                                <w:t>If the Contractor finds any error in the Contract Documents, then the Contractor is to inform the Principal before commencing the affected work and follow any instructions given by the Principal.</w:t>
                              </w:r>
                            </w:p>
                          </w:txbxContent>
                        </wps:txbx>
                        <wps:bodyPr rot="0" vert="horz" wrap="square" lIns="91440" tIns="45720" rIns="91440" bIns="45720" anchor="t" anchorCtr="0" upright="1">
                          <a:noAutofit/>
                        </wps:bodyPr>
                      </wps:wsp>
                      <wps:wsp>
                        <wps:cNvPr id="56" name="AutoShape 7"/>
                        <wps:cNvSpPr>
                          <a:spLocks noChangeArrowheads="1"/>
                        </wps:cNvSpPr>
                        <wps:spPr bwMode="auto">
                          <a:xfrm>
                            <a:off x="3344701" y="35999"/>
                            <a:ext cx="2304414" cy="541167"/>
                          </a:xfrm>
                          <a:prstGeom prst="roundRect">
                            <a:avLst>
                              <a:gd name="adj" fmla="val 16667"/>
                            </a:avLst>
                          </a:prstGeom>
                          <a:solidFill>
                            <a:srgbClr val="FFFFFF"/>
                          </a:solidFill>
                          <a:ln w="22225">
                            <a:solidFill>
                              <a:srgbClr val="000000"/>
                            </a:solidFill>
                            <a:round/>
                            <a:headEnd/>
                            <a:tailEnd/>
                          </a:ln>
                        </wps:spPr>
                        <wps:txbx>
                          <w:txbxContent>
                            <w:p w14:paraId="3746D680" w14:textId="5940122D" w:rsidR="008C2C74" w:rsidRDefault="008C2C74">
                              <w:pPr>
                                <w:tabs>
                                  <w:tab w:val="left" w:pos="-2840"/>
                                  <w:tab w:val="left" w:pos="568"/>
                                  <w:tab w:val="left" w:pos="9940"/>
                                </w:tabs>
                                <w:ind w:left="0"/>
                                <w:rPr>
                                  <w:sz w:val="18"/>
                                  <w:szCs w:val="18"/>
                                </w:rPr>
                              </w:pPr>
                              <w:r>
                                <w:rPr>
                                  <w:b/>
                                  <w:sz w:val="18"/>
                                  <w:szCs w:val="18"/>
                                </w:rPr>
                                <w:t>2.6</w:t>
                              </w:r>
                              <w:r>
                                <w:rPr>
                                  <w:b/>
                                  <w:sz w:val="18"/>
                                  <w:szCs w:val="18"/>
                                </w:rPr>
                                <w:tab/>
                              </w:r>
                              <w:r>
                                <w:rPr>
                                  <w:sz w:val="18"/>
                                  <w:szCs w:val="18"/>
                                </w:rPr>
                                <w:t>The Contractor is solely responsible for all subcontractors and for their acts and omissions.</w:t>
                              </w:r>
                            </w:p>
                          </w:txbxContent>
                        </wps:txbx>
                        <wps:bodyPr rot="0" vert="horz" wrap="square" lIns="91440" tIns="45720" rIns="91440" bIns="45720" anchor="t" anchorCtr="0" upright="1">
                          <a:noAutofit/>
                        </wps:bodyPr>
                      </wps:wsp>
                      <wps:wsp>
                        <wps:cNvPr id="57" name="AutoShape 8"/>
                        <wps:cNvSpPr>
                          <a:spLocks noChangeArrowheads="1"/>
                        </wps:cNvSpPr>
                        <wps:spPr bwMode="auto">
                          <a:xfrm>
                            <a:off x="275265" y="7455503"/>
                            <a:ext cx="2524538" cy="945350"/>
                          </a:xfrm>
                          <a:prstGeom prst="roundRect">
                            <a:avLst>
                              <a:gd name="adj" fmla="val 16667"/>
                            </a:avLst>
                          </a:prstGeom>
                          <a:solidFill>
                            <a:srgbClr val="FFFFFF"/>
                          </a:solidFill>
                          <a:ln w="22225">
                            <a:solidFill>
                              <a:srgbClr val="000000"/>
                            </a:solidFill>
                            <a:round/>
                            <a:headEnd/>
                            <a:tailEnd/>
                          </a:ln>
                        </wps:spPr>
                        <wps:txbx>
                          <w:txbxContent>
                            <w:p w14:paraId="50BDDC69" w14:textId="7876D3C6" w:rsidR="008C2C74" w:rsidRPr="00F738B7" w:rsidRDefault="008C2C74" w:rsidP="00E72C0E">
                              <w:pPr>
                                <w:tabs>
                                  <w:tab w:val="left" w:pos="425"/>
                                  <w:tab w:val="left" w:pos="568"/>
                                  <w:tab w:val="left" w:pos="4544"/>
                                  <w:tab w:val="left" w:pos="6532"/>
                                  <w:tab w:val="left" w:pos="9940"/>
                                </w:tabs>
                                <w:ind w:left="0"/>
                                <w:rPr>
                                  <w:sz w:val="18"/>
                                  <w:szCs w:val="18"/>
                                </w:rPr>
                              </w:pPr>
                              <w:r>
                                <w:rPr>
                                  <w:b/>
                                  <w:sz w:val="18"/>
                                  <w:szCs w:val="18"/>
                                </w:rPr>
                                <w:t>2.</w:t>
                              </w:r>
                              <w:r w:rsidR="005B5394" w:rsidRPr="00F738B7">
                                <w:rPr>
                                  <w:b/>
                                  <w:sz w:val="18"/>
                                  <w:szCs w:val="18"/>
                                </w:rPr>
                                <w:t>5</w:t>
                              </w:r>
                              <w:r w:rsidRPr="00F738B7">
                                <w:rPr>
                                  <w:b/>
                                  <w:sz w:val="18"/>
                                  <w:szCs w:val="18"/>
                                </w:rPr>
                                <w:tab/>
                              </w:r>
                              <w:r w:rsidRPr="00F738B7">
                                <w:rPr>
                                  <w:bCs/>
                                  <w:sz w:val="18"/>
                                  <w:szCs w:val="18"/>
                                </w:rPr>
                                <w:t>All notices must be in writing.</w:t>
                              </w:r>
                              <w:r w:rsidRPr="00F738B7">
                                <w:rPr>
                                  <w:b/>
                                  <w:sz w:val="18"/>
                                  <w:szCs w:val="18"/>
                                </w:rPr>
                                <w:t xml:space="preserve"> </w:t>
                              </w:r>
                              <w:r w:rsidRPr="00F738B7">
                                <w:rPr>
                                  <w:sz w:val="18"/>
                                  <w:szCs w:val="18"/>
                                </w:rPr>
                                <w:t>Notices are to be sent to the nominated representative of the relevant Party or as otherwise specified.</w:t>
                              </w:r>
                            </w:p>
                            <w:p w14:paraId="601F96CD" w14:textId="323798B8" w:rsidR="008C2C74" w:rsidRPr="00CC152F" w:rsidRDefault="008C2C74" w:rsidP="00210F62">
                              <w:pPr>
                                <w:tabs>
                                  <w:tab w:val="left" w:pos="425"/>
                                  <w:tab w:val="left" w:pos="568"/>
                                  <w:tab w:val="left" w:pos="4544"/>
                                  <w:tab w:val="left" w:pos="6532"/>
                                  <w:tab w:val="left" w:pos="9940"/>
                                </w:tabs>
                                <w:ind w:left="0"/>
                                <w:rPr>
                                  <w:sz w:val="18"/>
                                  <w:szCs w:val="18"/>
                                </w:rPr>
                              </w:pPr>
                              <w:r w:rsidRPr="00F738B7">
                                <w:rPr>
                                  <w:sz w:val="18"/>
                                  <w:szCs w:val="18"/>
                                </w:rPr>
                                <w:t>A copy of a notice sent to a postal address must be emailed to the addressee.</w:t>
                              </w:r>
                            </w:p>
                            <w:p w14:paraId="66812BAA" w14:textId="77777777" w:rsidR="008C2C74" w:rsidRDefault="008C2C74"/>
                          </w:txbxContent>
                        </wps:txbx>
                        <wps:bodyPr rot="0" vert="horz" wrap="square" lIns="91440" tIns="45720" rIns="91440" bIns="45720" anchor="t" anchorCtr="0" upright="1">
                          <a:noAutofit/>
                        </wps:bodyPr>
                      </wps:wsp>
                      <wps:wsp>
                        <wps:cNvPr id="58" name="AutoShape 9"/>
                        <wps:cNvSpPr>
                          <a:spLocks noChangeArrowheads="1"/>
                        </wps:cNvSpPr>
                        <wps:spPr bwMode="auto">
                          <a:xfrm>
                            <a:off x="3291818" y="698595"/>
                            <a:ext cx="2327270" cy="1283689"/>
                          </a:xfrm>
                          <a:prstGeom prst="roundRect">
                            <a:avLst>
                              <a:gd name="adj" fmla="val 16667"/>
                            </a:avLst>
                          </a:prstGeom>
                          <a:solidFill>
                            <a:srgbClr val="FFFFFF"/>
                          </a:solidFill>
                          <a:ln w="22225">
                            <a:solidFill>
                              <a:srgbClr val="000000"/>
                            </a:solidFill>
                            <a:round/>
                            <a:headEnd/>
                            <a:tailEnd/>
                          </a:ln>
                        </wps:spPr>
                        <wps:txbx>
                          <w:txbxContent>
                            <w:p w14:paraId="2F4AE06A" w14:textId="2CCB2D48" w:rsidR="008C2C74" w:rsidRDefault="008C2C74">
                              <w:pPr>
                                <w:tabs>
                                  <w:tab w:val="left" w:pos="425"/>
                                  <w:tab w:val="left" w:pos="568"/>
                                  <w:tab w:val="left" w:pos="1701"/>
                                </w:tabs>
                                <w:ind w:left="0"/>
                                <w:rPr>
                                  <w:sz w:val="18"/>
                                  <w:szCs w:val="18"/>
                                </w:rPr>
                              </w:pPr>
                              <w:r>
                                <w:rPr>
                                  <w:b/>
                                  <w:sz w:val="18"/>
                                  <w:szCs w:val="18"/>
                                </w:rPr>
                                <w:t>2.</w:t>
                              </w:r>
                              <w:r w:rsidR="00940903">
                                <w:rPr>
                                  <w:b/>
                                  <w:sz w:val="18"/>
                                  <w:szCs w:val="18"/>
                                </w:rPr>
                                <w:t>7</w:t>
                              </w:r>
                              <w:r>
                                <w:rPr>
                                  <w:b/>
                                  <w:sz w:val="18"/>
                                  <w:szCs w:val="18"/>
                                </w:rPr>
                                <w:tab/>
                              </w:r>
                              <w:r>
                                <w:rPr>
                                  <w:b/>
                                  <w:sz w:val="18"/>
                                  <w:szCs w:val="18"/>
                                </w:rPr>
                                <w:tab/>
                              </w:r>
                              <w:r>
                                <w:rPr>
                                  <w:sz w:val="18"/>
                                  <w:szCs w:val="18"/>
                                </w:rPr>
                                <w:t>The Contractor must not:</w:t>
                              </w:r>
                            </w:p>
                            <w:p w14:paraId="66900EB5" w14:textId="74D6E45C" w:rsidR="008C2C74" w:rsidRDefault="008C2C74">
                              <w:pPr>
                                <w:tabs>
                                  <w:tab w:val="left" w:pos="568"/>
                                </w:tabs>
                                <w:ind w:left="568" w:hanging="568"/>
                                <w:rPr>
                                  <w:sz w:val="18"/>
                                  <w:szCs w:val="18"/>
                                </w:rPr>
                              </w:pPr>
                              <w:r>
                                <w:rPr>
                                  <w:sz w:val="18"/>
                                  <w:szCs w:val="18"/>
                                </w:rPr>
                                <w:t>(a)</w:t>
                              </w:r>
                              <w:r>
                                <w:rPr>
                                  <w:sz w:val="18"/>
                                  <w:szCs w:val="18"/>
                                </w:rPr>
                                <w:tab/>
                                <w:t>subcontract all the work under the Contract;</w:t>
                              </w:r>
                              <w:r w:rsidR="00F8115D">
                                <w:rPr>
                                  <w:sz w:val="18"/>
                                  <w:szCs w:val="18"/>
                                </w:rPr>
                                <w:t xml:space="preserve"> or</w:t>
                              </w:r>
                            </w:p>
                            <w:p w14:paraId="66820F6E" w14:textId="275E3518" w:rsidR="008C2C74" w:rsidRDefault="008C2C74" w:rsidP="00CA28C0">
                              <w:pPr>
                                <w:tabs>
                                  <w:tab w:val="left" w:pos="-2840"/>
                                  <w:tab w:val="left" w:pos="142"/>
                                  <w:tab w:val="left" w:pos="568"/>
                                </w:tabs>
                                <w:ind w:left="568" w:hanging="568"/>
                                <w:rPr>
                                  <w:sz w:val="18"/>
                                  <w:szCs w:val="18"/>
                                </w:rPr>
                              </w:pPr>
                              <w:bookmarkStart w:id="239" w:name="_Hlk67154288"/>
                              <w:r>
                                <w:rPr>
                                  <w:sz w:val="18"/>
                                  <w:szCs w:val="18"/>
                                </w:rPr>
                                <w:t>(b)</w:t>
                              </w:r>
                              <w:r>
                                <w:rPr>
                                  <w:sz w:val="18"/>
                                  <w:szCs w:val="18"/>
                                </w:rPr>
                                <w:tab/>
                                <w:t>enter</w:t>
                              </w:r>
                              <w:r w:rsidR="00EB0ED4">
                                <w:rPr>
                                  <w:sz w:val="18"/>
                                  <w:szCs w:val="18"/>
                                </w:rPr>
                                <w:t xml:space="preserve"> </w:t>
                              </w:r>
                              <w:r>
                                <w:rPr>
                                  <w:sz w:val="18"/>
                                  <w:szCs w:val="18"/>
                                </w:rPr>
                                <w:t xml:space="preserve">into a </w:t>
                              </w:r>
                              <w:bookmarkEnd w:id="239"/>
                              <w:r>
                                <w:rPr>
                                  <w:sz w:val="18"/>
                                  <w:szCs w:val="18"/>
                                </w:rPr>
                                <w:t>single subcontract for the majority of the work under the Contract without first obtaining the Principal’s written consent</w:t>
                              </w:r>
                              <w:r w:rsidR="00F8115D">
                                <w:rPr>
                                  <w:sz w:val="18"/>
                                  <w:szCs w:val="18"/>
                                </w:rPr>
                                <w:t>.</w:t>
                              </w:r>
                            </w:p>
                          </w:txbxContent>
                        </wps:txbx>
                        <wps:bodyPr rot="0" vert="horz" wrap="square" lIns="91440" tIns="45720" rIns="91440" bIns="45720" anchor="t" anchorCtr="0" upright="1">
                          <a:noAutofit/>
                        </wps:bodyPr>
                      </wps:wsp>
                      <wps:wsp>
                        <wps:cNvPr id="60" name="AutoShape 10"/>
                        <wps:cNvSpPr>
                          <a:spLocks noChangeArrowheads="1"/>
                        </wps:cNvSpPr>
                        <wps:spPr bwMode="auto">
                          <a:xfrm>
                            <a:off x="3273757" y="3706933"/>
                            <a:ext cx="2344620" cy="790921"/>
                          </a:xfrm>
                          <a:prstGeom prst="roundRect">
                            <a:avLst>
                              <a:gd name="adj" fmla="val 16667"/>
                            </a:avLst>
                          </a:prstGeom>
                          <a:solidFill>
                            <a:srgbClr val="FFFFFF"/>
                          </a:solidFill>
                          <a:ln w="22225">
                            <a:solidFill>
                              <a:srgbClr val="000000"/>
                            </a:solidFill>
                            <a:round/>
                            <a:headEnd/>
                            <a:tailEnd/>
                          </a:ln>
                        </wps:spPr>
                        <wps:txbx>
                          <w:txbxContent>
                            <w:p w14:paraId="30AA2534" w14:textId="1B01CD86" w:rsidR="008C2C74" w:rsidRDefault="008C2C74" w:rsidP="00F83FE6">
                              <w:pPr>
                                <w:tabs>
                                  <w:tab w:val="left" w:pos="568"/>
                                </w:tabs>
                                <w:ind w:left="0"/>
                                <w:rPr>
                                  <w:sz w:val="18"/>
                                  <w:szCs w:val="18"/>
                                </w:rPr>
                              </w:pPr>
                              <w:r>
                                <w:rPr>
                                  <w:b/>
                                  <w:sz w:val="18"/>
                                  <w:szCs w:val="18"/>
                                </w:rPr>
                                <w:t>2.</w:t>
                              </w:r>
                              <w:r w:rsidR="00F2720F">
                                <w:rPr>
                                  <w:b/>
                                  <w:sz w:val="18"/>
                                  <w:szCs w:val="18"/>
                                </w:rPr>
                                <w:t>9</w:t>
                              </w:r>
                              <w:r>
                                <w:rPr>
                                  <w:sz w:val="18"/>
                                  <w:szCs w:val="18"/>
                                </w:rPr>
                                <w:tab/>
                                <w:t xml:space="preserve">During </w:t>
                              </w:r>
                              <w:r w:rsidR="00517611">
                                <w:rPr>
                                  <w:sz w:val="18"/>
                                  <w:szCs w:val="18"/>
                                </w:rPr>
                                <w:t>c</w:t>
                              </w:r>
                              <w:r>
                                <w:rPr>
                                  <w:sz w:val="18"/>
                                  <w:szCs w:val="18"/>
                                </w:rPr>
                                <w:t xml:space="preserve">laim and dispute resolution procedures undertaken under </w:t>
                              </w:r>
                              <w:r>
                                <w:rPr>
                                  <w:b/>
                                  <w:sz w:val="18"/>
                                  <w:szCs w:val="18"/>
                                </w:rPr>
                                <w:t>Clauses 15</w:t>
                              </w:r>
                              <w:r>
                                <w:rPr>
                                  <w:sz w:val="18"/>
                                  <w:szCs w:val="18"/>
                                </w:rPr>
                                <w:t xml:space="preserve"> and </w:t>
                              </w:r>
                              <w:r>
                                <w:rPr>
                                  <w:b/>
                                  <w:sz w:val="18"/>
                                  <w:szCs w:val="18"/>
                                </w:rPr>
                                <w:t>16</w:t>
                              </w:r>
                              <w:r>
                                <w:rPr>
                                  <w:sz w:val="18"/>
                                  <w:szCs w:val="18"/>
                                </w:rPr>
                                <w:t xml:space="preserve">, the </w:t>
                              </w:r>
                              <w:r w:rsidR="00186280">
                                <w:rPr>
                                  <w:sz w:val="18"/>
                                  <w:szCs w:val="18"/>
                                </w:rPr>
                                <w:t>P</w:t>
                              </w:r>
                              <w:r>
                                <w:rPr>
                                  <w:sz w:val="18"/>
                                  <w:szCs w:val="18"/>
                                </w:rPr>
                                <w:t>arties must continue to perform their obligations under the Contract.</w:t>
                              </w:r>
                            </w:p>
                          </w:txbxContent>
                        </wps:txbx>
                        <wps:bodyPr rot="0" vert="horz" wrap="square" lIns="91440" tIns="45720" rIns="91440" bIns="45720" anchor="t" anchorCtr="0" upright="1">
                          <a:noAutofit/>
                        </wps:bodyPr>
                      </wps:wsp>
                      <wps:wsp>
                        <wps:cNvPr id="258" name="AutoShape 6"/>
                        <wps:cNvSpPr>
                          <a:spLocks noChangeArrowheads="1"/>
                        </wps:cNvSpPr>
                        <wps:spPr bwMode="auto">
                          <a:xfrm>
                            <a:off x="3273757" y="2128034"/>
                            <a:ext cx="2345331" cy="1455420"/>
                          </a:xfrm>
                          <a:prstGeom prst="roundRect">
                            <a:avLst>
                              <a:gd name="adj" fmla="val 16667"/>
                            </a:avLst>
                          </a:prstGeom>
                          <a:solidFill>
                            <a:srgbClr val="FFFFFF"/>
                          </a:solidFill>
                          <a:ln w="22225">
                            <a:solidFill>
                              <a:srgbClr val="000000"/>
                            </a:solidFill>
                            <a:round/>
                            <a:headEnd/>
                            <a:tailEnd/>
                          </a:ln>
                        </wps:spPr>
                        <wps:txbx>
                          <w:txbxContent>
                            <w:p w14:paraId="216A36F6" w14:textId="20BAB74D" w:rsidR="008C2C74" w:rsidRPr="00453AAC" w:rsidRDefault="008C2C74" w:rsidP="00453AAC">
                              <w:pPr>
                                <w:tabs>
                                  <w:tab w:val="left" w:pos="426"/>
                                </w:tabs>
                                <w:ind w:left="0"/>
                                <w:rPr>
                                  <w:sz w:val="18"/>
                                  <w:szCs w:val="18"/>
                                </w:rPr>
                              </w:pPr>
                              <w:r>
                                <w:rPr>
                                  <w:b/>
                                  <w:bCs/>
                                  <w:sz w:val="18"/>
                                  <w:szCs w:val="18"/>
                                </w:rPr>
                                <w:t>2.</w:t>
                              </w:r>
                              <w:r w:rsidR="00F2720F">
                                <w:rPr>
                                  <w:b/>
                                  <w:bCs/>
                                  <w:sz w:val="18"/>
                                  <w:szCs w:val="18"/>
                                </w:rPr>
                                <w:t>8</w:t>
                              </w:r>
                              <w:r>
                                <w:rPr>
                                  <w:b/>
                                  <w:bCs/>
                                  <w:sz w:val="18"/>
                                  <w:szCs w:val="18"/>
                                </w:rPr>
                                <w:tab/>
                              </w:r>
                              <w:r>
                                <w:rPr>
                                  <w:b/>
                                  <w:bCs/>
                                  <w:sz w:val="18"/>
                                  <w:szCs w:val="18"/>
                                </w:rPr>
                                <w:tab/>
                              </w:r>
                              <w:r w:rsidRPr="000E5742">
                                <w:rPr>
                                  <w:sz w:val="18"/>
                                  <w:szCs w:val="18"/>
                                </w:rPr>
                                <w:t xml:space="preserve">If the Contractor becomes aware of unexpected changes in Statutory Requirements that require a change to work in connection with the Contract, the Contractor must </w:t>
                              </w:r>
                              <w:r w:rsidR="00F73BBB" w:rsidRPr="000E5742">
                                <w:rPr>
                                  <w:sz w:val="18"/>
                                  <w:szCs w:val="18"/>
                                </w:rPr>
                                <w:t xml:space="preserve">promptly </w:t>
                              </w:r>
                              <w:r w:rsidRPr="000E5742">
                                <w:rPr>
                                  <w:sz w:val="18"/>
                                  <w:szCs w:val="18"/>
                                </w:rPr>
                                <w:t>inform the Principal in writing with details of the changes and their effects</w:t>
                              </w:r>
                              <w:r w:rsidR="0050350E" w:rsidRPr="000E5742">
                                <w:rPr>
                                  <w:sz w:val="18"/>
                                  <w:szCs w:val="18"/>
                                </w:rPr>
                                <w:t>. The Contractor must</w:t>
                              </w:r>
                              <w:r w:rsidRPr="000E5742">
                                <w:rPr>
                                  <w:sz w:val="18"/>
                                  <w:szCs w:val="18"/>
                                </w:rPr>
                                <w:t xml:space="preserve"> follow any instructions given by the Principal.</w:t>
                              </w:r>
                            </w:p>
                          </w:txbxContent>
                        </wps:txbx>
                        <wps:bodyPr rot="0" vert="horz" wrap="square" lIns="91440" tIns="45720" rIns="91440" bIns="45720" anchor="t" anchorCtr="0" upright="1">
                          <a:noAutofit/>
                        </wps:bodyPr>
                      </wps:wsp>
                      <wps:wsp>
                        <wps:cNvPr id="267" name="AutoShape 30"/>
                        <wps:cNvSpPr>
                          <a:spLocks noChangeArrowheads="1"/>
                        </wps:cNvSpPr>
                        <wps:spPr bwMode="auto">
                          <a:xfrm>
                            <a:off x="3291818" y="6372226"/>
                            <a:ext cx="2398216" cy="2184736"/>
                          </a:xfrm>
                          <a:prstGeom prst="roundRect">
                            <a:avLst>
                              <a:gd name="adj" fmla="val 16667"/>
                            </a:avLst>
                          </a:prstGeom>
                          <a:noFill/>
                          <a:ln w="22225">
                            <a:solidFill>
                              <a:srgbClr val="000000"/>
                            </a:solidFill>
                            <a:round/>
                            <a:headEnd/>
                            <a:tailEnd/>
                          </a:ln>
                        </wps:spPr>
                        <wps:txbx>
                          <w:txbxContent>
                            <w:p w14:paraId="64CBA199" w14:textId="28889CD0" w:rsidR="008C2C74" w:rsidRPr="007A152D" w:rsidRDefault="008C2C74" w:rsidP="008122A9">
                              <w:pPr>
                                <w:tabs>
                                  <w:tab w:val="left" w:pos="568"/>
                                </w:tabs>
                                <w:spacing w:after="0"/>
                                <w:ind w:left="284" w:hanging="284"/>
                                <w:jc w:val="left"/>
                                <w:rPr>
                                  <w:color w:val="984806" w:themeColor="accent6" w:themeShade="80"/>
                                  <w:sz w:val="18"/>
                                  <w:szCs w:val="18"/>
                                </w:rPr>
                              </w:pPr>
                              <w:r w:rsidRPr="007A152D">
                                <w:rPr>
                                  <w:color w:val="984806" w:themeColor="accent6" w:themeShade="80"/>
                                  <w:sz w:val="18"/>
                                  <w:szCs w:val="18"/>
                                </w:rPr>
                                <w:t xml:space="preserve">Refer to </w:t>
                              </w:r>
                              <w:r w:rsidRPr="007A152D">
                                <w:rPr>
                                  <w:i/>
                                  <w:iCs/>
                                  <w:color w:val="984806" w:themeColor="accent6" w:themeShade="80"/>
                                  <w:sz w:val="18"/>
                                  <w:szCs w:val="18"/>
                                </w:rPr>
                                <w:t>Preliminaries</w:t>
                              </w:r>
                              <w:r w:rsidR="005E35AB" w:rsidRPr="007A152D">
                                <w:rPr>
                                  <w:i/>
                                  <w:iCs/>
                                  <w:color w:val="984806" w:themeColor="accent6" w:themeShade="80"/>
                                  <w:sz w:val="18"/>
                                  <w:szCs w:val="18"/>
                                </w:rPr>
                                <w:t xml:space="preserve"> clauses</w:t>
                              </w:r>
                              <w:r w:rsidRPr="007A152D">
                                <w:rPr>
                                  <w:color w:val="984806" w:themeColor="accent6" w:themeShade="80"/>
                                  <w:sz w:val="18"/>
                                  <w:szCs w:val="18"/>
                                </w:rPr>
                                <w:t>:</w:t>
                              </w:r>
                            </w:p>
                            <w:p w14:paraId="060B98D7" w14:textId="1FED9C0C"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W</w:t>
                              </w:r>
                              <w:r w:rsidR="00670507" w:rsidRPr="00F77B1C">
                                <w:rPr>
                                  <w:i/>
                                  <w:iCs/>
                                  <w:color w:val="984806" w:themeColor="accent6" w:themeShade="80"/>
                                  <w:sz w:val="18"/>
                                  <w:szCs w:val="18"/>
                                </w:rPr>
                                <w:t xml:space="preserve">ork Health and Safety </w:t>
                              </w:r>
                              <w:r w:rsidRPr="00F77B1C">
                                <w:rPr>
                                  <w:i/>
                                  <w:iCs/>
                                  <w:color w:val="984806" w:themeColor="accent6" w:themeShade="80"/>
                                  <w:sz w:val="18"/>
                                  <w:szCs w:val="18"/>
                                </w:rPr>
                                <w:t>Management</w:t>
                              </w:r>
                              <w:r w:rsidRPr="007A152D">
                                <w:rPr>
                                  <w:color w:val="984806" w:themeColor="accent6" w:themeShade="80"/>
                                  <w:sz w:val="18"/>
                                  <w:szCs w:val="18"/>
                                </w:rPr>
                                <w:t xml:space="preserve"> including</w:t>
                              </w:r>
                              <w:r w:rsidR="00AF7FAA" w:rsidRPr="007A152D">
                                <w:rPr>
                                  <w:color w:val="984806" w:themeColor="accent6" w:themeShade="80"/>
                                  <w:sz w:val="18"/>
                                  <w:szCs w:val="18"/>
                                </w:rPr>
                                <w:t xml:space="preserve"> </w:t>
                              </w:r>
                              <w:r w:rsidRPr="00E03C18">
                                <w:rPr>
                                  <w:color w:val="984806" w:themeColor="accent6" w:themeShade="80"/>
                                  <w:sz w:val="18"/>
                                  <w:szCs w:val="18"/>
                                </w:rPr>
                                <w:t xml:space="preserve">engagement as </w:t>
                              </w:r>
                              <w:r w:rsidR="00AF7FAA" w:rsidRPr="00E03C18">
                                <w:rPr>
                                  <w:color w:val="984806" w:themeColor="accent6" w:themeShade="80"/>
                                  <w:sz w:val="18"/>
                                  <w:szCs w:val="18"/>
                                </w:rPr>
                                <w:t xml:space="preserve">the </w:t>
                              </w:r>
                              <w:r w:rsidRPr="00E03C18">
                                <w:rPr>
                                  <w:color w:val="984806" w:themeColor="accent6" w:themeShade="80"/>
                                  <w:sz w:val="18"/>
                                  <w:szCs w:val="18"/>
                                </w:rPr>
                                <w:t>Principal</w:t>
                              </w:r>
                              <w:r w:rsidRPr="007A152D">
                                <w:rPr>
                                  <w:color w:val="984806" w:themeColor="accent6" w:themeShade="80"/>
                                  <w:sz w:val="18"/>
                                  <w:szCs w:val="18"/>
                                  <w:u w:val="single"/>
                                </w:rPr>
                                <w:t xml:space="preserve"> Contractor;</w:t>
                              </w:r>
                            </w:p>
                            <w:p w14:paraId="45198CE6" w14:textId="43BF8C50" w:rsidR="005E4E3D" w:rsidRPr="007A152D" w:rsidRDefault="00111506" w:rsidP="008122A9">
                              <w:pPr>
                                <w:pStyle w:val="ListParagraph"/>
                                <w:numPr>
                                  <w:ilvl w:val="0"/>
                                  <w:numId w:val="34"/>
                                </w:numPr>
                                <w:spacing w:before="60" w:after="0"/>
                                <w:ind w:left="284" w:hanging="284"/>
                                <w:jc w:val="left"/>
                                <w:rPr>
                                  <w:color w:val="984806" w:themeColor="accent6" w:themeShade="80"/>
                                  <w:sz w:val="18"/>
                                  <w:szCs w:val="18"/>
                                </w:rPr>
                              </w:pPr>
                              <w:r w:rsidRPr="00AB3517">
                                <w:rPr>
                                  <w:color w:val="984806" w:themeColor="accent6" w:themeShade="80"/>
                                  <w:sz w:val="18"/>
                                  <w:szCs w:val="18"/>
                                </w:rPr>
                                <w:t>Appointment of</w:t>
                              </w:r>
                              <w:r w:rsidRPr="00F77B1C">
                                <w:rPr>
                                  <w:i/>
                                  <w:iCs/>
                                  <w:color w:val="984806" w:themeColor="accent6" w:themeShade="80"/>
                                  <w:sz w:val="18"/>
                                  <w:szCs w:val="18"/>
                                </w:rPr>
                                <w:t xml:space="preserve"> Contractor </w:t>
                              </w:r>
                              <w:r w:rsidR="00E03C18" w:rsidRPr="00F77B1C">
                                <w:rPr>
                                  <w:i/>
                                  <w:iCs/>
                                  <w:color w:val="984806" w:themeColor="accent6" w:themeShade="80"/>
                                  <w:sz w:val="18"/>
                                  <w:szCs w:val="18"/>
                                </w:rPr>
                                <w:t>Representatives</w:t>
                              </w:r>
                              <w:r w:rsidR="00E03C18">
                                <w:rPr>
                                  <w:color w:val="984806" w:themeColor="accent6" w:themeShade="80"/>
                                  <w:sz w:val="18"/>
                                  <w:szCs w:val="18"/>
                                </w:rPr>
                                <w:t>;</w:t>
                              </w:r>
                            </w:p>
                            <w:p w14:paraId="441382A9" w14:textId="2F901244"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Quality Management</w:t>
                              </w:r>
                              <w:r w:rsidRPr="007A152D">
                                <w:rPr>
                                  <w:color w:val="984806" w:themeColor="accent6" w:themeShade="80"/>
                                  <w:sz w:val="18"/>
                                  <w:szCs w:val="18"/>
                                </w:rPr>
                                <w:t>;</w:t>
                              </w:r>
                            </w:p>
                            <w:p w14:paraId="56C0B1BF" w14:textId="449BDD23" w:rsidR="00D0033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Environmental Management</w:t>
                              </w:r>
                              <w:r w:rsidRPr="007A152D">
                                <w:rPr>
                                  <w:color w:val="984806" w:themeColor="accent6" w:themeShade="80"/>
                                  <w:sz w:val="18"/>
                                  <w:szCs w:val="18"/>
                                </w:rPr>
                                <w:t>;</w:t>
                              </w:r>
                            </w:p>
                            <w:p w14:paraId="74E42C0F" w14:textId="1D474A48" w:rsidR="004F2691" w:rsidRPr="00D004D0" w:rsidRDefault="004F2691" w:rsidP="008122A9">
                              <w:pPr>
                                <w:pStyle w:val="ListParagraph"/>
                                <w:numPr>
                                  <w:ilvl w:val="0"/>
                                  <w:numId w:val="34"/>
                                </w:numPr>
                                <w:spacing w:before="60" w:after="0"/>
                                <w:ind w:left="284" w:hanging="284"/>
                                <w:jc w:val="left"/>
                                <w:rPr>
                                  <w:color w:val="984806" w:themeColor="accent6" w:themeShade="80"/>
                                  <w:sz w:val="18"/>
                                  <w:szCs w:val="18"/>
                                </w:rPr>
                              </w:pPr>
                              <w:r w:rsidRPr="00D004D0">
                                <w:rPr>
                                  <w:i/>
                                  <w:iCs/>
                                  <w:color w:val="984806" w:themeColor="accent6" w:themeShade="80"/>
                                  <w:sz w:val="18"/>
                                  <w:szCs w:val="18"/>
                                </w:rPr>
                                <w:t>Dealing with Modern Slavery</w:t>
                              </w:r>
                              <w:r w:rsidRPr="00D004D0">
                                <w:rPr>
                                  <w:color w:val="984806" w:themeColor="accent6" w:themeShade="80"/>
                                  <w:sz w:val="18"/>
                                  <w:szCs w:val="18"/>
                                </w:rPr>
                                <w:t>;</w:t>
                              </w:r>
                            </w:p>
                            <w:p w14:paraId="1809518C" w14:textId="77777777" w:rsidR="00E535BB" w:rsidRPr="00AE410E" w:rsidRDefault="00C925AD" w:rsidP="00E535BB">
                              <w:pPr>
                                <w:pStyle w:val="ListParagraph"/>
                                <w:numPr>
                                  <w:ilvl w:val="0"/>
                                  <w:numId w:val="34"/>
                                </w:numPr>
                                <w:spacing w:before="60" w:after="0"/>
                                <w:ind w:left="284" w:hanging="284"/>
                                <w:jc w:val="left"/>
                                <w:rPr>
                                  <w:i/>
                                  <w:iCs/>
                                  <w:color w:val="984806" w:themeColor="accent6" w:themeShade="80"/>
                                  <w:sz w:val="18"/>
                                  <w:szCs w:val="18"/>
                                </w:rPr>
                              </w:pPr>
                              <w:r w:rsidRPr="005D6CC3">
                                <w:rPr>
                                  <w:i/>
                                  <w:iCs/>
                                  <w:strike/>
                                  <w:color w:val="984806" w:themeColor="accent6" w:themeShade="80"/>
                                  <w:sz w:val="18"/>
                                  <w:szCs w:val="18"/>
                                </w:rPr>
                                <w:t>NSW Supplier Code of Conduct</w:t>
                              </w:r>
                              <w:r w:rsidRPr="00D004D0">
                                <w:rPr>
                                  <w:color w:val="984806" w:themeColor="accent6" w:themeShade="80"/>
                                  <w:sz w:val="18"/>
                                  <w:szCs w:val="18"/>
                                </w:rPr>
                                <w:t xml:space="preserve"> and</w:t>
                              </w:r>
                            </w:p>
                            <w:p w14:paraId="73034CCF" w14:textId="21DB5D49" w:rsidR="008C2C74" w:rsidRPr="00E535BB" w:rsidRDefault="00A5043B" w:rsidP="00A5043B">
                              <w:pPr>
                                <w:pStyle w:val="ListParagraph"/>
                                <w:numPr>
                                  <w:ilvl w:val="0"/>
                                  <w:numId w:val="34"/>
                                </w:numPr>
                                <w:spacing w:before="60" w:after="0"/>
                                <w:ind w:left="284" w:hanging="284"/>
                                <w:rPr>
                                  <w:color w:val="984806" w:themeColor="accent6" w:themeShade="80"/>
                                  <w:sz w:val="18"/>
                                  <w:szCs w:val="18"/>
                                </w:rPr>
                              </w:pPr>
                              <w:r w:rsidRPr="00BE5390">
                                <w:rPr>
                                  <w:i/>
                                  <w:iCs/>
                                  <w:color w:val="984806" w:themeColor="accent6" w:themeShade="80"/>
                                  <w:sz w:val="18"/>
                                  <w:szCs w:val="18"/>
                                </w:rPr>
                                <w:t>Industrial</w:t>
                              </w:r>
                              <w:r>
                                <w:rPr>
                                  <w:color w:val="984806" w:themeColor="accent6" w:themeShade="80"/>
                                  <w:sz w:val="18"/>
                                  <w:szCs w:val="18"/>
                                </w:rPr>
                                <w:t xml:space="preserve"> </w:t>
                              </w:r>
                              <w:r w:rsidRPr="00A5043B">
                                <w:rPr>
                                  <w:i/>
                                  <w:iCs/>
                                  <w:color w:val="984806" w:themeColor="accent6" w:themeShade="80"/>
                                  <w:sz w:val="18"/>
                                  <w:szCs w:val="18"/>
                                </w:rPr>
                                <w:t>Relations</w:t>
                              </w:r>
                              <w:r>
                                <w:rPr>
                                  <w:color w:val="984806" w:themeColor="accent6" w:themeShade="80"/>
                                  <w:sz w:val="18"/>
                                  <w:szCs w:val="18"/>
                                </w:rPr>
                                <w:t xml:space="preserve"> </w:t>
                              </w:r>
                              <w:r w:rsidR="00D0033D" w:rsidRPr="00F77B1C">
                                <w:rPr>
                                  <w:i/>
                                  <w:iCs/>
                                  <w:color w:val="984806" w:themeColor="accent6" w:themeShade="80"/>
                                  <w:sz w:val="18"/>
                                  <w:szCs w:val="18"/>
                                </w:rPr>
                                <w:t>Guidelines</w:t>
                              </w:r>
                              <w:r w:rsidR="00E03C18" w:rsidRPr="00E535BB">
                                <w:rPr>
                                  <w:color w:val="984806" w:themeColor="accent6" w:themeShade="80"/>
                                  <w:sz w:val="18"/>
                                  <w:szCs w:val="18"/>
                                </w:rPr>
                                <w:t>,</w:t>
                              </w:r>
                            </w:p>
                            <w:p w14:paraId="60A6A66C" w14:textId="7025338B" w:rsidR="008C2C74" w:rsidRPr="007A152D" w:rsidRDefault="00085188" w:rsidP="00283E65">
                              <w:pPr>
                                <w:spacing w:before="60" w:after="120"/>
                                <w:ind w:left="0"/>
                                <w:jc w:val="left"/>
                                <w:rPr>
                                  <w:color w:val="984806" w:themeColor="accent6" w:themeShade="80"/>
                                  <w:sz w:val="18"/>
                                  <w:szCs w:val="18"/>
                                </w:rPr>
                              </w:pPr>
                              <w:r w:rsidRPr="007A152D">
                                <w:rPr>
                                  <w:color w:val="984806" w:themeColor="accent6" w:themeShade="80"/>
                                  <w:sz w:val="18"/>
                                  <w:szCs w:val="18"/>
                                </w:rPr>
                                <w:t>f</w:t>
                              </w:r>
                              <w:r w:rsidR="00F81966" w:rsidRPr="007A152D">
                                <w:rPr>
                                  <w:color w:val="984806" w:themeColor="accent6" w:themeShade="80"/>
                                  <w:sz w:val="18"/>
                                  <w:szCs w:val="18"/>
                                </w:rPr>
                                <w:t xml:space="preserve">or </w:t>
                              </w:r>
                              <w:r w:rsidR="00366A1E" w:rsidRPr="007A152D">
                                <w:rPr>
                                  <w:color w:val="984806" w:themeColor="accent6" w:themeShade="80"/>
                                  <w:sz w:val="18"/>
                                  <w:szCs w:val="18"/>
                                </w:rPr>
                                <w:t>other</w:t>
                              </w:r>
                              <w:r w:rsidR="0087350A" w:rsidRPr="007A152D">
                                <w:rPr>
                                  <w:color w:val="984806" w:themeColor="accent6" w:themeShade="80"/>
                                  <w:sz w:val="18"/>
                                  <w:szCs w:val="18"/>
                                </w:rPr>
                                <w:t xml:space="preserve"> </w:t>
                              </w:r>
                              <w:r w:rsidR="008C2C74" w:rsidRPr="007A152D">
                                <w:rPr>
                                  <w:color w:val="984806" w:themeColor="accent6" w:themeShade="80"/>
                                  <w:sz w:val="18"/>
                                  <w:szCs w:val="18"/>
                                </w:rPr>
                                <w:t>contract conditions.</w:t>
                              </w:r>
                            </w:p>
                            <w:p w14:paraId="091EC82A" w14:textId="77777777" w:rsidR="008C2C74" w:rsidRDefault="008C2C74" w:rsidP="008122A9">
                              <w:pPr>
                                <w:tabs>
                                  <w:tab w:val="left" w:pos="568"/>
                                </w:tabs>
                                <w:ind w:left="284" w:hanging="284"/>
                                <w:rPr>
                                  <w:sz w:val="18"/>
                                  <w:szCs w:val="18"/>
                                </w:rPr>
                              </w:pPr>
                              <w:r>
                                <w:rPr>
                                  <w:sz w:val="18"/>
                                  <w:szCs w:val="18"/>
                                </w:rPr>
                                <w:t> </w:t>
                              </w:r>
                            </w:p>
                          </w:txbxContent>
                        </wps:txbx>
                        <wps:bodyPr rot="0" vert="horz" wrap="square" lIns="91440" tIns="45720" rIns="91440" bIns="45720" anchor="t" anchorCtr="0" upright="1">
                          <a:noAutofit/>
                        </wps:bodyPr>
                      </wps:wsp>
                      <wps:wsp>
                        <wps:cNvPr id="257" name="AutoShape 6"/>
                        <wps:cNvSpPr>
                          <a:spLocks noChangeArrowheads="1"/>
                        </wps:cNvSpPr>
                        <wps:spPr bwMode="auto">
                          <a:xfrm>
                            <a:off x="275678" y="5917079"/>
                            <a:ext cx="2524125" cy="1348364"/>
                          </a:xfrm>
                          <a:prstGeom prst="roundRect">
                            <a:avLst>
                              <a:gd name="adj" fmla="val 16667"/>
                            </a:avLst>
                          </a:prstGeom>
                          <a:noFill/>
                          <a:ln w="22225">
                            <a:solidFill>
                              <a:srgbClr val="000000"/>
                            </a:solidFill>
                            <a:round/>
                            <a:headEnd/>
                            <a:tailEnd/>
                          </a:ln>
                        </wps:spPr>
                        <wps:txbx>
                          <w:txbxContent>
                            <w:p w14:paraId="583660CD" w14:textId="6FD34475" w:rsidR="008C2C74" w:rsidRPr="0097428E" w:rsidRDefault="008C2C74" w:rsidP="00E86431">
                              <w:pPr>
                                <w:tabs>
                                  <w:tab w:val="left" w:pos="425"/>
                                  <w:tab w:val="left" w:pos="568"/>
                                  <w:tab w:val="left" w:pos="4544"/>
                                  <w:tab w:val="left" w:pos="6532"/>
                                  <w:tab w:val="left" w:pos="9940"/>
                                </w:tabs>
                                <w:ind w:left="0"/>
                                <w:rPr>
                                  <w:sz w:val="18"/>
                                  <w:szCs w:val="18"/>
                                </w:rPr>
                              </w:pPr>
                              <w:r w:rsidRPr="0097428E">
                                <w:rPr>
                                  <w:b/>
                                  <w:sz w:val="18"/>
                                  <w:szCs w:val="18"/>
                                </w:rPr>
                                <w:t>2.</w:t>
                              </w:r>
                              <w:r w:rsidR="009E7B25" w:rsidRPr="0097428E">
                                <w:rPr>
                                  <w:b/>
                                  <w:sz w:val="18"/>
                                  <w:szCs w:val="18"/>
                                </w:rPr>
                                <w:t>4</w:t>
                              </w:r>
                              <w:r w:rsidRPr="0097428E">
                                <w:rPr>
                                  <w:b/>
                                  <w:sz w:val="18"/>
                                  <w:szCs w:val="18"/>
                                </w:rPr>
                                <w:tab/>
                              </w:r>
                              <w:r w:rsidRPr="0097428E">
                                <w:rPr>
                                  <w:sz w:val="18"/>
                                  <w:szCs w:val="18"/>
                                </w:rPr>
                                <w:t>The Principal may give an instruction in relation to the Contract. The Contractor is to comply with the instruction within the time stated in the instruction or, if no time is stated, within a reasonable time.</w:t>
                              </w:r>
                            </w:p>
                            <w:p w14:paraId="13D5F28F" w14:textId="0ACA90FC" w:rsidR="008C2C74" w:rsidRPr="00E86431" w:rsidRDefault="008C2C74" w:rsidP="00E86431">
                              <w:pPr>
                                <w:tabs>
                                  <w:tab w:val="left" w:pos="425"/>
                                  <w:tab w:val="left" w:pos="568"/>
                                  <w:tab w:val="left" w:pos="4544"/>
                                  <w:tab w:val="left" w:pos="6532"/>
                                  <w:tab w:val="left" w:pos="9940"/>
                                </w:tabs>
                                <w:ind w:left="0"/>
                                <w:rPr>
                                  <w:sz w:val="18"/>
                                  <w:szCs w:val="18"/>
                                </w:rPr>
                              </w:pPr>
                              <w:r w:rsidRPr="0097428E">
                                <w:rPr>
                                  <w:sz w:val="18"/>
                                  <w:szCs w:val="18"/>
                                </w:rPr>
                                <w:t>All instructions by the Principal must be in writing or, if given orally, must be confirmed in writing as soon as practicable.</w:t>
                              </w:r>
                            </w:p>
                            <w:p w14:paraId="7EEC00F1" w14:textId="11C70296" w:rsidR="008C2C74" w:rsidRDefault="008C2C74" w:rsidP="00905B0E">
                              <w:pPr>
                                <w:tabs>
                                  <w:tab w:val="left" w:pos="426"/>
                                  <w:tab w:val="left" w:pos="4544"/>
                                  <w:tab w:val="left" w:pos="6532"/>
                                  <w:tab w:val="left" w:pos="9940"/>
                                </w:tabs>
                                <w:ind w:left="0"/>
                                <w:rPr>
                                  <w:sz w:val="18"/>
                                  <w:szCs w:val="18"/>
                                </w:rPr>
                              </w:pPr>
                            </w:p>
                            <w:p w14:paraId="4FF70CE6" w14:textId="3200BAAC" w:rsidR="008C2C74" w:rsidRDefault="008C2C74" w:rsidP="00F14886">
                              <w:pPr>
                                <w:tabs>
                                  <w:tab w:val="left" w:pos="568"/>
                                </w:tabs>
                                <w:rPr>
                                  <w:b/>
                                  <w:bCs/>
                                  <w:sz w:val="18"/>
                                  <w:szCs w:val="18"/>
                                </w:rPr>
                              </w:pPr>
                            </w:p>
                          </w:txbxContent>
                        </wps:txbx>
                        <wps:bodyPr rot="0" vert="horz" wrap="square" lIns="91440" tIns="45720" rIns="91440" bIns="45720" anchor="t" anchorCtr="0" upright="1">
                          <a:noAutofit/>
                        </wps:bodyPr>
                      </wps:wsp>
                      <wps:wsp>
                        <wps:cNvPr id="260" name="AutoShape 6"/>
                        <wps:cNvSpPr>
                          <a:spLocks noChangeArrowheads="1"/>
                        </wps:cNvSpPr>
                        <wps:spPr bwMode="auto">
                          <a:xfrm>
                            <a:off x="233902" y="1360153"/>
                            <a:ext cx="2566314" cy="3251920"/>
                          </a:xfrm>
                          <a:prstGeom prst="roundRect">
                            <a:avLst>
                              <a:gd name="adj" fmla="val 16667"/>
                            </a:avLst>
                          </a:prstGeom>
                          <a:solidFill>
                            <a:srgbClr val="FFFFFF"/>
                          </a:solidFill>
                          <a:ln w="22225">
                            <a:solidFill>
                              <a:srgbClr val="000000"/>
                            </a:solidFill>
                            <a:round/>
                            <a:headEnd/>
                            <a:tailEnd/>
                          </a:ln>
                        </wps:spPr>
                        <wps:txbx>
                          <w:txbxContent>
                            <w:p w14:paraId="45C164EF" w14:textId="279827DD" w:rsidR="008F079D" w:rsidRPr="00A83E18" w:rsidRDefault="00EB2AD0" w:rsidP="004110E7">
                              <w:pPr>
                                <w:tabs>
                                  <w:tab w:val="left" w:pos="426"/>
                                </w:tabs>
                                <w:ind w:left="0"/>
                                <w:rPr>
                                  <w:sz w:val="18"/>
                                  <w:szCs w:val="18"/>
                                </w:rPr>
                              </w:pPr>
                              <w:r w:rsidRPr="00A83E18">
                                <w:rPr>
                                  <w:b/>
                                  <w:bCs/>
                                  <w:sz w:val="18"/>
                                  <w:szCs w:val="18"/>
                                </w:rPr>
                                <w:t>2.</w:t>
                              </w:r>
                              <w:r w:rsidR="00F25F8E" w:rsidRPr="00A83E18">
                                <w:rPr>
                                  <w:b/>
                                  <w:bCs/>
                                  <w:sz w:val="18"/>
                                  <w:szCs w:val="18"/>
                                </w:rPr>
                                <w:t>2</w:t>
                              </w:r>
                              <w:r w:rsidRPr="00A83E18">
                                <w:rPr>
                                  <w:sz w:val="18"/>
                                  <w:szCs w:val="18"/>
                                </w:rPr>
                                <w:tab/>
                              </w:r>
                              <w:r w:rsidRPr="00A83E18">
                                <w:rPr>
                                  <w:sz w:val="18"/>
                                  <w:szCs w:val="18"/>
                                </w:rPr>
                                <w:tab/>
                              </w:r>
                              <w:r w:rsidR="008D7FB5" w:rsidRPr="00A83E18">
                                <w:rPr>
                                  <w:sz w:val="18"/>
                                  <w:szCs w:val="18"/>
                                </w:rPr>
                                <w:t xml:space="preserve">The Contractor must check the Contract Documents, notify the Principal of any inconsistency, </w:t>
                              </w:r>
                              <w:r w:rsidR="004153D6" w:rsidRPr="00A83E18">
                                <w:rPr>
                                  <w:sz w:val="18"/>
                                  <w:szCs w:val="18"/>
                                </w:rPr>
                                <w:t>discrepancy,</w:t>
                              </w:r>
                              <w:r w:rsidR="008D7FB5" w:rsidRPr="00A83E18">
                                <w:rPr>
                                  <w:sz w:val="18"/>
                                  <w:szCs w:val="18"/>
                                </w:rPr>
                                <w:t xml:space="preserve"> or ambiguity </w:t>
                              </w:r>
                              <w:r w:rsidR="002F26E6" w:rsidRPr="00A83E18">
                                <w:rPr>
                                  <w:sz w:val="18"/>
                                  <w:szCs w:val="18"/>
                                </w:rPr>
                                <w:t>at least</w:t>
                              </w:r>
                              <w:r w:rsidR="00117690" w:rsidRPr="00A83E18">
                                <w:rPr>
                                  <w:sz w:val="18"/>
                                  <w:szCs w:val="18"/>
                                </w:rPr>
                                <w:t xml:space="preserve"> </w:t>
                              </w:r>
                              <w:r w:rsidR="00CA3309" w:rsidRPr="00A83E18">
                                <w:rPr>
                                  <w:sz w:val="18"/>
                                  <w:szCs w:val="18"/>
                                </w:rPr>
                                <w:t xml:space="preserve">5 Business </w:t>
                              </w:r>
                              <w:r w:rsidR="00744384" w:rsidRPr="00A83E18">
                                <w:rPr>
                                  <w:sz w:val="18"/>
                                  <w:szCs w:val="18"/>
                                </w:rPr>
                                <w:t>D</w:t>
                              </w:r>
                              <w:r w:rsidR="002F26E6" w:rsidRPr="00A83E18">
                                <w:rPr>
                                  <w:sz w:val="18"/>
                                  <w:szCs w:val="18"/>
                                </w:rPr>
                                <w:t xml:space="preserve">ays </w:t>
                              </w:r>
                              <w:r w:rsidR="008D7FB5" w:rsidRPr="00A83E18">
                                <w:rPr>
                                  <w:sz w:val="18"/>
                                  <w:szCs w:val="18"/>
                                </w:rPr>
                                <w:t>before commencing the affected work and follow any instructions given by the Principal.</w:t>
                              </w:r>
                            </w:p>
                            <w:p w14:paraId="5F85D878" w14:textId="7EBE1BC5" w:rsidR="007449D4" w:rsidRPr="00A83E18" w:rsidRDefault="00CB6B10" w:rsidP="00900CA7">
                              <w:pPr>
                                <w:tabs>
                                  <w:tab w:val="left" w:pos="426"/>
                                </w:tabs>
                                <w:ind w:left="0"/>
                                <w:rPr>
                                  <w:b/>
                                  <w:bCs/>
                                  <w:sz w:val="18"/>
                                  <w:szCs w:val="18"/>
                                </w:rPr>
                              </w:pPr>
                              <w:r w:rsidRPr="00A83E18">
                                <w:rPr>
                                  <w:sz w:val="18"/>
                                  <w:szCs w:val="18"/>
                                </w:rPr>
                                <w:t xml:space="preserve">Notwithstanding </w:t>
                              </w:r>
                              <w:r w:rsidR="00CE2224" w:rsidRPr="00A83E18">
                                <w:rPr>
                                  <w:b/>
                                  <w:bCs/>
                                  <w:sz w:val="18"/>
                                  <w:szCs w:val="18"/>
                                </w:rPr>
                                <w:t>C</w:t>
                              </w:r>
                              <w:r w:rsidRPr="00A83E18">
                                <w:rPr>
                                  <w:b/>
                                  <w:bCs/>
                                  <w:sz w:val="18"/>
                                  <w:szCs w:val="18"/>
                                </w:rPr>
                                <w:t>lause</w:t>
                              </w:r>
                              <w:r w:rsidR="00B11D31" w:rsidRPr="00A83E18">
                                <w:rPr>
                                  <w:b/>
                                  <w:bCs/>
                                  <w:sz w:val="18"/>
                                  <w:szCs w:val="18"/>
                                </w:rPr>
                                <w:t xml:space="preserve"> 12.4</w:t>
                              </w:r>
                              <w:r w:rsidRPr="00A83E18">
                                <w:rPr>
                                  <w:sz w:val="18"/>
                                  <w:szCs w:val="18"/>
                                </w:rPr>
                                <w:t>, t</w:t>
                              </w:r>
                              <w:r w:rsidR="007449D4" w:rsidRPr="00A83E18">
                                <w:rPr>
                                  <w:sz w:val="18"/>
                                  <w:szCs w:val="18"/>
                                </w:rPr>
                                <w:t>he Contractor is not entitled to the cost of delay or any aborted work resulting from a failure to provide the notice within the time required under this Clause</w:t>
                              </w:r>
                              <w:r w:rsidR="00620325" w:rsidRPr="00A83E18">
                                <w:rPr>
                                  <w:sz w:val="18"/>
                                  <w:szCs w:val="18"/>
                                </w:rPr>
                                <w:t>.</w:t>
                              </w:r>
                            </w:p>
                            <w:p w14:paraId="26B997BC" w14:textId="08D7B8AC" w:rsidR="00900CA7" w:rsidRPr="00A83E18" w:rsidRDefault="00FD748F" w:rsidP="00900CA7">
                              <w:pPr>
                                <w:tabs>
                                  <w:tab w:val="left" w:pos="426"/>
                                </w:tabs>
                                <w:ind w:left="0"/>
                                <w:rPr>
                                  <w:sz w:val="18"/>
                                  <w:szCs w:val="18"/>
                                </w:rPr>
                              </w:pPr>
                              <w:r w:rsidRPr="00A83E18">
                                <w:rPr>
                                  <w:b/>
                                  <w:bCs/>
                                  <w:sz w:val="18"/>
                                  <w:szCs w:val="18"/>
                                </w:rPr>
                                <w:t>Clause 9</w:t>
                              </w:r>
                              <w:r w:rsidRPr="00A83E18">
                                <w:rPr>
                                  <w:sz w:val="18"/>
                                  <w:szCs w:val="18"/>
                                </w:rPr>
                                <w:t xml:space="preserve"> applies to any required Variation</w:t>
                              </w:r>
                              <w:r w:rsidR="00B131FB" w:rsidRPr="00A83E18">
                                <w:rPr>
                                  <w:sz w:val="18"/>
                                  <w:szCs w:val="18"/>
                                </w:rPr>
                                <w:t>. In</w:t>
                              </w:r>
                              <w:r w:rsidR="00830D9C" w:rsidRPr="00A83E18">
                                <w:rPr>
                                  <w:sz w:val="18"/>
                                  <w:szCs w:val="18"/>
                                </w:rPr>
                                <w:t xml:space="preserve"> </w:t>
                              </w:r>
                              <w:r w:rsidR="00B131FB" w:rsidRPr="00A83E18">
                                <w:rPr>
                                  <w:sz w:val="18"/>
                                  <w:szCs w:val="18"/>
                                </w:rPr>
                                <w:t>particular</w:t>
                              </w:r>
                              <w:r w:rsidR="00874533" w:rsidRPr="00A83E18">
                                <w:rPr>
                                  <w:sz w:val="18"/>
                                  <w:szCs w:val="18"/>
                                </w:rPr>
                                <w:t>,</w:t>
                              </w:r>
                              <w:r w:rsidR="00B131FB" w:rsidRPr="00A83E18">
                                <w:rPr>
                                  <w:sz w:val="18"/>
                                  <w:szCs w:val="18"/>
                                </w:rPr>
                                <w:t xml:space="preserve"> if</w:t>
                              </w:r>
                              <w:r w:rsidR="009900AE" w:rsidRPr="00A83E18">
                                <w:rPr>
                                  <w:sz w:val="18"/>
                                  <w:szCs w:val="18"/>
                                </w:rPr>
                                <w:t>:</w:t>
                              </w:r>
                            </w:p>
                            <w:p w14:paraId="6A21EDDD" w14:textId="32AF18EB" w:rsidR="00515B7E" w:rsidRPr="00A83E18" w:rsidRDefault="00F93757" w:rsidP="00C8614B">
                              <w:pPr>
                                <w:pStyle w:val="ListParagraph"/>
                                <w:numPr>
                                  <w:ilvl w:val="0"/>
                                  <w:numId w:val="50"/>
                                </w:numPr>
                                <w:tabs>
                                  <w:tab w:val="left" w:pos="426"/>
                                </w:tabs>
                                <w:ind w:left="426" w:hanging="426"/>
                                <w:rPr>
                                  <w:sz w:val="18"/>
                                  <w:szCs w:val="18"/>
                                </w:rPr>
                              </w:pPr>
                              <w:r w:rsidRPr="00A83E18">
                                <w:rPr>
                                  <w:sz w:val="18"/>
                                  <w:szCs w:val="18"/>
                                </w:rPr>
                                <w:t>t</w:t>
                              </w:r>
                              <w:r w:rsidR="008D7FB5" w:rsidRPr="00A83E18">
                                <w:rPr>
                                  <w:sz w:val="18"/>
                                  <w:szCs w:val="18"/>
                                </w:rPr>
                                <w:t>he Contractor</w:t>
                              </w:r>
                              <w:r w:rsidR="008C200B" w:rsidRPr="00A83E18">
                                <w:rPr>
                                  <w:sz w:val="18"/>
                                  <w:szCs w:val="18"/>
                                </w:rPr>
                                <w:t xml:space="preserve"> </w:t>
                              </w:r>
                              <w:r w:rsidR="008D7FB5" w:rsidRPr="00A83E18">
                                <w:rPr>
                                  <w:sz w:val="18"/>
                                  <w:szCs w:val="18"/>
                                </w:rPr>
                                <w:t>fail</w:t>
                              </w:r>
                              <w:r w:rsidR="008C200B" w:rsidRPr="00A83E18">
                                <w:rPr>
                                  <w:sz w:val="18"/>
                                  <w:szCs w:val="18"/>
                                </w:rPr>
                                <w:t>ed</w:t>
                              </w:r>
                              <w:r w:rsidR="008D7FB5" w:rsidRPr="00A83E18">
                                <w:rPr>
                                  <w:sz w:val="18"/>
                                  <w:szCs w:val="18"/>
                                </w:rPr>
                                <w:t xml:space="preserve"> to provide </w:t>
                              </w:r>
                              <w:r w:rsidR="00E362B7" w:rsidRPr="00A83E18">
                                <w:rPr>
                                  <w:sz w:val="18"/>
                                  <w:szCs w:val="18"/>
                                </w:rPr>
                                <w:t xml:space="preserve">the </w:t>
                              </w:r>
                              <w:r w:rsidR="008D7FB5" w:rsidRPr="00A83E18">
                                <w:rPr>
                                  <w:sz w:val="18"/>
                                  <w:szCs w:val="18"/>
                                </w:rPr>
                                <w:t>notice</w:t>
                              </w:r>
                              <w:r w:rsidR="008B5B16" w:rsidRPr="00A83E18">
                                <w:rPr>
                                  <w:sz w:val="18"/>
                                  <w:szCs w:val="18"/>
                                </w:rPr>
                                <w:t xml:space="preserve"> within the time</w:t>
                              </w:r>
                              <w:r w:rsidR="008D7FB5" w:rsidRPr="00A83E18">
                                <w:rPr>
                                  <w:sz w:val="18"/>
                                  <w:szCs w:val="18"/>
                                </w:rPr>
                                <w:t xml:space="preserve"> required under this Clause</w:t>
                              </w:r>
                              <w:r w:rsidR="00261126" w:rsidRPr="00A83E18">
                                <w:rPr>
                                  <w:sz w:val="18"/>
                                  <w:szCs w:val="18"/>
                                </w:rPr>
                                <w:t>,</w:t>
                              </w:r>
                              <w:r w:rsidR="008C200B" w:rsidRPr="00A83E18">
                                <w:rPr>
                                  <w:sz w:val="18"/>
                                  <w:szCs w:val="18"/>
                                </w:rPr>
                                <w:t xml:space="preserve"> the</w:t>
                              </w:r>
                              <w:r w:rsidR="00515B7E" w:rsidRPr="00A83E18">
                                <w:rPr>
                                  <w:sz w:val="18"/>
                                  <w:szCs w:val="18"/>
                                </w:rPr>
                                <w:t>n</w:t>
                              </w:r>
                            </w:p>
                            <w:p w14:paraId="7CD11454" w14:textId="2EA0CE95" w:rsidR="000D0D24" w:rsidRPr="00A83E18" w:rsidRDefault="007C34AC" w:rsidP="00C8614B">
                              <w:pPr>
                                <w:pStyle w:val="ListParagraph"/>
                                <w:numPr>
                                  <w:ilvl w:val="0"/>
                                  <w:numId w:val="50"/>
                                </w:numPr>
                                <w:tabs>
                                  <w:tab w:val="left" w:pos="426"/>
                                </w:tabs>
                                <w:ind w:left="426" w:hanging="426"/>
                                <w:rPr>
                                  <w:sz w:val="18"/>
                                  <w:szCs w:val="18"/>
                                </w:rPr>
                              </w:pPr>
                              <w:r w:rsidRPr="00A83E18">
                                <w:rPr>
                                  <w:b/>
                                  <w:bCs/>
                                  <w:sz w:val="18"/>
                                  <w:szCs w:val="18"/>
                                </w:rPr>
                                <w:t xml:space="preserve"> Clause 9.11 (c)</w:t>
                              </w:r>
                              <w:r w:rsidRPr="00A83E18">
                                <w:rPr>
                                  <w:sz w:val="18"/>
                                  <w:szCs w:val="18"/>
                                </w:rPr>
                                <w:t xml:space="preserve"> </w:t>
                              </w:r>
                              <w:r w:rsidR="00C67F23" w:rsidRPr="00A83E18">
                                <w:rPr>
                                  <w:sz w:val="18"/>
                                  <w:szCs w:val="18"/>
                                </w:rPr>
                                <w:t xml:space="preserve">applies </w:t>
                              </w:r>
                              <w:r w:rsidR="00285A7D" w:rsidRPr="00A83E18">
                                <w:rPr>
                                  <w:sz w:val="18"/>
                                  <w:szCs w:val="18"/>
                                </w:rPr>
                                <w:t>to any entitlement</w:t>
                              </w:r>
                              <w:r w:rsidRPr="00A83E18">
                                <w:rPr>
                                  <w:sz w:val="18"/>
                                  <w:szCs w:val="18"/>
                                </w:rPr>
                                <w:t>.</w:t>
                              </w:r>
                            </w:p>
                            <w:p w14:paraId="0C93B253" w14:textId="2A3AF98D" w:rsidR="00F27A0F" w:rsidRPr="00A83E18" w:rsidRDefault="00F27A0F" w:rsidP="00F27A0F">
                              <w:pPr>
                                <w:tabs>
                                  <w:tab w:val="left" w:pos="0"/>
                                </w:tabs>
                                <w:ind w:left="0"/>
                                <w:rPr>
                                  <w:b/>
                                  <w:bCs/>
                                  <w:sz w:val="18"/>
                                  <w:szCs w:val="18"/>
                                </w:rPr>
                              </w:pPr>
                              <w:r w:rsidRPr="00A83E18">
                                <w:rPr>
                                  <w:b/>
                                  <w:bCs/>
                                  <w:sz w:val="18"/>
                                  <w:szCs w:val="18"/>
                                </w:rPr>
                                <w:t>Clause 12</w:t>
                              </w:r>
                              <w:r w:rsidRPr="00A83E18">
                                <w:rPr>
                                  <w:sz w:val="18"/>
                                  <w:szCs w:val="18"/>
                                </w:rPr>
                                <w:t xml:space="preserve"> applies to any entitlement to an extension of time.</w:t>
                              </w:r>
                              <w:r w:rsidRPr="00A83E18">
                                <w:rPr>
                                  <w:b/>
                                  <w:bCs/>
                                  <w:sz w:val="18"/>
                                  <w:szCs w:val="18"/>
                                </w:rPr>
                                <w:t xml:space="preserve"> </w:t>
                              </w:r>
                            </w:p>
                            <w:p w14:paraId="799E150F" w14:textId="77777777" w:rsidR="00EB3756" w:rsidRPr="00A83E18" w:rsidRDefault="00EB3756" w:rsidP="00F27A0F">
                              <w:pPr>
                                <w:tabs>
                                  <w:tab w:val="left" w:pos="0"/>
                                </w:tabs>
                                <w:ind w:left="0"/>
                                <w:rPr>
                                  <w:b/>
                                  <w:bCs/>
                                  <w:sz w:val="18"/>
                                  <w:szCs w:val="18"/>
                                </w:rPr>
                              </w:pPr>
                            </w:p>
                            <w:p w14:paraId="7A03A6F1" w14:textId="576EE29D" w:rsidR="00830D9C" w:rsidRPr="00A83E18" w:rsidRDefault="00274EA0" w:rsidP="00830D9C">
                              <w:pPr>
                                <w:pStyle w:val="ListParagraph"/>
                                <w:numPr>
                                  <w:ilvl w:val="0"/>
                                  <w:numId w:val="50"/>
                                </w:numPr>
                                <w:ind w:left="426" w:hanging="426"/>
                                <w:rPr>
                                  <w:strike/>
                                  <w:sz w:val="18"/>
                                  <w:szCs w:val="18"/>
                                </w:rPr>
                              </w:pPr>
                              <w:r w:rsidRPr="00A83E18">
                                <w:rPr>
                                  <w:strike/>
                                  <w:sz w:val="18"/>
                                  <w:szCs w:val="18"/>
                                </w:rPr>
                                <w:t xml:space="preserve">the </w:t>
                              </w:r>
                              <w:r w:rsidR="00830D9C" w:rsidRPr="00A83E18">
                                <w:rPr>
                                  <w:strike/>
                                  <w:sz w:val="18"/>
                                  <w:szCs w:val="18"/>
                                </w:rPr>
                                <w:t xml:space="preserve">applicable Margins referenced in </w:t>
                              </w:r>
                              <w:r w:rsidR="00830D9C" w:rsidRPr="00A83E18">
                                <w:rPr>
                                  <w:b/>
                                  <w:bCs/>
                                  <w:strike/>
                                  <w:sz w:val="18"/>
                                  <w:szCs w:val="18"/>
                                </w:rPr>
                                <w:t>Clause</w:t>
                              </w:r>
                              <w:r w:rsidR="00682067" w:rsidRPr="00A83E18">
                                <w:rPr>
                                  <w:b/>
                                  <w:bCs/>
                                  <w:strike/>
                                  <w:sz w:val="18"/>
                                  <w:szCs w:val="18"/>
                                </w:rPr>
                                <w:t>s</w:t>
                              </w:r>
                              <w:r w:rsidR="00830D9C" w:rsidRPr="00A83E18">
                                <w:rPr>
                                  <w:b/>
                                  <w:bCs/>
                                  <w:strike/>
                                  <w:sz w:val="18"/>
                                  <w:szCs w:val="18"/>
                                </w:rPr>
                                <w:t xml:space="preserve"> 9.4 (c) </w:t>
                              </w:r>
                              <w:r w:rsidR="00830D9C" w:rsidRPr="00A83E18">
                                <w:rPr>
                                  <w:strike/>
                                  <w:sz w:val="18"/>
                                  <w:szCs w:val="18"/>
                                </w:rPr>
                                <w:t>&amp;</w:t>
                              </w:r>
                              <w:r w:rsidR="00830D9C" w:rsidRPr="00A83E18">
                                <w:rPr>
                                  <w:b/>
                                  <w:bCs/>
                                  <w:strike/>
                                  <w:sz w:val="18"/>
                                  <w:szCs w:val="18"/>
                                </w:rPr>
                                <w:t xml:space="preserve"> (d)</w:t>
                              </w:r>
                              <w:r w:rsidR="00830D9C" w:rsidRPr="00A83E18">
                                <w:rPr>
                                  <w:strike/>
                                  <w:sz w:val="18"/>
                                  <w:szCs w:val="18"/>
                                </w:rPr>
                                <w:t xml:space="preserve"> and </w:t>
                              </w:r>
                            </w:p>
                            <w:p w14:paraId="6988AE09" w14:textId="79286B86" w:rsidR="00F93757" w:rsidRPr="00A83E18" w:rsidRDefault="00FE45FC" w:rsidP="00C8614B">
                              <w:pPr>
                                <w:pStyle w:val="ListParagraph"/>
                                <w:numPr>
                                  <w:ilvl w:val="0"/>
                                  <w:numId w:val="50"/>
                                </w:numPr>
                                <w:tabs>
                                  <w:tab w:val="left" w:pos="426"/>
                                </w:tabs>
                                <w:ind w:left="426" w:hanging="426"/>
                                <w:rPr>
                                  <w:strike/>
                                  <w:sz w:val="18"/>
                                  <w:szCs w:val="18"/>
                                </w:rPr>
                              </w:pPr>
                              <w:r w:rsidRPr="00A83E18">
                                <w:rPr>
                                  <w:strike/>
                                  <w:sz w:val="18"/>
                                  <w:szCs w:val="18"/>
                                </w:rPr>
                                <w:t>M</w:t>
                              </w:r>
                              <w:r w:rsidR="00274EA0" w:rsidRPr="00A83E18">
                                <w:rPr>
                                  <w:strike/>
                                  <w:sz w:val="18"/>
                                  <w:szCs w:val="18"/>
                                </w:rPr>
                                <w:t xml:space="preserve">argin referenced in </w:t>
                              </w:r>
                              <w:r w:rsidR="00274EA0" w:rsidRPr="00A83E18">
                                <w:rPr>
                                  <w:b/>
                                  <w:bCs/>
                                  <w:strike/>
                                  <w:sz w:val="18"/>
                                  <w:szCs w:val="18"/>
                                </w:rPr>
                                <w:t>Clauses 9.4 and 9.1</w:t>
                              </w:r>
                              <w:r w:rsidR="00B445C8" w:rsidRPr="00A83E18">
                                <w:rPr>
                                  <w:b/>
                                  <w:bCs/>
                                  <w:strike/>
                                  <w:sz w:val="18"/>
                                  <w:szCs w:val="18"/>
                                </w:rPr>
                                <w:t>1</w:t>
                              </w:r>
                              <w:r w:rsidR="00274EA0" w:rsidRPr="00A83E18">
                                <w:rPr>
                                  <w:strike/>
                                  <w:sz w:val="18"/>
                                  <w:szCs w:val="18"/>
                                </w:rPr>
                                <w:t xml:space="preserve"> is limited to </w:t>
                              </w:r>
                              <w:r w:rsidR="008122A9" w:rsidRPr="00A83E18">
                                <w:rPr>
                                  <w:strike/>
                                  <w:sz w:val="18"/>
                                  <w:szCs w:val="18"/>
                                </w:rPr>
                                <w:t xml:space="preserve">a maximum of </w:t>
                              </w:r>
                              <w:r w:rsidR="00274EA0" w:rsidRPr="00A83E18">
                                <w:rPr>
                                  <w:strike/>
                                  <w:sz w:val="18"/>
                                  <w:szCs w:val="18"/>
                                </w:rPr>
                                <w:t>10% on Direct Costs</w:t>
                              </w:r>
                              <w:r w:rsidR="009900AE" w:rsidRPr="00A83E18">
                                <w:rPr>
                                  <w:strike/>
                                  <w:sz w:val="18"/>
                                  <w:szCs w:val="18"/>
                                </w:rPr>
                                <w:t>.</w:t>
                              </w:r>
                            </w:p>
                            <w:p w14:paraId="5AFCDDCD" w14:textId="77777777" w:rsidR="00900CA7" w:rsidRDefault="00900CA7"/>
                          </w:txbxContent>
                        </wps:txbx>
                        <wps:bodyPr rot="0" vert="horz" wrap="square" lIns="91440" tIns="45720" rIns="91440" bIns="45720" anchor="t" anchorCtr="0" upright="1">
                          <a:noAutofit/>
                        </wps:bodyPr>
                      </wps:wsp>
                      <wps:wsp>
                        <wps:cNvPr id="274" name="AutoShape 5"/>
                        <wps:cNvSpPr>
                          <a:spLocks noChangeArrowheads="1"/>
                        </wps:cNvSpPr>
                        <wps:spPr bwMode="auto">
                          <a:xfrm>
                            <a:off x="3273044" y="4612076"/>
                            <a:ext cx="2345333" cy="593655"/>
                          </a:xfrm>
                          <a:prstGeom prst="roundRect">
                            <a:avLst>
                              <a:gd name="adj" fmla="val 16667"/>
                            </a:avLst>
                          </a:prstGeom>
                          <a:solidFill>
                            <a:srgbClr val="FFFFFF"/>
                          </a:solidFill>
                          <a:ln w="22225">
                            <a:solidFill>
                              <a:srgbClr val="000000"/>
                            </a:solidFill>
                            <a:round/>
                            <a:headEnd/>
                            <a:tailEnd/>
                          </a:ln>
                        </wps:spPr>
                        <wps:txbx>
                          <w:txbxContent>
                            <w:p w14:paraId="1E5C2FF4" w14:textId="6ECA3F19" w:rsidR="00495DAF" w:rsidRDefault="00495DAF" w:rsidP="00495DAF">
                              <w:pPr>
                                <w:tabs>
                                  <w:tab w:val="left" w:pos="568"/>
                                  <w:tab w:val="left" w:pos="5396"/>
                                </w:tabs>
                                <w:ind w:left="0"/>
                                <w:rPr>
                                  <w:b/>
                                  <w:bCs/>
                                  <w:sz w:val="18"/>
                                  <w:szCs w:val="18"/>
                                </w:rPr>
                              </w:pPr>
                              <w:r>
                                <w:rPr>
                                  <w:b/>
                                  <w:bCs/>
                                  <w:sz w:val="18"/>
                                  <w:szCs w:val="18"/>
                                </w:rPr>
                                <w:t>2.10</w:t>
                              </w:r>
                              <w:r>
                                <w:rPr>
                                  <w:b/>
                                  <w:bCs/>
                                  <w:sz w:val="18"/>
                                  <w:szCs w:val="18"/>
                                </w:rPr>
                                <w:tab/>
                              </w:r>
                              <w:r w:rsidRPr="0046349E">
                                <w:rPr>
                                  <w:sz w:val="18"/>
                                  <w:szCs w:val="18"/>
                                </w:rPr>
                                <w:t xml:space="preserve">The </w:t>
                              </w:r>
                              <w:r w:rsidR="00713C40" w:rsidRPr="0046349E">
                                <w:rPr>
                                  <w:sz w:val="18"/>
                                  <w:szCs w:val="18"/>
                                </w:rPr>
                                <w:t>C</w:t>
                              </w:r>
                              <w:r w:rsidRPr="0046349E">
                                <w:rPr>
                                  <w:sz w:val="18"/>
                                  <w:szCs w:val="18"/>
                                </w:rPr>
                                <w:t>ontract contains various time</w:t>
                              </w:r>
                              <w:r w:rsidR="00713C40" w:rsidRPr="0046349E">
                                <w:rPr>
                                  <w:sz w:val="18"/>
                                  <w:szCs w:val="18"/>
                                </w:rPr>
                                <w:t xml:space="preserve"> limits. </w:t>
                              </w:r>
                              <w:r w:rsidRPr="0046349E">
                                <w:rPr>
                                  <w:sz w:val="18"/>
                                  <w:szCs w:val="18"/>
                                </w:rPr>
                                <w:t xml:space="preserve"> </w:t>
                              </w:r>
                              <w:r w:rsidR="00713C40" w:rsidRPr="0046349E">
                                <w:rPr>
                                  <w:sz w:val="18"/>
                                  <w:szCs w:val="18"/>
                                </w:rPr>
                                <w:t xml:space="preserve">The </w:t>
                              </w:r>
                              <w:r w:rsidR="00186280">
                                <w:rPr>
                                  <w:sz w:val="18"/>
                                  <w:szCs w:val="18"/>
                                </w:rPr>
                                <w:t>P</w:t>
                              </w:r>
                              <w:r w:rsidR="00713C40" w:rsidRPr="0046349E">
                                <w:rPr>
                                  <w:sz w:val="18"/>
                                  <w:szCs w:val="18"/>
                                </w:rPr>
                                <w:t xml:space="preserve">arties </w:t>
                              </w:r>
                              <w:r w:rsidR="004E22D8" w:rsidRPr="0046349E">
                                <w:rPr>
                                  <w:sz w:val="18"/>
                                  <w:szCs w:val="18"/>
                                </w:rPr>
                                <w:t>may</w:t>
                              </w:r>
                              <w:r w:rsidR="00713C40" w:rsidRPr="0046349E">
                                <w:rPr>
                                  <w:sz w:val="18"/>
                                  <w:szCs w:val="18"/>
                                </w:rPr>
                                <w:t xml:space="preserve"> change these limits by agreement in writing.</w:t>
                              </w:r>
                            </w:p>
                          </w:txbxContent>
                        </wps:txbx>
                        <wps:bodyPr rot="0" vert="horz" wrap="square" lIns="91440" tIns="45720" rIns="91440" bIns="45720" anchor="t" anchorCtr="0" upright="1">
                          <a:noAutofit/>
                        </wps:bodyPr>
                      </wps:wsp>
                    </wpc:wpc>
                  </a:graphicData>
                </a:graphic>
              </wp:inline>
            </w:drawing>
          </mc:Choice>
          <mc:Fallback>
            <w:pict>
              <v:group w14:anchorId="6247743C" id="Canvas 2" o:spid="_x0000_s1026" editas="canvas" style="width:454.45pt;height:673.8pt;mso-position-horizontal-relative:char;mso-position-vertical-relative:line" coordsize="57715,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15;height:85572;visibility:visible;mso-wrap-style:square">
                  <v:fill o:detectmouseclick="t"/>
                  <v:path o:connecttype="none"/>
                </v:shape>
                <v:roundrect id="AutoShape 4" o:spid="_x0000_s1028" style="position:absolute;left:2756;top:359;width:25246;height:11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" strokeweight="1.75pt">
                  <v:textbox>
                    <w:txbxContent>
                      <w:p w14:paraId="66A20AB8" w14:textId="5A7031A8" w:rsidR="008C2C74" w:rsidRPr="0097428E" w:rsidRDefault="008C2C74" w:rsidP="00905B0E">
                        <w:pPr>
                          <w:tabs>
                            <w:tab w:val="left" w:pos="426"/>
                          </w:tabs>
                          <w:ind w:left="0"/>
                          <w:rPr>
                            <w:sz w:val="18"/>
                            <w:szCs w:val="18"/>
                          </w:rPr>
                        </w:pPr>
                        <w:r w:rsidRPr="0097428E">
                          <w:rPr>
                            <w:b/>
                            <w:sz w:val="18"/>
                            <w:szCs w:val="18"/>
                          </w:rPr>
                          <w:t>2.1</w:t>
                        </w:r>
                        <w:r w:rsidRPr="0097428E">
                          <w:rPr>
                            <w:b/>
                            <w:sz w:val="18"/>
                            <w:szCs w:val="18"/>
                          </w:rPr>
                          <w:tab/>
                        </w:r>
                        <w:r w:rsidRPr="0097428E">
                          <w:rPr>
                            <w:sz w:val="18"/>
                            <w:szCs w:val="18"/>
                          </w:rPr>
                          <w:t xml:space="preserve">The Contract Documents are mutually explanatory, and anything contained in one document but not in another </w:t>
                        </w:r>
                        <w:r w:rsidR="009E38A2" w:rsidRPr="0097428E">
                          <w:rPr>
                            <w:sz w:val="18"/>
                            <w:szCs w:val="18"/>
                          </w:rPr>
                          <w:t>will</w:t>
                        </w:r>
                        <w:r w:rsidRPr="0097428E">
                          <w:rPr>
                            <w:sz w:val="18"/>
                            <w:szCs w:val="18"/>
                          </w:rPr>
                          <w:t xml:space="preserve"> be treated as if contained in all.</w:t>
                        </w:r>
                      </w:p>
                      <w:p w14:paraId="71821E91" w14:textId="77777777" w:rsidR="008C2C74" w:rsidRDefault="008C2C74">
                        <w:pPr>
                          <w:ind w:left="0"/>
                          <w:rPr>
                            <w:sz w:val="18"/>
                            <w:szCs w:val="18"/>
                          </w:rPr>
                        </w:pPr>
                        <w:r w:rsidRPr="0097428E">
                          <w:rPr>
                            <w:sz w:val="18"/>
                            <w:szCs w:val="18"/>
                          </w:rPr>
                          <w:t xml:space="preserve">Headings, arrows and </w:t>
                        </w:r>
                        <w:r w:rsidRPr="0097428E">
                          <w:rPr>
                            <w:color w:val="984806" w:themeColor="accent6" w:themeShade="80"/>
                            <w:sz w:val="18"/>
                            <w:szCs w:val="18"/>
                          </w:rPr>
                          <w:t xml:space="preserve">guidance notes </w:t>
                        </w:r>
                        <w:r w:rsidRPr="0097428E">
                          <w:rPr>
                            <w:sz w:val="18"/>
                            <w:szCs w:val="18"/>
                          </w:rPr>
                          <w:t>are for convenience only and do not affect interpretation.</w:t>
                        </w:r>
                      </w:p>
                    </w:txbxContent>
                  </v:textbox>
                </v:roundrect>
                <v:roundrect id="AutoShape 5" o:spid="_x0000_s1029" style="position:absolute;left:32730;top:53538;width:23453;height:88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" strokeweight="1.75pt">
                  <v:textbox>
                    <w:txbxContent>
                      <w:p w14:paraId="1EBEEDA0" w14:textId="4B8D736A" w:rsidR="00C314BF" w:rsidRPr="00C314BF" w:rsidRDefault="008C2C74">
                        <w:pPr>
                          <w:tabs>
                            <w:tab w:val="left" w:pos="568"/>
                            <w:tab w:val="left" w:pos="5396"/>
                          </w:tabs>
                          <w:ind w:left="0"/>
                          <w:rPr>
                            <w:bCs/>
                            <w:sz w:val="18"/>
                            <w:szCs w:val="18"/>
                          </w:rPr>
                        </w:pPr>
                        <w:r w:rsidRPr="0097428E">
                          <w:rPr>
                            <w:b/>
                            <w:sz w:val="18"/>
                            <w:szCs w:val="18"/>
                          </w:rPr>
                          <w:t>2.</w:t>
                        </w:r>
                        <w:r w:rsidR="00F2720F" w:rsidRPr="0097428E">
                          <w:rPr>
                            <w:b/>
                            <w:sz w:val="18"/>
                            <w:szCs w:val="18"/>
                          </w:rPr>
                          <w:t>1</w:t>
                        </w:r>
                        <w:r w:rsidR="00713C40" w:rsidRPr="0097428E">
                          <w:rPr>
                            <w:b/>
                            <w:sz w:val="18"/>
                            <w:szCs w:val="18"/>
                          </w:rPr>
                          <w:t>1</w:t>
                        </w:r>
                        <w:r w:rsidRPr="0097428E">
                          <w:rPr>
                            <w:b/>
                            <w:sz w:val="18"/>
                            <w:szCs w:val="18"/>
                          </w:rPr>
                          <w:tab/>
                        </w:r>
                        <w:r w:rsidR="00C314BF" w:rsidRPr="0097428E">
                          <w:rPr>
                            <w:bCs/>
                            <w:sz w:val="18"/>
                            <w:szCs w:val="18"/>
                          </w:rPr>
                          <w:t>Unless otherwise stated, the Contract commences on the date of acceptance of the tender.</w:t>
                        </w:r>
                      </w:p>
                      <w:p w14:paraId="32A567BF" w14:textId="7921BF90" w:rsidR="008C2C74" w:rsidRDefault="008C2C74">
                        <w:pPr>
                          <w:tabs>
                            <w:tab w:val="left" w:pos="568"/>
                            <w:tab w:val="left" w:pos="5396"/>
                          </w:tabs>
                          <w:ind w:left="0"/>
                          <w:rPr>
                            <w:sz w:val="18"/>
                            <w:szCs w:val="18"/>
                          </w:rPr>
                        </w:pPr>
                        <w:r>
                          <w:rPr>
                            <w:sz w:val="18"/>
                            <w:szCs w:val="18"/>
                          </w:rPr>
                          <w:t>This Contract is governed by the laws of New South Wales.</w:t>
                        </w:r>
                      </w:p>
                    </w:txbxContent>
                  </v:textbox>
                </v:roundrect>
                <v:roundrect id="AutoShape 6" o:spid="_x0000_s1030" style="position:absolute;left:2756;top:47315;width:25246;height:89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" strokeweight="1.75pt">
                  <v:textbox>
                    <w:txbxContent>
                      <w:p w14:paraId="7CD076D1" w14:textId="123B0792" w:rsidR="008C2C74" w:rsidRDefault="008C2C74" w:rsidP="00905B0E">
                        <w:pPr>
                          <w:tabs>
                            <w:tab w:val="left" w:pos="426"/>
                          </w:tabs>
                          <w:ind w:left="0"/>
                          <w:rPr>
                            <w:sz w:val="18"/>
                            <w:szCs w:val="18"/>
                          </w:rPr>
                        </w:pPr>
                        <w:r>
                          <w:rPr>
                            <w:b/>
                            <w:sz w:val="18"/>
                            <w:szCs w:val="18"/>
                          </w:rPr>
                          <w:t>2.</w:t>
                        </w:r>
                        <w:r w:rsidR="00F25F8E">
                          <w:rPr>
                            <w:b/>
                            <w:sz w:val="18"/>
                            <w:szCs w:val="18"/>
                          </w:rPr>
                          <w:t>3</w:t>
                        </w:r>
                        <w:r>
                          <w:rPr>
                            <w:b/>
                            <w:sz w:val="18"/>
                            <w:szCs w:val="18"/>
                          </w:rPr>
                          <w:tab/>
                        </w:r>
                        <w:r>
                          <w:rPr>
                            <w:sz w:val="18"/>
                            <w:szCs w:val="18"/>
                          </w:rPr>
                          <w:tab/>
                          <w:t>If the Contractor finds any error in the Contract Documents, then the Contractor is to inform the Principal before commencing the affected work and follow any instructions given by the Principal.</w:t>
                        </w:r>
                      </w:p>
                    </w:txbxContent>
                  </v:textbox>
                </v:roundrect>
                <v:roundrect id="AutoShape 7" o:spid="_x0000_s1031" style="position:absolute;left:33447;top:359;width:23044;height:54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" strokeweight="1.75pt">
                  <v:textbox>
                    <w:txbxContent>
                      <w:p w14:paraId="3746D680" w14:textId="5940122D" w:rsidR="008C2C74" w:rsidRDefault="008C2C74">
                        <w:pPr>
                          <w:tabs>
                            <w:tab w:val="left" w:pos="-2840"/>
                            <w:tab w:val="left" w:pos="568"/>
                            <w:tab w:val="left" w:pos="9940"/>
                          </w:tabs>
                          <w:ind w:left="0"/>
                          <w:rPr>
                            <w:sz w:val="18"/>
                            <w:szCs w:val="18"/>
                          </w:rPr>
                        </w:pPr>
                        <w:r>
                          <w:rPr>
                            <w:b/>
                            <w:sz w:val="18"/>
                            <w:szCs w:val="18"/>
                          </w:rPr>
                          <w:t>2.6</w:t>
                        </w:r>
                        <w:r>
                          <w:rPr>
                            <w:b/>
                            <w:sz w:val="18"/>
                            <w:szCs w:val="18"/>
                          </w:rPr>
                          <w:tab/>
                        </w:r>
                        <w:r>
                          <w:rPr>
                            <w:sz w:val="18"/>
                            <w:szCs w:val="18"/>
                          </w:rPr>
                          <w:t>The Contractor is solely responsible for all subcontractors and for their acts and omissions.</w:t>
                        </w:r>
                      </w:p>
                    </w:txbxContent>
                  </v:textbox>
                </v:roundrect>
                <v:roundrect id="AutoShape 8" o:spid="_x0000_s1032" style="position:absolute;left:2752;top:74555;width:25246;height:94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" strokeweight="1.75pt">
                  <v:textbox>
                    <w:txbxContent>
                      <w:p w14:paraId="50BDDC69" w14:textId="7876D3C6" w:rsidR="008C2C74" w:rsidRPr="00F738B7" w:rsidRDefault="008C2C74" w:rsidP="00E72C0E">
                        <w:pPr>
                          <w:tabs>
                            <w:tab w:val="left" w:pos="425"/>
                            <w:tab w:val="left" w:pos="568"/>
                            <w:tab w:val="left" w:pos="4544"/>
                            <w:tab w:val="left" w:pos="6532"/>
                            <w:tab w:val="left" w:pos="9940"/>
                          </w:tabs>
                          <w:ind w:left="0"/>
                          <w:rPr>
                            <w:sz w:val="18"/>
                            <w:szCs w:val="18"/>
                          </w:rPr>
                        </w:pPr>
                        <w:r>
                          <w:rPr>
                            <w:b/>
                            <w:sz w:val="18"/>
                            <w:szCs w:val="18"/>
                          </w:rPr>
                          <w:t>2.</w:t>
                        </w:r>
                        <w:r w:rsidR="005B5394" w:rsidRPr="00F738B7">
                          <w:rPr>
                            <w:b/>
                            <w:sz w:val="18"/>
                            <w:szCs w:val="18"/>
                          </w:rPr>
                          <w:t>5</w:t>
                        </w:r>
                        <w:r w:rsidRPr="00F738B7">
                          <w:rPr>
                            <w:b/>
                            <w:sz w:val="18"/>
                            <w:szCs w:val="18"/>
                          </w:rPr>
                          <w:tab/>
                        </w:r>
                        <w:r w:rsidRPr="00F738B7">
                          <w:rPr>
                            <w:bCs/>
                            <w:sz w:val="18"/>
                            <w:szCs w:val="18"/>
                          </w:rPr>
                          <w:t>All notices must be in writing.</w:t>
                        </w:r>
                        <w:r w:rsidRPr="00F738B7">
                          <w:rPr>
                            <w:b/>
                            <w:sz w:val="18"/>
                            <w:szCs w:val="18"/>
                          </w:rPr>
                          <w:t xml:space="preserve"> </w:t>
                        </w:r>
                        <w:r w:rsidRPr="00F738B7">
                          <w:rPr>
                            <w:sz w:val="18"/>
                            <w:szCs w:val="18"/>
                          </w:rPr>
                          <w:t>Notices are to be sent to the nominated representative of the relevant Party or as otherwise specified.</w:t>
                        </w:r>
                      </w:p>
                      <w:p w14:paraId="601F96CD" w14:textId="323798B8" w:rsidR="008C2C74" w:rsidRPr="00CC152F" w:rsidRDefault="008C2C74" w:rsidP="00210F62">
                        <w:pPr>
                          <w:tabs>
                            <w:tab w:val="left" w:pos="425"/>
                            <w:tab w:val="left" w:pos="568"/>
                            <w:tab w:val="left" w:pos="4544"/>
                            <w:tab w:val="left" w:pos="6532"/>
                            <w:tab w:val="left" w:pos="9940"/>
                          </w:tabs>
                          <w:ind w:left="0"/>
                          <w:rPr>
                            <w:sz w:val="18"/>
                            <w:szCs w:val="18"/>
                          </w:rPr>
                        </w:pPr>
                        <w:r w:rsidRPr="00F738B7">
                          <w:rPr>
                            <w:sz w:val="18"/>
                            <w:szCs w:val="18"/>
                          </w:rPr>
                          <w:t>A copy of a notice sent to a postal address must be emailed to the addressee.</w:t>
                        </w:r>
                      </w:p>
                      <w:p w14:paraId="66812BAA" w14:textId="77777777" w:rsidR="008C2C74" w:rsidRDefault="008C2C74"/>
                    </w:txbxContent>
                  </v:textbox>
                </v:roundrect>
                <v:roundrect id="AutoShape 9" o:spid="_x0000_s1033" style="position:absolute;left:32918;top:6985;width:23272;height:128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" strokeweight="1.75pt">
                  <v:textbox>
                    <w:txbxContent>
                      <w:p w14:paraId="2F4AE06A" w14:textId="2CCB2D48" w:rsidR="008C2C74" w:rsidRDefault="008C2C74">
                        <w:pPr>
                          <w:tabs>
                            <w:tab w:val="left" w:pos="425"/>
                            <w:tab w:val="left" w:pos="568"/>
                            <w:tab w:val="left" w:pos="1701"/>
                          </w:tabs>
                          <w:ind w:left="0"/>
                          <w:rPr>
                            <w:sz w:val="18"/>
                            <w:szCs w:val="18"/>
                          </w:rPr>
                        </w:pPr>
                        <w:r>
                          <w:rPr>
                            <w:b/>
                            <w:sz w:val="18"/>
                            <w:szCs w:val="18"/>
                          </w:rPr>
                          <w:t>2.</w:t>
                        </w:r>
                        <w:r w:rsidR="00940903">
                          <w:rPr>
                            <w:b/>
                            <w:sz w:val="18"/>
                            <w:szCs w:val="18"/>
                          </w:rPr>
                          <w:t>7</w:t>
                        </w:r>
                        <w:r>
                          <w:rPr>
                            <w:b/>
                            <w:sz w:val="18"/>
                            <w:szCs w:val="18"/>
                          </w:rPr>
                          <w:tab/>
                        </w:r>
                        <w:r>
                          <w:rPr>
                            <w:b/>
                            <w:sz w:val="18"/>
                            <w:szCs w:val="18"/>
                          </w:rPr>
                          <w:tab/>
                        </w:r>
                        <w:r>
                          <w:rPr>
                            <w:sz w:val="18"/>
                            <w:szCs w:val="18"/>
                          </w:rPr>
                          <w:t>The Contractor must not:</w:t>
                        </w:r>
                      </w:p>
                      <w:p w14:paraId="66900EB5" w14:textId="74D6E45C" w:rsidR="008C2C74" w:rsidRDefault="008C2C74">
                        <w:pPr>
                          <w:tabs>
                            <w:tab w:val="left" w:pos="568"/>
                          </w:tabs>
                          <w:ind w:left="568" w:hanging="568"/>
                          <w:rPr>
                            <w:sz w:val="18"/>
                            <w:szCs w:val="18"/>
                          </w:rPr>
                        </w:pPr>
                        <w:r>
                          <w:rPr>
                            <w:sz w:val="18"/>
                            <w:szCs w:val="18"/>
                          </w:rPr>
                          <w:t>(a)</w:t>
                        </w:r>
                        <w:r>
                          <w:rPr>
                            <w:sz w:val="18"/>
                            <w:szCs w:val="18"/>
                          </w:rPr>
                          <w:tab/>
                          <w:t>subcontract all the work under the Contract;</w:t>
                        </w:r>
                        <w:r w:rsidR="00F8115D">
                          <w:rPr>
                            <w:sz w:val="18"/>
                            <w:szCs w:val="18"/>
                          </w:rPr>
                          <w:t xml:space="preserve"> or</w:t>
                        </w:r>
                      </w:p>
                      <w:p w14:paraId="66820F6E" w14:textId="275E3518" w:rsidR="008C2C74" w:rsidRDefault="008C2C74" w:rsidP="00CA28C0">
                        <w:pPr>
                          <w:tabs>
                            <w:tab w:val="left" w:pos="-2840"/>
                            <w:tab w:val="left" w:pos="142"/>
                            <w:tab w:val="left" w:pos="568"/>
                          </w:tabs>
                          <w:ind w:left="568" w:hanging="568"/>
                          <w:rPr>
                            <w:sz w:val="18"/>
                            <w:szCs w:val="18"/>
                          </w:rPr>
                        </w:pPr>
                        <w:bookmarkStart w:id="240" w:name="_Hlk67154288"/>
                        <w:r>
                          <w:rPr>
                            <w:sz w:val="18"/>
                            <w:szCs w:val="18"/>
                          </w:rPr>
                          <w:t>(b)</w:t>
                        </w:r>
                        <w:r>
                          <w:rPr>
                            <w:sz w:val="18"/>
                            <w:szCs w:val="18"/>
                          </w:rPr>
                          <w:tab/>
                          <w:t>enter</w:t>
                        </w:r>
                        <w:r w:rsidR="00EB0ED4">
                          <w:rPr>
                            <w:sz w:val="18"/>
                            <w:szCs w:val="18"/>
                          </w:rPr>
                          <w:t xml:space="preserve"> </w:t>
                        </w:r>
                        <w:r>
                          <w:rPr>
                            <w:sz w:val="18"/>
                            <w:szCs w:val="18"/>
                          </w:rPr>
                          <w:t xml:space="preserve">into a </w:t>
                        </w:r>
                        <w:bookmarkEnd w:id="240"/>
                        <w:r>
                          <w:rPr>
                            <w:sz w:val="18"/>
                            <w:szCs w:val="18"/>
                          </w:rPr>
                          <w:t>single subcontract for the majority of the work under the Contract without first obtaining the Principal’s written consent</w:t>
                        </w:r>
                        <w:r w:rsidR="00F8115D">
                          <w:rPr>
                            <w:sz w:val="18"/>
                            <w:szCs w:val="18"/>
                          </w:rPr>
                          <w:t>.</w:t>
                        </w:r>
                      </w:p>
                    </w:txbxContent>
                  </v:textbox>
                </v:roundrect>
                <v:roundrect id="AutoShape 10" o:spid="_x0000_s1034" style="position:absolute;left:32737;top:37069;width:23446;height:79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" strokeweight="1.75pt">
                  <v:textbox>
                    <w:txbxContent>
                      <w:p w14:paraId="30AA2534" w14:textId="1B01CD86" w:rsidR="008C2C74" w:rsidRDefault="008C2C74" w:rsidP="00F83FE6">
                        <w:pPr>
                          <w:tabs>
                            <w:tab w:val="left" w:pos="568"/>
                          </w:tabs>
                          <w:ind w:left="0"/>
                          <w:rPr>
                            <w:sz w:val="18"/>
                            <w:szCs w:val="18"/>
                          </w:rPr>
                        </w:pPr>
                        <w:r>
                          <w:rPr>
                            <w:b/>
                            <w:sz w:val="18"/>
                            <w:szCs w:val="18"/>
                          </w:rPr>
                          <w:t>2.</w:t>
                        </w:r>
                        <w:r w:rsidR="00F2720F">
                          <w:rPr>
                            <w:b/>
                            <w:sz w:val="18"/>
                            <w:szCs w:val="18"/>
                          </w:rPr>
                          <w:t>9</w:t>
                        </w:r>
                        <w:r>
                          <w:rPr>
                            <w:sz w:val="18"/>
                            <w:szCs w:val="18"/>
                          </w:rPr>
                          <w:tab/>
                          <w:t xml:space="preserve">During </w:t>
                        </w:r>
                        <w:r w:rsidR="00517611">
                          <w:rPr>
                            <w:sz w:val="18"/>
                            <w:szCs w:val="18"/>
                          </w:rPr>
                          <w:t>c</w:t>
                        </w:r>
                        <w:r>
                          <w:rPr>
                            <w:sz w:val="18"/>
                            <w:szCs w:val="18"/>
                          </w:rPr>
                          <w:t xml:space="preserve">laim and dispute resolution procedures undertaken under </w:t>
                        </w:r>
                        <w:r>
                          <w:rPr>
                            <w:b/>
                            <w:sz w:val="18"/>
                            <w:szCs w:val="18"/>
                          </w:rPr>
                          <w:t>Clauses 15</w:t>
                        </w:r>
                        <w:r>
                          <w:rPr>
                            <w:sz w:val="18"/>
                            <w:szCs w:val="18"/>
                          </w:rPr>
                          <w:t xml:space="preserve"> and </w:t>
                        </w:r>
                        <w:r>
                          <w:rPr>
                            <w:b/>
                            <w:sz w:val="18"/>
                            <w:szCs w:val="18"/>
                          </w:rPr>
                          <w:t>16</w:t>
                        </w:r>
                        <w:r>
                          <w:rPr>
                            <w:sz w:val="18"/>
                            <w:szCs w:val="18"/>
                          </w:rPr>
                          <w:t xml:space="preserve">, the </w:t>
                        </w:r>
                        <w:r w:rsidR="00186280">
                          <w:rPr>
                            <w:sz w:val="18"/>
                            <w:szCs w:val="18"/>
                          </w:rPr>
                          <w:t>P</w:t>
                        </w:r>
                        <w:r>
                          <w:rPr>
                            <w:sz w:val="18"/>
                            <w:szCs w:val="18"/>
                          </w:rPr>
                          <w:t>arties must continue to perform their obligations under the Contract.</w:t>
                        </w:r>
                      </w:p>
                    </w:txbxContent>
                  </v:textbox>
                </v:roundrect>
                <v:roundrect id="AutoShape 6" o:spid="_x0000_s1035" style="position:absolute;left:32737;top:21280;width:23453;height:145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" strokeweight="1.75pt">
                  <v:textbox>
                    <w:txbxContent>
                      <w:p w14:paraId="216A36F6" w14:textId="20BAB74D" w:rsidR="008C2C74" w:rsidRPr="00453AAC" w:rsidRDefault="008C2C74" w:rsidP="00453AAC">
                        <w:pPr>
                          <w:tabs>
                            <w:tab w:val="left" w:pos="426"/>
                          </w:tabs>
                          <w:ind w:left="0"/>
                          <w:rPr>
                            <w:sz w:val="18"/>
                            <w:szCs w:val="18"/>
                          </w:rPr>
                        </w:pPr>
                        <w:r>
                          <w:rPr>
                            <w:b/>
                            <w:bCs/>
                            <w:sz w:val="18"/>
                            <w:szCs w:val="18"/>
                          </w:rPr>
                          <w:t>2.</w:t>
                        </w:r>
                        <w:r w:rsidR="00F2720F">
                          <w:rPr>
                            <w:b/>
                            <w:bCs/>
                            <w:sz w:val="18"/>
                            <w:szCs w:val="18"/>
                          </w:rPr>
                          <w:t>8</w:t>
                        </w:r>
                        <w:r>
                          <w:rPr>
                            <w:b/>
                            <w:bCs/>
                            <w:sz w:val="18"/>
                            <w:szCs w:val="18"/>
                          </w:rPr>
                          <w:tab/>
                        </w:r>
                        <w:r>
                          <w:rPr>
                            <w:b/>
                            <w:bCs/>
                            <w:sz w:val="18"/>
                            <w:szCs w:val="18"/>
                          </w:rPr>
                          <w:tab/>
                        </w:r>
                        <w:r w:rsidRPr="000E5742">
                          <w:rPr>
                            <w:sz w:val="18"/>
                            <w:szCs w:val="18"/>
                          </w:rPr>
                          <w:t xml:space="preserve">If the Contractor becomes aware of unexpected changes in Statutory Requirements that require a change to work in connection with the Contract, the Contractor must </w:t>
                        </w:r>
                        <w:r w:rsidR="00F73BBB" w:rsidRPr="000E5742">
                          <w:rPr>
                            <w:sz w:val="18"/>
                            <w:szCs w:val="18"/>
                          </w:rPr>
                          <w:t xml:space="preserve">promptly </w:t>
                        </w:r>
                        <w:r w:rsidRPr="000E5742">
                          <w:rPr>
                            <w:sz w:val="18"/>
                            <w:szCs w:val="18"/>
                          </w:rPr>
                          <w:t>inform the Principal in writing with details of the changes and their effects</w:t>
                        </w:r>
                        <w:r w:rsidR="0050350E" w:rsidRPr="000E5742">
                          <w:rPr>
                            <w:sz w:val="18"/>
                            <w:szCs w:val="18"/>
                          </w:rPr>
                          <w:t>. The Contractor must</w:t>
                        </w:r>
                        <w:r w:rsidRPr="000E5742">
                          <w:rPr>
                            <w:sz w:val="18"/>
                            <w:szCs w:val="18"/>
                          </w:rPr>
                          <w:t xml:space="preserve"> follow any instructions given by the Principal.</w:t>
                        </w:r>
                      </w:p>
                    </w:txbxContent>
                  </v:textbox>
                </v:roundrect>
                <v:roundrect id="AutoShape 30" o:spid="_x0000_s1036" style="position:absolute;left:32918;top:63722;width:23982;height:218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" filled="f" strokeweight="1.75pt">
                  <v:textbox>
                    <w:txbxContent>
                      <w:p w14:paraId="64CBA199" w14:textId="28889CD0" w:rsidR="008C2C74" w:rsidRPr="007A152D" w:rsidRDefault="008C2C74" w:rsidP="008122A9">
                        <w:pPr>
                          <w:tabs>
                            <w:tab w:val="left" w:pos="568"/>
                          </w:tabs>
                          <w:spacing w:after="0"/>
                          <w:ind w:left="284" w:hanging="284"/>
                          <w:jc w:val="left"/>
                          <w:rPr>
                            <w:color w:val="984806" w:themeColor="accent6" w:themeShade="80"/>
                            <w:sz w:val="18"/>
                            <w:szCs w:val="18"/>
                          </w:rPr>
                        </w:pPr>
                        <w:r w:rsidRPr="007A152D">
                          <w:rPr>
                            <w:color w:val="984806" w:themeColor="accent6" w:themeShade="80"/>
                            <w:sz w:val="18"/>
                            <w:szCs w:val="18"/>
                          </w:rPr>
                          <w:t xml:space="preserve">Refer to </w:t>
                        </w:r>
                        <w:r w:rsidRPr="007A152D">
                          <w:rPr>
                            <w:i/>
                            <w:iCs/>
                            <w:color w:val="984806" w:themeColor="accent6" w:themeShade="80"/>
                            <w:sz w:val="18"/>
                            <w:szCs w:val="18"/>
                          </w:rPr>
                          <w:t>Preliminaries</w:t>
                        </w:r>
                        <w:r w:rsidR="005E35AB" w:rsidRPr="007A152D">
                          <w:rPr>
                            <w:i/>
                            <w:iCs/>
                            <w:color w:val="984806" w:themeColor="accent6" w:themeShade="80"/>
                            <w:sz w:val="18"/>
                            <w:szCs w:val="18"/>
                          </w:rPr>
                          <w:t xml:space="preserve"> clauses</w:t>
                        </w:r>
                        <w:r w:rsidRPr="007A152D">
                          <w:rPr>
                            <w:color w:val="984806" w:themeColor="accent6" w:themeShade="80"/>
                            <w:sz w:val="18"/>
                            <w:szCs w:val="18"/>
                          </w:rPr>
                          <w:t>:</w:t>
                        </w:r>
                      </w:p>
                      <w:p w14:paraId="060B98D7" w14:textId="1FED9C0C"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W</w:t>
                        </w:r>
                        <w:r w:rsidR="00670507" w:rsidRPr="00F77B1C">
                          <w:rPr>
                            <w:i/>
                            <w:iCs/>
                            <w:color w:val="984806" w:themeColor="accent6" w:themeShade="80"/>
                            <w:sz w:val="18"/>
                            <w:szCs w:val="18"/>
                          </w:rPr>
                          <w:t xml:space="preserve">ork Health and Safety </w:t>
                        </w:r>
                        <w:r w:rsidRPr="00F77B1C">
                          <w:rPr>
                            <w:i/>
                            <w:iCs/>
                            <w:color w:val="984806" w:themeColor="accent6" w:themeShade="80"/>
                            <w:sz w:val="18"/>
                            <w:szCs w:val="18"/>
                          </w:rPr>
                          <w:t>Management</w:t>
                        </w:r>
                        <w:r w:rsidRPr="007A152D">
                          <w:rPr>
                            <w:color w:val="984806" w:themeColor="accent6" w:themeShade="80"/>
                            <w:sz w:val="18"/>
                            <w:szCs w:val="18"/>
                          </w:rPr>
                          <w:t xml:space="preserve"> including</w:t>
                        </w:r>
                        <w:r w:rsidR="00AF7FAA" w:rsidRPr="007A152D">
                          <w:rPr>
                            <w:color w:val="984806" w:themeColor="accent6" w:themeShade="80"/>
                            <w:sz w:val="18"/>
                            <w:szCs w:val="18"/>
                          </w:rPr>
                          <w:t xml:space="preserve"> </w:t>
                        </w:r>
                        <w:r w:rsidRPr="00E03C18">
                          <w:rPr>
                            <w:color w:val="984806" w:themeColor="accent6" w:themeShade="80"/>
                            <w:sz w:val="18"/>
                            <w:szCs w:val="18"/>
                          </w:rPr>
                          <w:t xml:space="preserve">engagement as </w:t>
                        </w:r>
                        <w:r w:rsidR="00AF7FAA" w:rsidRPr="00E03C18">
                          <w:rPr>
                            <w:color w:val="984806" w:themeColor="accent6" w:themeShade="80"/>
                            <w:sz w:val="18"/>
                            <w:szCs w:val="18"/>
                          </w:rPr>
                          <w:t xml:space="preserve">the </w:t>
                        </w:r>
                        <w:r w:rsidRPr="00E03C18">
                          <w:rPr>
                            <w:color w:val="984806" w:themeColor="accent6" w:themeShade="80"/>
                            <w:sz w:val="18"/>
                            <w:szCs w:val="18"/>
                          </w:rPr>
                          <w:t>Principal</w:t>
                        </w:r>
                        <w:r w:rsidRPr="007A152D">
                          <w:rPr>
                            <w:color w:val="984806" w:themeColor="accent6" w:themeShade="80"/>
                            <w:sz w:val="18"/>
                            <w:szCs w:val="18"/>
                            <w:u w:val="single"/>
                          </w:rPr>
                          <w:t xml:space="preserve"> Contractor;</w:t>
                        </w:r>
                      </w:p>
                      <w:p w14:paraId="45198CE6" w14:textId="43BF8C50" w:rsidR="005E4E3D" w:rsidRPr="007A152D" w:rsidRDefault="00111506" w:rsidP="008122A9">
                        <w:pPr>
                          <w:pStyle w:val="ListParagraph"/>
                          <w:numPr>
                            <w:ilvl w:val="0"/>
                            <w:numId w:val="34"/>
                          </w:numPr>
                          <w:spacing w:before="60" w:after="0"/>
                          <w:ind w:left="284" w:hanging="284"/>
                          <w:jc w:val="left"/>
                          <w:rPr>
                            <w:color w:val="984806" w:themeColor="accent6" w:themeShade="80"/>
                            <w:sz w:val="18"/>
                            <w:szCs w:val="18"/>
                          </w:rPr>
                        </w:pPr>
                        <w:r w:rsidRPr="00AB3517">
                          <w:rPr>
                            <w:color w:val="984806" w:themeColor="accent6" w:themeShade="80"/>
                            <w:sz w:val="18"/>
                            <w:szCs w:val="18"/>
                          </w:rPr>
                          <w:t>Appointment of</w:t>
                        </w:r>
                        <w:r w:rsidRPr="00F77B1C">
                          <w:rPr>
                            <w:i/>
                            <w:iCs/>
                            <w:color w:val="984806" w:themeColor="accent6" w:themeShade="80"/>
                            <w:sz w:val="18"/>
                            <w:szCs w:val="18"/>
                          </w:rPr>
                          <w:t xml:space="preserve"> Contractor </w:t>
                        </w:r>
                        <w:r w:rsidR="00E03C18" w:rsidRPr="00F77B1C">
                          <w:rPr>
                            <w:i/>
                            <w:iCs/>
                            <w:color w:val="984806" w:themeColor="accent6" w:themeShade="80"/>
                            <w:sz w:val="18"/>
                            <w:szCs w:val="18"/>
                          </w:rPr>
                          <w:t>Representatives</w:t>
                        </w:r>
                        <w:r w:rsidR="00E03C18">
                          <w:rPr>
                            <w:color w:val="984806" w:themeColor="accent6" w:themeShade="80"/>
                            <w:sz w:val="18"/>
                            <w:szCs w:val="18"/>
                          </w:rPr>
                          <w:t>;</w:t>
                        </w:r>
                      </w:p>
                      <w:p w14:paraId="441382A9" w14:textId="2F901244" w:rsidR="00D0033D" w:rsidRPr="007A152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Quality Management</w:t>
                        </w:r>
                        <w:r w:rsidRPr="007A152D">
                          <w:rPr>
                            <w:color w:val="984806" w:themeColor="accent6" w:themeShade="80"/>
                            <w:sz w:val="18"/>
                            <w:szCs w:val="18"/>
                          </w:rPr>
                          <w:t>;</w:t>
                        </w:r>
                      </w:p>
                      <w:p w14:paraId="56C0B1BF" w14:textId="449BDD23" w:rsidR="00D0033D" w:rsidRDefault="00D0033D" w:rsidP="008122A9">
                        <w:pPr>
                          <w:pStyle w:val="ListParagraph"/>
                          <w:numPr>
                            <w:ilvl w:val="0"/>
                            <w:numId w:val="34"/>
                          </w:numPr>
                          <w:spacing w:before="60" w:after="0"/>
                          <w:ind w:left="284" w:hanging="284"/>
                          <w:jc w:val="left"/>
                          <w:rPr>
                            <w:color w:val="984806" w:themeColor="accent6" w:themeShade="80"/>
                            <w:sz w:val="18"/>
                            <w:szCs w:val="18"/>
                          </w:rPr>
                        </w:pPr>
                        <w:r w:rsidRPr="00F77B1C">
                          <w:rPr>
                            <w:i/>
                            <w:iCs/>
                            <w:color w:val="984806" w:themeColor="accent6" w:themeShade="80"/>
                            <w:sz w:val="18"/>
                            <w:szCs w:val="18"/>
                          </w:rPr>
                          <w:t>Environmental Management</w:t>
                        </w:r>
                        <w:r w:rsidRPr="007A152D">
                          <w:rPr>
                            <w:color w:val="984806" w:themeColor="accent6" w:themeShade="80"/>
                            <w:sz w:val="18"/>
                            <w:szCs w:val="18"/>
                          </w:rPr>
                          <w:t>;</w:t>
                        </w:r>
                      </w:p>
                      <w:p w14:paraId="74E42C0F" w14:textId="1D474A48" w:rsidR="004F2691" w:rsidRPr="00D004D0" w:rsidRDefault="004F2691" w:rsidP="008122A9">
                        <w:pPr>
                          <w:pStyle w:val="ListParagraph"/>
                          <w:numPr>
                            <w:ilvl w:val="0"/>
                            <w:numId w:val="34"/>
                          </w:numPr>
                          <w:spacing w:before="60" w:after="0"/>
                          <w:ind w:left="284" w:hanging="284"/>
                          <w:jc w:val="left"/>
                          <w:rPr>
                            <w:color w:val="984806" w:themeColor="accent6" w:themeShade="80"/>
                            <w:sz w:val="18"/>
                            <w:szCs w:val="18"/>
                          </w:rPr>
                        </w:pPr>
                        <w:r w:rsidRPr="00D004D0">
                          <w:rPr>
                            <w:i/>
                            <w:iCs/>
                            <w:color w:val="984806" w:themeColor="accent6" w:themeShade="80"/>
                            <w:sz w:val="18"/>
                            <w:szCs w:val="18"/>
                          </w:rPr>
                          <w:t>Dealing with Modern Slavery</w:t>
                        </w:r>
                        <w:r w:rsidRPr="00D004D0">
                          <w:rPr>
                            <w:color w:val="984806" w:themeColor="accent6" w:themeShade="80"/>
                            <w:sz w:val="18"/>
                            <w:szCs w:val="18"/>
                          </w:rPr>
                          <w:t>;</w:t>
                        </w:r>
                      </w:p>
                      <w:p w14:paraId="1809518C" w14:textId="77777777" w:rsidR="00E535BB" w:rsidRPr="00AE410E" w:rsidRDefault="00C925AD" w:rsidP="00E535BB">
                        <w:pPr>
                          <w:pStyle w:val="ListParagraph"/>
                          <w:numPr>
                            <w:ilvl w:val="0"/>
                            <w:numId w:val="34"/>
                          </w:numPr>
                          <w:spacing w:before="60" w:after="0"/>
                          <w:ind w:left="284" w:hanging="284"/>
                          <w:jc w:val="left"/>
                          <w:rPr>
                            <w:i/>
                            <w:iCs/>
                            <w:color w:val="984806" w:themeColor="accent6" w:themeShade="80"/>
                            <w:sz w:val="18"/>
                            <w:szCs w:val="18"/>
                          </w:rPr>
                        </w:pPr>
                        <w:r w:rsidRPr="005D6CC3">
                          <w:rPr>
                            <w:i/>
                            <w:iCs/>
                            <w:strike/>
                            <w:color w:val="984806" w:themeColor="accent6" w:themeShade="80"/>
                            <w:sz w:val="18"/>
                            <w:szCs w:val="18"/>
                          </w:rPr>
                          <w:t>NSW Supplier Code of Conduct</w:t>
                        </w:r>
                        <w:r w:rsidRPr="00D004D0">
                          <w:rPr>
                            <w:color w:val="984806" w:themeColor="accent6" w:themeShade="80"/>
                            <w:sz w:val="18"/>
                            <w:szCs w:val="18"/>
                          </w:rPr>
                          <w:t xml:space="preserve"> and</w:t>
                        </w:r>
                      </w:p>
                      <w:p w14:paraId="73034CCF" w14:textId="21DB5D49" w:rsidR="008C2C74" w:rsidRPr="00E535BB" w:rsidRDefault="00A5043B" w:rsidP="00A5043B">
                        <w:pPr>
                          <w:pStyle w:val="ListParagraph"/>
                          <w:numPr>
                            <w:ilvl w:val="0"/>
                            <w:numId w:val="34"/>
                          </w:numPr>
                          <w:spacing w:before="60" w:after="0"/>
                          <w:ind w:left="284" w:hanging="284"/>
                          <w:rPr>
                            <w:color w:val="984806" w:themeColor="accent6" w:themeShade="80"/>
                            <w:sz w:val="18"/>
                            <w:szCs w:val="18"/>
                          </w:rPr>
                        </w:pPr>
                        <w:r w:rsidRPr="00BE5390">
                          <w:rPr>
                            <w:i/>
                            <w:iCs/>
                            <w:color w:val="984806" w:themeColor="accent6" w:themeShade="80"/>
                            <w:sz w:val="18"/>
                            <w:szCs w:val="18"/>
                          </w:rPr>
                          <w:t>Industrial</w:t>
                        </w:r>
                        <w:r>
                          <w:rPr>
                            <w:color w:val="984806" w:themeColor="accent6" w:themeShade="80"/>
                            <w:sz w:val="18"/>
                            <w:szCs w:val="18"/>
                          </w:rPr>
                          <w:t xml:space="preserve"> </w:t>
                        </w:r>
                        <w:r w:rsidRPr="00A5043B">
                          <w:rPr>
                            <w:i/>
                            <w:iCs/>
                            <w:color w:val="984806" w:themeColor="accent6" w:themeShade="80"/>
                            <w:sz w:val="18"/>
                            <w:szCs w:val="18"/>
                          </w:rPr>
                          <w:t>Relations</w:t>
                        </w:r>
                        <w:r>
                          <w:rPr>
                            <w:color w:val="984806" w:themeColor="accent6" w:themeShade="80"/>
                            <w:sz w:val="18"/>
                            <w:szCs w:val="18"/>
                          </w:rPr>
                          <w:t xml:space="preserve"> </w:t>
                        </w:r>
                        <w:r w:rsidR="00D0033D" w:rsidRPr="00F77B1C">
                          <w:rPr>
                            <w:i/>
                            <w:iCs/>
                            <w:color w:val="984806" w:themeColor="accent6" w:themeShade="80"/>
                            <w:sz w:val="18"/>
                            <w:szCs w:val="18"/>
                          </w:rPr>
                          <w:t>Guidelines</w:t>
                        </w:r>
                        <w:r w:rsidR="00E03C18" w:rsidRPr="00E535BB">
                          <w:rPr>
                            <w:color w:val="984806" w:themeColor="accent6" w:themeShade="80"/>
                            <w:sz w:val="18"/>
                            <w:szCs w:val="18"/>
                          </w:rPr>
                          <w:t>,</w:t>
                        </w:r>
                      </w:p>
                      <w:p w14:paraId="60A6A66C" w14:textId="7025338B" w:rsidR="008C2C74" w:rsidRPr="007A152D" w:rsidRDefault="00085188" w:rsidP="00283E65">
                        <w:pPr>
                          <w:spacing w:before="60" w:after="120"/>
                          <w:ind w:left="0"/>
                          <w:jc w:val="left"/>
                          <w:rPr>
                            <w:color w:val="984806" w:themeColor="accent6" w:themeShade="80"/>
                            <w:sz w:val="18"/>
                            <w:szCs w:val="18"/>
                          </w:rPr>
                        </w:pPr>
                        <w:r w:rsidRPr="007A152D">
                          <w:rPr>
                            <w:color w:val="984806" w:themeColor="accent6" w:themeShade="80"/>
                            <w:sz w:val="18"/>
                            <w:szCs w:val="18"/>
                          </w:rPr>
                          <w:t>f</w:t>
                        </w:r>
                        <w:r w:rsidR="00F81966" w:rsidRPr="007A152D">
                          <w:rPr>
                            <w:color w:val="984806" w:themeColor="accent6" w:themeShade="80"/>
                            <w:sz w:val="18"/>
                            <w:szCs w:val="18"/>
                          </w:rPr>
                          <w:t xml:space="preserve">or </w:t>
                        </w:r>
                        <w:r w:rsidR="00366A1E" w:rsidRPr="007A152D">
                          <w:rPr>
                            <w:color w:val="984806" w:themeColor="accent6" w:themeShade="80"/>
                            <w:sz w:val="18"/>
                            <w:szCs w:val="18"/>
                          </w:rPr>
                          <w:t>other</w:t>
                        </w:r>
                        <w:r w:rsidR="0087350A" w:rsidRPr="007A152D">
                          <w:rPr>
                            <w:color w:val="984806" w:themeColor="accent6" w:themeShade="80"/>
                            <w:sz w:val="18"/>
                            <w:szCs w:val="18"/>
                          </w:rPr>
                          <w:t xml:space="preserve"> </w:t>
                        </w:r>
                        <w:r w:rsidR="008C2C74" w:rsidRPr="007A152D">
                          <w:rPr>
                            <w:color w:val="984806" w:themeColor="accent6" w:themeShade="80"/>
                            <w:sz w:val="18"/>
                            <w:szCs w:val="18"/>
                          </w:rPr>
                          <w:t>contract conditions.</w:t>
                        </w:r>
                      </w:p>
                      <w:p w14:paraId="091EC82A" w14:textId="77777777" w:rsidR="008C2C74" w:rsidRDefault="008C2C74" w:rsidP="008122A9">
                        <w:pPr>
                          <w:tabs>
                            <w:tab w:val="left" w:pos="568"/>
                          </w:tabs>
                          <w:ind w:left="284" w:hanging="284"/>
                          <w:rPr>
                            <w:sz w:val="18"/>
                            <w:szCs w:val="18"/>
                          </w:rPr>
                        </w:pPr>
                        <w:r>
                          <w:rPr>
                            <w:sz w:val="18"/>
                            <w:szCs w:val="18"/>
                          </w:rPr>
                          <w:t> </w:t>
                        </w:r>
                      </w:p>
                    </w:txbxContent>
                  </v:textbox>
                </v:roundrect>
                <v:roundrect id="AutoShape 6" o:spid="_x0000_s1037" style="position:absolute;left:2756;top:59170;width:25242;height:134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" filled="f" strokeweight="1.75pt">
                  <v:textbox>
                    <w:txbxContent>
                      <w:p w14:paraId="583660CD" w14:textId="6FD34475" w:rsidR="008C2C74" w:rsidRPr="0097428E" w:rsidRDefault="008C2C74" w:rsidP="00E86431">
                        <w:pPr>
                          <w:tabs>
                            <w:tab w:val="left" w:pos="425"/>
                            <w:tab w:val="left" w:pos="568"/>
                            <w:tab w:val="left" w:pos="4544"/>
                            <w:tab w:val="left" w:pos="6532"/>
                            <w:tab w:val="left" w:pos="9940"/>
                          </w:tabs>
                          <w:ind w:left="0"/>
                          <w:rPr>
                            <w:sz w:val="18"/>
                            <w:szCs w:val="18"/>
                          </w:rPr>
                        </w:pPr>
                        <w:r w:rsidRPr="0097428E">
                          <w:rPr>
                            <w:b/>
                            <w:sz w:val="18"/>
                            <w:szCs w:val="18"/>
                          </w:rPr>
                          <w:t>2.</w:t>
                        </w:r>
                        <w:r w:rsidR="009E7B25" w:rsidRPr="0097428E">
                          <w:rPr>
                            <w:b/>
                            <w:sz w:val="18"/>
                            <w:szCs w:val="18"/>
                          </w:rPr>
                          <w:t>4</w:t>
                        </w:r>
                        <w:r w:rsidRPr="0097428E">
                          <w:rPr>
                            <w:b/>
                            <w:sz w:val="18"/>
                            <w:szCs w:val="18"/>
                          </w:rPr>
                          <w:tab/>
                        </w:r>
                        <w:r w:rsidRPr="0097428E">
                          <w:rPr>
                            <w:sz w:val="18"/>
                            <w:szCs w:val="18"/>
                          </w:rPr>
                          <w:t>The Principal may give an instruction in relation to the Contract. The Contractor is to comply with the instruction within the time stated in the instruction or, if no time is stated, within a reasonable time.</w:t>
                        </w:r>
                      </w:p>
                      <w:p w14:paraId="13D5F28F" w14:textId="0ACA90FC" w:rsidR="008C2C74" w:rsidRPr="00E86431" w:rsidRDefault="008C2C74" w:rsidP="00E86431">
                        <w:pPr>
                          <w:tabs>
                            <w:tab w:val="left" w:pos="425"/>
                            <w:tab w:val="left" w:pos="568"/>
                            <w:tab w:val="left" w:pos="4544"/>
                            <w:tab w:val="left" w:pos="6532"/>
                            <w:tab w:val="left" w:pos="9940"/>
                          </w:tabs>
                          <w:ind w:left="0"/>
                          <w:rPr>
                            <w:sz w:val="18"/>
                            <w:szCs w:val="18"/>
                          </w:rPr>
                        </w:pPr>
                        <w:r w:rsidRPr="0097428E">
                          <w:rPr>
                            <w:sz w:val="18"/>
                            <w:szCs w:val="18"/>
                          </w:rPr>
                          <w:t>All instructions by the Principal must be in writing or, if given orally, must be confirmed in writing as soon as practicable.</w:t>
                        </w:r>
                      </w:p>
                      <w:p w14:paraId="7EEC00F1" w14:textId="11C70296" w:rsidR="008C2C74" w:rsidRDefault="008C2C74" w:rsidP="00905B0E">
                        <w:pPr>
                          <w:tabs>
                            <w:tab w:val="left" w:pos="426"/>
                            <w:tab w:val="left" w:pos="4544"/>
                            <w:tab w:val="left" w:pos="6532"/>
                            <w:tab w:val="left" w:pos="9940"/>
                          </w:tabs>
                          <w:ind w:left="0"/>
                          <w:rPr>
                            <w:sz w:val="18"/>
                            <w:szCs w:val="18"/>
                          </w:rPr>
                        </w:pPr>
                      </w:p>
                      <w:p w14:paraId="4FF70CE6" w14:textId="3200BAAC" w:rsidR="008C2C74" w:rsidRDefault="008C2C74" w:rsidP="00F14886">
                        <w:pPr>
                          <w:tabs>
                            <w:tab w:val="left" w:pos="568"/>
                          </w:tabs>
                          <w:rPr>
                            <w:b/>
                            <w:bCs/>
                            <w:sz w:val="18"/>
                            <w:szCs w:val="18"/>
                          </w:rPr>
                        </w:pPr>
                      </w:p>
                    </w:txbxContent>
                  </v:textbox>
                </v:roundrect>
                <v:roundrect id="AutoShape 6" o:spid="_x0000_s1038" style="position:absolute;left:2339;top:13601;width:25663;height:32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" strokeweight="1.75pt">
                  <v:textbox>
                    <w:txbxContent>
                      <w:p w14:paraId="45C164EF" w14:textId="279827DD" w:rsidR="008F079D" w:rsidRPr="00A83E18" w:rsidRDefault="00EB2AD0" w:rsidP="004110E7">
                        <w:pPr>
                          <w:tabs>
                            <w:tab w:val="left" w:pos="426"/>
                          </w:tabs>
                          <w:ind w:left="0"/>
                          <w:rPr>
                            <w:sz w:val="18"/>
                            <w:szCs w:val="18"/>
                          </w:rPr>
                        </w:pPr>
                        <w:r w:rsidRPr="00A83E18">
                          <w:rPr>
                            <w:b/>
                            <w:bCs/>
                            <w:sz w:val="18"/>
                            <w:szCs w:val="18"/>
                          </w:rPr>
                          <w:t>2.</w:t>
                        </w:r>
                        <w:r w:rsidR="00F25F8E" w:rsidRPr="00A83E18">
                          <w:rPr>
                            <w:b/>
                            <w:bCs/>
                            <w:sz w:val="18"/>
                            <w:szCs w:val="18"/>
                          </w:rPr>
                          <w:t>2</w:t>
                        </w:r>
                        <w:r w:rsidRPr="00A83E18">
                          <w:rPr>
                            <w:sz w:val="18"/>
                            <w:szCs w:val="18"/>
                          </w:rPr>
                          <w:tab/>
                        </w:r>
                        <w:r w:rsidRPr="00A83E18">
                          <w:rPr>
                            <w:sz w:val="18"/>
                            <w:szCs w:val="18"/>
                          </w:rPr>
                          <w:tab/>
                        </w:r>
                        <w:r w:rsidR="008D7FB5" w:rsidRPr="00A83E18">
                          <w:rPr>
                            <w:sz w:val="18"/>
                            <w:szCs w:val="18"/>
                          </w:rPr>
                          <w:t xml:space="preserve">The Contractor must check the Contract Documents, notify the Principal of any inconsistency, </w:t>
                        </w:r>
                        <w:r w:rsidR="004153D6" w:rsidRPr="00A83E18">
                          <w:rPr>
                            <w:sz w:val="18"/>
                            <w:szCs w:val="18"/>
                          </w:rPr>
                          <w:t>discrepancy,</w:t>
                        </w:r>
                        <w:r w:rsidR="008D7FB5" w:rsidRPr="00A83E18">
                          <w:rPr>
                            <w:sz w:val="18"/>
                            <w:szCs w:val="18"/>
                          </w:rPr>
                          <w:t xml:space="preserve"> or ambiguity </w:t>
                        </w:r>
                        <w:r w:rsidR="002F26E6" w:rsidRPr="00A83E18">
                          <w:rPr>
                            <w:sz w:val="18"/>
                            <w:szCs w:val="18"/>
                          </w:rPr>
                          <w:t>at least</w:t>
                        </w:r>
                        <w:r w:rsidR="00117690" w:rsidRPr="00A83E18">
                          <w:rPr>
                            <w:sz w:val="18"/>
                            <w:szCs w:val="18"/>
                          </w:rPr>
                          <w:t xml:space="preserve"> </w:t>
                        </w:r>
                        <w:r w:rsidR="00CA3309" w:rsidRPr="00A83E18">
                          <w:rPr>
                            <w:sz w:val="18"/>
                            <w:szCs w:val="18"/>
                          </w:rPr>
                          <w:t xml:space="preserve">5 Business </w:t>
                        </w:r>
                        <w:r w:rsidR="00744384" w:rsidRPr="00A83E18">
                          <w:rPr>
                            <w:sz w:val="18"/>
                            <w:szCs w:val="18"/>
                          </w:rPr>
                          <w:t>D</w:t>
                        </w:r>
                        <w:r w:rsidR="002F26E6" w:rsidRPr="00A83E18">
                          <w:rPr>
                            <w:sz w:val="18"/>
                            <w:szCs w:val="18"/>
                          </w:rPr>
                          <w:t xml:space="preserve">ays </w:t>
                        </w:r>
                        <w:r w:rsidR="008D7FB5" w:rsidRPr="00A83E18">
                          <w:rPr>
                            <w:sz w:val="18"/>
                            <w:szCs w:val="18"/>
                          </w:rPr>
                          <w:t>before commencing the affected work and follow any instructions given by the Principal.</w:t>
                        </w:r>
                      </w:p>
                      <w:p w14:paraId="5F85D878" w14:textId="7EBE1BC5" w:rsidR="007449D4" w:rsidRPr="00A83E18" w:rsidRDefault="00CB6B10" w:rsidP="00900CA7">
                        <w:pPr>
                          <w:tabs>
                            <w:tab w:val="left" w:pos="426"/>
                          </w:tabs>
                          <w:ind w:left="0"/>
                          <w:rPr>
                            <w:b/>
                            <w:bCs/>
                            <w:sz w:val="18"/>
                            <w:szCs w:val="18"/>
                          </w:rPr>
                        </w:pPr>
                        <w:r w:rsidRPr="00A83E18">
                          <w:rPr>
                            <w:sz w:val="18"/>
                            <w:szCs w:val="18"/>
                          </w:rPr>
                          <w:t xml:space="preserve">Notwithstanding </w:t>
                        </w:r>
                        <w:r w:rsidR="00CE2224" w:rsidRPr="00A83E18">
                          <w:rPr>
                            <w:b/>
                            <w:bCs/>
                            <w:sz w:val="18"/>
                            <w:szCs w:val="18"/>
                          </w:rPr>
                          <w:t>C</w:t>
                        </w:r>
                        <w:r w:rsidRPr="00A83E18">
                          <w:rPr>
                            <w:b/>
                            <w:bCs/>
                            <w:sz w:val="18"/>
                            <w:szCs w:val="18"/>
                          </w:rPr>
                          <w:t>lause</w:t>
                        </w:r>
                        <w:r w:rsidR="00B11D31" w:rsidRPr="00A83E18">
                          <w:rPr>
                            <w:b/>
                            <w:bCs/>
                            <w:sz w:val="18"/>
                            <w:szCs w:val="18"/>
                          </w:rPr>
                          <w:t xml:space="preserve"> 12.4</w:t>
                        </w:r>
                        <w:r w:rsidRPr="00A83E18">
                          <w:rPr>
                            <w:sz w:val="18"/>
                            <w:szCs w:val="18"/>
                          </w:rPr>
                          <w:t>, t</w:t>
                        </w:r>
                        <w:r w:rsidR="007449D4" w:rsidRPr="00A83E18">
                          <w:rPr>
                            <w:sz w:val="18"/>
                            <w:szCs w:val="18"/>
                          </w:rPr>
                          <w:t>he Contractor is not entitled to the cost of delay or any aborted work resulting from a failure to provide the notice within the time required under this Clause</w:t>
                        </w:r>
                        <w:r w:rsidR="00620325" w:rsidRPr="00A83E18">
                          <w:rPr>
                            <w:sz w:val="18"/>
                            <w:szCs w:val="18"/>
                          </w:rPr>
                          <w:t>.</w:t>
                        </w:r>
                      </w:p>
                      <w:p w14:paraId="26B997BC" w14:textId="08D7B8AC" w:rsidR="00900CA7" w:rsidRPr="00A83E18" w:rsidRDefault="00FD748F" w:rsidP="00900CA7">
                        <w:pPr>
                          <w:tabs>
                            <w:tab w:val="left" w:pos="426"/>
                          </w:tabs>
                          <w:ind w:left="0"/>
                          <w:rPr>
                            <w:sz w:val="18"/>
                            <w:szCs w:val="18"/>
                          </w:rPr>
                        </w:pPr>
                        <w:r w:rsidRPr="00A83E18">
                          <w:rPr>
                            <w:b/>
                            <w:bCs/>
                            <w:sz w:val="18"/>
                            <w:szCs w:val="18"/>
                          </w:rPr>
                          <w:t>Clause 9</w:t>
                        </w:r>
                        <w:r w:rsidRPr="00A83E18">
                          <w:rPr>
                            <w:sz w:val="18"/>
                            <w:szCs w:val="18"/>
                          </w:rPr>
                          <w:t xml:space="preserve"> applies to any required Variation</w:t>
                        </w:r>
                        <w:r w:rsidR="00B131FB" w:rsidRPr="00A83E18">
                          <w:rPr>
                            <w:sz w:val="18"/>
                            <w:szCs w:val="18"/>
                          </w:rPr>
                          <w:t>. In</w:t>
                        </w:r>
                        <w:r w:rsidR="00830D9C" w:rsidRPr="00A83E18">
                          <w:rPr>
                            <w:sz w:val="18"/>
                            <w:szCs w:val="18"/>
                          </w:rPr>
                          <w:t xml:space="preserve"> </w:t>
                        </w:r>
                        <w:r w:rsidR="00B131FB" w:rsidRPr="00A83E18">
                          <w:rPr>
                            <w:sz w:val="18"/>
                            <w:szCs w:val="18"/>
                          </w:rPr>
                          <w:t>particular</w:t>
                        </w:r>
                        <w:r w:rsidR="00874533" w:rsidRPr="00A83E18">
                          <w:rPr>
                            <w:sz w:val="18"/>
                            <w:szCs w:val="18"/>
                          </w:rPr>
                          <w:t>,</w:t>
                        </w:r>
                        <w:r w:rsidR="00B131FB" w:rsidRPr="00A83E18">
                          <w:rPr>
                            <w:sz w:val="18"/>
                            <w:szCs w:val="18"/>
                          </w:rPr>
                          <w:t xml:space="preserve"> if</w:t>
                        </w:r>
                        <w:r w:rsidR="009900AE" w:rsidRPr="00A83E18">
                          <w:rPr>
                            <w:sz w:val="18"/>
                            <w:szCs w:val="18"/>
                          </w:rPr>
                          <w:t>:</w:t>
                        </w:r>
                      </w:p>
                      <w:p w14:paraId="6A21EDDD" w14:textId="32AF18EB" w:rsidR="00515B7E" w:rsidRPr="00A83E18" w:rsidRDefault="00F93757" w:rsidP="00C8614B">
                        <w:pPr>
                          <w:pStyle w:val="ListParagraph"/>
                          <w:numPr>
                            <w:ilvl w:val="0"/>
                            <w:numId w:val="50"/>
                          </w:numPr>
                          <w:tabs>
                            <w:tab w:val="left" w:pos="426"/>
                          </w:tabs>
                          <w:ind w:left="426" w:hanging="426"/>
                          <w:rPr>
                            <w:sz w:val="18"/>
                            <w:szCs w:val="18"/>
                          </w:rPr>
                        </w:pPr>
                        <w:r w:rsidRPr="00A83E18">
                          <w:rPr>
                            <w:sz w:val="18"/>
                            <w:szCs w:val="18"/>
                          </w:rPr>
                          <w:t>t</w:t>
                        </w:r>
                        <w:r w:rsidR="008D7FB5" w:rsidRPr="00A83E18">
                          <w:rPr>
                            <w:sz w:val="18"/>
                            <w:szCs w:val="18"/>
                          </w:rPr>
                          <w:t>he Contractor</w:t>
                        </w:r>
                        <w:r w:rsidR="008C200B" w:rsidRPr="00A83E18">
                          <w:rPr>
                            <w:sz w:val="18"/>
                            <w:szCs w:val="18"/>
                          </w:rPr>
                          <w:t xml:space="preserve"> </w:t>
                        </w:r>
                        <w:r w:rsidR="008D7FB5" w:rsidRPr="00A83E18">
                          <w:rPr>
                            <w:sz w:val="18"/>
                            <w:szCs w:val="18"/>
                          </w:rPr>
                          <w:t>fail</w:t>
                        </w:r>
                        <w:r w:rsidR="008C200B" w:rsidRPr="00A83E18">
                          <w:rPr>
                            <w:sz w:val="18"/>
                            <w:szCs w:val="18"/>
                          </w:rPr>
                          <w:t>ed</w:t>
                        </w:r>
                        <w:r w:rsidR="008D7FB5" w:rsidRPr="00A83E18">
                          <w:rPr>
                            <w:sz w:val="18"/>
                            <w:szCs w:val="18"/>
                          </w:rPr>
                          <w:t xml:space="preserve"> to provide </w:t>
                        </w:r>
                        <w:r w:rsidR="00E362B7" w:rsidRPr="00A83E18">
                          <w:rPr>
                            <w:sz w:val="18"/>
                            <w:szCs w:val="18"/>
                          </w:rPr>
                          <w:t xml:space="preserve">the </w:t>
                        </w:r>
                        <w:r w:rsidR="008D7FB5" w:rsidRPr="00A83E18">
                          <w:rPr>
                            <w:sz w:val="18"/>
                            <w:szCs w:val="18"/>
                          </w:rPr>
                          <w:t>notice</w:t>
                        </w:r>
                        <w:r w:rsidR="008B5B16" w:rsidRPr="00A83E18">
                          <w:rPr>
                            <w:sz w:val="18"/>
                            <w:szCs w:val="18"/>
                          </w:rPr>
                          <w:t xml:space="preserve"> within the time</w:t>
                        </w:r>
                        <w:r w:rsidR="008D7FB5" w:rsidRPr="00A83E18">
                          <w:rPr>
                            <w:sz w:val="18"/>
                            <w:szCs w:val="18"/>
                          </w:rPr>
                          <w:t xml:space="preserve"> required under this Clause</w:t>
                        </w:r>
                        <w:r w:rsidR="00261126" w:rsidRPr="00A83E18">
                          <w:rPr>
                            <w:sz w:val="18"/>
                            <w:szCs w:val="18"/>
                          </w:rPr>
                          <w:t>,</w:t>
                        </w:r>
                        <w:r w:rsidR="008C200B" w:rsidRPr="00A83E18">
                          <w:rPr>
                            <w:sz w:val="18"/>
                            <w:szCs w:val="18"/>
                          </w:rPr>
                          <w:t xml:space="preserve"> the</w:t>
                        </w:r>
                        <w:r w:rsidR="00515B7E" w:rsidRPr="00A83E18">
                          <w:rPr>
                            <w:sz w:val="18"/>
                            <w:szCs w:val="18"/>
                          </w:rPr>
                          <w:t>n</w:t>
                        </w:r>
                      </w:p>
                      <w:p w14:paraId="7CD11454" w14:textId="2EA0CE95" w:rsidR="000D0D24" w:rsidRPr="00A83E18" w:rsidRDefault="007C34AC" w:rsidP="00C8614B">
                        <w:pPr>
                          <w:pStyle w:val="ListParagraph"/>
                          <w:numPr>
                            <w:ilvl w:val="0"/>
                            <w:numId w:val="50"/>
                          </w:numPr>
                          <w:tabs>
                            <w:tab w:val="left" w:pos="426"/>
                          </w:tabs>
                          <w:ind w:left="426" w:hanging="426"/>
                          <w:rPr>
                            <w:sz w:val="18"/>
                            <w:szCs w:val="18"/>
                          </w:rPr>
                        </w:pPr>
                        <w:r w:rsidRPr="00A83E18">
                          <w:rPr>
                            <w:b/>
                            <w:bCs/>
                            <w:sz w:val="18"/>
                            <w:szCs w:val="18"/>
                          </w:rPr>
                          <w:t xml:space="preserve"> Clause 9.11 (c)</w:t>
                        </w:r>
                        <w:r w:rsidRPr="00A83E18">
                          <w:rPr>
                            <w:sz w:val="18"/>
                            <w:szCs w:val="18"/>
                          </w:rPr>
                          <w:t xml:space="preserve"> </w:t>
                        </w:r>
                        <w:r w:rsidR="00C67F23" w:rsidRPr="00A83E18">
                          <w:rPr>
                            <w:sz w:val="18"/>
                            <w:szCs w:val="18"/>
                          </w:rPr>
                          <w:t xml:space="preserve">applies </w:t>
                        </w:r>
                        <w:r w:rsidR="00285A7D" w:rsidRPr="00A83E18">
                          <w:rPr>
                            <w:sz w:val="18"/>
                            <w:szCs w:val="18"/>
                          </w:rPr>
                          <w:t>to any entitlement</w:t>
                        </w:r>
                        <w:r w:rsidRPr="00A83E18">
                          <w:rPr>
                            <w:sz w:val="18"/>
                            <w:szCs w:val="18"/>
                          </w:rPr>
                          <w:t>.</w:t>
                        </w:r>
                      </w:p>
                      <w:p w14:paraId="0C93B253" w14:textId="2A3AF98D" w:rsidR="00F27A0F" w:rsidRPr="00A83E18" w:rsidRDefault="00F27A0F" w:rsidP="00F27A0F">
                        <w:pPr>
                          <w:tabs>
                            <w:tab w:val="left" w:pos="0"/>
                          </w:tabs>
                          <w:ind w:left="0"/>
                          <w:rPr>
                            <w:b/>
                            <w:bCs/>
                            <w:sz w:val="18"/>
                            <w:szCs w:val="18"/>
                          </w:rPr>
                        </w:pPr>
                        <w:r w:rsidRPr="00A83E18">
                          <w:rPr>
                            <w:b/>
                            <w:bCs/>
                            <w:sz w:val="18"/>
                            <w:szCs w:val="18"/>
                          </w:rPr>
                          <w:t>Clause 12</w:t>
                        </w:r>
                        <w:r w:rsidRPr="00A83E18">
                          <w:rPr>
                            <w:sz w:val="18"/>
                            <w:szCs w:val="18"/>
                          </w:rPr>
                          <w:t xml:space="preserve"> applies to any entitlement to an extension of time.</w:t>
                        </w:r>
                        <w:r w:rsidRPr="00A83E18">
                          <w:rPr>
                            <w:b/>
                            <w:bCs/>
                            <w:sz w:val="18"/>
                            <w:szCs w:val="18"/>
                          </w:rPr>
                          <w:t xml:space="preserve"> </w:t>
                        </w:r>
                      </w:p>
                      <w:p w14:paraId="799E150F" w14:textId="77777777" w:rsidR="00EB3756" w:rsidRPr="00A83E18" w:rsidRDefault="00EB3756" w:rsidP="00F27A0F">
                        <w:pPr>
                          <w:tabs>
                            <w:tab w:val="left" w:pos="0"/>
                          </w:tabs>
                          <w:ind w:left="0"/>
                          <w:rPr>
                            <w:b/>
                            <w:bCs/>
                            <w:sz w:val="18"/>
                            <w:szCs w:val="18"/>
                          </w:rPr>
                        </w:pPr>
                      </w:p>
                      <w:p w14:paraId="7A03A6F1" w14:textId="576EE29D" w:rsidR="00830D9C" w:rsidRPr="00A83E18" w:rsidRDefault="00274EA0" w:rsidP="00830D9C">
                        <w:pPr>
                          <w:pStyle w:val="ListParagraph"/>
                          <w:numPr>
                            <w:ilvl w:val="0"/>
                            <w:numId w:val="50"/>
                          </w:numPr>
                          <w:ind w:left="426" w:hanging="426"/>
                          <w:rPr>
                            <w:strike/>
                            <w:sz w:val="18"/>
                            <w:szCs w:val="18"/>
                          </w:rPr>
                        </w:pPr>
                        <w:r w:rsidRPr="00A83E18">
                          <w:rPr>
                            <w:strike/>
                            <w:sz w:val="18"/>
                            <w:szCs w:val="18"/>
                          </w:rPr>
                          <w:t xml:space="preserve">the </w:t>
                        </w:r>
                        <w:r w:rsidR="00830D9C" w:rsidRPr="00A83E18">
                          <w:rPr>
                            <w:strike/>
                            <w:sz w:val="18"/>
                            <w:szCs w:val="18"/>
                          </w:rPr>
                          <w:t xml:space="preserve">applicable Margins referenced in </w:t>
                        </w:r>
                        <w:r w:rsidR="00830D9C" w:rsidRPr="00A83E18">
                          <w:rPr>
                            <w:b/>
                            <w:bCs/>
                            <w:strike/>
                            <w:sz w:val="18"/>
                            <w:szCs w:val="18"/>
                          </w:rPr>
                          <w:t>Clause</w:t>
                        </w:r>
                        <w:r w:rsidR="00682067" w:rsidRPr="00A83E18">
                          <w:rPr>
                            <w:b/>
                            <w:bCs/>
                            <w:strike/>
                            <w:sz w:val="18"/>
                            <w:szCs w:val="18"/>
                          </w:rPr>
                          <w:t>s</w:t>
                        </w:r>
                        <w:r w:rsidR="00830D9C" w:rsidRPr="00A83E18">
                          <w:rPr>
                            <w:b/>
                            <w:bCs/>
                            <w:strike/>
                            <w:sz w:val="18"/>
                            <w:szCs w:val="18"/>
                          </w:rPr>
                          <w:t xml:space="preserve"> 9.4 (c) </w:t>
                        </w:r>
                        <w:r w:rsidR="00830D9C" w:rsidRPr="00A83E18">
                          <w:rPr>
                            <w:strike/>
                            <w:sz w:val="18"/>
                            <w:szCs w:val="18"/>
                          </w:rPr>
                          <w:t>&amp;</w:t>
                        </w:r>
                        <w:r w:rsidR="00830D9C" w:rsidRPr="00A83E18">
                          <w:rPr>
                            <w:b/>
                            <w:bCs/>
                            <w:strike/>
                            <w:sz w:val="18"/>
                            <w:szCs w:val="18"/>
                          </w:rPr>
                          <w:t xml:space="preserve"> (d)</w:t>
                        </w:r>
                        <w:r w:rsidR="00830D9C" w:rsidRPr="00A83E18">
                          <w:rPr>
                            <w:strike/>
                            <w:sz w:val="18"/>
                            <w:szCs w:val="18"/>
                          </w:rPr>
                          <w:t xml:space="preserve"> and </w:t>
                        </w:r>
                      </w:p>
                      <w:p w14:paraId="6988AE09" w14:textId="79286B86" w:rsidR="00F93757" w:rsidRPr="00A83E18" w:rsidRDefault="00FE45FC" w:rsidP="00C8614B">
                        <w:pPr>
                          <w:pStyle w:val="ListParagraph"/>
                          <w:numPr>
                            <w:ilvl w:val="0"/>
                            <w:numId w:val="50"/>
                          </w:numPr>
                          <w:tabs>
                            <w:tab w:val="left" w:pos="426"/>
                          </w:tabs>
                          <w:ind w:left="426" w:hanging="426"/>
                          <w:rPr>
                            <w:strike/>
                            <w:sz w:val="18"/>
                            <w:szCs w:val="18"/>
                          </w:rPr>
                        </w:pPr>
                        <w:r w:rsidRPr="00A83E18">
                          <w:rPr>
                            <w:strike/>
                            <w:sz w:val="18"/>
                            <w:szCs w:val="18"/>
                          </w:rPr>
                          <w:t>M</w:t>
                        </w:r>
                        <w:r w:rsidR="00274EA0" w:rsidRPr="00A83E18">
                          <w:rPr>
                            <w:strike/>
                            <w:sz w:val="18"/>
                            <w:szCs w:val="18"/>
                          </w:rPr>
                          <w:t xml:space="preserve">argin referenced in </w:t>
                        </w:r>
                        <w:r w:rsidR="00274EA0" w:rsidRPr="00A83E18">
                          <w:rPr>
                            <w:b/>
                            <w:bCs/>
                            <w:strike/>
                            <w:sz w:val="18"/>
                            <w:szCs w:val="18"/>
                          </w:rPr>
                          <w:t>Clauses 9.4 and 9.1</w:t>
                        </w:r>
                        <w:r w:rsidR="00B445C8" w:rsidRPr="00A83E18">
                          <w:rPr>
                            <w:b/>
                            <w:bCs/>
                            <w:strike/>
                            <w:sz w:val="18"/>
                            <w:szCs w:val="18"/>
                          </w:rPr>
                          <w:t>1</w:t>
                        </w:r>
                        <w:r w:rsidR="00274EA0" w:rsidRPr="00A83E18">
                          <w:rPr>
                            <w:strike/>
                            <w:sz w:val="18"/>
                            <w:szCs w:val="18"/>
                          </w:rPr>
                          <w:t xml:space="preserve"> is limited to </w:t>
                        </w:r>
                        <w:r w:rsidR="008122A9" w:rsidRPr="00A83E18">
                          <w:rPr>
                            <w:strike/>
                            <w:sz w:val="18"/>
                            <w:szCs w:val="18"/>
                          </w:rPr>
                          <w:t xml:space="preserve">a maximum of </w:t>
                        </w:r>
                        <w:r w:rsidR="00274EA0" w:rsidRPr="00A83E18">
                          <w:rPr>
                            <w:strike/>
                            <w:sz w:val="18"/>
                            <w:szCs w:val="18"/>
                          </w:rPr>
                          <w:t>10% on Direct Costs</w:t>
                        </w:r>
                        <w:r w:rsidR="009900AE" w:rsidRPr="00A83E18">
                          <w:rPr>
                            <w:strike/>
                            <w:sz w:val="18"/>
                            <w:szCs w:val="18"/>
                          </w:rPr>
                          <w:t>.</w:t>
                        </w:r>
                      </w:p>
                      <w:p w14:paraId="5AFCDDCD" w14:textId="77777777" w:rsidR="00900CA7" w:rsidRDefault="00900CA7"/>
                    </w:txbxContent>
                  </v:textbox>
                </v:roundrect>
                <v:roundrect id="AutoShape 5" o:spid="_x0000_s1039" style="position:absolute;left:32730;top:46120;width:23453;height:5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" strokeweight="1.75pt">
                  <v:textbox>
                    <w:txbxContent>
                      <w:p w14:paraId="1E5C2FF4" w14:textId="6ECA3F19" w:rsidR="00495DAF" w:rsidRDefault="00495DAF" w:rsidP="00495DAF">
                        <w:pPr>
                          <w:tabs>
                            <w:tab w:val="left" w:pos="568"/>
                            <w:tab w:val="left" w:pos="5396"/>
                          </w:tabs>
                          <w:ind w:left="0"/>
                          <w:rPr>
                            <w:b/>
                            <w:bCs/>
                            <w:sz w:val="18"/>
                            <w:szCs w:val="18"/>
                          </w:rPr>
                        </w:pPr>
                        <w:r>
                          <w:rPr>
                            <w:b/>
                            <w:bCs/>
                            <w:sz w:val="18"/>
                            <w:szCs w:val="18"/>
                          </w:rPr>
                          <w:t>2.10</w:t>
                        </w:r>
                        <w:r>
                          <w:rPr>
                            <w:b/>
                            <w:bCs/>
                            <w:sz w:val="18"/>
                            <w:szCs w:val="18"/>
                          </w:rPr>
                          <w:tab/>
                        </w:r>
                        <w:r w:rsidRPr="0046349E">
                          <w:rPr>
                            <w:sz w:val="18"/>
                            <w:szCs w:val="18"/>
                          </w:rPr>
                          <w:t xml:space="preserve">The </w:t>
                        </w:r>
                        <w:r w:rsidR="00713C40" w:rsidRPr="0046349E">
                          <w:rPr>
                            <w:sz w:val="18"/>
                            <w:szCs w:val="18"/>
                          </w:rPr>
                          <w:t>C</w:t>
                        </w:r>
                        <w:r w:rsidRPr="0046349E">
                          <w:rPr>
                            <w:sz w:val="18"/>
                            <w:szCs w:val="18"/>
                          </w:rPr>
                          <w:t>ontract contains various time</w:t>
                        </w:r>
                        <w:r w:rsidR="00713C40" w:rsidRPr="0046349E">
                          <w:rPr>
                            <w:sz w:val="18"/>
                            <w:szCs w:val="18"/>
                          </w:rPr>
                          <w:t xml:space="preserve"> limits. </w:t>
                        </w:r>
                        <w:r w:rsidRPr="0046349E">
                          <w:rPr>
                            <w:sz w:val="18"/>
                            <w:szCs w:val="18"/>
                          </w:rPr>
                          <w:t xml:space="preserve"> </w:t>
                        </w:r>
                        <w:r w:rsidR="00713C40" w:rsidRPr="0046349E">
                          <w:rPr>
                            <w:sz w:val="18"/>
                            <w:szCs w:val="18"/>
                          </w:rPr>
                          <w:t xml:space="preserve">The </w:t>
                        </w:r>
                        <w:r w:rsidR="00186280">
                          <w:rPr>
                            <w:sz w:val="18"/>
                            <w:szCs w:val="18"/>
                          </w:rPr>
                          <w:t>P</w:t>
                        </w:r>
                        <w:r w:rsidR="00713C40" w:rsidRPr="0046349E">
                          <w:rPr>
                            <w:sz w:val="18"/>
                            <w:szCs w:val="18"/>
                          </w:rPr>
                          <w:t xml:space="preserve">arties </w:t>
                        </w:r>
                        <w:r w:rsidR="004E22D8" w:rsidRPr="0046349E">
                          <w:rPr>
                            <w:sz w:val="18"/>
                            <w:szCs w:val="18"/>
                          </w:rPr>
                          <w:t>may</w:t>
                        </w:r>
                        <w:r w:rsidR="00713C40" w:rsidRPr="0046349E">
                          <w:rPr>
                            <w:sz w:val="18"/>
                            <w:szCs w:val="18"/>
                          </w:rPr>
                          <w:t xml:space="preserve"> change these limits by agreement in writing.</w:t>
                        </w:r>
                      </w:p>
                    </w:txbxContent>
                  </v:textbox>
                </v:roundrect>
                <w10:anchorlock/>
              </v:group>
            </w:pict>
          </mc:Fallback>
        </mc:AlternateContent>
      </w:r>
    </w:p>
    <w:p w14:paraId="0A61FE6E" w14:textId="77777777" w:rsidR="00FB592D" w:rsidRPr="00323A6D" w:rsidRDefault="00FB592D">
      <w:pPr>
        <w:pStyle w:val="Heading3"/>
      </w:pPr>
      <w:bookmarkStart w:id="241" w:name="_Toc157537936"/>
      <w:r w:rsidRPr="00323A6D">
        <w:lastRenderedPageBreak/>
        <w:t>Design and Construction</w:t>
      </w:r>
      <w:bookmarkEnd w:id="241"/>
    </w:p>
    <w:p w14:paraId="6C6A80D3" w14:textId="77777777" w:rsidR="00FB592D" w:rsidRPr="00323A6D" w:rsidRDefault="005D78B9">
      <w:pPr>
        <w:ind w:left="0"/>
      </w:pPr>
      <w:r w:rsidRPr="00323A6D">
        <w:rPr>
          <w:noProof/>
          <w:lang w:eastAsia="en-AU"/>
        </w:rPr>
        <mc:AlternateContent>
          <mc:Choice Requires="wpc">
            <w:drawing>
              <wp:inline distT="0" distB="0" distL="0" distR="0" wp14:anchorId="2BEC7224" wp14:editId="5CA749CE">
                <wp:extent cx="5770880" cy="7951470"/>
                <wp:effectExtent l="0" t="0" r="0" b="0"/>
                <wp:docPr id="5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AutoShape 13"/>
                        <wps:cNvSpPr>
                          <a:spLocks noChangeArrowheads="1"/>
                        </wps:cNvSpPr>
                        <wps:spPr bwMode="auto">
                          <a:xfrm>
                            <a:off x="233045" y="180340"/>
                            <a:ext cx="2525395" cy="541020"/>
                          </a:xfrm>
                          <a:prstGeom prst="roundRect">
                            <a:avLst>
                              <a:gd name="adj" fmla="val 16667"/>
                            </a:avLst>
                          </a:prstGeom>
                          <a:solidFill>
                            <a:srgbClr val="FFFFFF"/>
                          </a:solidFill>
                          <a:ln w="22225">
                            <a:solidFill>
                              <a:srgbClr val="000000"/>
                            </a:solidFill>
                            <a:round/>
                            <a:headEnd/>
                            <a:tailEnd/>
                          </a:ln>
                        </wps:spPr>
                        <wps:txbx>
                          <w:txbxContent>
                            <w:p w14:paraId="20A6655A" w14:textId="1E7902BA" w:rsidR="008C2C74" w:rsidRDefault="008C2C74">
                              <w:pPr>
                                <w:tabs>
                                  <w:tab w:val="left" w:pos="568"/>
                                </w:tabs>
                                <w:ind w:left="0"/>
                                <w:rPr>
                                  <w:sz w:val="18"/>
                                  <w:szCs w:val="18"/>
                                </w:rPr>
                              </w:pPr>
                              <w:r>
                                <w:rPr>
                                  <w:b/>
                                  <w:sz w:val="18"/>
                                  <w:szCs w:val="18"/>
                                </w:rPr>
                                <w:t>3.1</w:t>
                              </w:r>
                              <w:r>
                                <w:rPr>
                                  <w:b/>
                                  <w:sz w:val="18"/>
                                  <w:szCs w:val="18"/>
                                </w:rPr>
                                <w:tab/>
                              </w:r>
                              <w:r>
                                <w:rPr>
                                  <w:sz w:val="18"/>
                                  <w:szCs w:val="18"/>
                                </w:rPr>
                                <w:t xml:space="preserve">The Contractor is to complete the Principal’s design to the extent stated in Contract </w:t>
                              </w:r>
                              <w:r w:rsidR="006D0C87">
                                <w:rPr>
                                  <w:sz w:val="18"/>
                                  <w:szCs w:val="18"/>
                                </w:rPr>
                                <w:t>Information -</w:t>
                              </w:r>
                              <w:r>
                                <w:rPr>
                                  <w:sz w:val="18"/>
                                  <w:szCs w:val="18"/>
                                </w:rPr>
                                <w:t xml:space="preserve"> </w:t>
                              </w:r>
                              <w:r>
                                <w:rPr>
                                  <w:b/>
                                  <w:sz w:val="18"/>
                                  <w:szCs w:val="18"/>
                                </w:rPr>
                                <w:t>Item 7</w:t>
                              </w:r>
                              <w:r>
                                <w:rPr>
                                  <w:sz w:val="18"/>
                                  <w:szCs w:val="18"/>
                                </w:rPr>
                                <w:t>.</w:t>
                              </w:r>
                            </w:p>
                          </w:txbxContent>
                        </wps:txbx>
                        <wps:bodyPr rot="0" vert="horz" wrap="square" lIns="91440" tIns="45720" rIns="91440" bIns="45720" anchor="t" anchorCtr="0" upright="1">
                          <a:noAutofit/>
                        </wps:bodyPr>
                      </wps:wsp>
                      <wps:wsp>
                        <wps:cNvPr id="40" name="AutoShape 14"/>
                        <wps:cNvSpPr>
                          <a:spLocks noChangeArrowheads="1"/>
                        </wps:cNvSpPr>
                        <wps:spPr bwMode="auto">
                          <a:xfrm>
                            <a:off x="3065780" y="180340"/>
                            <a:ext cx="2525395" cy="1983740"/>
                          </a:xfrm>
                          <a:prstGeom prst="roundRect">
                            <a:avLst>
                              <a:gd name="adj" fmla="val 16667"/>
                            </a:avLst>
                          </a:prstGeom>
                          <a:solidFill>
                            <a:srgbClr val="FFFFFF"/>
                          </a:solidFill>
                          <a:ln w="22225">
                            <a:solidFill>
                              <a:srgbClr val="000000"/>
                            </a:solidFill>
                            <a:round/>
                            <a:headEnd/>
                            <a:tailEnd/>
                          </a:ln>
                        </wps:spPr>
                        <wps:txbx>
                          <w:txbxContent>
                            <w:p w14:paraId="26674667" w14:textId="323D0FC8" w:rsidR="008C2C74" w:rsidRPr="00A83E18" w:rsidRDefault="008C2C74">
                              <w:pPr>
                                <w:tabs>
                                  <w:tab w:val="left" w:pos="568"/>
                                </w:tabs>
                                <w:ind w:left="0"/>
                                <w:rPr>
                                  <w:sz w:val="18"/>
                                  <w:szCs w:val="18"/>
                                </w:rPr>
                              </w:pPr>
                              <w:r w:rsidRPr="00A83E18">
                                <w:rPr>
                                  <w:b/>
                                  <w:sz w:val="18"/>
                                  <w:szCs w:val="18"/>
                                </w:rPr>
                                <w:t>3.7</w:t>
                              </w:r>
                              <w:r w:rsidRPr="00A83E18">
                                <w:rPr>
                                  <w:b/>
                                  <w:sz w:val="18"/>
                                  <w:szCs w:val="18"/>
                                </w:rPr>
                                <w:tab/>
                              </w:r>
                              <w:r w:rsidRPr="00A83E18">
                                <w:rPr>
                                  <w:sz w:val="18"/>
                                  <w:szCs w:val="18"/>
                                </w:rPr>
                                <w:t>All intellectual property and moral rights in any design created specifically for the Contrac</w:t>
                              </w:r>
                              <w:r w:rsidRPr="0097428E">
                                <w:rPr>
                                  <w:sz w:val="18"/>
                                  <w:szCs w:val="18"/>
                                </w:rPr>
                                <w:t xml:space="preserve">t </w:t>
                              </w:r>
                              <w:r w:rsidR="009E38A2" w:rsidRPr="0097428E">
                                <w:rPr>
                                  <w:sz w:val="18"/>
                                  <w:szCs w:val="18"/>
                                </w:rPr>
                                <w:t>will</w:t>
                              </w:r>
                              <w:r w:rsidRPr="00A83E18">
                                <w:rPr>
                                  <w:sz w:val="18"/>
                                  <w:szCs w:val="18"/>
                                </w:rPr>
                                <w:t xml:space="preserve"> vest in the Principal upon their creation.</w:t>
                              </w:r>
                            </w:p>
                            <w:p w14:paraId="630491B7" w14:textId="25970E5C" w:rsidR="008C2C74" w:rsidRDefault="008C2C74">
                              <w:pPr>
                                <w:ind w:left="0"/>
                                <w:rPr>
                                  <w:sz w:val="18"/>
                                  <w:szCs w:val="18"/>
                                </w:rPr>
                              </w:pPr>
                              <w:r w:rsidRPr="00A83E18">
                                <w:rPr>
                                  <w:sz w:val="18"/>
                                  <w:szCs w:val="18"/>
                                </w:rPr>
                                <w:t xml:space="preserve">The Contractor grants to the Principal an unconditional and irrevocable licence to use any other design provided by or for the Contractor, to the extent necessary for the Works, including any subsequent repairs, </w:t>
                              </w:r>
                              <w:r w:rsidR="00A83E18" w:rsidRPr="00A83E18">
                                <w:rPr>
                                  <w:sz w:val="18"/>
                                  <w:szCs w:val="18"/>
                                </w:rPr>
                                <w:t>maintenance</w:t>
                              </w:r>
                              <w:r w:rsidRPr="00A83E18">
                                <w:rPr>
                                  <w:sz w:val="18"/>
                                  <w:szCs w:val="18"/>
                                </w:rPr>
                                <w:t xml:space="preserve"> or servicing (including the supply of replacement parts) or additions or alterations to the Works.</w:t>
                              </w:r>
                            </w:p>
                          </w:txbxContent>
                        </wps:txbx>
                        <wps:bodyPr rot="0" vert="horz" wrap="square" lIns="91440" tIns="45720" rIns="91440" bIns="45720" anchor="t" anchorCtr="0" upright="1">
                          <a:noAutofit/>
                        </wps:bodyPr>
                      </wps:wsp>
                      <wps:wsp>
                        <wps:cNvPr id="41" name="AutoShape 15"/>
                        <wps:cNvSpPr>
                          <a:spLocks noChangeArrowheads="1"/>
                        </wps:cNvSpPr>
                        <wps:spPr bwMode="auto">
                          <a:xfrm>
                            <a:off x="241300" y="1013460"/>
                            <a:ext cx="2524760" cy="769620"/>
                          </a:xfrm>
                          <a:prstGeom prst="roundRect">
                            <a:avLst>
                              <a:gd name="adj" fmla="val 16667"/>
                            </a:avLst>
                          </a:prstGeom>
                          <a:solidFill>
                            <a:srgbClr val="FFFFFF"/>
                          </a:solidFill>
                          <a:ln w="22225">
                            <a:solidFill>
                              <a:srgbClr val="000000"/>
                            </a:solidFill>
                            <a:round/>
                            <a:headEnd/>
                            <a:tailEnd/>
                          </a:ln>
                        </wps:spPr>
                        <wps:txbx>
                          <w:txbxContent>
                            <w:p w14:paraId="237D6A4E" w14:textId="77777777" w:rsidR="008C2C74" w:rsidRDefault="008C2C74">
                              <w:pPr>
                                <w:tabs>
                                  <w:tab w:val="left" w:pos="568"/>
                                </w:tabs>
                                <w:ind w:left="0"/>
                                <w:rPr>
                                  <w:sz w:val="18"/>
                                  <w:szCs w:val="18"/>
                                </w:rPr>
                              </w:pPr>
                              <w:r>
                                <w:rPr>
                                  <w:b/>
                                  <w:sz w:val="18"/>
                                  <w:szCs w:val="18"/>
                                </w:rPr>
                                <w:t>3.2</w:t>
                              </w:r>
                              <w:r>
                                <w:rPr>
                                  <w:b/>
                                  <w:sz w:val="18"/>
                                  <w:szCs w:val="18"/>
                                </w:rPr>
                                <w:tab/>
                              </w:r>
                              <w:r>
                                <w:rPr>
                                  <w:sz w:val="18"/>
                                  <w:szCs w:val="18"/>
                                </w:rPr>
                                <w:t>The Contractor is not to depart from the Principal’s design unless instructed by the Principal. The Principal retains responsibility for the design carried out by the Principal.</w:t>
                              </w:r>
                            </w:p>
                          </w:txbxContent>
                        </wps:txbx>
                        <wps:bodyPr rot="0" vert="horz" wrap="square" lIns="91440" tIns="45720" rIns="91440" bIns="45720" anchor="t" anchorCtr="0" upright="1">
                          <a:noAutofit/>
                        </wps:bodyPr>
                      </wps:wsp>
                      <wps:wsp>
                        <wps:cNvPr id="42" name="AutoShape 16"/>
                        <wps:cNvSpPr>
                          <a:spLocks noChangeArrowheads="1"/>
                        </wps:cNvSpPr>
                        <wps:spPr bwMode="auto">
                          <a:xfrm>
                            <a:off x="233680" y="2042160"/>
                            <a:ext cx="2524760" cy="777240"/>
                          </a:xfrm>
                          <a:prstGeom prst="roundRect">
                            <a:avLst>
                              <a:gd name="adj" fmla="val 16667"/>
                            </a:avLst>
                          </a:prstGeom>
                          <a:solidFill>
                            <a:srgbClr val="FFFFFF"/>
                          </a:solidFill>
                          <a:ln w="22225">
                            <a:solidFill>
                              <a:srgbClr val="000000"/>
                            </a:solidFill>
                            <a:round/>
                            <a:headEnd/>
                            <a:tailEnd/>
                          </a:ln>
                        </wps:spPr>
                        <wps:txbx>
                          <w:txbxContent>
                            <w:p w14:paraId="19DC804F" w14:textId="77777777" w:rsidR="008C2C74" w:rsidRDefault="008C2C74">
                              <w:pPr>
                                <w:tabs>
                                  <w:tab w:val="left" w:pos="568"/>
                                </w:tabs>
                                <w:ind w:left="0"/>
                                <w:rPr>
                                  <w:sz w:val="18"/>
                                  <w:szCs w:val="18"/>
                                </w:rPr>
                              </w:pPr>
                              <w:r>
                                <w:rPr>
                                  <w:b/>
                                  <w:sz w:val="18"/>
                                  <w:szCs w:val="18"/>
                                </w:rPr>
                                <w:t>3.3</w:t>
                              </w:r>
                              <w:r>
                                <w:rPr>
                                  <w:b/>
                                  <w:sz w:val="18"/>
                                  <w:szCs w:val="18"/>
                                </w:rPr>
                                <w:tab/>
                              </w:r>
                              <w:r>
                                <w:rPr>
                                  <w:sz w:val="18"/>
                                  <w:szCs w:val="18"/>
                                </w:rPr>
                                <w:t>The Contractor has sole responsibility for the Contractor’s design. The Principal relies on the Contractor’s care, knowledge and skill in carrying out this responsibility.</w:t>
                              </w:r>
                            </w:p>
                          </w:txbxContent>
                        </wps:txbx>
                        <wps:bodyPr rot="0" vert="horz" wrap="square" lIns="91440" tIns="45720" rIns="91440" bIns="45720" anchor="t" anchorCtr="0" upright="1">
                          <a:noAutofit/>
                        </wps:bodyPr>
                      </wps:wsp>
                      <wps:wsp>
                        <wps:cNvPr id="43" name="AutoShape 17"/>
                        <wps:cNvSpPr>
                          <a:spLocks noChangeArrowheads="1"/>
                        </wps:cNvSpPr>
                        <wps:spPr bwMode="auto">
                          <a:xfrm>
                            <a:off x="3065780" y="2524760"/>
                            <a:ext cx="2524760" cy="618490"/>
                          </a:xfrm>
                          <a:prstGeom prst="roundRect">
                            <a:avLst>
                              <a:gd name="adj" fmla="val 16667"/>
                            </a:avLst>
                          </a:prstGeom>
                          <a:solidFill>
                            <a:srgbClr val="FFFFFF"/>
                          </a:solidFill>
                          <a:ln w="22225">
                            <a:solidFill>
                              <a:srgbClr val="000000"/>
                            </a:solidFill>
                            <a:round/>
                            <a:headEnd/>
                            <a:tailEnd/>
                          </a:ln>
                        </wps:spPr>
                        <wps:txbx>
                          <w:txbxContent>
                            <w:p w14:paraId="2A69D5B9" w14:textId="3B60CD18" w:rsidR="008C2C74" w:rsidRDefault="008C2C74">
                              <w:pPr>
                                <w:tabs>
                                  <w:tab w:val="left" w:pos="568"/>
                                </w:tabs>
                                <w:ind w:left="0"/>
                                <w:rPr>
                                  <w:sz w:val="18"/>
                                  <w:szCs w:val="18"/>
                                </w:rPr>
                              </w:pPr>
                              <w:r>
                                <w:rPr>
                                  <w:b/>
                                  <w:sz w:val="18"/>
                                  <w:szCs w:val="18"/>
                                </w:rPr>
                                <w:t>3.8</w:t>
                              </w:r>
                              <w:r>
                                <w:rPr>
                                  <w:b/>
                                  <w:sz w:val="18"/>
                                  <w:szCs w:val="18"/>
                                </w:rPr>
                                <w:tab/>
                              </w:r>
                              <w:r>
                                <w:rPr>
                                  <w:sz w:val="18"/>
                                  <w:szCs w:val="18"/>
                                </w:rPr>
                                <w:t>The Contractor is to construct the Works in accordance with the completed design</w:t>
                              </w:r>
                              <w:r w:rsidR="00713C40">
                                <w:rPr>
                                  <w:sz w:val="18"/>
                                  <w:szCs w:val="18"/>
                                </w:rPr>
                                <w:t xml:space="preserve"> </w:t>
                              </w:r>
                              <w:r>
                                <w:rPr>
                                  <w:sz w:val="18"/>
                                  <w:szCs w:val="18"/>
                                </w:rPr>
                                <w:t>and make good the Site and surroundings.</w:t>
                              </w:r>
                            </w:p>
                          </w:txbxContent>
                        </wps:txbx>
                        <wps:bodyPr rot="0" vert="horz" wrap="square" lIns="91440" tIns="45720" rIns="91440" bIns="45720" anchor="t" anchorCtr="0" upright="1">
                          <a:noAutofit/>
                        </wps:bodyPr>
                      </wps:wsp>
                      <wps:wsp>
                        <wps:cNvPr id="44" name="AutoShape 18"/>
                        <wps:cNvSpPr>
                          <a:spLocks noChangeArrowheads="1"/>
                        </wps:cNvSpPr>
                        <wps:spPr bwMode="auto">
                          <a:xfrm>
                            <a:off x="3065780" y="3606800"/>
                            <a:ext cx="2524760" cy="641350"/>
                          </a:xfrm>
                          <a:prstGeom prst="roundRect">
                            <a:avLst>
                              <a:gd name="adj" fmla="val 16667"/>
                            </a:avLst>
                          </a:prstGeom>
                          <a:solidFill>
                            <a:srgbClr val="FFFFFF"/>
                          </a:solidFill>
                          <a:ln w="22225">
                            <a:solidFill>
                              <a:srgbClr val="000000"/>
                            </a:solidFill>
                            <a:round/>
                            <a:headEnd/>
                            <a:tailEnd/>
                          </a:ln>
                        </wps:spPr>
                        <wps:txbx>
                          <w:txbxContent>
                            <w:p w14:paraId="24D825BF" w14:textId="5846151C" w:rsidR="008C2C74" w:rsidRDefault="008C2C74">
                              <w:pPr>
                                <w:tabs>
                                  <w:tab w:val="left" w:pos="568"/>
                                </w:tabs>
                                <w:ind w:left="0"/>
                                <w:rPr>
                                  <w:sz w:val="18"/>
                                  <w:szCs w:val="18"/>
                                </w:rPr>
                              </w:pPr>
                              <w:r>
                                <w:rPr>
                                  <w:b/>
                                  <w:sz w:val="18"/>
                                  <w:szCs w:val="18"/>
                                </w:rPr>
                                <w:t>3.9</w:t>
                              </w:r>
                              <w:r>
                                <w:rPr>
                                  <w:b/>
                                  <w:sz w:val="18"/>
                                  <w:szCs w:val="18"/>
                                </w:rPr>
                                <w:tab/>
                              </w:r>
                              <w:r>
                                <w:rPr>
                                  <w:sz w:val="18"/>
                                  <w:szCs w:val="18"/>
                                </w:rPr>
                                <w:t xml:space="preserve">The Contractor is to provide items not included in the </w:t>
                              </w:r>
                              <w:r w:rsidR="0029630B" w:rsidRPr="00BA657E">
                                <w:rPr>
                                  <w:sz w:val="18"/>
                                  <w:szCs w:val="18"/>
                                </w:rPr>
                                <w:t>completed</w:t>
                              </w:r>
                              <w:r w:rsidR="0029630B">
                                <w:rPr>
                                  <w:sz w:val="18"/>
                                  <w:szCs w:val="18"/>
                                </w:rPr>
                                <w:t xml:space="preserve"> </w:t>
                              </w:r>
                              <w:r>
                                <w:rPr>
                                  <w:sz w:val="18"/>
                                  <w:szCs w:val="18"/>
                                </w:rPr>
                                <w:t>design that are needed to satisfactorily complete the Works.</w:t>
                              </w:r>
                            </w:p>
                          </w:txbxContent>
                        </wps:txbx>
                        <wps:bodyPr rot="0" vert="horz" wrap="square" lIns="91440" tIns="45720" rIns="91440" bIns="45720" anchor="t" anchorCtr="0" upright="1">
                          <a:noAutofit/>
                        </wps:bodyPr>
                      </wps:wsp>
                      <wps:wsp>
                        <wps:cNvPr id="45" name="AutoShape 19"/>
                        <wps:cNvSpPr>
                          <a:spLocks noChangeArrowheads="1"/>
                        </wps:cNvSpPr>
                        <wps:spPr bwMode="auto">
                          <a:xfrm>
                            <a:off x="241300" y="3048000"/>
                            <a:ext cx="2524760" cy="624840"/>
                          </a:xfrm>
                          <a:prstGeom prst="roundRect">
                            <a:avLst>
                              <a:gd name="adj" fmla="val 16667"/>
                            </a:avLst>
                          </a:prstGeom>
                          <a:solidFill>
                            <a:srgbClr val="FFFFFF"/>
                          </a:solidFill>
                          <a:ln w="22225">
                            <a:solidFill>
                              <a:srgbClr val="000000"/>
                            </a:solidFill>
                            <a:round/>
                            <a:headEnd/>
                            <a:tailEnd/>
                          </a:ln>
                        </wps:spPr>
                        <wps:txbx>
                          <w:txbxContent>
                            <w:p w14:paraId="4D548E9F" w14:textId="77777777" w:rsidR="008C2C74" w:rsidRDefault="008C2C74">
                              <w:pPr>
                                <w:tabs>
                                  <w:tab w:val="left" w:pos="568"/>
                                </w:tabs>
                                <w:ind w:left="0"/>
                                <w:rPr>
                                  <w:sz w:val="18"/>
                                  <w:szCs w:val="18"/>
                                </w:rPr>
                              </w:pPr>
                              <w:r>
                                <w:rPr>
                                  <w:b/>
                                  <w:sz w:val="18"/>
                                  <w:szCs w:val="18"/>
                                </w:rPr>
                                <w:t>3.4</w:t>
                              </w:r>
                              <w:r>
                                <w:rPr>
                                  <w:b/>
                                  <w:sz w:val="18"/>
                                  <w:szCs w:val="18"/>
                                </w:rPr>
                                <w:tab/>
                              </w:r>
                              <w:r>
                                <w:rPr>
                                  <w:sz w:val="18"/>
                                  <w:szCs w:val="18"/>
                                </w:rPr>
                                <w:t xml:space="preserve">The completed design is to conform with the Contract and be fit for the purpose of the Works stated in Contract Information - </w:t>
                              </w:r>
                              <w:r>
                                <w:rPr>
                                  <w:b/>
                                  <w:sz w:val="18"/>
                                  <w:szCs w:val="18"/>
                                </w:rPr>
                                <w:t>Item 2</w:t>
                              </w:r>
                              <w:r>
                                <w:rPr>
                                  <w:sz w:val="18"/>
                                  <w:szCs w:val="18"/>
                                </w:rPr>
                                <w:t>.</w:t>
                              </w:r>
                            </w:p>
                          </w:txbxContent>
                        </wps:txbx>
                        <wps:bodyPr rot="0" vert="horz" wrap="square" lIns="91440" tIns="45720" rIns="91440" bIns="45720" anchor="t" anchorCtr="0" upright="1">
                          <a:noAutofit/>
                        </wps:bodyPr>
                      </wps:wsp>
                      <wps:wsp>
                        <wps:cNvPr id="47" name="AutoShape 20"/>
                        <wps:cNvSpPr>
                          <a:spLocks noChangeArrowheads="1"/>
                        </wps:cNvSpPr>
                        <wps:spPr bwMode="auto">
                          <a:xfrm>
                            <a:off x="3065780" y="4480560"/>
                            <a:ext cx="2524760" cy="1630680"/>
                          </a:xfrm>
                          <a:prstGeom prst="roundRect">
                            <a:avLst>
                              <a:gd name="adj" fmla="val 16667"/>
                            </a:avLst>
                          </a:prstGeom>
                          <a:solidFill>
                            <a:srgbClr val="FFFFFF"/>
                          </a:solidFill>
                          <a:ln w="22225">
                            <a:solidFill>
                              <a:srgbClr val="000000"/>
                            </a:solidFill>
                            <a:round/>
                            <a:headEnd/>
                            <a:tailEnd/>
                          </a:ln>
                        </wps:spPr>
                        <wps:txbx>
                          <w:txbxContent>
                            <w:p w14:paraId="104FF6D7" w14:textId="17DC1670" w:rsidR="008C2C74" w:rsidRPr="00397490" w:rsidRDefault="008C2C74">
                              <w:pPr>
                                <w:tabs>
                                  <w:tab w:val="left" w:pos="568"/>
                                </w:tabs>
                                <w:ind w:left="0"/>
                                <w:rPr>
                                  <w:sz w:val="18"/>
                                  <w:szCs w:val="18"/>
                                </w:rPr>
                              </w:pPr>
                              <w:r>
                                <w:rPr>
                                  <w:b/>
                                  <w:sz w:val="18"/>
                                  <w:szCs w:val="18"/>
                                </w:rPr>
                                <w:t>3.10</w:t>
                              </w:r>
                              <w:r>
                                <w:rPr>
                                  <w:b/>
                                  <w:sz w:val="18"/>
                                  <w:szCs w:val="18"/>
                                </w:rPr>
                                <w:tab/>
                              </w:r>
                              <w:r>
                                <w:rPr>
                                  <w:sz w:val="18"/>
                                  <w:szCs w:val="18"/>
                                </w:rPr>
                                <w:t xml:space="preserve">The Contractor is to carry out work that is the subject of a Provisional </w:t>
                              </w:r>
                              <w:r w:rsidR="00E21055" w:rsidRPr="00397490">
                                <w:rPr>
                                  <w:sz w:val="18"/>
                                  <w:szCs w:val="18"/>
                                </w:rPr>
                                <w:t xml:space="preserve">Sum </w:t>
                              </w:r>
                              <w:r w:rsidR="00DB1ED3">
                                <w:rPr>
                                  <w:sz w:val="18"/>
                                  <w:szCs w:val="18"/>
                                </w:rPr>
                                <w:t xml:space="preserve">or </w:t>
                              </w:r>
                              <w:r w:rsidR="00A36CEC">
                                <w:rPr>
                                  <w:sz w:val="18"/>
                                  <w:szCs w:val="18"/>
                                </w:rPr>
                                <w:t xml:space="preserve">a Provisional Rate Amount </w:t>
                              </w:r>
                              <w:r w:rsidRPr="00397490">
                                <w:rPr>
                                  <w:sz w:val="18"/>
                                  <w:szCs w:val="18"/>
                                </w:rPr>
                                <w:t>only as instructed by the Principal and under the terms specified in the instruction.</w:t>
                              </w:r>
                            </w:p>
                            <w:p w14:paraId="66BD600F" w14:textId="6CD46381" w:rsidR="008C2C74" w:rsidRDefault="008C2C74" w:rsidP="00BA4689">
                              <w:pPr>
                                <w:ind w:left="0"/>
                                <w:rPr>
                                  <w:sz w:val="18"/>
                                  <w:szCs w:val="18"/>
                                </w:rPr>
                              </w:pPr>
                              <w:r w:rsidRPr="00397490">
                                <w:rPr>
                                  <w:sz w:val="18"/>
                                  <w:szCs w:val="18"/>
                                </w:rPr>
                                <w:t xml:space="preserve">If the Principal requests the Contractor to submit a price for work that is the subject of a Provisional Sum, then the Contractor is to comply within </w:t>
                              </w:r>
                              <w:r w:rsidR="00306598" w:rsidRPr="00397490">
                                <w:rPr>
                                  <w:sz w:val="18"/>
                                  <w:szCs w:val="18"/>
                                </w:rPr>
                                <w:t>10</w:t>
                              </w:r>
                              <w:r w:rsidRPr="00397490">
                                <w:rPr>
                                  <w:sz w:val="18"/>
                                  <w:szCs w:val="18"/>
                                </w:rPr>
                                <w:t xml:space="preserve"> </w:t>
                              </w:r>
                              <w:r w:rsidR="00306598" w:rsidRPr="00397490">
                                <w:rPr>
                                  <w:sz w:val="18"/>
                                  <w:szCs w:val="18"/>
                                </w:rPr>
                                <w:t>Business D</w:t>
                              </w:r>
                              <w:r w:rsidRPr="00397490">
                                <w:rPr>
                                  <w:sz w:val="18"/>
                                  <w:szCs w:val="18"/>
                                </w:rPr>
                                <w:t>ays</w:t>
                              </w:r>
                              <w:r>
                                <w:rPr>
                                  <w:sz w:val="18"/>
                                  <w:szCs w:val="18"/>
                                </w:rPr>
                                <w:t xml:space="preserve"> after the request.</w:t>
                              </w:r>
                            </w:p>
                            <w:p w14:paraId="0A1B1260" w14:textId="77777777" w:rsidR="008C2C74" w:rsidRDefault="008C2C74">
                              <w:pPr>
                                <w:tabs>
                                  <w:tab w:val="left" w:pos="568"/>
                                </w:tabs>
                                <w:ind w:left="0"/>
                                <w:rPr>
                                  <w:sz w:val="18"/>
                                  <w:szCs w:val="18"/>
                                </w:rPr>
                              </w:pPr>
                            </w:p>
                          </w:txbxContent>
                        </wps:txbx>
                        <wps:bodyPr rot="0" vert="horz" wrap="square" lIns="91440" tIns="45720" rIns="91440" bIns="45720" anchor="t" anchorCtr="0" upright="1">
                          <a:noAutofit/>
                        </wps:bodyPr>
                      </wps:wsp>
                      <wps:wsp>
                        <wps:cNvPr id="48" name="AutoShape 21"/>
                        <wps:cNvSpPr>
                          <a:spLocks noChangeArrowheads="1"/>
                        </wps:cNvSpPr>
                        <wps:spPr bwMode="auto">
                          <a:xfrm>
                            <a:off x="233045" y="4076700"/>
                            <a:ext cx="2524760" cy="901700"/>
                          </a:xfrm>
                          <a:prstGeom prst="roundRect">
                            <a:avLst>
                              <a:gd name="adj" fmla="val 16667"/>
                            </a:avLst>
                          </a:prstGeom>
                          <a:solidFill>
                            <a:srgbClr val="FFFFFF"/>
                          </a:solidFill>
                          <a:ln w="22225">
                            <a:solidFill>
                              <a:srgbClr val="000000"/>
                            </a:solidFill>
                            <a:round/>
                            <a:headEnd/>
                            <a:tailEnd/>
                          </a:ln>
                        </wps:spPr>
                        <wps:txbx>
                          <w:txbxContent>
                            <w:p w14:paraId="570F6465" w14:textId="77777777" w:rsidR="008C2C74" w:rsidRDefault="008C2C74">
                              <w:pPr>
                                <w:tabs>
                                  <w:tab w:val="left" w:pos="568"/>
                                </w:tabs>
                                <w:ind w:left="0"/>
                                <w:rPr>
                                  <w:sz w:val="18"/>
                                  <w:szCs w:val="18"/>
                                </w:rPr>
                              </w:pPr>
                              <w:r>
                                <w:rPr>
                                  <w:b/>
                                  <w:sz w:val="18"/>
                                  <w:szCs w:val="18"/>
                                </w:rPr>
                                <w:t>3.5</w:t>
                              </w:r>
                              <w:r>
                                <w:rPr>
                                  <w:b/>
                                  <w:sz w:val="18"/>
                                  <w:szCs w:val="18"/>
                                </w:rPr>
                                <w:tab/>
                              </w:r>
                              <w:r>
                                <w:rPr>
                                  <w:sz w:val="18"/>
                                  <w:szCs w:val="18"/>
                                </w:rPr>
                                <w:t xml:space="preserve">The Contractor is to progressively submit the completed design, comprising drawings, specifications, calculations and any statutory certificates required, to the Principal in accordance with Contract Information - </w:t>
                              </w:r>
                              <w:r>
                                <w:rPr>
                                  <w:b/>
                                  <w:sz w:val="18"/>
                                  <w:szCs w:val="18"/>
                                </w:rPr>
                                <w:t>Item 8</w:t>
                              </w:r>
                              <w:r>
                                <w:rPr>
                                  <w:sz w:val="18"/>
                                  <w:szCs w:val="18"/>
                                </w:rPr>
                                <w:t>.</w:t>
                              </w:r>
                            </w:p>
                          </w:txbxContent>
                        </wps:txbx>
                        <wps:bodyPr rot="0" vert="horz" wrap="square" lIns="91440" tIns="45720" rIns="91440" bIns="45720" anchor="t" anchorCtr="0" upright="1">
                          <a:noAutofit/>
                        </wps:bodyPr>
                      </wps:wsp>
                      <wps:wsp>
                        <wps:cNvPr id="49" name="AutoShape 22"/>
                        <wps:cNvSpPr>
                          <a:spLocks noChangeArrowheads="1"/>
                        </wps:cNvSpPr>
                        <wps:spPr bwMode="auto">
                          <a:xfrm>
                            <a:off x="233045" y="5440680"/>
                            <a:ext cx="2524760" cy="2192655"/>
                          </a:xfrm>
                          <a:prstGeom prst="roundRect">
                            <a:avLst>
                              <a:gd name="adj" fmla="val 16667"/>
                            </a:avLst>
                          </a:prstGeom>
                          <a:solidFill>
                            <a:srgbClr val="FFFFFF"/>
                          </a:solidFill>
                          <a:ln w="22225">
                            <a:solidFill>
                              <a:srgbClr val="000000"/>
                            </a:solidFill>
                            <a:round/>
                            <a:headEnd/>
                            <a:tailEnd/>
                          </a:ln>
                        </wps:spPr>
                        <wps:txbx>
                          <w:txbxContent>
                            <w:p w14:paraId="0EB56A2F" w14:textId="22FC1FD6" w:rsidR="00401EBC" w:rsidRDefault="008C2C74">
                              <w:pPr>
                                <w:tabs>
                                  <w:tab w:val="left" w:pos="568"/>
                                </w:tabs>
                                <w:ind w:left="0"/>
                                <w:rPr>
                                  <w:sz w:val="18"/>
                                  <w:szCs w:val="18"/>
                                </w:rPr>
                              </w:pPr>
                              <w:r>
                                <w:rPr>
                                  <w:b/>
                                  <w:sz w:val="18"/>
                                  <w:szCs w:val="18"/>
                                </w:rPr>
                                <w:t>3.6</w:t>
                              </w:r>
                              <w:r>
                                <w:rPr>
                                  <w:b/>
                                  <w:sz w:val="18"/>
                                  <w:szCs w:val="18"/>
                                </w:rPr>
                                <w:tab/>
                              </w:r>
                              <w:r>
                                <w:rPr>
                                  <w:sz w:val="18"/>
                                  <w:szCs w:val="18"/>
                                </w:rPr>
                                <w:t xml:space="preserve">The Principal is not bound to check the completed design for errors, omissions or </w:t>
                              </w:r>
                              <w:r w:rsidR="006916D4">
                                <w:rPr>
                                  <w:sz w:val="18"/>
                                  <w:szCs w:val="18"/>
                                </w:rPr>
                                <w:t>non-</w:t>
                              </w:r>
                              <w:r>
                                <w:rPr>
                                  <w:sz w:val="18"/>
                                  <w:szCs w:val="18"/>
                                </w:rPr>
                                <w:t>conformance with the Contract.</w:t>
                              </w:r>
                            </w:p>
                            <w:p w14:paraId="51EF54E7" w14:textId="1A62CCEF" w:rsidR="008C2C74" w:rsidRDefault="006916D4">
                              <w:pPr>
                                <w:tabs>
                                  <w:tab w:val="left" w:pos="568"/>
                                </w:tabs>
                                <w:ind w:left="0"/>
                                <w:rPr>
                                  <w:sz w:val="18"/>
                                  <w:szCs w:val="18"/>
                                </w:rPr>
                              </w:pPr>
                              <w:r w:rsidRPr="006916D4">
                                <w:rPr>
                                  <w:sz w:val="18"/>
                                  <w:szCs w:val="18"/>
                                </w:rPr>
                                <w:t xml:space="preserve">Nothing the Principal does or omits to do in connection with the completed design </w:t>
                              </w:r>
                              <w:r w:rsidR="008C2C74">
                                <w:rPr>
                                  <w:sz w:val="18"/>
                                  <w:szCs w:val="18"/>
                                </w:rPr>
                                <w:t>relieves the Contractor of the Contractor’s obligations and liabilities under the Contract.</w:t>
                              </w:r>
                            </w:p>
                            <w:p w14:paraId="65990499" w14:textId="7B9FB90B" w:rsidR="008C2C74" w:rsidRDefault="008C2C74">
                              <w:pPr>
                                <w:ind w:left="0"/>
                                <w:rPr>
                                  <w:sz w:val="18"/>
                                  <w:szCs w:val="18"/>
                                </w:rPr>
                              </w:pPr>
                              <w:r>
                                <w:rPr>
                                  <w:sz w:val="18"/>
                                  <w:szCs w:val="18"/>
                                </w:rPr>
                                <w:t xml:space="preserve">The Principal is not liable to the Contractor for any </w:t>
                              </w:r>
                              <w:r w:rsidR="006556F6">
                                <w:rPr>
                                  <w:sz w:val="18"/>
                                  <w:szCs w:val="18"/>
                                </w:rPr>
                                <w:t>c</w:t>
                              </w:r>
                              <w:r>
                                <w:rPr>
                                  <w:sz w:val="18"/>
                                  <w:szCs w:val="18"/>
                                </w:rPr>
                                <w:t>laim whatsoever that relates to the Principal not detecting or notifying the Contractor of any error, omission or non-conformance with the Contract in the completed design.</w:t>
                              </w:r>
                            </w:p>
                          </w:txbxContent>
                        </wps:txbx>
                        <wps:bodyPr rot="0" vert="horz" wrap="square" lIns="91440" tIns="45720" rIns="91440" bIns="45720" anchor="t" anchorCtr="0" upright="1">
                          <a:noAutofit/>
                        </wps:bodyPr>
                      </wps:wsp>
                      <wps:wsp>
                        <wps:cNvPr id="50" name="AutoShape 23"/>
                        <wps:cNvCnPr>
                          <a:cxnSpLocks noChangeShapeType="1"/>
                          <a:stCxn id="43" idx="2"/>
                          <a:endCxn id="44" idx="0"/>
                        </wps:cNvCnPr>
                        <wps:spPr bwMode="auto">
                          <a:xfrm>
                            <a:off x="4328160" y="3143250"/>
                            <a:ext cx="0" cy="46355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63" name="AutoShape 30"/>
                        <wps:cNvSpPr>
                          <a:spLocks noChangeArrowheads="1"/>
                        </wps:cNvSpPr>
                        <wps:spPr bwMode="auto">
                          <a:xfrm>
                            <a:off x="3065780" y="6315031"/>
                            <a:ext cx="2524760" cy="1200194"/>
                          </a:xfrm>
                          <a:prstGeom prst="roundRect">
                            <a:avLst>
                              <a:gd name="adj" fmla="val 16667"/>
                            </a:avLst>
                          </a:prstGeom>
                          <a:noFill/>
                          <a:ln w="22225">
                            <a:solidFill>
                              <a:srgbClr val="000000"/>
                            </a:solidFill>
                            <a:round/>
                            <a:headEnd/>
                            <a:tailEnd/>
                          </a:ln>
                        </wps:spPr>
                        <wps:txbx>
                          <w:txbxContent>
                            <w:p w14:paraId="480462BF" w14:textId="6CC438AC" w:rsidR="008C2C74" w:rsidRPr="007A152D" w:rsidRDefault="008C2C74" w:rsidP="00CA7644">
                              <w:pPr>
                                <w:tabs>
                                  <w:tab w:val="left" w:pos="568"/>
                                </w:tabs>
                                <w:spacing w:before="60" w:after="0"/>
                                <w:ind w:left="284" w:hanging="284"/>
                                <w:jc w:val="left"/>
                                <w:rPr>
                                  <w:color w:val="984806" w:themeColor="accent6" w:themeShade="80"/>
                                  <w:sz w:val="18"/>
                                  <w:szCs w:val="18"/>
                                </w:rPr>
                              </w:pPr>
                              <w:r w:rsidRPr="007A152D">
                                <w:rPr>
                                  <w:color w:val="984806" w:themeColor="accent6" w:themeShade="80"/>
                                  <w:sz w:val="18"/>
                                  <w:szCs w:val="18"/>
                                </w:rPr>
                                <w:t>Refer to Preliminaries</w:t>
                              </w:r>
                              <w:r w:rsidR="008639DB" w:rsidRPr="007A152D">
                                <w:rPr>
                                  <w:color w:val="984806" w:themeColor="accent6" w:themeShade="80"/>
                                  <w:sz w:val="18"/>
                                  <w:szCs w:val="18"/>
                                </w:rPr>
                                <w:t xml:space="preserve"> clauses</w:t>
                              </w:r>
                              <w:r w:rsidRPr="007A152D">
                                <w:rPr>
                                  <w:color w:val="984806" w:themeColor="accent6" w:themeShade="80"/>
                                  <w:sz w:val="18"/>
                                  <w:szCs w:val="18"/>
                                </w:rPr>
                                <w:t>:</w:t>
                              </w:r>
                            </w:p>
                            <w:p w14:paraId="5A173577" w14:textId="77777777" w:rsidR="00F0764D" w:rsidRPr="007A152D" w:rsidRDefault="008C2C74"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Use of Qualified Designers,</w:t>
                              </w:r>
                              <w:r w:rsidRPr="007A152D">
                                <w:rPr>
                                  <w:i/>
                                  <w:iCs/>
                                  <w:color w:val="984806" w:themeColor="accent6" w:themeShade="80"/>
                                </w:rPr>
                                <w:t xml:space="preserve"> </w:t>
                              </w:r>
                              <w:r w:rsidRPr="007A152D">
                                <w:rPr>
                                  <w:i/>
                                  <w:iCs/>
                                  <w:color w:val="984806" w:themeColor="accent6" w:themeShade="80"/>
                                  <w:sz w:val="18"/>
                                  <w:szCs w:val="18"/>
                                </w:rPr>
                                <w:t>Engineers and</w:t>
                              </w:r>
                              <w:r w:rsidR="00F0764D" w:rsidRPr="007A152D">
                                <w:rPr>
                                  <w:i/>
                                  <w:iCs/>
                                  <w:color w:val="984806" w:themeColor="accent6" w:themeShade="80"/>
                                  <w:sz w:val="18"/>
                                  <w:szCs w:val="18"/>
                                </w:rPr>
                                <w:t xml:space="preserve"> </w:t>
                              </w:r>
                              <w:r w:rsidRPr="007A152D">
                                <w:rPr>
                                  <w:i/>
                                  <w:iCs/>
                                  <w:color w:val="984806" w:themeColor="accent6" w:themeShade="80"/>
                                  <w:sz w:val="18"/>
                                  <w:szCs w:val="18"/>
                                </w:rPr>
                                <w:t>Specialists</w:t>
                              </w:r>
                              <w:r w:rsidR="00F0764D" w:rsidRPr="007A152D">
                                <w:rPr>
                                  <w:i/>
                                  <w:iCs/>
                                  <w:color w:val="984806" w:themeColor="accent6" w:themeShade="80"/>
                                  <w:sz w:val="18"/>
                                  <w:szCs w:val="18"/>
                                </w:rPr>
                                <w:t xml:space="preserve">; </w:t>
                              </w:r>
                            </w:p>
                            <w:p w14:paraId="3E68E34D" w14:textId="4421C429" w:rsidR="008C2C74" w:rsidRPr="007A152D" w:rsidRDefault="00F0764D"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 xml:space="preserve">Contractor’s Documents; </w:t>
                              </w:r>
                              <w:r w:rsidR="00FA2D58" w:rsidRPr="007A152D">
                                <w:rPr>
                                  <w:color w:val="984806" w:themeColor="accent6" w:themeShade="80"/>
                                  <w:sz w:val="18"/>
                                  <w:szCs w:val="18"/>
                                </w:rPr>
                                <w:t>and</w:t>
                              </w:r>
                            </w:p>
                            <w:p w14:paraId="7A4AC40F" w14:textId="68E73BD3" w:rsidR="0087350A" w:rsidRPr="007A152D" w:rsidRDefault="008C2C74" w:rsidP="00CA7644">
                              <w:pPr>
                                <w:pStyle w:val="ListParagraph"/>
                                <w:numPr>
                                  <w:ilvl w:val="0"/>
                                  <w:numId w:val="35"/>
                                </w:numPr>
                                <w:tabs>
                                  <w:tab w:val="left" w:pos="284"/>
                                </w:tabs>
                                <w:spacing w:before="60" w:after="0"/>
                                <w:ind w:left="284" w:hanging="284"/>
                                <w:jc w:val="left"/>
                                <w:rPr>
                                  <w:color w:val="984806" w:themeColor="accent6" w:themeShade="80"/>
                                  <w:sz w:val="18"/>
                                  <w:szCs w:val="18"/>
                                </w:rPr>
                              </w:pPr>
                              <w:r w:rsidRPr="007A152D">
                                <w:rPr>
                                  <w:i/>
                                  <w:iCs/>
                                  <w:color w:val="984806" w:themeColor="accent6" w:themeShade="80"/>
                                  <w:sz w:val="18"/>
                                  <w:szCs w:val="18"/>
                                </w:rPr>
                                <w:t>Work Method</w:t>
                              </w:r>
                              <w:r w:rsidR="00C41322">
                                <w:rPr>
                                  <w:color w:val="984806" w:themeColor="accent6" w:themeShade="80"/>
                                  <w:sz w:val="18"/>
                                  <w:szCs w:val="18"/>
                                </w:rPr>
                                <w:t>,</w:t>
                              </w:r>
                            </w:p>
                            <w:p w14:paraId="17B4E975" w14:textId="40579F8D" w:rsidR="008C2C74" w:rsidRPr="00397490" w:rsidRDefault="00FA2D58" w:rsidP="00CA7644">
                              <w:pPr>
                                <w:tabs>
                                  <w:tab w:val="left" w:pos="284"/>
                                </w:tabs>
                                <w:spacing w:before="60" w:after="0"/>
                                <w:ind w:left="0"/>
                                <w:jc w:val="left"/>
                                <w:rPr>
                                  <w:color w:val="984807"/>
                                  <w:sz w:val="18"/>
                                  <w:szCs w:val="18"/>
                                </w:rPr>
                              </w:pPr>
                              <w:r w:rsidRPr="007A152D">
                                <w:rPr>
                                  <w:color w:val="984806" w:themeColor="accent6" w:themeShade="80"/>
                                  <w:sz w:val="18"/>
                                  <w:szCs w:val="18"/>
                                </w:rPr>
                                <w:t xml:space="preserve">for </w:t>
                              </w:r>
                              <w:r w:rsidR="0087350A" w:rsidRPr="007A152D">
                                <w:rPr>
                                  <w:color w:val="984806" w:themeColor="accent6" w:themeShade="80"/>
                                  <w:sz w:val="18"/>
                                  <w:szCs w:val="18"/>
                                </w:rPr>
                                <w:t>other contract conditions</w:t>
                              </w:r>
                              <w:r w:rsidR="008C2C74" w:rsidRPr="00CA7644">
                                <w:rPr>
                                  <w:color w:val="984807"/>
                                  <w:sz w:val="18"/>
                                  <w:szCs w:val="18"/>
                                </w:rPr>
                                <w:t>.</w:t>
                              </w:r>
                            </w:p>
                            <w:p w14:paraId="126CDA9D" w14:textId="77777777" w:rsidR="008C2C74" w:rsidRDefault="008C2C74" w:rsidP="00254EB4">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2BEC7224" id="Canvas 11" o:spid="_x0000_s1040" editas="canvas" style="width:454.4pt;height:626.1pt;mso-position-horizontal-relative:char;mso-position-vertical-relative:line" coordsize="57708,7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">
                <v:shape id="_x0000_s1041" type="#_x0000_t75" style="position:absolute;width:57708;height:79514;visibility:visible;mso-wrap-style:square">
                  <v:fill o:detectmouseclick="t"/>
                  <v:path o:connecttype="none"/>
                </v:shape>
                <v:roundrect id="AutoShape 13" o:spid="_x0000_s1042" style="position:absolute;left:2330;top:1803;width:25254;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" strokeweight="1.75pt">
                  <v:textbox>
                    <w:txbxContent>
                      <w:p w14:paraId="20A6655A" w14:textId="1E7902BA" w:rsidR="008C2C74" w:rsidRDefault="008C2C74">
                        <w:pPr>
                          <w:tabs>
                            <w:tab w:val="left" w:pos="568"/>
                          </w:tabs>
                          <w:ind w:left="0"/>
                          <w:rPr>
                            <w:sz w:val="18"/>
                            <w:szCs w:val="18"/>
                          </w:rPr>
                        </w:pPr>
                        <w:r>
                          <w:rPr>
                            <w:b/>
                            <w:sz w:val="18"/>
                            <w:szCs w:val="18"/>
                          </w:rPr>
                          <w:t>3.1</w:t>
                        </w:r>
                        <w:r>
                          <w:rPr>
                            <w:b/>
                            <w:sz w:val="18"/>
                            <w:szCs w:val="18"/>
                          </w:rPr>
                          <w:tab/>
                        </w:r>
                        <w:r>
                          <w:rPr>
                            <w:sz w:val="18"/>
                            <w:szCs w:val="18"/>
                          </w:rPr>
                          <w:t xml:space="preserve">The Contractor is to complete the Principal’s design to the extent stated in Contract </w:t>
                        </w:r>
                        <w:r w:rsidR="006D0C87">
                          <w:rPr>
                            <w:sz w:val="18"/>
                            <w:szCs w:val="18"/>
                          </w:rPr>
                          <w:t>Information -</w:t>
                        </w:r>
                        <w:r>
                          <w:rPr>
                            <w:sz w:val="18"/>
                            <w:szCs w:val="18"/>
                          </w:rPr>
                          <w:t xml:space="preserve"> </w:t>
                        </w:r>
                        <w:r>
                          <w:rPr>
                            <w:b/>
                            <w:sz w:val="18"/>
                            <w:szCs w:val="18"/>
                          </w:rPr>
                          <w:t>Item 7</w:t>
                        </w:r>
                        <w:r>
                          <w:rPr>
                            <w:sz w:val="18"/>
                            <w:szCs w:val="18"/>
                          </w:rPr>
                          <w:t>.</w:t>
                        </w:r>
                      </w:p>
                    </w:txbxContent>
                  </v:textbox>
                </v:roundrect>
                <v:roundrect id="AutoShape 14" o:spid="_x0000_s1043" style="position:absolute;left:30657;top:1803;width:25254;height:198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" strokeweight="1.75pt">
                  <v:textbox>
                    <w:txbxContent>
                      <w:p w14:paraId="26674667" w14:textId="323D0FC8" w:rsidR="008C2C74" w:rsidRPr="00A83E18" w:rsidRDefault="008C2C74">
                        <w:pPr>
                          <w:tabs>
                            <w:tab w:val="left" w:pos="568"/>
                          </w:tabs>
                          <w:ind w:left="0"/>
                          <w:rPr>
                            <w:sz w:val="18"/>
                            <w:szCs w:val="18"/>
                          </w:rPr>
                        </w:pPr>
                        <w:r w:rsidRPr="00A83E18">
                          <w:rPr>
                            <w:b/>
                            <w:sz w:val="18"/>
                            <w:szCs w:val="18"/>
                          </w:rPr>
                          <w:t>3.7</w:t>
                        </w:r>
                        <w:r w:rsidRPr="00A83E18">
                          <w:rPr>
                            <w:b/>
                            <w:sz w:val="18"/>
                            <w:szCs w:val="18"/>
                          </w:rPr>
                          <w:tab/>
                        </w:r>
                        <w:r w:rsidRPr="00A83E18">
                          <w:rPr>
                            <w:sz w:val="18"/>
                            <w:szCs w:val="18"/>
                          </w:rPr>
                          <w:t>All intellectual property and moral rights in any design created specifically for the Contrac</w:t>
                        </w:r>
                        <w:r w:rsidRPr="0097428E">
                          <w:rPr>
                            <w:sz w:val="18"/>
                            <w:szCs w:val="18"/>
                          </w:rPr>
                          <w:t xml:space="preserve">t </w:t>
                        </w:r>
                        <w:r w:rsidR="009E38A2" w:rsidRPr="0097428E">
                          <w:rPr>
                            <w:sz w:val="18"/>
                            <w:szCs w:val="18"/>
                          </w:rPr>
                          <w:t>will</w:t>
                        </w:r>
                        <w:r w:rsidRPr="00A83E18">
                          <w:rPr>
                            <w:sz w:val="18"/>
                            <w:szCs w:val="18"/>
                          </w:rPr>
                          <w:t xml:space="preserve"> vest in the Principal upon their creation.</w:t>
                        </w:r>
                      </w:p>
                      <w:p w14:paraId="630491B7" w14:textId="25970E5C" w:rsidR="008C2C74" w:rsidRDefault="008C2C74">
                        <w:pPr>
                          <w:ind w:left="0"/>
                          <w:rPr>
                            <w:sz w:val="18"/>
                            <w:szCs w:val="18"/>
                          </w:rPr>
                        </w:pPr>
                        <w:r w:rsidRPr="00A83E18">
                          <w:rPr>
                            <w:sz w:val="18"/>
                            <w:szCs w:val="18"/>
                          </w:rPr>
                          <w:t xml:space="preserve">The Contractor grants to the Principal an unconditional and irrevocable licence to use any other design provided by or for the Contractor, to the extent necessary for the Works, including any subsequent repairs, </w:t>
                        </w:r>
                        <w:r w:rsidR="00A83E18" w:rsidRPr="00A83E18">
                          <w:rPr>
                            <w:sz w:val="18"/>
                            <w:szCs w:val="18"/>
                          </w:rPr>
                          <w:t>maintenance</w:t>
                        </w:r>
                        <w:r w:rsidRPr="00A83E18">
                          <w:rPr>
                            <w:sz w:val="18"/>
                            <w:szCs w:val="18"/>
                          </w:rPr>
                          <w:t xml:space="preserve"> or servicing (including the supply of replacement parts) or additions or alterations to the Works.</w:t>
                        </w:r>
                      </w:p>
                    </w:txbxContent>
                  </v:textbox>
                </v:roundrect>
                <v:roundrect id="AutoShape 15" o:spid="_x0000_s1044" style="position:absolute;left:2413;top:10134;width:25247;height:7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" strokeweight="1.75pt">
                  <v:textbox>
                    <w:txbxContent>
                      <w:p w14:paraId="237D6A4E" w14:textId="77777777" w:rsidR="008C2C74" w:rsidRDefault="008C2C74">
                        <w:pPr>
                          <w:tabs>
                            <w:tab w:val="left" w:pos="568"/>
                          </w:tabs>
                          <w:ind w:left="0"/>
                          <w:rPr>
                            <w:sz w:val="18"/>
                            <w:szCs w:val="18"/>
                          </w:rPr>
                        </w:pPr>
                        <w:r>
                          <w:rPr>
                            <w:b/>
                            <w:sz w:val="18"/>
                            <w:szCs w:val="18"/>
                          </w:rPr>
                          <w:t>3.2</w:t>
                        </w:r>
                        <w:r>
                          <w:rPr>
                            <w:b/>
                            <w:sz w:val="18"/>
                            <w:szCs w:val="18"/>
                          </w:rPr>
                          <w:tab/>
                        </w:r>
                        <w:r>
                          <w:rPr>
                            <w:sz w:val="18"/>
                            <w:szCs w:val="18"/>
                          </w:rPr>
                          <w:t>The Contractor is not to depart from the Principal’s design unless instructed by the Principal. The Principal retains responsibility for the design carried out by the Principal.</w:t>
                        </w:r>
                      </w:p>
                    </w:txbxContent>
                  </v:textbox>
                </v:roundrect>
                <v:roundrect id="AutoShape 16" o:spid="_x0000_s1045" style="position:absolute;left:2336;top:20421;width:25248;height:77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" strokeweight="1.75pt">
                  <v:textbox>
                    <w:txbxContent>
                      <w:p w14:paraId="19DC804F" w14:textId="77777777" w:rsidR="008C2C74" w:rsidRDefault="008C2C74">
                        <w:pPr>
                          <w:tabs>
                            <w:tab w:val="left" w:pos="568"/>
                          </w:tabs>
                          <w:ind w:left="0"/>
                          <w:rPr>
                            <w:sz w:val="18"/>
                            <w:szCs w:val="18"/>
                          </w:rPr>
                        </w:pPr>
                        <w:r>
                          <w:rPr>
                            <w:b/>
                            <w:sz w:val="18"/>
                            <w:szCs w:val="18"/>
                          </w:rPr>
                          <w:t>3.3</w:t>
                        </w:r>
                        <w:r>
                          <w:rPr>
                            <w:b/>
                            <w:sz w:val="18"/>
                            <w:szCs w:val="18"/>
                          </w:rPr>
                          <w:tab/>
                        </w:r>
                        <w:r>
                          <w:rPr>
                            <w:sz w:val="18"/>
                            <w:szCs w:val="18"/>
                          </w:rPr>
                          <w:t>The Contractor has sole responsibility for the Contractor’s design. The Principal relies on the Contractor’s care, knowledge and skill in carrying out this responsibility.</w:t>
                        </w:r>
                      </w:p>
                    </w:txbxContent>
                  </v:textbox>
                </v:roundrect>
                <v:roundrect id="AutoShape 17" o:spid="_x0000_s1046" style="position:absolute;left:30657;top:25247;width:25248;height:6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" strokeweight="1.75pt">
                  <v:textbox>
                    <w:txbxContent>
                      <w:p w14:paraId="2A69D5B9" w14:textId="3B60CD18" w:rsidR="008C2C74" w:rsidRDefault="008C2C74">
                        <w:pPr>
                          <w:tabs>
                            <w:tab w:val="left" w:pos="568"/>
                          </w:tabs>
                          <w:ind w:left="0"/>
                          <w:rPr>
                            <w:sz w:val="18"/>
                            <w:szCs w:val="18"/>
                          </w:rPr>
                        </w:pPr>
                        <w:r>
                          <w:rPr>
                            <w:b/>
                            <w:sz w:val="18"/>
                            <w:szCs w:val="18"/>
                          </w:rPr>
                          <w:t>3.8</w:t>
                        </w:r>
                        <w:r>
                          <w:rPr>
                            <w:b/>
                            <w:sz w:val="18"/>
                            <w:szCs w:val="18"/>
                          </w:rPr>
                          <w:tab/>
                        </w:r>
                        <w:r>
                          <w:rPr>
                            <w:sz w:val="18"/>
                            <w:szCs w:val="18"/>
                          </w:rPr>
                          <w:t>The Contractor is to construct the Works in accordance with the completed design</w:t>
                        </w:r>
                        <w:r w:rsidR="00713C40">
                          <w:rPr>
                            <w:sz w:val="18"/>
                            <w:szCs w:val="18"/>
                          </w:rPr>
                          <w:t xml:space="preserve"> </w:t>
                        </w:r>
                        <w:r>
                          <w:rPr>
                            <w:sz w:val="18"/>
                            <w:szCs w:val="18"/>
                          </w:rPr>
                          <w:t>and make good the Site and surroundings.</w:t>
                        </w:r>
                      </w:p>
                    </w:txbxContent>
                  </v:textbox>
                </v:roundrect>
                <v:roundrect id="AutoShape 18" o:spid="_x0000_s1047" style="position:absolute;left:30657;top:36068;width:25248;height:6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" strokeweight="1.75pt">
                  <v:textbox>
                    <w:txbxContent>
                      <w:p w14:paraId="24D825BF" w14:textId="5846151C" w:rsidR="008C2C74" w:rsidRDefault="008C2C74">
                        <w:pPr>
                          <w:tabs>
                            <w:tab w:val="left" w:pos="568"/>
                          </w:tabs>
                          <w:ind w:left="0"/>
                          <w:rPr>
                            <w:sz w:val="18"/>
                            <w:szCs w:val="18"/>
                          </w:rPr>
                        </w:pPr>
                        <w:r>
                          <w:rPr>
                            <w:b/>
                            <w:sz w:val="18"/>
                            <w:szCs w:val="18"/>
                          </w:rPr>
                          <w:t>3.9</w:t>
                        </w:r>
                        <w:r>
                          <w:rPr>
                            <w:b/>
                            <w:sz w:val="18"/>
                            <w:szCs w:val="18"/>
                          </w:rPr>
                          <w:tab/>
                        </w:r>
                        <w:r>
                          <w:rPr>
                            <w:sz w:val="18"/>
                            <w:szCs w:val="18"/>
                          </w:rPr>
                          <w:t xml:space="preserve">The Contractor is to provide items not included in the </w:t>
                        </w:r>
                        <w:r w:rsidR="0029630B" w:rsidRPr="00BA657E">
                          <w:rPr>
                            <w:sz w:val="18"/>
                            <w:szCs w:val="18"/>
                          </w:rPr>
                          <w:t>completed</w:t>
                        </w:r>
                        <w:r w:rsidR="0029630B">
                          <w:rPr>
                            <w:sz w:val="18"/>
                            <w:szCs w:val="18"/>
                          </w:rPr>
                          <w:t xml:space="preserve"> </w:t>
                        </w:r>
                        <w:r>
                          <w:rPr>
                            <w:sz w:val="18"/>
                            <w:szCs w:val="18"/>
                          </w:rPr>
                          <w:t>design that are needed to satisfactorily complete the Works.</w:t>
                        </w:r>
                      </w:p>
                    </w:txbxContent>
                  </v:textbox>
                </v:roundrect>
                <v:roundrect id="AutoShape 19" o:spid="_x0000_s1048" style="position:absolute;left:2413;top:30480;width:25247;height:6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" strokeweight="1.75pt">
                  <v:textbox>
                    <w:txbxContent>
                      <w:p w14:paraId="4D548E9F" w14:textId="77777777" w:rsidR="008C2C74" w:rsidRDefault="008C2C74">
                        <w:pPr>
                          <w:tabs>
                            <w:tab w:val="left" w:pos="568"/>
                          </w:tabs>
                          <w:ind w:left="0"/>
                          <w:rPr>
                            <w:sz w:val="18"/>
                            <w:szCs w:val="18"/>
                          </w:rPr>
                        </w:pPr>
                        <w:r>
                          <w:rPr>
                            <w:b/>
                            <w:sz w:val="18"/>
                            <w:szCs w:val="18"/>
                          </w:rPr>
                          <w:t>3.4</w:t>
                        </w:r>
                        <w:r>
                          <w:rPr>
                            <w:b/>
                            <w:sz w:val="18"/>
                            <w:szCs w:val="18"/>
                          </w:rPr>
                          <w:tab/>
                        </w:r>
                        <w:r>
                          <w:rPr>
                            <w:sz w:val="18"/>
                            <w:szCs w:val="18"/>
                          </w:rPr>
                          <w:t xml:space="preserve">The completed design is to conform with the Contract and be fit for the purpose of the Works stated in Contract Information - </w:t>
                        </w:r>
                        <w:r>
                          <w:rPr>
                            <w:b/>
                            <w:sz w:val="18"/>
                            <w:szCs w:val="18"/>
                          </w:rPr>
                          <w:t>Item 2</w:t>
                        </w:r>
                        <w:r>
                          <w:rPr>
                            <w:sz w:val="18"/>
                            <w:szCs w:val="18"/>
                          </w:rPr>
                          <w:t>.</w:t>
                        </w:r>
                      </w:p>
                    </w:txbxContent>
                  </v:textbox>
                </v:roundrect>
                <v:roundrect id="AutoShape 20" o:spid="_x0000_s1049" style="position:absolute;left:30657;top:44805;width:25248;height:163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" strokeweight="1.75pt">
                  <v:textbox>
                    <w:txbxContent>
                      <w:p w14:paraId="104FF6D7" w14:textId="17DC1670" w:rsidR="008C2C74" w:rsidRPr="00397490" w:rsidRDefault="008C2C74">
                        <w:pPr>
                          <w:tabs>
                            <w:tab w:val="left" w:pos="568"/>
                          </w:tabs>
                          <w:ind w:left="0"/>
                          <w:rPr>
                            <w:sz w:val="18"/>
                            <w:szCs w:val="18"/>
                          </w:rPr>
                        </w:pPr>
                        <w:r>
                          <w:rPr>
                            <w:b/>
                            <w:sz w:val="18"/>
                            <w:szCs w:val="18"/>
                          </w:rPr>
                          <w:t>3.10</w:t>
                        </w:r>
                        <w:r>
                          <w:rPr>
                            <w:b/>
                            <w:sz w:val="18"/>
                            <w:szCs w:val="18"/>
                          </w:rPr>
                          <w:tab/>
                        </w:r>
                        <w:r>
                          <w:rPr>
                            <w:sz w:val="18"/>
                            <w:szCs w:val="18"/>
                          </w:rPr>
                          <w:t xml:space="preserve">The Contractor is to carry out work that is the subject of a Provisional </w:t>
                        </w:r>
                        <w:r w:rsidR="00E21055" w:rsidRPr="00397490">
                          <w:rPr>
                            <w:sz w:val="18"/>
                            <w:szCs w:val="18"/>
                          </w:rPr>
                          <w:t xml:space="preserve">Sum </w:t>
                        </w:r>
                        <w:r w:rsidR="00DB1ED3">
                          <w:rPr>
                            <w:sz w:val="18"/>
                            <w:szCs w:val="18"/>
                          </w:rPr>
                          <w:t xml:space="preserve">or </w:t>
                        </w:r>
                        <w:r w:rsidR="00A36CEC">
                          <w:rPr>
                            <w:sz w:val="18"/>
                            <w:szCs w:val="18"/>
                          </w:rPr>
                          <w:t xml:space="preserve">a Provisional Rate Amount </w:t>
                        </w:r>
                        <w:r w:rsidRPr="00397490">
                          <w:rPr>
                            <w:sz w:val="18"/>
                            <w:szCs w:val="18"/>
                          </w:rPr>
                          <w:t>only as instructed by the Principal and under the terms specified in the instruction.</w:t>
                        </w:r>
                      </w:p>
                      <w:p w14:paraId="66BD600F" w14:textId="6CD46381" w:rsidR="008C2C74" w:rsidRDefault="008C2C74" w:rsidP="00BA4689">
                        <w:pPr>
                          <w:ind w:left="0"/>
                          <w:rPr>
                            <w:sz w:val="18"/>
                            <w:szCs w:val="18"/>
                          </w:rPr>
                        </w:pPr>
                        <w:r w:rsidRPr="00397490">
                          <w:rPr>
                            <w:sz w:val="18"/>
                            <w:szCs w:val="18"/>
                          </w:rPr>
                          <w:t xml:space="preserve">If the Principal requests the Contractor to submit a price for work that is the subject of a Provisional Sum, then the Contractor is to comply within </w:t>
                        </w:r>
                        <w:r w:rsidR="00306598" w:rsidRPr="00397490">
                          <w:rPr>
                            <w:sz w:val="18"/>
                            <w:szCs w:val="18"/>
                          </w:rPr>
                          <w:t>10</w:t>
                        </w:r>
                        <w:r w:rsidRPr="00397490">
                          <w:rPr>
                            <w:sz w:val="18"/>
                            <w:szCs w:val="18"/>
                          </w:rPr>
                          <w:t xml:space="preserve"> </w:t>
                        </w:r>
                        <w:r w:rsidR="00306598" w:rsidRPr="00397490">
                          <w:rPr>
                            <w:sz w:val="18"/>
                            <w:szCs w:val="18"/>
                          </w:rPr>
                          <w:t>Business D</w:t>
                        </w:r>
                        <w:r w:rsidRPr="00397490">
                          <w:rPr>
                            <w:sz w:val="18"/>
                            <w:szCs w:val="18"/>
                          </w:rPr>
                          <w:t>ays</w:t>
                        </w:r>
                        <w:r>
                          <w:rPr>
                            <w:sz w:val="18"/>
                            <w:szCs w:val="18"/>
                          </w:rPr>
                          <w:t xml:space="preserve"> after the request.</w:t>
                        </w:r>
                      </w:p>
                      <w:p w14:paraId="0A1B1260" w14:textId="77777777" w:rsidR="008C2C74" w:rsidRDefault="008C2C74">
                        <w:pPr>
                          <w:tabs>
                            <w:tab w:val="left" w:pos="568"/>
                          </w:tabs>
                          <w:ind w:left="0"/>
                          <w:rPr>
                            <w:sz w:val="18"/>
                            <w:szCs w:val="18"/>
                          </w:rPr>
                        </w:pPr>
                      </w:p>
                    </w:txbxContent>
                  </v:textbox>
                </v:roundrect>
                <v:roundrect id="AutoShape 21" o:spid="_x0000_s1050" style="position:absolute;left:2330;top:40767;width:25248;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" strokeweight="1.75pt">
                  <v:textbox>
                    <w:txbxContent>
                      <w:p w14:paraId="570F6465" w14:textId="77777777" w:rsidR="008C2C74" w:rsidRDefault="008C2C74">
                        <w:pPr>
                          <w:tabs>
                            <w:tab w:val="left" w:pos="568"/>
                          </w:tabs>
                          <w:ind w:left="0"/>
                          <w:rPr>
                            <w:sz w:val="18"/>
                            <w:szCs w:val="18"/>
                          </w:rPr>
                        </w:pPr>
                        <w:r>
                          <w:rPr>
                            <w:b/>
                            <w:sz w:val="18"/>
                            <w:szCs w:val="18"/>
                          </w:rPr>
                          <w:t>3.5</w:t>
                        </w:r>
                        <w:r>
                          <w:rPr>
                            <w:b/>
                            <w:sz w:val="18"/>
                            <w:szCs w:val="18"/>
                          </w:rPr>
                          <w:tab/>
                        </w:r>
                        <w:r>
                          <w:rPr>
                            <w:sz w:val="18"/>
                            <w:szCs w:val="18"/>
                          </w:rPr>
                          <w:t xml:space="preserve">The Contractor is to progressively submit the completed design, comprising drawings, specifications, calculations and any statutory certificates required, to the Principal in accordance with Contract Information - </w:t>
                        </w:r>
                        <w:r>
                          <w:rPr>
                            <w:b/>
                            <w:sz w:val="18"/>
                            <w:szCs w:val="18"/>
                          </w:rPr>
                          <w:t>Item 8</w:t>
                        </w:r>
                        <w:r>
                          <w:rPr>
                            <w:sz w:val="18"/>
                            <w:szCs w:val="18"/>
                          </w:rPr>
                          <w:t>.</w:t>
                        </w:r>
                      </w:p>
                    </w:txbxContent>
                  </v:textbox>
                </v:roundrect>
                <v:roundrect id="AutoShape 22" o:spid="_x0000_s1051" style="position:absolute;left:2330;top:54406;width:25248;height:21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" strokeweight="1.75pt">
                  <v:textbox>
                    <w:txbxContent>
                      <w:p w14:paraId="0EB56A2F" w14:textId="22FC1FD6" w:rsidR="00401EBC" w:rsidRDefault="008C2C74">
                        <w:pPr>
                          <w:tabs>
                            <w:tab w:val="left" w:pos="568"/>
                          </w:tabs>
                          <w:ind w:left="0"/>
                          <w:rPr>
                            <w:sz w:val="18"/>
                            <w:szCs w:val="18"/>
                          </w:rPr>
                        </w:pPr>
                        <w:r>
                          <w:rPr>
                            <w:b/>
                            <w:sz w:val="18"/>
                            <w:szCs w:val="18"/>
                          </w:rPr>
                          <w:t>3.6</w:t>
                        </w:r>
                        <w:r>
                          <w:rPr>
                            <w:b/>
                            <w:sz w:val="18"/>
                            <w:szCs w:val="18"/>
                          </w:rPr>
                          <w:tab/>
                        </w:r>
                        <w:r>
                          <w:rPr>
                            <w:sz w:val="18"/>
                            <w:szCs w:val="18"/>
                          </w:rPr>
                          <w:t xml:space="preserve">The Principal is not bound to check the completed design for errors, omissions or </w:t>
                        </w:r>
                        <w:r w:rsidR="006916D4">
                          <w:rPr>
                            <w:sz w:val="18"/>
                            <w:szCs w:val="18"/>
                          </w:rPr>
                          <w:t>non-</w:t>
                        </w:r>
                        <w:r>
                          <w:rPr>
                            <w:sz w:val="18"/>
                            <w:szCs w:val="18"/>
                          </w:rPr>
                          <w:t>conformance with the Contract.</w:t>
                        </w:r>
                      </w:p>
                      <w:p w14:paraId="51EF54E7" w14:textId="1A62CCEF" w:rsidR="008C2C74" w:rsidRDefault="006916D4">
                        <w:pPr>
                          <w:tabs>
                            <w:tab w:val="left" w:pos="568"/>
                          </w:tabs>
                          <w:ind w:left="0"/>
                          <w:rPr>
                            <w:sz w:val="18"/>
                            <w:szCs w:val="18"/>
                          </w:rPr>
                        </w:pPr>
                        <w:r w:rsidRPr="006916D4">
                          <w:rPr>
                            <w:sz w:val="18"/>
                            <w:szCs w:val="18"/>
                          </w:rPr>
                          <w:t xml:space="preserve">Nothing the Principal does or omits to do in connection with the completed design </w:t>
                        </w:r>
                        <w:r w:rsidR="008C2C74">
                          <w:rPr>
                            <w:sz w:val="18"/>
                            <w:szCs w:val="18"/>
                          </w:rPr>
                          <w:t>relieves the Contractor of the Contractor’s obligations and liabilities under the Contract.</w:t>
                        </w:r>
                      </w:p>
                      <w:p w14:paraId="65990499" w14:textId="7B9FB90B" w:rsidR="008C2C74" w:rsidRDefault="008C2C74">
                        <w:pPr>
                          <w:ind w:left="0"/>
                          <w:rPr>
                            <w:sz w:val="18"/>
                            <w:szCs w:val="18"/>
                          </w:rPr>
                        </w:pPr>
                        <w:r>
                          <w:rPr>
                            <w:sz w:val="18"/>
                            <w:szCs w:val="18"/>
                          </w:rPr>
                          <w:t xml:space="preserve">The Principal is not liable to the Contractor for any </w:t>
                        </w:r>
                        <w:r w:rsidR="006556F6">
                          <w:rPr>
                            <w:sz w:val="18"/>
                            <w:szCs w:val="18"/>
                          </w:rPr>
                          <w:t>c</w:t>
                        </w:r>
                        <w:r>
                          <w:rPr>
                            <w:sz w:val="18"/>
                            <w:szCs w:val="18"/>
                          </w:rPr>
                          <w:t>laim whatsoever that relates to the Principal not detecting or notifying the Contractor of any error, omission or non-conformance with the Contract in the completed design.</w:t>
                        </w:r>
                      </w:p>
                    </w:txbxContent>
                  </v:textbox>
                </v:roundrect>
                <v:shapetype id="_x0000_t32" coordsize="21600,21600" o:spt="32" o:oned="t" path="m,l21600,21600e" filled="f">
                  <v:path arrowok="t" fillok="f" o:connecttype="none"/>
                  <o:lock v:ext="edit" shapetype="t"/>
                </v:shapetype>
                <v:shape id="AutoShape 23" o:spid="_x0000_s1052" type="#_x0000_t32" style="position:absolute;left:43281;top:31432;width:0;height:4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">
                  <v:stroke endarrow="block" endarrowwidth="wide"/>
                </v:shape>
                <v:roundrect id="AutoShape 30" o:spid="_x0000_s1053" style="position:absolute;left:30657;top:63150;width:25248;height:12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" filled="f" strokeweight="1.75pt">
                  <v:textbox>
                    <w:txbxContent>
                      <w:p w14:paraId="480462BF" w14:textId="6CC438AC" w:rsidR="008C2C74" w:rsidRPr="007A152D" w:rsidRDefault="008C2C74" w:rsidP="00CA7644">
                        <w:pPr>
                          <w:tabs>
                            <w:tab w:val="left" w:pos="568"/>
                          </w:tabs>
                          <w:spacing w:before="60" w:after="0"/>
                          <w:ind w:left="284" w:hanging="284"/>
                          <w:jc w:val="left"/>
                          <w:rPr>
                            <w:color w:val="984806" w:themeColor="accent6" w:themeShade="80"/>
                            <w:sz w:val="18"/>
                            <w:szCs w:val="18"/>
                          </w:rPr>
                        </w:pPr>
                        <w:r w:rsidRPr="007A152D">
                          <w:rPr>
                            <w:color w:val="984806" w:themeColor="accent6" w:themeShade="80"/>
                            <w:sz w:val="18"/>
                            <w:szCs w:val="18"/>
                          </w:rPr>
                          <w:t>Refer to Preliminaries</w:t>
                        </w:r>
                        <w:r w:rsidR="008639DB" w:rsidRPr="007A152D">
                          <w:rPr>
                            <w:color w:val="984806" w:themeColor="accent6" w:themeShade="80"/>
                            <w:sz w:val="18"/>
                            <w:szCs w:val="18"/>
                          </w:rPr>
                          <w:t xml:space="preserve"> clauses</w:t>
                        </w:r>
                        <w:r w:rsidRPr="007A152D">
                          <w:rPr>
                            <w:color w:val="984806" w:themeColor="accent6" w:themeShade="80"/>
                            <w:sz w:val="18"/>
                            <w:szCs w:val="18"/>
                          </w:rPr>
                          <w:t>:</w:t>
                        </w:r>
                      </w:p>
                      <w:p w14:paraId="5A173577" w14:textId="77777777" w:rsidR="00F0764D" w:rsidRPr="007A152D" w:rsidRDefault="008C2C74"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Use of Qualified Designers,</w:t>
                        </w:r>
                        <w:r w:rsidRPr="007A152D">
                          <w:rPr>
                            <w:i/>
                            <w:iCs/>
                            <w:color w:val="984806" w:themeColor="accent6" w:themeShade="80"/>
                          </w:rPr>
                          <w:t xml:space="preserve"> </w:t>
                        </w:r>
                        <w:r w:rsidRPr="007A152D">
                          <w:rPr>
                            <w:i/>
                            <w:iCs/>
                            <w:color w:val="984806" w:themeColor="accent6" w:themeShade="80"/>
                            <w:sz w:val="18"/>
                            <w:szCs w:val="18"/>
                          </w:rPr>
                          <w:t>Engineers and</w:t>
                        </w:r>
                        <w:r w:rsidR="00F0764D" w:rsidRPr="007A152D">
                          <w:rPr>
                            <w:i/>
                            <w:iCs/>
                            <w:color w:val="984806" w:themeColor="accent6" w:themeShade="80"/>
                            <w:sz w:val="18"/>
                            <w:szCs w:val="18"/>
                          </w:rPr>
                          <w:t xml:space="preserve"> </w:t>
                        </w:r>
                        <w:r w:rsidRPr="007A152D">
                          <w:rPr>
                            <w:i/>
                            <w:iCs/>
                            <w:color w:val="984806" w:themeColor="accent6" w:themeShade="80"/>
                            <w:sz w:val="18"/>
                            <w:szCs w:val="18"/>
                          </w:rPr>
                          <w:t>Specialists</w:t>
                        </w:r>
                        <w:r w:rsidR="00F0764D" w:rsidRPr="007A152D">
                          <w:rPr>
                            <w:i/>
                            <w:iCs/>
                            <w:color w:val="984806" w:themeColor="accent6" w:themeShade="80"/>
                            <w:sz w:val="18"/>
                            <w:szCs w:val="18"/>
                          </w:rPr>
                          <w:t xml:space="preserve">; </w:t>
                        </w:r>
                      </w:p>
                      <w:p w14:paraId="3E68E34D" w14:textId="4421C429" w:rsidR="008C2C74" w:rsidRPr="007A152D" w:rsidRDefault="00F0764D" w:rsidP="00CA7644">
                        <w:pPr>
                          <w:pStyle w:val="ListParagraph"/>
                          <w:numPr>
                            <w:ilvl w:val="0"/>
                            <w:numId w:val="35"/>
                          </w:numPr>
                          <w:tabs>
                            <w:tab w:val="left" w:pos="284"/>
                          </w:tabs>
                          <w:spacing w:before="60" w:after="0"/>
                          <w:ind w:left="284" w:hanging="284"/>
                          <w:jc w:val="left"/>
                          <w:rPr>
                            <w:i/>
                            <w:iCs/>
                            <w:color w:val="984806" w:themeColor="accent6" w:themeShade="80"/>
                            <w:sz w:val="18"/>
                            <w:szCs w:val="18"/>
                          </w:rPr>
                        </w:pPr>
                        <w:r w:rsidRPr="007A152D">
                          <w:rPr>
                            <w:i/>
                            <w:iCs/>
                            <w:color w:val="984806" w:themeColor="accent6" w:themeShade="80"/>
                            <w:sz w:val="18"/>
                            <w:szCs w:val="18"/>
                          </w:rPr>
                          <w:t xml:space="preserve">Contractor’s Documents; </w:t>
                        </w:r>
                        <w:r w:rsidR="00FA2D58" w:rsidRPr="007A152D">
                          <w:rPr>
                            <w:color w:val="984806" w:themeColor="accent6" w:themeShade="80"/>
                            <w:sz w:val="18"/>
                            <w:szCs w:val="18"/>
                          </w:rPr>
                          <w:t>and</w:t>
                        </w:r>
                      </w:p>
                      <w:p w14:paraId="7A4AC40F" w14:textId="68E73BD3" w:rsidR="0087350A" w:rsidRPr="007A152D" w:rsidRDefault="008C2C74" w:rsidP="00CA7644">
                        <w:pPr>
                          <w:pStyle w:val="ListParagraph"/>
                          <w:numPr>
                            <w:ilvl w:val="0"/>
                            <w:numId w:val="35"/>
                          </w:numPr>
                          <w:tabs>
                            <w:tab w:val="left" w:pos="284"/>
                          </w:tabs>
                          <w:spacing w:before="60" w:after="0"/>
                          <w:ind w:left="284" w:hanging="284"/>
                          <w:jc w:val="left"/>
                          <w:rPr>
                            <w:color w:val="984806" w:themeColor="accent6" w:themeShade="80"/>
                            <w:sz w:val="18"/>
                            <w:szCs w:val="18"/>
                          </w:rPr>
                        </w:pPr>
                        <w:r w:rsidRPr="007A152D">
                          <w:rPr>
                            <w:i/>
                            <w:iCs/>
                            <w:color w:val="984806" w:themeColor="accent6" w:themeShade="80"/>
                            <w:sz w:val="18"/>
                            <w:szCs w:val="18"/>
                          </w:rPr>
                          <w:t>Work Method</w:t>
                        </w:r>
                        <w:r w:rsidR="00C41322">
                          <w:rPr>
                            <w:color w:val="984806" w:themeColor="accent6" w:themeShade="80"/>
                            <w:sz w:val="18"/>
                            <w:szCs w:val="18"/>
                          </w:rPr>
                          <w:t>,</w:t>
                        </w:r>
                      </w:p>
                      <w:p w14:paraId="17B4E975" w14:textId="40579F8D" w:rsidR="008C2C74" w:rsidRPr="00397490" w:rsidRDefault="00FA2D58" w:rsidP="00CA7644">
                        <w:pPr>
                          <w:tabs>
                            <w:tab w:val="left" w:pos="284"/>
                          </w:tabs>
                          <w:spacing w:before="60" w:after="0"/>
                          <w:ind w:left="0"/>
                          <w:jc w:val="left"/>
                          <w:rPr>
                            <w:color w:val="984807"/>
                            <w:sz w:val="18"/>
                            <w:szCs w:val="18"/>
                          </w:rPr>
                        </w:pPr>
                        <w:r w:rsidRPr="007A152D">
                          <w:rPr>
                            <w:color w:val="984806" w:themeColor="accent6" w:themeShade="80"/>
                            <w:sz w:val="18"/>
                            <w:szCs w:val="18"/>
                          </w:rPr>
                          <w:t xml:space="preserve">for </w:t>
                        </w:r>
                        <w:r w:rsidR="0087350A" w:rsidRPr="007A152D">
                          <w:rPr>
                            <w:color w:val="984806" w:themeColor="accent6" w:themeShade="80"/>
                            <w:sz w:val="18"/>
                            <w:szCs w:val="18"/>
                          </w:rPr>
                          <w:t>other contract conditions</w:t>
                        </w:r>
                        <w:r w:rsidR="008C2C74" w:rsidRPr="00CA7644">
                          <w:rPr>
                            <w:color w:val="984807"/>
                            <w:sz w:val="18"/>
                            <w:szCs w:val="18"/>
                          </w:rPr>
                          <w:t>.</w:t>
                        </w:r>
                      </w:p>
                      <w:p w14:paraId="126CDA9D" w14:textId="77777777" w:rsidR="008C2C74" w:rsidRDefault="008C2C74" w:rsidP="00254EB4">
                        <w:pPr>
                          <w:tabs>
                            <w:tab w:val="left" w:pos="568"/>
                          </w:tabs>
                          <w:ind w:left="144"/>
                          <w:rPr>
                            <w:sz w:val="18"/>
                            <w:szCs w:val="18"/>
                          </w:rPr>
                        </w:pPr>
                        <w:r>
                          <w:rPr>
                            <w:sz w:val="18"/>
                            <w:szCs w:val="18"/>
                          </w:rPr>
                          <w:t> </w:t>
                        </w:r>
                      </w:p>
                    </w:txbxContent>
                  </v:textbox>
                </v:roundrect>
                <w10:anchorlock/>
              </v:group>
            </w:pict>
          </mc:Fallback>
        </mc:AlternateContent>
      </w:r>
    </w:p>
    <w:p w14:paraId="3A5243E3" w14:textId="77777777" w:rsidR="00FB592D" w:rsidRPr="00323A6D" w:rsidRDefault="00FB592D">
      <w:pPr>
        <w:pStyle w:val="Heading3"/>
      </w:pPr>
      <w:bookmarkStart w:id="242" w:name="_Toc157537937"/>
      <w:r w:rsidRPr="00323A6D">
        <w:lastRenderedPageBreak/>
        <w:t>Care of People, Property and the Environment</w:t>
      </w:r>
      <w:bookmarkEnd w:id="242"/>
    </w:p>
    <w:p w14:paraId="0103414C" w14:textId="77777777" w:rsidR="00FB592D" w:rsidRPr="00323A6D" w:rsidRDefault="005D78B9">
      <w:pPr>
        <w:ind w:left="0"/>
      </w:pPr>
      <w:r w:rsidRPr="00323A6D">
        <w:rPr>
          <w:noProof/>
          <w:lang w:eastAsia="en-AU"/>
        </w:rPr>
        <mc:AlternateContent>
          <mc:Choice Requires="wpc">
            <w:drawing>
              <wp:inline distT="0" distB="0" distL="0" distR="0" wp14:anchorId="3D253B76" wp14:editId="1C46B941">
                <wp:extent cx="5770880" cy="8475980"/>
                <wp:effectExtent l="0" t="0" r="0" b="0"/>
                <wp:docPr id="38"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 name="AutoShape 26"/>
                        <wps:cNvSpPr>
                          <a:spLocks noChangeArrowheads="1"/>
                        </wps:cNvSpPr>
                        <wps:spPr bwMode="auto">
                          <a:xfrm>
                            <a:off x="180607" y="180631"/>
                            <a:ext cx="2524227" cy="3065688"/>
                          </a:xfrm>
                          <a:prstGeom prst="roundRect">
                            <a:avLst>
                              <a:gd name="adj" fmla="val 16667"/>
                            </a:avLst>
                          </a:prstGeom>
                          <a:solidFill>
                            <a:srgbClr val="FFFFFF"/>
                          </a:solidFill>
                          <a:ln w="22225">
                            <a:solidFill>
                              <a:srgbClr val="000000"/>
                            </a:solidFill>
                            <a:round/>
                            <a:headEnd/>
                            <a:tailEnd/>
                          </a:ln>
                        </wps:spPr>
                        <wps:txbx>
                          <w:txbxContent>
                            <w:p w14:paraId="03DE622F" w14:textId="77777777" w:rsidR="008C2C74" w:rsidRDefault="008C2C74">
                              <w:pPr>
                                <w:tabs>
                                  <w:tab w:val="left" w:pos="568"/>
                                </w:tabs>
                                <w:ind w:left="0"/>
                                <w:rPr>
                                  <w:sz w:val="18"/>
                                  <w:szCs w:val="18"/>
                                </w:rPr>
                              </w:pPr>
                              <w:r>
                                <w:rPr>
                                  <w:b/>
                                  <w:sz w:val="18"/>
                                  <w:szCs w:val="18"/>
                                </w:rPr>
                                <w:t>4.1</w:t>
                              </w:r>
                              <w:r>
                                <w:rPr>
                                  <w:b/>
                                  <w:sz w:val="18"/>
                                  <w:szCs w:val="18"/>
                                </w:rPr>
                                <w:tab/>
                              </w:r>
                              <w:r>
                                <w:rPr>
                                  <w:sz w:val="18"/>
                                  <w:szCs w:val="18"/>
                                </w:rPr>
                                <w:t>From the time access to any part of the Site is given to the Contractor until the date of Completion of the Works, the Contractor is responsible for the care of, and is to make good, at the Contractor’s expense, any loss or damage which occurs to:</w:t>
                              </w:r>
                            </w:p>
                            <w:p w14:paraId="05695C60" w14:textId="77777777" w:rsidR="008C2C74" w:rsidRDefault="008C2C74">
                              <w:pPr>
                                <w:ind w:left="568" w:hanging="568"/>
                                <w:rPr>
                                  <w:sz w:val="18"/>
                                  <w:szCs w:val="18"/>
                                </w:rPr>
                              </w:pPr>
                              <w:r>
                                <w:rPr>
                                  <w:sz w:val="18"/>
                                  <w:szCs w:val="18"/>
                                </w:rPr>
                                <w:t>(a)</w:t>
                              </w:r>
                              <w:r>
                                <w:rPr>
                                  <w:sz w:val="18"/>
                                  <w:szCs w:val="18"/>
                                </w:rPr>
                                <w:tab/>
                              </w:r>
                              <w:r>
                                <w:rPr>
                                  <w:sz w:val="18"/>
                                  <w:szCs w:val="18"/>
                                </w:rPr>
                                <w:tab/>
                                <w:t>the Works;</w:t>
                              </w:r>
                            </w:p>
                            <w:p w14:paraId="3609844D" w14:textId="77777777" w:rsidR="008C2C74" w:rsidRDefault="008C2C74">
                              <w:pPr>
                                <w:ind w:left="568" w:hanging="568"/>
                                <w:rPr>
                                  <w:sz w:val="18"/>
                                  <w:szCs w:val="18"/>
                                </w:rPr>
                              </w:pPr>
                              <w:r>
                                <w:rPr>
                                  <w:sz w:val="18"/>
                                  <w:szCs w:val="18"/>
                                </w:rPr>
                                <w:t>(b)</w:t>
                              </w:r>
                              <w:r>
                                <w:rPr>
                                  <w:sz w:val="18"/>
                                  <w:szCs w:val="18"/>
                                </w:rPr>
                                <w:tab/>
                              </w:r>
                              <w:r>
                                <w:rPr>
                                  <w:sz w:val="18"/>
                                  <w:szCs w:val="18"/>
                                </w:rPr>
                                <w:tab/>
                                <w:t>construction plant; and</w:t>
                              </w:r>
                            </w:p>
                            <w:p w14:paraId="26254502" w14:textId="2F6DC1C5" w:rsidR="008C2C74" w:rsidRDefault="008C2C74">
                              <w:pPr>
                                <w:ind w:left="568" w:hanging="568"/>
                                <w:rPr>
                                  <w:sz w:val="18"/>
                                  <w:szCs w:val="18"/>
                                </w:rPr>
                              </w:pPr>
                              <w:r>
                                <w:rPr>
                                  <w:sz w:val="18"/>
                                  <w:szCs w:val="18"/>
                                </w:rPr>
                                <w:t>(c)</w:t>
                              </w:r>
                              <w:r>
                                <w:rPr>
                                  <w:sz w:val="18"/>
                                  <w:szCs w:val="18"/>
                                </w:rPr>
                                <w:tab/>
                              </w:r>
                              <w:r w:rsidR="009A6B35" w:rsidRPr="00F15412">
                                <w:rPr>
                                  <w:sz w:val="18"/>
                                  <w:szCs w:val="18"/>
                                </w:rPr>
                                <w:t>items</w:t>
                              </w:r>
                              <w:r w:rsidR="006B13D9" w:rsidRPr="00F15412">
                                <w:rPr>
                                  <w:sz w:val="18"/>
                                  <w:szCs w:val="18"/>
                                </w:rPr>
                                <w:t xml:space="preserve">, including </w:t>
                              </w:r>
                              <w:r w:rsidR="009A6B35" w:rsidRPr="00F15412">
                                <w:rPr>
                                  <w:sz w:val="18"/>
                                  <w:szCs w:val="18"/>
                                </w:rPr>
                                <w:t xml:space="preserve">materials, </w:t>
                              </w:r>
                              <w:r w:rsidR="006C6F8B" w:rsidRPr="00F15412">
                                <w:rPr>
                                  <w:sz w:val="18"/>
                                  <w:szCs w:val="18"/>
                                </w:rPr>
                                <w:t>equipment</w:t>
                              </w:r>
                              <w:r w:rsidR="00644703" w:rsidRPr="00F15412">
                                <w:rPr>
                                  <w:sz w:val="18"/>
                                  <w:szCs w:val="18"/>
                                </w:rPr>
                                <w:t xml:space="preserve"> </w:t>
                              </w:r>
                              <w:r w:rsidR="006B13D9" w:rsidRPr="00F15412">
                                <w:rPr>
                                  <w:sz w:val="18"/>
                                  <w:szCs w:val="18"/>
                                </w:rPr>
                                <w:t>and other goods and things</w:t>
                              </w:r>
                              <w:r w:rsidR="00615C9E" w:rsidRPr="00F15412">
                                <w:rPr>
                                  <w:sz w:val="18"/>
                                  <w:szCs w:val="18"/>
                                </w:rPr>
                                <w:t xml:space="preserve">, </w:t>
                              </w:r>
                              <w:r w:rsidRPr="00F15412">
                                <w:rPr>
                                  <w:sz w:val="18"/>
                                  <w:szCs w:val="18"/>
                                </w:rPr>
                                <w:t>entrusted to the Contractor by the Principal for the purpose of carrying out the work under the Contract.</w:t>
                              </w:r>
                            </w:p>
                            <w:p w14:paraId="7ED518B1" w14:textId="77777777" w:rsidR="008C2C74" w:rsidRDefault="008C2C74">
                              <w:pPr>
                                <w:ind w:left="0"/>
                                <w:rPr>
                                  <w:sz w:val="18"/>
                                  <w:szCs w:val="18"/>
                                </w:rPr>
                              </w:pPr>
                              <w:r>
                                <w:rPr>
                                  <w:sz w:val="18"/>
                                  <w:szCs w:val="18"/>
                                </w:rPr>
                                <w:t>In carrying out the work under the Contract, the Contractor is to minimise inconvenience to others.</w:t>
                              </w:r>
                            </w:p>
                            <w:p w14:paraId="50213CA1" w14:textId="77777777" w:rsidR="008C2C74" w:rsidRDefault="008C2C74">
                              <w:pPr>
                                <w:ind w:left="0"/>
                                <w:rPr>
                                  <w:sz w:val="18"/>
                                  <w:szCs w:val="18"/>
                                </w:rPr>
                              </w:pPr>
                              <w:r>
                                <w:rPr>
                                  <w:sz w:val="18"/>
                                  <w:szCs w:val="18"/>
                                </w:rPr>
                                <w:t>The Contractor is liable for any loss or damage caused by the Contractor whilst making good Defects.</w:t>
                              </w:r>
                            </w:p>
                          </w:txbxContent>
                        </wps:txbx>
                        <wps:bodyPr rot="0" vert="horz" wrap="square" lIns="91440" tIns="45720" rIns="91440" bIns="45720" anchor="t" anchorCtr="0" upright="1">
                          <a:noAutofit/>
                        </wps:bodyPr>
                      </wps:wsp>
                      <wps:wsp>
                        <wps:cNvPr id="33" name="AutoShape 27"/>
                        <wps:cNvSpPr>
                          <a:spLocks noChangeArrowheads="1"/>
                        </wps:cNvSpPr>
                        <wps:spPr bwMode="auto">
                          <a:xfrm>
                            <a:off x="3066047" y="180631"/>
                            <a:ext cx="2524227" cy="540453"/>
                          </a:xfrm>
                          <a:prstGeom prst="roundRect">
                            <a:avLst>
                              <a:gd name="adj" fmla="val 16667"/>
                            </a:avLst>
                          </a:prstGeom>
                          <a:solidFill>
                            <a:srgbClr val="FFFFFF"/>
                          </a:solidFill>
                          <a:ln w="22225">
                            <a:solidFill>
                              <a:srgbClr val="000000"/>
                            </a:solidFill>
                            <a:round/>
                            <a:headEnd/>
                            <a:tailEnd/>
                          </a:ln>
                        </wps:spPr>
                        <wps:txbx>
                          <w:txbxContent>
                            <w:p w14:paraId="7A143AD4" w14:textId="506AA0BF" w:rsidR="008C2C74" w:rsidRDefault="008C2C74">
                              <w:pPr>
                                <w:tabs>
                                  <w:tab w:val="left" w:pos="568"/>
                                </w:tabs>
                                <w:ind w:left="0"/>
                                <w:rPr>
                                  <w:sz w:val="18"/>
                                  <w:szCs w:val="18"/>
                                </w:rPr>
                              </w:pPr>
                              <w:r>
                                <w:rPr>
                                  <w:b/>
                                  <w:sz w:val="18"/>
                                  <w:szCs w:val="18"/>
                                </w:rPr>
                                <w:t>4.5</w:t>
                              </w:r>
                              <w:r>
                                <w:rPr>
                                  <w:b/>
                                  <w:sz w:val="18"/>
                                  <w:szCs w:val="18"/>
                                </w:rPr>
                                <w:tab/>
                              </w:r>
                              <w:r>
                                <w:rPr>
                                  <w:sz w:val="18"/>
                                  <w:szCs w:val="18"/>
                                </w:rPr>
                                <w:t xml:space="preserve">Nothing in </w:t>
                              </w:r>
                              <w:r>
                                <w:rPr>
                                  <w:b/>
                                  <w:sz w:val="18"/>
                                  <w:szCs w:val="18"/>
                                </w:rPr>
                                <w:t>Clause 4</w:t>
                              </w:r>
                              <w:r>
                                <w:rPr>
                                  <w:sz w:val="18"/>
                                  <w:szCs w:val="18"/>
                                </w:rPr>
                                <w:t xml:space="preserve"> relieves the Principal of liability</w:t>
                              </w:r>
                              <w:r w:rsidR="006E4C3F">
                                <w:rPr>
                                  <w:sz w:val="18"/>
                                  <w:szCs w:val="18"/>
                                </w:rPr>
                                <w:t xml:space="preserve"> </w:t>
                              </w:r>
                              <w:r>
                                <w:rPr>
                                  <w:sz w:val="18"/>
                                  <w:szCs w:val="18"/>
                                </w:rPr>
                                <w:t>for acts and omissions of the Principal.</w:t>
                              </w:r>
                            </w:p>
                          </w:txbxContent>
                        </wps:txbx>
                        <wps:bodyPr rot="0" vert="horz" wrap="square" lIns="91440" tIns="45720" rIns="91440" bIns="45720" anchor="t" anchorCtr="0" upright="1">
                          <a:noAutofit/>
                        </wps:bodyPr>
                      </wps:wsp>
                      <wps:wsp>
                        <wps:cNvPr id="34" name="AutoShape 28"/>
                        <wps:cNvSpPr>
                          <a:spLocks noChangeArrowheads="1"/>
                        </wps:cNvSpPr>
                        <wps:spPr bwMode="auto">
                          <a:xfrm>
                            <a:off x="180607" y="3606862"/>
                            <a:ext cx="2524227" cy="2527238"/>
                          </a:xfrm>
                          <a:prstGeom prst="roundRect">
                            <a:avLst>
                              <a:gd name="adj" fmla="val 16667"/>
                            </a:avLst>
                          </a:prstGeom>
                          <a:solidFill>
                            <a:srgbClr val="FFFFFF"/>
                          </a:solidFill>
                          <a:ln w="22225">
                            <a:solidFill>
                              <a:srgbClr val="000000"/>
                            </a:solidFill>
                            <a:round/>
                            <a:headEnd/>
                            <a:tailEnd/>
                          </a:ln>
                        </wps:spPr>
                        <wps:txbx>
                          <w:txbxContent>
                            <w:p w14:paraId="52A5B4DE" w14:textId="77777777" w:rsidR="008C2C74" w:rsidRDefault="008C2C74">
                              <w:pPr>
                                <w:tabs>
                                  <w:tab w:val="left" w:pos="568"/>
                                </w:tabs>
                                <w:ind w:left="0"/>
                                <w:rPr>
                                  <w:sz w:val="18"/>
                                  <w:szCs w:val="18"/>
                                </w:rPr>
                              </w:pPr>
                              <w:r>
                                <w:rPr>
                                  <w:b/>
                                  <w:sz w:val="18"/>
                                  <w:szCs w:val="18"/>
                                </w:rPr>
                                <w:t>4.2</w:t>
                              </w:r>
                              <w:r>
                                <w:rPr>
                                  <w:b/>
                                  <w:sz w:val="18"/>
                                  <w:szCs w:val="18"/>
                                </w:rPr>
                                <w:tab/>
                              </w:r>
                              <w:r>
                                <w:rPr>
                                  <w:sz w:val="18"/>
                                  <w:szCs w:val="18"/>
                                </w:rPr>
                                <w:t>The Contractor indemnifies the Principal against any:</w:t>
                              </w:r>
                            </w:p>
                            <w:p w14:paraId="3A189A17" w14:textId="77777777" w:rsidR="008C2C74" w:rsidRDefault="008C2C74">
                              <w:pPr>
                                <w:ind w:left="568" w:hanging="568"/>
                                <w:rPr>
                                  <w:sz w:val="18"/>
                                  <w:szCs w:val="18"/>
                                </w:rPr>
                              </w:pPr>
                              <w:r>
                                <w:rPr>
                                  <w:sz w:val="18"/>
                                  <w:szCs w:val="18"/>
                                </w:rPr>
                                <w:t>(a)</w:t>
                              </w:r>
                              <w:r>
                                <w:rPr>
                                  <w:sz w:val="18"/>
                                  <w:szCs w:val="18"/>
                                </w:rPr>
                                <w:tab/>
                                <w:t>legal liability for injury, death or harm to the environment;</w:t>
                              </w:r>
                            </w:p>
                            <w:p w14:paraId="5CDC3E58" w14:textId="77777777" w:rsidR="008C2C74" w:rsidRDefault="008C2C74">
                              <w:pPr>
                                <w:ind w:left="568" w:hanging="568"/>
                                <w:rPr>
                                  <w:sz w:val="18"/>
                                  <w:szCs w:val="18"/>
                                </w:rPr>
                              </w:pPr>
                              <w:r>
                                <w:rPr>
                                  <w:sz w:val="18"/>
                                  <w:szCs w:val="18"/>
                                </w:rPr>
                                <w:t>(b)</w:t>
                              </w:r>
                              <w:r>
                                <w:rPr>
                                  <w:sz w:val="18"/>
                                  <w:szCs w:val="18"/>
                                </w:rPr>
                                <w:tab/>
                              </w:r>
                              <w:r>
                                <w:rPr>
                                  <w:sz w:val="18"/>
                                  <w:szCs w:val="18"/>
                                </w:rPr>
                                <w:tab/>
                                <w:t>breach of intellectual property rights in relation to material provided by or for the Contractor; and</w:t>
                              </w:r>
                            </w:p>
                            <w:p w14:paraId="08509595" w14:textId="77777777" w:rsidR="008C2C74" w:rsidRDefault="008C2C74">
                              <w:pPr>
                                <w:ind w:left="568" w:hanging="568"/>
                                <w:rPr>
                                  <w:sz w:val="18"/>
                                  <w:szCs w:val="18"/>
                                </w:rPr>
                              </w:pPr>
                              <w:r>
                                <w:rPr>
                                  <w:sz w:val="18"/>
                                  <w:szCs w:val="18"/>
                                </w:rPr>
                                <w:t>(c)</w:t>
                              </w:r>
                              <w:r>
                                <w:rPr>
                                  <w:sz w:val="18"/>
                                  <w:szCs w:val="18"/>
                                </w:rPr>
                                <w:tab/>
                              </w:r>
                              <w:r>
                                <w:rPr>
                                  <w:sz w:val="18"/>
                                  <w:szCs w:val="18"/>
                                </w:rPr>
                                <w:tab/>
                                <w:t>loss of, or damage to, property of the Principal, or others,</w:t>
                              </w:r>
                            </w:p>
                            <w:p w14:paraId="16871FEA" w14:textId="77777777" w:rsidR="008C2C74" w:rsidRDefault="008C2C74">
                              <w:pPr>
                                <w:ind w:left="0"/>
                                <w:rPr>
                                  <w:sz w:val="18"/>
                                  <w:szCs w:val="18"/>
                                </w:rPr>
                              </w:pPr>
                              <w:r>
                                <w:rPr>
                                  <w:sz w:val="18"/>
                                  <w:szCs w:val="18"/>
                                </w:rPr>
                                <w:t>arising out of the carrying out of the work under the Contract.</w:t>
                              </w:r>
                            </w:p>
                            <w:p w14:paraId="58E022FB" w14:textId="77777777" w:rsidR="008C2C74" w:rsidRDefault="008C2C74">
                              <w:pPr>
                                <w:ind w:left="0"/>
                                <w:rPr>
                                  <w:sz w:val="18"/>
                                  <w:szCs w:val="18"/>
                                </w:rPr>
                              </w:pPr>
                              <w:r>
                                <w:rPr>
                                  <w:sz w:val="18"/>
                                  <w:szCs w:val="18"/>
                                </w:rPr>
                                <w:t>The Contractor’s liability to indemnify the Principal is reduced to the extent that an act or omission of the Principal has contributed to the injury, loss or damage.</w:t>
                              </w:r>
                            </w:p>
                          </w:txbxContent>
                        </wps:txbx>
                        <wps:bodyPr rot="0" vert="horz" wrap="square" lIns="91440" tIns="45720" rIns="91440" bIns="45720" anchor="t" anchorCtr="0" upright="1">
                          <a:noAutofit/>
                        </wps:bodyPr>
                      </wps:wsp>
                      <wps:wsp>
                        <wps:cNvPr id="35" name="AutoShape 29"/>
                        <wps:cNvSpPr>
                          <a:spLocks noChangeArrowheads="1"/>
                        </wps:cNvSpPr>
                        <wps:spPr bwMode="auto">
                          <a:xfrm>
                            <a:off x="3066047" y="1082346"/>
                            <a:ext cx="2524227" cy="2524515"/>
                          </a:xfrm>
                          <a:prstGeom prst="roundRect">
                            <a:avLst>
                              <a:gd name="adj" fmla="val 16667"/>
                            </a:avLst>
                          </a:prstGeom>
                          <a:solidFill>
                            <a:srgbClr val="FFFFFF"/>
                          </a:solidFill>
                          <a:ln w="22225">
                            <a:solidFill>
                              <a:srgbClr val="000000"/>
                            </a:solidFill>
                            <a:round/>
                            <a:headEnd/>
                            <a:tailEnd/>
                          </a:ln>
                        </wps:spPr>
                        <wps:txbx>
                          <w:txbxContent>
                            <w:p w14:paraId="4E013B70" w14:textId="77777777" w:rsidR="008C2C74" w:rsidRDefault="008C2C74" w:rsidP="004261FF">
                              <w:pPr>
                                <w:numPr>
                                  <w:ilvl w:val="1"/>
                                  <w:numId w:val="15"/>
                                </w:numPr>
                                <w:rPr>
                                  <w:sz w:val="18"/>
                                  <w:szCs w:val="18"/>
                                </w:rPr>
                              </w:pPr>
                              <w:r>
                                <w:rPr>
                                  <w:sz w:val="18"/>
                                  <w:szCs w:val="18"/>
                                </w:rPr>
                                <w:t>If:</w:t>
                              </w:r>
                            </w:p>
                            <w:p w14:paraId="20520F5B" w14:textId="77777777" w:rsidR="008C2C74" w:rsidRDefault="008C2C74">
                              <w:pPr>
                                <w:ind w:left="568" w:hanging="568"/>
                                <w:rPr>
                                  <w:sz w:val="18"/>
                                  <w:szCs w:val="18"/>
                                </w:rPr>
                              </w:pPr>
                              <w:r>
                                <w:rPr>
                                  <w:sz w:val="18"/>
                                  <w:szCs w:val="18"/>
                                </w:rPr>
                                <w:t>(a)</w:t>
                              </w:r>
                              <w:r>
                                <w:rPr>
                                  <w:sz w:val="18"/>
                                  <w:szCs w:val="18"/>
                                </w:rPr>
                                <w:tab/>
                              </w:r>
                              <w:r>
                                <w:rPr>
                                  <w:sz w:val="18"/>
                                  <w:szCs w:val="18"/>
                                </w:rPr>
                                <w:tab/>
                                <w:t>action is required to avoid injury, death, harm to the environment or loss of, or damage to, property, and the Contractor does not take the necessary action when instructed by the Principal; or</w:t>
                              </w:r>
                            </w:p>
                            <w:p w14:paraId="0723DD78" w14:textId="77777777" w:rsidR="008C2C74" w:rsidRDefault="008C2C74">
                              <w:pPr>
                                <w:ind w:left="568" w:hanging="568"/>
                                <w:rPr>
                                  <w:sz w:val="18"/>
                                  <w:szCs w:val="18"/>
                                </w:rPr>
                              </w:pPr>
                              <w:r>
                                <w:rPr>
                                  <w:sz w:val="18"/>
                                  <w:szCs w:val="18"/>
                                </w:rPr>
                                <w:t>(b)</w:t>
                              </w:r>
                              <w:r>
                                <w:rPr>
                                  <w:sz w:val="18"/>
                                  <w:szCs w:val="18"/>
                                </w:rPr>
                                <w:tab/>
                              </w:r>
                              <w:r>
                                <w:rPr>
                                  <w:sz w:val="18"/>
                                  <w:szCs w:val="18"/>
                                </w:rPr>
                                <w:tab/>
                                <w:t>urgent action is required,</w:t>
                              </w:r>
                            </w:p>
                            <w:p w14:paraId="05F3FC0B" w14:textId="77777777" w:rsidR="008C2C74" w:rsidRDefault="008C2C74">
                              <w:pPr>
                                <w:ind w:left="0"/>
                                <w:rPr>
                                  <w:sz w:val="18"/>
                                  <w:szCs w:val="18"/>
                                </w:rPr>
                              </w:pPr>
                              <w:r>
                                <w:rPr>
                                  <w:sz w:val="18"/>
                                  <w:szCs w:val="18"/>
                                </w:rPr>
                                <w:t>then the Principal may take the action, without relieving the Contractor of its obligations or liabilities.</w:t>
                              </w:r>
                            </w:p>
                            <w:p w14:paraId="7C18F55A" w14:textId="77777777" w:rsidR="008C2C74" w:rsidRDefault="008C2C74">
                              <w:pPr>
                                <w:ind w:left="0"/>
                                <w:rPr>
                                  <w:sz w:val="18"/>
                                  <w:szCs w:val="18"/>
                                </w:rPr>
                              </w:pPr>
                              <w:r>
                                <w:rPr>
                                  <w:sz w:val="18"/>
                                  <w:szCs w:val="18"/>
                                </w:rPr>
                                <w:t>The Principal’s costs in relation to any such action, as certified by the Principal, are a debt due and payable by the Contractor to the Principal.</w:t>
                              </w:r>
                            </w:p>
                          </w:txbxContent>
                        </wps:txbx>
                        <wps:bodyPr rot="0" vert="horz" wrap="square" lIns="91440" tIns="45720" rIns="91440" bIns="45720" anchor="t" anchorCtr="0" upright="1">
                          <a:noAutofit/>
                        </wps:bodyPr>
                      </wps:wsp>
                      <wps:wsp>
                        <wps:cNvPr id="36" name="AutoShape 30"/>
                        <wps:cNvSpPr>
                          <a:spLocks noChangeArrowheads="1"/>
                        </wps:cNvSpPr>
                        <wps:spPr bwMode="auto">
                          <a:xfrm>
                            <a:off x="180607" y="6415374"/>
                            <a:ext cx="2524227" cy="723243"/>
                          </a:xfrm>
                          <a:prstGeom prst="roundRect">
                            <a:avLst>
                              <a:gd name="adj" fmla="val 16667"/>
                            </a:avLst>
                          </a:prstGeom>
                          <a:solidFill>
                            <a:srgbClr val="FFFFFF"/>
                          </a:solidFill>
                          <a:ln w="22225">
                            <a:solidFill>
                              <a:srgbClr val="000000"/>
                            </a:solidFill>
                            <a:round/>
                            <a:headEnd/>
                            <a:tailEnd/>
                          </a:ln>
                        </wps:spPr>
                        <wps:txbx>
                          <w:txbxContent>
                            <w:p w14:paraId="3FE369B1" w14:textId="77777777" w:rsidR="008C2C74" w:rsidRDefault="008C2C74">
                              <w:pPr>
                                <w:tabs>
                                  <w:tab w:val="left" w:pos="568"/>
                                </w:tabs>
                                <w:ind w:left="0"/>
                                <w:rPr>
                                  <w:sz w:val="18"/>
                                  <w:szCs w:val="18"/>
                                </w:rPr>
                              </w:pPr>
                              <w:r>
                                <w:rPr>
                                  <w:b/>
                                  <w:sz w:val="18"/>
                                  <w:szCs w:val="18"/>
                                </w:rPr>
                                <w:t>4.3</w:t>
                              </w:r>
                              <w:r>
                                <w:rPr>
                                  <w:b/>
                                  <w:sz w:val="18"/>
                                  <w:szCs w:val="18"/>
                                </w:rPr>
                                <w:tab/>
                              </w:r>
                              <w:r>
                                <w:rPr>
                                  <w:sz w:val="18"/>
                                  <w:szCs w:val="18"/>
                                </w:rPr>
                                <w:t>The Contractor is to set reasonable standards of conduct and ensure they are met by persons engaged in carrying out the work under the Contract.</w:t>
                              </w:r>
                            </w:p>
                          </w:txbxContent>
                        </wps:txbx>
                        <wps:bodyPr rot="0" vert="horz" wrap="square" lIns="91440" tIns="45720" rIns="91440" bIns="45720" anchor="t" anchorCtr="0" upright="1">
                          <a:noAutofit/>
                        </wps:bodyPr>
                      </wps:wsp>
                      <wps:wsp>
                        <wps:cNvPr id="37" name="AutoShape 31"/>
                        <wps:cNvSpPr>
                          <a:spLocks noChangeArrowheads="1"/>
                        </wps:cNvSpPr>
                        <wps:spPr bwMode="auto">
                          <a:xfrm>
                            <a:off x="180607" y="7421865"/>
                            <a:ext cx="2524227" cy="779160"/>
                          </a:xfrm>
                          <a:prstGeom prst="roundRect">
                            <a:avLst>
                              <a:gd name="adj" fmla="val 16667"/>
                            </a:avLst>
                          </a:prstGeom>
                          <a:solidFill>
                            <a:srgbClr val="FFFFFF"/>
                          </a:solidFill>
                          <a:ln w="22225">
                            <a:solidFill>
                              <a:srgbClr val="000000"/>
                            </a:solidFill>
                            <a:round/>
                            <a:headEnd/>
                            <a:tailEnd/>
                          </a:ln>
                        </wps:spPr>
                        <wps:txbx>
                          <w:txbxContent>
                            <w:p w14:paraId="2301908C" w14:textId="77777777" w:rsidR="008C2C74" w:rsidRDefault="008C2C74">
                              <w:pPr>
                                <w:tabs>
                                  <w:tab w:val="left" w:pos="568"/>
                                </w:tabs>
                                <w:ind w:left="0"/>
                                <w:rPr>
                                  <w:sz w:val="18"/>
                                  <w:szCs w:val="18"/>
                                </w:rPr>
                              </w:pPr>
                              <w:r>
                                <w:rPr>
                                  <w:b/>
                                  <w:sz w:val="18"/>
                                  <w:szCs w:val="18"/>
                                </w:rPr>
                                <w:t>4.4</w:t>
                              </w:r>
                              <w:r>
                                <w:rPr>
                                  <w:b/>
                                  <w:sz w:val="18"/>
                                  <w:szCs w:val="18"/>
                                </w:rPr>
                                <w:tab/>
                              </w:r>
                              <w:r>
                                <w:rPr>
                                  <w:sz w:val="18"/>
                                  <w:szCs w:val="18"/>
                                </w:rPr>
                                <w:t>The Principal may instruct the Contractor to remove a person from the Site and surroundings for failing to meet reasonable standards of conduct.</w:t>
                              </w:r>
                            </w:p>
                          </w:txbxContent>
                        </wps:txbx>
                        <wps:bodyPr rot="0" vert="horz" wrap="square" lIns="91440" tIns="45720" rIns="91440" bIns="45720" anchor="t" anchorCtr="0" upright="1">
                          <a:noAutofit/>
                        </wps:bodyPr>
                      </wps:wsp>
                      <wps:wsp>
                        <wps:cNvPr id="261" name="AutoShape 30"/>
                        <wps:cNvSpPr>
                          <a:spLocks noChangeArrowheads="1"/>
                        </wps:cNvSpPr>
                        <wps:spPr bwMode="auto">
                          <a:xfrm>
                            <a:off x="3066047" y="3917609"/>
                            <a:ext cx="2524760" cy="1225891"/>
                          </a:xfrm>
                          <a:prstGeom prst="roundRect">
                            <a:avLst>
                              <a:gd name="adj" fmla="val 16667"/>
                            </a:avLst>
                          </a:prstGeom>
                          <a:solidFill>
                            <a:srgbClr val="FFFFFF"/>
                          </a:solidFill>
                          <a:ln w="22225">
                            <a:solidFill>
                              <a:srgbClr val="000000"/>
                            </a:solidFill>
                            <a:round/>
                            <a:headEnd/>
                            <a:tailEnd/>
                          </a:ln>
                        </wps:spPr>
                        <wps:txbx>
                          <w:txbxContent>
                            <w:p w14:paraId="5469828E" w14:textId="7222E487" w:rsidR="00E0484F" w:rsidRPr="003779D1" w:rsidRDefault="00E0484F" w:rsidP="00CA7644">
                              <w:pPr>
                                <w:tabs>
                                  <w:tab w:val="left" w:pos="568"/>
                                </w:tabs>
                                <w:ind w:left="0"/>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00B43295" w:rsidRPr="003779D1">
                                <w:rPr>
                                  <w:i/>
                                  <w:iCs/>
                                  <w:color w:val="984806" w:themeColor="accent6" w:themeShade="80"/>
                                  <w:sz w:val="18"/>
                                  <w:szCs w:val="18"/>
                                </w:rPr>
                                <w:t xml:space="preserve"> clauses</w:t>
                              </w:r>
                              <w:r w:rsidRPr="003779D1">
                                <w:rPr>
                                  <w:color w:val="984806" w:themeColor="accent6" w:themeShade="80"/>
                                  <w:sz w:val="18"/>
                                  <w:szCs w:val="18"/>
                                </w:rPr>
                                <w:t xml:space="preserve"> (</w:t>
                              </w:r>
                              <w:r w:rsidR="007A6E8C" w:rsidRPr="003779D1">
                                <w:rPr>
                                  <w:color w:val="984806" w:themeColor="accent6" w:themeShade="80"/>
                                  <w:sz w:val="18"/>
                                  <w:szCs w:val="18"/>
                                </w:rPr>
                                <w:t>as</w:t>
                              </w:r>
                              <w:r w:rsidRPr="003779D1">
                                <w:rPr>
                                  <w:color w:val="984806" w:themeColor="accent6" w:themeShade="80"/>
                                  <w:sz w:val="18"/>
                                  <w:szCs w:val="18"/>
                                </w:rPr>
                                <w:t xml:space="preserve"> applicable)</w:t>
                              </w:r>
                              <w:r w:rsidR="00BD7EF7" w:rsidRPr="003779D1">
                                <w:rPr>
                                  <w:color w:val="984806" w:themeColor="accent6" w:themeShade="80"/>
                                  <w:sz w:val="18"/>
                                  <w:szCs w:val="18"/>
                                </w:rPr>
                                <w:t>:</w:t>
                              </w:r>
                            </w:p>
                            <w:p w14:paraId="6EC26B28" w14:textId="551F46E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Passing of Property and Risk</w:t>
                              </w:r>
                              <w:r w:rsidR="00E0484F" w:rsidRPr="003779D1">
                                <w:rPr>
                                  <w:i/>
                                  <w:iCs/>
                                  <w:color w:val="984806" w:themeColor="accent6" w:themeShade="80"/>
                                  <w:sz w:val="18"/>
                                  <w:szCs w:val="18"/>
                                </w:rPr>
                                <w:t xml:space="preserve">; </w:t>
                              </w:r>
                            </w:p>
                            <w:p w14:paraId="3395DB1D" w14:textId="37C8102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Existing Services;</w:t>
                              </w:r>
                              <w:r w:rsidR="00E0484F" w:rsidRPr="003779D1">
                                <w:rPr>
                                  <w:i/>
                                  <w:iCs/>
                                  <w:color w:val="984806" w:themeColor="accent6" w:themeShade="80"/>
                                  <w:sz w:val="18"/>
                                  <w:szCs w:val="18"/>
                                </w:rPr>
                                <w:t xml:space="preserve"> and</w:t>
                              </w:r>
                            </w:p>
                            <w:p w14:paraId="000E3A08" w14:textId="2E6170DE" w:rsidR="0087350A" w:rsidRPr="003779D1" w:rsidRDefault="00E0484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Protection of Children and Other Vulnerable People</w:t>
                              </w:r>
                              <w:r w:rsidR="00C41322">
                                <w:rPr>
                                  <w:i/>
                                  <w:iCs/>
                                  <w:color w:val="984806" w:themeColor="accent6" w:themeShade="80"/>
                                  <w:sz w:val="18"/>
                                  <w:szCs w:val="18"/>
                                </w:rPr>
                                <w:t>.</w:t>
                              </w:r>
                            </w:p>
                            <w:p w14:paraId="637EFC49" w14:textId="43CECEBF" w:rsidR="00267308" w:rsidRPr="003779D1" w:rsidRDefault="005D0899" w:rsidP="00CA7644">
                              <w:pPr>
                                <w:pStyle w:val="ListParagraph"/>
                                <w:tabs>
                                  <w:tab w:val="left" w:pos="284"/>
                                </w:tabs>
                                <w:spacing w:before="60" w:after="0"/>
                                <w:ind w:left="284" w:hanging="284"/>
                                <w:jc w:val="left"/>
                                <w:rPr>
                                  <w:color w:val="984806" w:themeColor="accent6" w:themeShade="80"/>
                                  <w:sz w:val="18"/>
                                  <w:szCs w:val="18"/>
                                </w:rPr>
                              </w:pPr>
                              <w:r w:rsidRPr="003779D1">
                                <w:rPr>
                                  <w:color w:val="984806" w:themeColor="accent6" w:themeShade="80"/>
                                  <w:sz w:val="18"/>
                                  <w:szCs w:val="18"/>
                                </w:rPr>
                                <w:t>f</w:t>
                              </w:r>
                              <w:r w:rsidR="00766173" w:rsidRPr="003779D1">
                                <w:rPr>
                                  <w:color w:val="984806" w:themeColor="accent6" w:themeShade="80"/>
                                  <w:sz w:val="18"/>
                                  <w:szCs w:val="18"/>
                                </w:rPr>
                                <w:t xml:space="preserve">or </w:t>
                              </w:r>
                              <w:r w:rsidR="0087350A" w:rsidRPr="003779D1">
                                <w:rPr>
                                  <w:color w:val="984806" w:themeColor="accent6" w:themeShade="80"/>
                                  <w:sz w:val="18"/>
                                  <w:szCs w:val="18"/>
                                </w:rPr>
                                <w:t>other contract conditions</w:t>
                              </w:r>
                              <w:r w:rsidR="00E0484F" w:rsidRPr="003779D1">
                                <w:rPr>
                                  <w:color w:val="984806" w:themeColor="accent6" w:themeShade="80"/>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3D253B76" id="Canvas 24" o:spid="_x0000_s1054"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">
                <v:shape id="_x0000_s1055" type="#_x0000_t75" style="position:absolute;width:57708;height:84759;visibility:visible;mso-wrap-style:square">
                  <v:fill o:detectmouseclick="t"/>
                  <v:path o:connecttype="none"/>
                </v:shape>
                <v:roundrect id="AutoShape 26" o:spid="_x0000_s1056" style="position:absolute;left:1806;top:1806;width:25242;height:30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" strokeweight="1.75pt">
                  <v:textbox>
                    <w:txbxContent>
                      <w:p w14:paraId="03DE622F" w14:textId="77777777" w:rsidR="008C2C74" w:rsidRDefault="008C2C74">
                        <w:pPr>
                          <w:tabs>
                            <w:tab w:val="left" w:pos="568"/>
                          </w:tabs>
                          <w:ind w:left="0"/>
                          <w:rPr>
                            <w:sz w:val="18"/>
                            <w:szCs w:val="18"/>
                          </w:rPr>
                        </w:pPr>
                        <w:r>
                          <w:rPr>
                            <w:b/>
                            <w:sz w:val="18"/>
                            <w:szCs w:val="18"/>
                          </w:rPr>
                          <w:t>4.1</w:t>
                        </w:r>
                        <w:r>
                          <w:rPr>
                            <w:b/>
                            <w:sz w:val="18"/>
                            <w:szCs w:val="18"/>
                          </w:rPr>
                          <w:tab/>
                        </w:r>
                        <w:r>
                          <w:rPr>
                            <w:sz w:val="18"/>
                            <w:szCs w:val="18"/>
                          </w:rPr>
                          <w:t>From the time access to any part of the Site is given to the Contractor until the date of Completion of the Works, the Contractor is responsible for the care of, and is to make good, at the Contractor’s expense, any loss or damage which occurs to:</w:t>
                        </w:r>
                      </w:p>
                      <w:p w14:paraId="05695C60" w14:textId="77777777" w:rsidR="008C2C74" w:rsidRDefault="008C2C74">
                        <w:pPr>
                          <w:ind w:left="568" w:hanging="568"/>
                          <w:rPr>
                            <w:sz w:val="18"/>
                            <w:szCs w:val="18"/>
                          </w:rPr>
                        </w:pPr>
                        <w:r>
                          <w:rPr>
                            <w:sz w:val="18"/>
                            <w:szCs w:val="18"/>
                          </w:rPr>
                          <w:t>(a)</w:t>
                        </w:r>
                        <w:r>
                          <w:rPr>
                            <w:sz w:val="18"/>
                            <w:szCs w:val="18"/>
                          </w:rPr>
                          <w:tab/>
                        </w:r>
                        <w:r>
                          <w:rPr>
                            <w:sz w:val="18"/>
                            <w:szCs w:val="18"/>
                          </w:rPr>
                          <w:tab/>
                          <w:t>the Works;</w:t>
                        </w:r>
                      </w:p>
                      <w:p w14:paraId="3609844D" w14:textId="77777777" w:rsidR="008C2C74" w:rsidRDefault="008C2C74">
                        <w:pPr>
                          <w:ind w:left="568" w:hanging="568"/>
                          <w:rPr>
                            <w:sz w:val="18"/>
                            <w:szCs w:val="18"/>
                          </w:rPr>
                        </w:pPr>
                        <w:r>
                          <w:rPr>
                            <w:sz w:val="18"/>
                            <w:szCs w:val="18"/>
                          </w:rPr>
                          <w:t>(b)</w:t>
                        </w:r>
                        <w:r>
                          <w:rPr>
                            <w:sz w:val="18"/>
                            <w:szCs w:val="18"/>
                          </w:rPr>
                          <w:tab/>
                        </w:r>
                        <w:r>
                          <w:rPr>
                            <w:sz w:val="18"/>
                            <w:szCs w:val="18"/>
                          </w:rPr>
                          <w:tab/>
                          <w:t>construction plant; and</w:t>
                        </w:r>
                      </w:p>
                      <w:p w14:paraId="26254502" w14:textId="2F6DC1C5" w:rsidR="008C2C74" w:rsidRDefault="008C2C74">
                        <w:pPr>
                          <w:ind w:left="568" w:hanging="568"/>
                          <w:rPr>
                            <w:sz w:val="18"/>
                            <w:szCs w:val="18"/>
                          </w:rPr>
                        </w:pPr>
                        <w:r>
                          <w:rPr>
                            <w:sz w:val="18"/>
                            <w:szCs w:val="18"/>
                          </w:rPr>
                          <w:t>(c)</w:t>
                        </w:r>
                        <w:r>
                          <w:rPr>
                            <w:sz w:val="18"/>
                            <w:szCs w:val="18"/>
                          </w:rPr>
                          <w:tab/>
                        </w:r>
                        <w:r w:rsidR="009A6B35" w:rsidRPr="00F15412">
                          <w:rPr>
                            <w:sz w:val="18"/>
                            <w:szCs w:val="18"/>
                          </w:rPr>
                          <w:t>items</w:t>
                        </w:r>
                        <w:r w:rsidR="006B13D9" w:rsidRPr="00F15412">
                          <w:rPr>
                            <w:sz w:val="18"/>
                            <w:szCs w:val="18"/>
                          </w:rPr>
                          <w:t xml:space="preserve">, including </w:t>
                        </w:r>
                        <w:r w:rsidR="009A6B35" w:rsidRPr="00F15412">
                          <w:rPr>
                            <w:sz w:val="18"/>
                            <w:szCs w:val="18"/>
                          </w:rPr>
                          <w:t xml:space="preserve">materials, </w:t>
                        </w:r>
                        <w:r w:rsidR="006C6F8B" w:rsidRPr="00F15412">
                          <w:rPr>
                            <w:sz w:val="18"/>
                            <w:szCs w:val="18"/>
                          </w:rPr>
                          <w:t>equipment</w:t>
                        </w:r>
                        <w:r w:rsidR="00644703" w:rsidRPr="00F15412">
                          <w:rPr>
                            <w:sz w:val="18"/>
                            <w:szCs w:val="18"/>
                          </w:rPr>
                          <w:t xml:space="preserve"> </w:t>
                        </w:r>
                        <w:r w:rsidR="006B13D9" w:rsidRPr="00F15412">
                          <w:rPr>
                            <w:sz w:val="18"/>
                            <w:szCs w:val="18"/>
                          </w:rPr>
                          <w:t>and other goods and things</w:t>
                        </w:r>
                        <w:r w:rsidR="00615C9E" w:rsidRPr="00F15412">
                          <w:rPr>
                            <w:sz w:val="18"/>
                            <w:szCs w:val="18"/>
                          </w:rPr>
                          <w:t xml:space="preserve">, </w:t>
                        </w:r>
                        <w:r w:rsidRPr="00F15412">
                          <w:rPr>
                            <w:sz w:val="18"/>
                            <w:szCs w:val="18"/>
                          </w:rPr>
                          <w:t>entrusted to the Contractor by the Principal for the purpose of carrying out the work under the Contract.</w:t>
                        </w:r>
                      </w:p>
                      <w:p w14:paraId="7ED518B1" w14:textId="77777777" w:rsidR="008C2C74" w:rsidRDefault="008C2C74">
                        <w:pPr>
                          <w:ind w:left="0"/>
                          <w:rPr>
                            <w:sz w:val="18"/>
                            <w:szCs w:val="18"/>
                          </w:rPr>
                        </w:pPr>
                        <w:r>
                          <w:rPr>
                            <w:sz w:val="18"/>
                            <w:szCs w:val="18"/>
                          </w:rPr>
                          <w:t>In carrying out the work under the Contract, the Contractor is to minimise inconvenience to others.</w:t>
                        </w:r>
                      </w:p>
                      <w:p w14:paraId="50213CA1" w14:textId="77777777" w:rsidR="008C2C74" w:rsidRDefault="008C2C74">
                        <w:pPr>
                          <w:ind w:left="0"/>
                          <w:rPr>
                            <w:sz w:val="18"/>
                            <w:szCs w:val="18"/>
                          </w:rPr>
                        </w:pPr>
                        <w:r>
                          <w:rPr>
                            <w:sz w:val="18"/>
                            <w:szCs w:val="18"/>
                          </w:rPr>
                          <w:t>The Contractor is liable for any loss or damage caused by the Contractor whilst making good Defects.</w:t>
                        </w:r>
                      </w:p>
                    </w:txbxContent>
                  </v:textbox>
                </v:roundrect>
                <v:roundrect id="AutoShape 27" o:spid="_x0000_s1057" style="position:absolute;left:30660;top:1806;width:25242;height:54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" strokeweight="1.75pt">
                  <v:textbox>
                    <w:txbxContent>
                      <w:p w14:paraId="7A143AD4" w14:textId="506AA0BF" w:rsidR="008C2C74" w:rsidRDefault="008C2C74">
                        <w:pPr>
                          <w:tabs>
                            <w:tab w:val="left" w:pos="568"/>
                          </w:tabs>
                          <w:ind w:left="0"/>
                          <w:rPr>
                            <w:sz w:val="18"/>
                            <w:szCs w:val="18"/>
                          </w:rPr>
                        </w:pPr>
                        <w:r>
                          <w:rPr>
                            <w:b/>
                            <w:sz w:val="18"/>
                            <w:szCs w:val="18"/>
                          </w:rPr>
                          <w:t>4.5</w:t>
                        </w:r>
                        <w:r>
                          <w:rPr>
                            <w:b/>
                            <w:sz w:val="18"/>
                            <w:szCs w:val="18"/>
                          </w:rPr>
                          <w:tab/>
                        </w:r>
                        <w:r>
                          <w:rPr>
                            <w:sz w:val="18"/>
                            <w:szCs w:val="18"/>
                          </w:rPr>
                          <w:t xml:space="preserve">Nothing in </w:t>
                        </w:r>
                        <w:r>
                          <w:rPr>
                            <w:b/>
                            <w:sz w:val="18"/>
                            <w:szCs w:val="18"/>
                          </w:rPr>
                          <w:t>Clause 4</w:t>
                        </w:r>
                        <w:r>
                          <w:rPr>
                            <w:sz w:val="18"/>
                            <w:szCs w:val="18"/>
                          </w:rPr>
                          <w:t xml:space="preserve"> relieves the Principal of liability</w:t>
                        </w:r>
                        <w:r w:rsidR="006E4C3F">
                          <w:rPr>
                            <w:sz w:val="18"/>
                            <w:szCs w:val="18"/>
                          </w:rPr>
                          <w:t xml:space="preserve"> </w:t>
                        </w:r>
                        <w:r>
                          <w:rPr>
                            <w:sz w:val="18"/>
                            <w:szCs w:val="18"/>
                          </w:rPr>
                          <w:t>for acts and omissions of the Principal.</w:t>
                        </w:r>
                      </w:p>
                    </w:txbxContent>
                  </v:textbox>
                </v:roundrect>
                <v:roundrect id="AutoShape 28" o:spid="_x0000_s1058" style="position:absolute;left:1806;top:36068;width:25242;height:252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" strokeweight="1.75pt">
                  <v:textbox>
                    <w:txbxContent>
                      <w:p w14:paraId="52A5B4DE" w14:textId="77777777" w:rsidR="008C2C74" w:rsidRDefault="008C2C74">
                        <w:pPr>
                          <w:tabs>
                            <w:tab w:val="left" w:pos="568"/>
                          </w:tabs>
                          <w:ind w:left="0"/>
                          <w:rPr>
                            <w:sz w:val="18"/>
                            <w:szCs w:val="18"/>
                          </w:rPr>
                        </w:pPr>
                        <w:r>
                          <w:rPr>
                            <w:b/>
                            <w:sz w:val="18"/>
                            <w:szCs w:val="18"/>
                          </w:rPr>
                          <w:t>4.2</w:t>
                        </w:r>
                        <w:r>
                          <w:rPr>
                            <w:b/>
                            <w:sz w:val="18"/>
                            <w:szCs w:val="18"/>
                          </w:rPr>
                          <w:tab/>
                        </w:r>
                        <w:r>
                          <w:rPr>
                            <w:sz w:val="18"/>
                            <w:szCs w:val="18"/>
                          </w:rPr>
                          <w:t>The Contractor indemnifies the Principal against any:</w:t>
                        </w:r>
                      </w:p>
                      <w:p w14:paraId="3A189A17" w14:textId="77777777" w:rsidR="008C2C74" w:rsidRDefault="008C2C74">
                        <w:pPr>
                          <w:ind w:left="568" w:hanging="568"/>
                          <w:rPr>
                            <w:sz w:val="18"/>
                            <w:szCs w:val="18"/>
                          </w:rPr>
                        </w:pPr>
                        <w:r>
                          <w:rPr>
                            <w:sz w:val="18"/>
                            <w:szCs w:val="18"/>
                          </w:rPr>
                          <w:t>(a)</w:t>
                        </w:r>
                        <w:r>
                          <w:rPr>
                            <w:sz w:val="18"/>
                            <w:szCs w:val="18"/>
                          </w:rPr>
                          <w:tab/>
                          <w:t>legal liability for injury, death or harm to the environment;</w:t>
                        </w:r>
                      </w:p>
                      <w:p w14:paraId="5CDC3E58" w14:textId="77777777" w:rsidR="008C2C74" w:rsidRDefault="008C2C74">
                        <w:pPr>
                          <w:ind w:left="568" w:hanging="568"/>
                          <w:rPr>
                            <w:sz w:val="18"/>
                            <w:szCs w:val="18"/>
                          </w:rPr>
                        </w:pPr>
                        <w:r>
                          <w:rPr>
                            <w:sz w:val="18"/>
                            <w:szCs w:val="18"/>
                          </w:rPr>
                          <w:t>(b)</w:t>
                        </w:r>
                        <w:r>
                          <w:rPr>
                            <w:sz w:val="18"/>
                            <w:szCs w:val="18"/>
                          </w:rPr>
                          <w:tab/>
                        </w:r>
                        <w:r>
                          <w:rPr>
                            <w:sz w:val="18"/>
                            <w:szCs w:val="18"/>
                          </w:rPr>
                          <w:tab/>
                          <w:t>breach of intellectual property rights in relation to material provided by or for the Contractor; and</w:t>
                        </w:r>
                      </w:p>
                      <w:p w14:paraId="08509595" w14:textId="77777777" w:rsidR="008C2C74" w:rsidRDefault="008C2C74">
                        <w:pPr>
                          <w:ind w:left="568" w:hanging="568"/>
                          <w:rPr>
                            <w:sz w:val="18"/>
                            <w:szCs w:val="18"/>
                          </w:rPr>
                        </w:pPr>
                        <w:r>
                          <w:rPr>
                            <w:sz w:val="18"/>
                            <w:szCs w:val="18"/>
                          </w:rPr>
                          <w:t>(c)</w:t>
                        </w:r>
                        <w:r>
                          <w:rPr>
                            <w:sz w:val="18"/>
                            <w:szCs w:val="18"/>
                          </w:rPr>
                          <w:tab/>
                        </w:r>
                        <w:r>
                          <w:rPr>
                            <w:sz w:val="18"/>
                            <w:szCs w:val="18"/>
                          </w:rPr>
                          <w:tab/>
                          <w:t>loss of, or damage to, property of the Principal, or others,</w:t>
                        </w:r>
                      </w:p>
                      <w:p w14:paraId="16871FEA" w14:textId="77777777" w:rsidR="008C2C74" w:rsidRDefault="008C2C74">
                        <w:pPr>
                          <w:ind w:left="0"/>
                          <w:rPr>
                            <w:sz w:val="18"/>
                            <w:szCs w:val="18"/>
                          </w:rPr>
                        </w:pPr>
                        <w:r>
                          <w:rPr>
                            <w:sz w:val="18"/>
                            <w:szCs w:val="18"/>
                          </w:rPr>
                          <w:t>arising out of the carrying out of the work under the Contract.</w:t>
                        </w:r>
                      </w:p>
                      <w:p w14:paraId="58E022FB" w14:textId="77777777" w:rsidR="008C2C74" w:rsidRDefault="008C2C74">
                        <w:pPr>
                          <w:ind w:left="0"/>
                          <w:rPr>
                            <w:sz w:val="18"/>
                            <w:szCs w:val="18"/>
                          </w:rPr>
                        </w:pPr>
                        <w:r>
                          <w:rPr>
                            <w:sz w:val="18"/>
                            <w:szCs w:val="18"/>
                          </w:rPr>
                          <w:t>The Contractor’s liability to indemnify the Principal is reduced to the extent that an act or omission of the Principal has contributed to the injury, loss or damage.</w:t>
                        </w:r>
                      </w:p>
                    </w:txbxContent>
                  </v:textbox>
                </v:roundrect>
                <v:roundrect id="AutoShape 29" o:spid="_x0000_s1059" style="position:absolute;left:30660;top:10823;width:25242;height:25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" strokeweight="1.75pt">
                  <v:textbox>
                    <w:txbxContent>
                      <w:p w14:paraId="4E013B70" w14:textId="77777777" w:rsidR="008C2C74" w:rsidRDefault="008C2C74" w:rsidP="004261FF">
                        <w:pPr>
                          <w:numPr>
                            <w:ilvl w:val="1"/>
                            <w:numId w:val="15"/>
                          </w:numPr>
                          <w:rPr>
                            <w:sz w:val="18"/>
                            <w:szCs w:val="18"/>
                          </w:rPr>
                        </w:pPr>
                        <w:r>
                          <w:rPr>
                            <w:sz w:val="18"/>
                            <w:szCs w:val="18"/>
                          </w:rPr>
                          <w:t>If:</w:t>
                        </w:r>
                      </w:p>
                      <w:p w14:paraId="20520F5B" w14:textId="77777777" w:rsidR="008C2C74" w:rsidRDefault="008C2C74">
                        <w:pPr>
                          <w:ind w:left="568" w:hanging="568"/>
                          <w:rPr>
                            <w:sz w:val="18"/>
                            <w:szCs w:val="18"/>
                          </w:rPr>
                        </w:pPr>
                        <w:r>
                          <w:rPr>
                            <w:sz w:val="18"/>
                            <w:szCs w:val="18"/>
                          </w:rPr>
                          <w:t>(a)</w:t>
                        </w:r>
                        <w:r>
                          <w:rPr>
                            <w:sz w:val="18"/>
                            <w:szCs w:val="18"/>
                          </w:rPr>
                          <w:tab/>
                        </w:r>
                        <w:r>
                          <w:rPr>
                            <w:sz w:val="18"/>
                            <w:szCs w:val="18"/>
                          </w:rPr>
                          <w:tab/>
                          <w:t>action is required to avoid injury, death, harm to the environment or loss of, or damage to, property, and the Contractor does not take the necessary action when instructed by the Principal; or</w:t>
                        </w:r>
                      </w:p>
                      <w:p w14:paraId="0723DD78" w14:textId="77777777" w:rsidR="008C2C74" w:rsidRDefault="008C2C74">
                        <w:pPr>
                          <w:ind w:left="568" w:hanging="568"/>
                          <w:rPr>
                            <w:sz w:val="18"/>
                            <w:szCs w:val="18"/>
                          </w:rPr>
                        </w:pPr>
                        <w:r>
                          <w:rPr>
                            <w:sz w:val="18"/>
                            <w:szCs w:val="18"/>
                          </w:rPr>
                          <w:t>(b)</w:t>
                        </w:r>
                        <w:r>
                          <w:rPr>
                            <w:sz w:val="18"/>
                            <w:szCs w:val="18"/>
                          </w:rPr>
                          <w:tab/>
                        </w:r>
                        <w:r>
                          <w:rPr>
                            <w:sz w:val="18"/>
                            <w:szCs w:val="18"/>
                          </w:rPr>
                          <w:tab/>
                          <w:t>urgent action is required,</w:t>
                        </w:r>
                      </w:p>
                      <w:p w14:paraId="05F3FC0B" w14:textId="77777777" w:rsidR="008C2C74" w:rsidRDefault="008C2C74">
                        <w:pPr>
                          <w:ind w:left="0"/>
                          <w:rPr>
                            <w:sz w:val="18"/>
                            <w:szCs w:val="18"/>
                          </w:rPr>
                        </w:pPr>
                        <w:r>
                          <w:rPr>
                            <w:sz w:val="18"/>
                            <w:szCs w:val="18"/>
                          </w:rPr>
                          <w:t>then the Principal may take the action, without relieving the Contractor of its obligations or liabilities.</w:t>
                        </w:r>
                      </w:p>
                      <w:p w14:paraId="7C18F55A" w14:textId="77777777" w:rsidR="008C2C74" w:rsidRDefault="008C2C74">
                        <w:pPr>
                          <w:ind w:left="0"/>
                          <w:rPr>
                            <w:sz w:val="18"/>
                            <w:szCs w:val="18"/>
                          </w:rPr>
                        </w:pPr>
                        <w:r>
                          <w:rPr>
                            <w:sz w:val="18"/>
                            <w:szCs w:val="18"/>
                          </w:rPr>
                          <w:t>The Principal’s costs in relation to any such action, as certified by the Principal, are a debt due and payable by the Contractor to the Principal.</w:t>
                        </w:r>
                      </w:p>
                    </w:txbxContent>
                  </v:textbox>
                </v:roundrect>
                <v:roundrect id="AutoShape 30" o:spid="_x0000_s1060" style="position:absolute;left:1806;top:64153;width:25242;height:72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" strokeweight="1.75pt">
                  <v:textbox>
                    <w:txbxContent>
                      <w:p w14:paraId="3FE369B1" w14:textId="77777777" w:rsidR="008C2C74" w:rsidRDefault="008C2C74">
                        <w:pPr>
                          <w:tabs>
                            <w:tab w:val="left" w:pos="568"/>
                          </w:tabs>
                          <w:ind w:left="0"/>
                          <w:rPr>
                            <w:sz w:val="18"/>
                            <w:szCs w:val="18"/>
                          </w:rPr>
                        </w:pPr>
                        <w:r>
                          <w:rPr>
                            <w:b/>
                            <w:sz w:val="18"/>
                            <w:szCs w:val="18"/>
                          </w:rPr>
                          <w:t>4.3</w:t>
                        </w:r>
                        <w:r>
                          <w:rPr>
                            <w:b/>
                            <w:sz w:val="18"/>
                            <w:szCs w:val="18"/>
                          </w:rPr>
                          <w:tab/>
                        </w:r>
                        <w:r>
                          <w:rPr>
                            <w:sz w:val="18"/>
                            <w:szCs w:val="18"/>
                          </w:rPr>
                          <w:t>The Contractor is to set reasonable standards of conduct and ensure they are met by persons engaged in carrying out the work under the Contract.</w:t>
                        </w:r>
                      </w:p>
                    </w:txbxContent>
                  </v:textbox>
                </v:roundrect>
                <v:roundrect id="AutoShape 31" o:spid="_x0000_s1061" style="position:absolute;left:1806;top:74218;width:25242;height:77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" strokeweight="1.75pt">
                  <v:textbox>
                    <w:txbxContent>
                      <w:p w14:paraId="2301908C" w14:textId="77777777" w:rsidR="008C2C74" w:rsidRDefault="008C2C74">
                        <w:pPr>
                          <w:tabs>
                            <w:tab w:val="left" w:pos="568"/>
                          </w:tabs>
                          <w:ind w:left="0"/>
                          <w:rPr>
                            <w:sz w:val="18"/>
                            <w:szCs w:val="18"/>
                          </w:rPr>
                        </w:pPr>
                        <w:r>
                          <w:rPr>
                            <w:b/>
                            <w:sz w:val="18"/>
                            <w:szCs w:val="18"/>
                          </w:rPr>
                          <w:t>4.4</w:t>
                        </w:r>
                        <w:r>
                          <w:rPr>
                            <w:b/>
                            <w:sz w:val="18"/>
                            <w:szCs w:val="18"/>
                          </w:rPr>
                          <w:tab/>
                        </w:r>
                        <w:r>
                          <w:rPr>
                            <w:sz w:val="18"/>
                            <w:szCs w:val="18"/>
                          </w:rPr>
                          <w:t>The Principal may instruct the Contractor to remove a person from the Site and surroundings for failing to meet reasonable standards of conduct.</w:t>
                        </w:r>
                      </w:p>
                    </w:txbxContent>
                  </v:textbox>
                </v:roundrect>
                <v:roundrect id="AutoShape 30" o:spid="_x0000_s1062" style="position:absolute;left:30660;top:39176;width:25248;height:122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" strokeweight="1.75pt">
                  <v:textbox>
                    <w:txbxContent>
                      <w:p w14:paraId="5469828E" w14:textId="7222E487" w:rsidR="00E0484F" w:rsidRPr="003779D1" w:rsidRDefault="00E0484F" w:rsidP="00CA7644">
                        <w:pPr>
                          <w:tabs>
                            <w:tab w:val="left" w:pos="568"/>
                          </w:tabs>
                          <w:ind w:left="0"/>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00B43295" w:rsidRPr="003779D1">
                          <w:rPr>
                            <w:i/>
                            <w:iCs/>
                            <w:color w:val="984806" w:themeColor="accent6" w:themeShade="80"/>
                            <w:sz w:val="18"/>
                            <w:szCs w:val="18"/>
                          </w:rPr>
                          <w:t xml:space="preserve"> clauses</w:t>
                        </w:r>
                        <w:r w:rsidRPr="003779D1">
                          <w:rPr>
                            <w:color w:val="984806" w:themeColor="accent6" w:themeShade="80"/>
                            <w:sz w:val="18"/>
                            <w:szCs w:val="18"/>
                          </w:rPr>
                          <w:t xml:space="preserve"> (</w:t>
                        </w:r>
                        <w:r w:rsidR="007A6E8C" w:rsidRPr="003779D1">
                          <w:rPr>
                            <w:color w:val="984806" w:themeColor="accent6" w:themeShade="80"/>
                            <w:sz w:val="18"/>
                            <w:szCs w:val="18"/>
                          </w:rPr>
                          <w:t>as</w:t>
                        </w:r>
                        <w:r w:rsidRPr="003779D1">
                          <w:rPr>
                            <w:color w:val="984806" w:themeColor="accent6" w:themeShade="80"/>
                            <w:sz w:val="18"/>
                            <w:szCs w:val="18"/>
                          </w:rPr>
                          <w:t xml:space="preserve"> applicable)</w:t>
                        </w:r>
                        <w:r w:rsidR="00BD7EF7" w:rsidRPr="003779D1">
                          <w:rPr>
                            <w:color w:val="984806" w:themeColor="accent6" w:themeShade="80"/>
                            <w:sz w:val="18"/>
                            <w:szCs w:val="18"/>
                          </w:rPr>
                          <w:t>:</w:t>
                        </w:r>
                      </w:p>
                      <w:p w14:paraId="6EC26B28" w14:textId="551F46E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Passing of Property and Risk</w:t>
                        </w:r>
                        <w:r w:rsidR="00E0484F" w:rsidRPr="003779D1">
                          <w:rPr>
                            <w:i/>
                            <w:iCs/>
                            <w:color w:val="984806" w:themeColor="accent6" w:themeShade="80"/>
                            <w:sz w:val="18"/>
                            <w:szCs w:val="18"/>
                          </w:rPr>
                          <w:t xml:space="preserve">; </w:t>
                        </w:r>
                      </w:p>
                      <w:p w14:paraId="3395DB1D" w14:textId="37C8102D" w:rsidR="00E0484F" w:rsidRPr="003779D1" w:rsidRDefault="006E4C3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Existing Services;</w:t>
                        </w:r>
                        <w:r w:rsidR="00E0484F" w:rsidRPr="003779D1">
                          <w:rPr>
                            <w:i/>
                            <w:iCs/>
                            <w:color w:val="984806" w:themeColor="accent6" w:themeShade="80"/>
                            <w:sz w:val="18"/>
                            <w:szCs w:val="18"/>
                          </w:rPr>
                          <w:t xml:space="preserve"> and</w:t>
                        </w:r>
                      </w:p>
                      <w:p w14:paraId="000E3A08" w14:textId="2E6170DE" w:rsidR="0087350A" w:rsidRPr="003779D1" w:rsidRDefault="00E0484F" w:rsidP="00CA7644">
                        <w:pPr>
                          <w:pStyle w:val="ListParagraph"/>
                          <w:numPr>
                            <w:ilvl w:val="0"/>
                            <w:numId w:val="36"/>
                          </w:numPr>
                          <w:tabs>
                            <w:tab w:val="left" w:pos="284"/>
                          </w:tabs>
                          <w:spacing w:before="60"/>
                          <w:ind w:left="284" w:hanging="284"/>
                          <w:jc w:val="left"/>
                          <w:rPr>
                            <w:i/>
                            <w:iCs/>
                            <w:color w:val="984806" w:themeColor="accent6" w:themeShade="80"/>
                            <w:sz w:val="18"/>
                            <w:szCs w:val="18"/>
                          </w:rPr>
                        </w:pPr>
                        <w:r w:rsidRPr="003779D1">
                          <w:rPr>
                            <w:i/>
                            <w:iCs/>
                            <w:color w:val="984806" w:themeColor="accent6" w:themeShade="80"/>
                            <w:sz w:val="18"/>
                            <w:szCs w:val="18"/>
                          </w:rPr>
                          <w:t>Protection of Children and Other Vulnerable People</w:t>
                        </w:r>
                        <w:r w:rsidR="00C41322">
                          <w:rPr>
                            <w:i/>
                            <w:iCs/>
                            <w:color w:val="984806" w:themeColor="accent6" w:themeShade="80"/>
                            <w:sz w:val="18"/>
                            <w:szCs w:val="18"/>
                          </w:rPr>
                          <w:t>.</w:t>
                        </w:r>
                      </w:p>
                      <w:p w14:paraId="637EFC49" w14:textId="43CECEBF" w:rsidR="00267308" w:rsidRPr="003779D1" w:rsidRDefault="005D0899" w:rsidP="00CA7644">
                        <w:pPr>
                          <w:pStyle w:val="ListParagraph"/>
                          <w:tabs>
                            <w:tab w:val="left" w:pos="284"/>
                          </w:tabs>
                          <w:spacing w:before="60" w:after="0"/>
                          <w:ind w:left="284" w:hanging="284"/>
                          <w:jc w:val="left"/>
                          <w:rPr>
                            <w:color w:val="984806" w:themeColor="accent6" w:themeShade="80"/>
                            <w:sz w:val="18"/>
                            <w:szCs w:val="18"/>
                          </w:rPr>
                        </w:pPr>
                        <w:r w:rsidRPr="003779D1">
                          <w:rPr>
                            <w:color w:val="984806" w:themeColor="accent6" w:themeShade="80"/>
                            <w:sz w:val="18"/>
                            <w:szCs w:val="18"/>
                          </w:rPr>
                          <w:t>f</w:t>
                        </w:r>
                        <w:r w:rsidR="00766173" w:rsidRPr="003779D1">
                          <w:rPr>
                            <w:color w:val="984806" w:themeColor="accent6" w:themeShade="80"/>
                            <w:sz w:val="18"/>
                            <w:szCs w:val="18"/>
                          </w:rPr>
                          <w:t xml:space="preserve">or </w:t>
                        </w:r>
                        <w:r w:rsidR="0087350A" w:rsidRPr="003779D1">
                          <w:rPr>
                            <w:color w:val="984806" w:themeColor="accent6" w:themeShade="80"/>
                            <w:sz w:val="18"/>
                            <w:szCs w:val="18"/>
                          </w:rPr>
                          <w:t>other contract conditions</w:t>
                        </w:r>
                        <w:r w:rsidR="00E0484F" w:rsidRPr="003779D1">
                          <w:rPr>
                            <w:color w:val="984806" w:themeColor="accent6" w:themeShade="80"/>
                            <w:sz w:val="18"/>
                            <w:szCs w:val="18"/>
                          </w:rPr>
                          <w:t> </w:t>
                        </w:r>
                      </w:p>
                    </w:txbxContent>
                  </v:textbox>
                </v:roundrect>
                <w10:anchorlock/>
              </v:group>
            </w:pict>
          </mc:Fallback>
        </mc:AlternateContent>
      </w:r>
    </w:p>
    <w:p w14:paraId="0E1310D9" w14:textId="77777777" w:rsidR="00FB592D" w:rsidRPr="00323A6D" w:rsidRDefault="00FB592D">
      <w:pPr>
        <w:pStyle w:val="Heading3"/>
      </w:pPr>
      <w:r w:rsidRPr="00323A6D">
        <w:lastRenderedPageBreak/>
        <w:tab/>
      </w:r>
      <w:bookmarkStart w:id="243" w:name="_Toc157537938"/>
      <w:r w:rsidRPr="00323A6D">
        <w:t>Insurance</w:t>
      </w:r>
      <w:bookmarkEnd w:id="243"/>
    </w:p>
    <w:p w14:paraId="0C79FAF9" w14:textId="77777777" w:rsidR="00FB592D" w:rsidRPr="00323A6D" w:rsidRDefault="005D78B9">
      <w:pPr>
        <w:ind w:left="0"/>
      </w:pPr>
      <w:r w:rsidRPr="00323A6D">
        <w:rPr>
          <w:noProof/>
          <w:lang w:eastAsia="en-AU"/>
        </w:rPr>
        <mc:AlternateContent>
          <mc:Choice Requires="wpc">
            <w:drawing>
              <wp:inline distT="0" distB="0" distL="0" distR="0" wp14:anchorId="02815DB0" wp14:editId="50EF649A">
                <wp:extent cx="5770880" cy="8475980"/>
                <wp:effectExtent l="0" t="0" r="0" b="5842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 name="AutoShape 34"/>
                        <wps:cNvSpPr>
                          <a:spLocks noChangeArrowheads="1"/>
                        </wps:cNvSpPr>
                        <wps:spPr bwMode="auto">
                          <a:xfrm>
                            <a:off x="1082218" y="243397"/>
                            <a:ext cx="3606444" cy="1017104"/>
                          </a:xfrm>
                          <a:prstGeom prst="roundRect">
                            <a:avLst>
                              <a:gd name="adj" fmla="val 16667"/>
                            </a:avLst>
                          </a:prstGeom>
                          <a:solidFill>
                            <a:srgbClr val="FFFFFF"/>
                          </a:solidFill>
                          <a:ln w="22225">
                            <a:solidFill>
                              <a:srgbClr val="000000"/>
                            </a:solidFill>
                            <a:round/>
                            <a:headEnd/>
                            <a:tailEnd/>
                          </a:ln>
                        </wps:spPr>
                        <wps:txbx>
                          <w:txbxContent>
                            <w:p w14:paraId="2D1A590D" w14:textId="60C91E95" w:rsidR="008C2C74" w:rsidRDefault="008C2C74">
                              <w:pPr>
                                <w:tabs>
                                  <w:tab w:val="left" w:pos="568"/>
                                </w:tabs>
                                <w:ind w:left="0"/>
                                <w:rPr>
                                  <w:sz w:val="18"/>
                                  <w:szCs w:val="18"/>
                                </w:rPr>
                              </w:pPr>
                              <w:r>
                                <w:rPr>
                                  <w:b/>
                                  <w:sz w:val="18"/>
                                  <w:szCs w:val="18"/>
                                </w:rPr>
                                <w:t>5.1</w:t>
                              </w:r>
                              <w:r>
                                <w:rPr>
                                  <w:b/>
                                  <w:sz w:val="18"/>
                                  <w:szCs w:val="18"/>
                                </w:rPr>
                                <w:tab/>
                              </w:r>
                              <w:r>
                                <w:rPr>
                                  <w:sz w:val="18"/>
                                  <w:szCs w:val="18"/>
                                </w:rPr>
                                <w:t>Before commencing any work in connection with the Contract, the Contractor is to hold workers compensation insurance as required by law. The Contractor is also to ensure that every subcontractor, before commencing any work in connection</w:t>
                              </w:r>
                              <w:r w:rsidR="00EB7DA4">
                                <w:rPr>
                                  <w:sz w:val="18"/>
                                  <w:szCs w:val="18"/>
                                </w:rPr>
                                <w:t xml:space="preserve"> </w:t>
                              </w:r>
                              <w:r>
                                <w:rPr>
                                  <w:sz w:val="18"/>
                                  <w:szCs w:val="18"/>
                                </w:rPr>
                                <w:t>with the Contract, holds equivalent insurance</w:t>
                              </w:r>
                              <w:r w:rsidR="0058077E">
                                <w:rPr>
                                  <w:sz w:val="18"/>
                                  <w:szCs w:val="18"/>
                                </w:rPr>
                                <w:t>,</w:t>
                              </w:r>
                              <w:r w:rsidR="00EB7DA4">
                                <w:rPr>
                                  <w:sz w:val="18"/>
                                  <w:szCs w:val="18"/>
                                </w:rPr>
                                <w:t xml:space="preserve"> </w:t>
                              </w:r>
                              <w:r>
                                <w:rPr>
                                  <w:sz w:val="18"/>
                                  <w:szCs w:val="18"/>
                                </w:rPr>
                                <w:t>where applicable.</w:t>
                              </w:r>
                            </w:p>
                          </w:txbxContent>
                        </wps:txbx>
                        <wps:bodyPr rot="0" vert="horz" wrap="square" lIns="91440" tIns="45720" rIns="91440" bIns="45720" anchor="t" anchorCtr="0" upright="1">
                          <a:noAutofit/>
                        </wps:bodyPr>
                      </wps:wsp>
                      <wps:wsp>
                        <wps:cNvPr id="84" name="AutoShape 35"/>
                        <wps:cNvSpPr>
                          <a:spLocks noChangeArrowheads="1"/>
                        </wps:cNvSpPr>
                        <wps:spPr bwMode="auto">
                          <a:xfrm>
                            <a:off x="1082218" y="1622800"/>
                            <a:ext cx="3606444" cy="541173"/>
                          </a:xfrm>
                          <a:prstGeom prst="roundRect">
                            <a:avLst>
                              <a:gd name="adj" fmla="val 16667"/>
                            </a:avLst>
                          </a:prstGeom>
                          <a:solidFill>
                            <a:srgbClr val="FFFFFF"/>
                          </a:solidFill>
                          <a:ln w="22225">
                            <a:solidFill>
                              <a:srgbClr val="000000"/>
                            </a:solidFill>
                            <a:prstDash val="sysDot"/>
                            <a:round/>
                            <a:headEnd/>
                            <a:tailEnd/>
                          </a:ln>
                        </wps:spPr>
                        <wps:txbx>
                          <w:txbxContent>
                            <w:p w14:paraId="3B1B6C78" w14:textId="77777777" w:rsidR="008C2C74" w:rsidRDefault="008C2C74">
                              <w:pPr>
                                <w:ind w:left="0"/>
                                <w:jc w:val="center"/>
                                <w:rPr>
                                  <w:i/>
                                  <w:sz w:val="18"/>
                                  <w:szCs w:val="18"/>
                                </w:rPr>
                              </w:pPr>
                              <w:r>
                                <w:rPr>
                                  <w:i/>
                                  <w:sz w:val="18"/>
                                  <w:szCs w:val="18"/>
                                </w:rPr>
                                <w:t>Is the insurance of the Works and public liability insurance to be arranged by the Contractor or the Principal?</w:t>
                              </w:r>
                            </w:p>
                          </w:txbxContent>
                        </wps:txbx>
                        <wps:bodyPr rot="0" vert="horz" wrap="square" lIns="91440" tIns="45720" rIns="91440" bIns="45720" anchor="t" anchorCtr="0" upright="1">
                          <a:noAutofit/>
                        </wps:bodyPr>
                      </wps:wsp>
                      <wps:wsp>
                        <wps:cNvPr id="85" name="AutoShape 36"/>
                        <wps:cNvCnPr>
                          <a:cxnSpLocks noChangeShapeType="1"/>
                        </wps:cNvCnPr>
                        <wps:spPr bwMode="auto">
                          <a:xfrm>
                            <a:off x="2885440" y="1273052"/>
                            <a:ext cx="711" cy="338953"/>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86" name="AutoShape 37"/>
                        <wps:cNvSpPr>
                          <a:spLocks noChangeArrowheads="1"/>
                        </wps:cNvSpPr>
                        <wps:spPr bwMode="auto">
                          <a:xfrm>
                            <a:off x="141798" y="2885775"/>
                            <a:ext cx="2524227" cy="1633236"/>
                          </a:xfrm>
                          <a:prstGeom prst="roundRect">
                            <a:avLst>
                              <a:gd name="adj" fmla="val 16667"/>
                            </a:avLst>
                          </a:prstGeom>
                          <a:solidFill>
                            <a:srgbClr val="FFFFFF"/>
                          </a:solidFill>
                          <a:ln w="22225">
                            <a:solidFill>
                              <a:srgbClr val="000000"/>
                            </a:solidFill>
                            <a:round/>
                            <a:headEnd/>
                            <a:tailEnd/>
                          </a:ln>
                        </wps:spPr>
                        <wps:txbx>
                          <w:txbxContent>
                            <w:p w14:paraId="79741EA0" w14:textId="52167995" w:rsidR="008C2C74" w:rsidRPr="00A83E18" w:rsidRDefault="008C2C74">
                              <w:pPr>
                                <w:tabs>
                                  <w:tab w:val="left" w:pos="568"/>
                                </w:tabs>
                                <w:ind w:left="0"/>
                                <w:rPr>
                                  <w:sz w:val="18"/>
                                  <w:szCs w:val="18"/>
                                </w:rPr>
                              </w:pPr>
                              <w:r w:rsidRPr="00A83E18">
                                <w:rPr>
                                  <w:b/>
                                  <w:sz w:val="18"/>
                                  <w:szCs w:val="18"/>
                                </w:rPr>
                                <w:t>5.2</w:t>
                              </w:r>
                              <w:r w:rsidRPr="00A83E18">
                                <w:rPr>
                                  <w:sz w:val="18"/>
                                  <w:szCs w:val="18"/>
                                </w:rPr>
                                <w:tab/>
                                <w:t xml:space="preserve">If Contract Information - </w:t>
                              </w:r>
                              <w:r w:rsidRPr="00A83E18">
                                <w:rPr>
                                  <w:b/>
                                  <w:sz w:val="18"/>
                                  <w:szCs w:val="18"/>
                                </w:rPr>
                                <w:t>Item 9</w:t>
                              </w:r>
                              <w:r w:rsidRPr="00A83E18">
                                <w:rPr>
                                  <w:sz w:val="18"/>
                                  <w:szCs w:val="18"/>
                                </w:rPr>
                                <w:t xml:space="preserve"> states that the Principal has arranged, or is to arrange, insurance of the Works</w:t>
                              </w:r>
                              <w:r w:rsidR="00B347A6" w:rsidRPr="00A83E18">
                                <w:rPr>
                                  <w:sz w:val="18"/>
                                  <w:szCs w:val="18"/>
                                </w:rPr>
                                <w:t xml:space="preserve"> or public liability insurance</w:t>
                              </w:r>
                              <w:r w:rsidRPr="00A83E18">
                                <w:rPr>
                                  <w:sz w:val="18"/>
                                  <w:szCs w:val="18"/>
                                </w:rPr>
                                <w:t xml:space="preserve">, </w:t>
                              </w:r>
                              <w:r w:rsidR="00B347A6" w:rsidRPr="00A83E18">
                                <w:rPr>
                                  <w:sz w:val="18"/>
                                  <w:szCs w:val="18"/>
                                </w:rPr>
                                <w:t>or both</w:t>
                              </w:r>
                              <w:r w:rsidR="002306AF" w:rsidRPr="00A83E18">
                                <w:rPr>
                                  <w:sz w:val="18"/>
                                  <w:szCs w:val="18"/>
                                </w:rPr>
                                <w:t xml:space="preserve">, </w:t>
                              </w:r>
                              <w:r w:rsidRPr="00A83E18">
                                <w:rPr>
                                  <w:sz w:val="18"/>
                                  <w:szCs w:val="18"/>
                                </w:rPr>
                                <w:t>then polic</w:t>
                              </w:r>
                              <w:r w:rsidR="0002789A" w:rsidRPr="00A83E18">
                                <w:rPr>
                                  <w:sz w:val="18"/>
                                  <w:szCs w:val="18"/>
                                </w:rPr>
                                <w:t>ies</w:t>
                              </w:r>
                              <w:r w:rsidR="009F2197" w:rsidRPr="00A83E18">
                                <w:rPr>
                                  <w:sz w:val="18"/>
                                  <w:szCs w:val="18"/>
                                </w:rPr>
                                <w:t xml:space="preserve"> </w:t>
                              </w:r>
                              <w:r w:rsidRPr="00A83E18">
                                <w:rPr>
                                  <w:sz w:val="18"/>
                                  <w:szCs w:val="18"/>
                                </w:rPr>
                                <w:t>of insurance</w:t>
                              </w:r>
                              <w:r w:rsidR="005F0C58" w:rsidRPr="00A83E18">
                                <w:rPr>
                                  <w:sz w:val="18"/>
                                  <w:szCs w:val="18"/>
                                </w:rPr>
                                <w:t>, as applicable,</w:t>
                              </w:r>
                              <w:r w:rsidRPr="00A83E18">
                                <w:rPr>
                                  <w:sz w:val="18"/>
                                  <w:szCs w:val="18"/>
                                </w:rPr>
                                <w:t xml:space="preserve"> covering the Contractor, Principal and subcontractors will come into effect on acceptance of the tender. The Principal is to pay the insurance premium</w:t>
                              </w:r>
                              <w:r w:rsidR="00072D73" w:rsidRPr="00A83E18">
                                <w:rPr>
                                  <w:sz w:val="18"/>
                                  <w:szCs w:val="18"/>
                                </w:rPr>
                                <w:t>s</w:t>
                              </w:r>
                              <w:r w:rsidRPr="00A83E18">
                                <w:rPr>
                                  <w:sz w:val="18"/>
                                  <w:szCs w:val="18"/>
                                </w:rPr>
                                <w:t>.</w:t>
                              </w:r>
                            </w:p>
                            <w:p w14:paraId="76C7CD25" w14:textId="5ABCA75A" w:rsidR="008C2C74" w:rsidRDefault="008C2C74">
                              <w:pPr>
                                <w:tabs>
                                  <w:tab w:val="left" w:pos="568"/>
                                </w:tabs>
                                <w:ind w:left="0"/>
                                <w:rPr>
                                  <w:sz w:val="18"/>
                                  <w:szCs w:val="18"/>
                                </w:rPr>
                              </w:pPr>
                              <w:r w:rsidRPr="00A83E18">
                                <w:rPr>
                                  <w:sz w:val="18"/>
                                  <w:szCs w:val="18"/>
                                </w:rPr>
                                <w:t xml:space="preserve">The Principal is to make </w:t>
                              </w:r>
                              <w:r w:rsidR="002E7FAE" w:rsidRPr="00A83E18">
                                <w:rPr>
                                  <w:sz w:val="18"/>
                                  <w:szCs w:val="18"/>
                                </w:rPr>
                                <w:t xml:space="preserve">a </w:t>
                              </w:r>
                              <w:r w:rsidRPr="00A83E18">
                                <w:rPr>
                                  <w:sz w:val="18"/>
                                  <w:szCs w:val="18"/>
                                </w:rPr>
                                <w:t>cop</w:t>
                              </w:r>
                              <w:r w:rsidR="002E7FAE" w:rsidRPr="00A83E18">
                                <w:rPr>
                                  <w:sz w:val="18"/>
                                  <w:szCs w:val="18"/>
                                </w:rPr>
                                <w:t>y</w:t>
                              </w:r>
                              <w:r w:rsidRPr="00A83E18">
                                <w:rPr>
                                  <w:sz w:val="18"/>
                                  <w:szCs w:val="18"/>
                                </w:rPr>
                                <w:t xml:space="preserve"> of the </w:t>
                              </w:r>
                              <w:r w:rsidR="008B53FD" w:rsidRPr="00A83E18">
                                <w:rPr>
                                  <w:sz w:val="18"/>
                                  <w:szCs w:val="18"/>
                                </w:rPr>
                                <w:t xml:space="preserve">relevant </w:t>
                              </w:r>
                              <w:r w:rsidRPr="00A83E18">
                                <w:rPr>
                                  <w:sz w:val="18"/>
                                  <w:szCs w:val="18"/>
                                </w:rPr>
                                <w:t>polic</w:t>
                              </w:r>
                              <w:r w:rsidR="008B53FD" w:rsidRPr="00A83E18">
                                <w:rPr>
                                  <w:sz w:val="18"/>
                                  <w:szCs w:val="18"/>
                                </w:rPr>
                                <w:t>ies</w:t>
                              </w:r>
                              <w:r w:rsidRPr="00A83E18">
                                <w:rPr>
                                  <w:sz w:val="18"/>
                                  <w:szCs w:val="18"/>
                                </w:rPr>
                                <w:t xml:space="preserve"> available to the Contractor.</w:t>
                              </w:r>
                            </w:p>
                          </w:txbxContent>
                        </wps:txbx>
                        <wps:bodyPr rot="0" vert="horz" wrap="square" lIns="91440" tIns="45720" rIns="91440" bIns="45720" anchor="t" anchorCtr="0" upright="1">
                          <a:noAutofit/>
                        </wps:bodyPr>
                      </wps:wsp>
                      <wps:wsp>
                        <wps:cNvPr id="87" name="AutoShape 38"/>
                        <wps:cNvSpPr>
                          <a:spLocks noChangeArrowheads="1"/>
                        </wps:cNvSpPr>
                        <wps:spPr bwMode="auto">
                          <a:xfrm>
                            <a:off x="3066047" y="2885775"/>
                            <a:ext cx="2603233" cy="4703745"/>
                          </a:xfrm>
                          <a:prstGeom prst="roundRect">
                            <a:avLst>
                              <a:gd name="adj" fmla="val 16667"/>
                            </a:avLst>
                          </a:prstGeom>
                          <a:solidFill>
                            <a:srgbClr val="FFFFFF"/>
                          </a:solidFill>
                          <a:ln w="22225">
                            <a:solidFill>
                              <a:srgbClr val="000000"/>
                            </a:solidFill>
                            <a:round/>
                            <a:headEnd/>
                            <a:tailEnd/>
                          </a:ln>
                        </wps:spPr>
                        <wps:txbx>
                          <w:txbxContent>
                            <w:p w14:paraId="468B5318" w14:textId="4977F578" w:rsidR="008C2C74" w:rsidRDefault="008C2C74">
                              <w:pPr>
                                <w:tabs>
                                  <w:tab w:val="left" w:pos="568"/>
                                </w:tabs>
                                <w:ind w:left="0"/>
                                <w:rPr>
                                  <w:sz w:val="18"/>
                                  <w:szCs w:val="18"/>
                                </w:rPr>
                              </w:pPr>
                              <w:r>
                                <w:rPr>
                                  <w:b/>
                                  <w:sz w:val="18"/>
                                  <w:szCs w:val="18"/>
                                </w:rPr>
                                <w:t>5.</w:t>
                              </w:r>
                              <w:r w:rsidR="00117C38">
                                <w:rPr>
                                  <w:b/>
                                  <w:sz w:val="18"/>
                                  <w:szCs w:val="18"/>
                                </w:rPr>
                                <w:t>3</w:t>
                              </w:r>
                              <w:r>
                                <w:rPr>
                                  <w:sz w:val="18"/>
                                  <w:szCs w:val="18"/>
                                </w:rPr>
                                <w:tab/>
                              </w:r>
                              <w:r w:rsidRPr="00A83E18">
                                <w:rPr>
                                  <w:sz w:val="18"/>
                                  <w:szCs w:val="18"/>
                                </w:rPr>
                                <w:t xml:space="preserve">If Contract Information - </w:t>
                              </w:r>
                              <w:r w:rsidRPr="00A83E18">
                                <w:rPr>
                                  <w:b/>
                                  <w:sz w:val="18"/>
                                  <w:szCs w:val="18"/>
                                </w:rPr>
                                <w:t>Item 9</w:t>
                              </w:r>
                              <w:r w:rsidRPr="00A83E18">
                                <w:rPr>
                                  <w:sz w:val="18"/>
                                  <w:szCs w:val="18"/>
                                </w:rPr>
                                <w:t xml:space="preserve"> states that the Contractor is to arrange insurance of the Works </w:t>
                              </w:r>
                              <w:r w:rsidR="00A93290" w:rsidRPr="00A83E18">
                                <w:rPr>
                                  <w:sz w:val="18"/>
                                  <w:szCs w:val="18"/>
                                </w:rPr>
                                <w:t>or</w:t>
                              </w:r>
                              <w:r w:rsidR="00AA04DD" w:rsidRPr="00A83E18">
                                <w:rPr>
                                  <w:sz w:val="18"/>
                                  <w:szCs w:val="18"/>
                                </w:rPr>
                                <w:t xml:space="preserve"> </w:t>
                              </w:r>
                              <w:r w:rsidRPr="00A83E18">
                                <w:rPr>
                                  <w:sz w:val="18"/>
                                  <w:szCs w:val="18"/>
                                </w:rPr>
                                <w:t>public liability insurance</w:t>
                              </w:r>
                              <w:r w:rsidR="00AA04DD" w:rsidRPr="00A83E18">
                                <w:rPr>
                                  <w:sz w:val="18"/>
                                  <w:szCs w:val="18"/>
                                </w:rPr>
                                <w:t xml:space="preserve">, or both, </w:t>
                              </w:r>
                              <w:r w:rsidRPr="00A83E18">
                                <w:rPr>
                                  <w:sz w:val="18"/>
                                  <w:szCs w:val="18"/>
                                </w:rPr>
                                <w:t xml:space="preserve">then, before commencing work on the Site, the Contractor is to hold </w:t>
                              </w:r>
                              <w:r w:rsidR="009A6596" w:rsidRPr="00A83E18">
                                <w:rPr>
                                  <w:sz w:val="18"/>
                                  <w:szCs w:val="18"/>
                                </w:rPr>
                                <w:t xml:space="preserve">the </w:t>
                              </w:r>
                              <w:r w:rsidR="007E48F4" w:rsidRPr="00A83E18">
                                <w:rPr>
                                  <w:sz w:val="18"/>
                                  <w:szCs w:val="18"/>
                                </w:rPr>
                                <w:t>relevant</w:t>
                              </w:r>
                              <w:r w:rsidR="009A6596" w:rsidRPr="00A83E18">
                                <w:rPr>
                                  <w:sz w:val="18"/>
                                  <w:szCs w:val="18"/>
                                </w:rPr>
                                <w:t xml:space="preserve"> </w:t>
                              </w:r>
                              <w:r w:rsidRPr="00A83E18">
                                <w:rPr>
                                  <w:sz w:val="18"/>
                                  <w:szCs w:val="18"/>
                                </w:rPr>
                                <w:t>policies of insurance covering the Contractor, Principal and subcontractors as insured entities for</w:t>
                              </w:r>
                              <w:r w:rsidR="00A93290" w:rsidRPr="00A83E18">
                                <w:rPr>
                                  <w:sz w:val="18"/>
                                  <w:szCs w:val="18"/>
                                </w:rPr>
                                <w:t>, as applicable</w:t>
                              </w:r>
                              <w:r w:rsidRPr="00A83E18">
                                <w:rPr>
                                  <w:sz w:val="18"/>
                                  <w:szCs w:val="18"/>
                                </w:rPr>
                                <w:t>:</w:t>
                              </w:r>
                            </w:p>
                            <w:p w14:paraId="69FF9AE7" w14:textId="77777777" w:rsidR="008C2C74" w:rsidRDefault="008C2C74">
                              <w:pPr>
                                <w:ind w:left="568" w:hanging="568"/>
                                <w:rPr>
                                  <w:sz w:val="18"/>
                                  <w:szCs w:val="18"/>
                                </w:rPr>
                              </w:pPr>
                              <w:r>
                                <w:rPr>
                                  <w:sz w:val="18"/>
                                  <w:szCs w:val="18"/>
                                </w:rPr>
                                <w:t>(a)</w:t>
                              </w:r>
                              <w:r>
                                <w:rPr>
                                  <w:sz w:val="18"/>
                                  <w:szCs w:val="18"/>
                                </w:rPr>
                                <w:tab/>
                              </w:r>
                              <w:r>
                                <w:rPr>
                                  <w:sz w:val="18"/>
                                  <w:szCs w:val="18"/>
                                </w:rPr>
                                <w:tab/>
                                <w:t>public liability to an amount of not less than $</w:t>
                              </w:r>
                              <w:r w:rsidRPr="005518E2">
                                <w:rPr>
                                  <w:sz w:val="18"/>
                                  <w:szCs w:val="18"/>
                                </w:rPr>
                                <w:t>2</w:t>
                              </w:r>
                              <w:r w:rsidRPr="008577FB">
                                <w:rPr>
                                  <w:sz w:val="18"/>
                                  <w:szCs w:val="18"/>
                                </w:rPr>
                                <w:t>0</w:t>
                              </w:r>
                              <w:r>
                                <w:rPr>
                                  <w:sz w:val="18"/>
                                  <w:szCs w:val="18"/>
                                </w:rPr>
                                <w:t>,000,000 for any single occurrence; and</w:t>
                              </w:r>
                            </w:p>
                            <w:p w14:paraId="0DE6924C" w14:textId="77777777" w:rsidR="008C2C74" w:rsidRDefault="008C2C74">
                              <w:pPr>
                                <w:ind w:left="568" w:hanging="568"/>
                                <w:rPr>
                                  <w:sz w:val="18"/>
                                  <w:szCs w:val="18"/>
                                </w:rPr>
                              </w:pPr>
                              <w:r>
                                <w:rPr>
                                  <w:sz w:val="18"/>
                                  <w:szCs w:val="18"/>
                                </w:rPr>
                                <w:t>(b)</w:t>
                              </w:r>
                              <w:r>
                                <w:rPr>
                                  <w:sz w:val="18"/>
                                  <w:szCs w:val="18"/>
                                </w:rPr>
                                <w:tab/>
                                <w:t>loss of, or damage to, the Works, any temporary works and all materials, construction plant and other things that are brought onto the Site by or on behalf of the Contractor or are entrusted to the Contractor by the Principal. The amount insured for any single occurrence is to be not less than the Contract Price at the date the Principal accepted the tender.</w:t>
                              </w:r>
                            </w:p>
                            <w:p w14:paraId="6187232E" w14:textId="77777777" w:rsidR="008C2C74" w:rsidRDefault="008C2C74">
                              <w:pPr>
                                <w:ind w:left="0"/>
                                <w:rPr>
                                  <w:sz w:val="18"/>
                                  <w:szCs w:val="18"/>
                                </w:rPr>
                              </w:pPr>
                              <w:r>
                                <w:rPr>
                                  <w:sz w:val="18"/>
                                  <w:szCs w:val="18"/>
                                </w:rPr>
                                <w:t>The policies are to include cross 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85D970C" w14:textId="77777777" w:rsidR="008C2C74" w:rsidRDefault="008C2C74">
                              <w:pPr>
                                <w:ind w:left="0"/>
                                <w:rPr>
                                  <w:sz w:val="18"/>
                                  <w:szCs w:val="18"/>
                                </w:rPr>
                              </w:pPr>
                              <w:r>
                                <w:rPr>
                                  <w:sz w:val="18"/>
                                  <w:szCs w:val="18"/>
                                </w:rPr>
                                <w:t>The required policies are to be with insurers and in terms approved by the Principal. Approvals will not be unreasonably withheld.</w:t>
                              </w:r>
                            </w:p>
                          </w:txbxContent>
                        </wps:txbx>
                        <wps:bodyPr rot="0" vert="horz" wrap="square" lIns="91440" tIns="45720" rIns="91440" bIns="45720" anchor="t" anchorCtr="0" upright="1">
                          <a:noAutofit/>
                        </wps:bodyPr>
                      </wps:wsp>
                      <wps:wsp>
                        <wps:cNvPr id="88" name="AutoShape 39"/>
                        <wps:cNvCnPr>
                          <a:cxnSpLocks noChangeShapeType="1"/>
                        </wps:cNvCnPr>
                        <wps:spPr bwMode="auto">
                          <a:xfrm rot="5400000">
                            <a:off x="1813973" y="1803515"/>
                            <a:ext cx="700215" cy="1442720"/>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0" name="AutoShape 40"/>
                        <wps:cNvCnPr>
                          <a:cxnSpLocks noChangeShapeType="1"/>
                        </wps:cNvCnPr>
                        <wps:spPr bwMode="auto">
                          <a:xfrm rot="16200000" flipH="1">
                            <a:off x="3256693" y="1803515"/>
                            <a:ext cx="700215" cy="1442720"/>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1" name="Rectangle 41"/>
                        <wps:cNvSpPr>
                          <a:spLocks noChangeArrowheads="1"/>
                        </wps:cNvSpPr>
                        <wps:spPr bwMode="auto">
                          <a:xfrm>
                            <a:off x="721716" y="2344604"/>
                            <a:ext cx="900900" cy="360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DB9FE" w14:textId="77777777" w:rsidR="008C2C74" w:rsidRDefault="008C2C74">
                              <w:pPr>
                                <w:ind w:left="0"/>
                                <w:rPr>
                                  <w:b/>
                                </w:rPr>
                              </w:pPr>
                              <w:r>
                                <w:rPr>
                                  <w:b/>
                                </w:rPr>
                                <w:t>Principal</w:t>
                              </w:r>
                            </w:p>
                          </w:txbxContent>
                        </wps:txbx>
                        <wps:bodyPr rot="0" vert="horz" wrap="square" lIns="91440" tIns="45720" rIns="91440" bIns="45720" anchor="t" anchorCtr="0" upright="1">
                          <a:noAutofit/>
                        </wps:bodyPr>
                      </wps:wsp>
                      <wps:wsp>
                        <wps:cNvPr id="92" name="Rectangle 42"/>
                        <wps:cNvSpPr>
                          <a:spLocks noChangeArrowheads="1"/>
                        </wps:cNvSpPr>
                        <wps:spPr bwMode="auto">
                          <a:xfrm>
                            <a:off x="4328160" y="2344604"/>
                            <a:ext cx="902322" cy="360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901F3" w14:textId="77777777" w:rsidR="008C2C74" w:rsidRDefault="008C2C74">
                              <w:pPr>
                                <w:ind w:left="0"/>
                                <w:rPr>
                                  <w:b/>
                                </w:rPr>
                              </w:pPr>
                              <w:r>
                                <w:rPr>
                                  <w:b/>
                                </w:rPr>
                                <w:t>Contractor</w:t>
                              </w:r>
                            </w:p>
                          </w:txbxContent>
                        </wps:txbx>
                        <wps:bodyPr rot="0" vert="horz" wrap="square" lIns="91440" tIns="45720" rIns="91440" bIns="45720" anchor="t" anchorCtr="0" upright="1">
                          <a:noAutofit/>
                        </wps:bodyPr>
                      </wps:wsp>
                      <wps:wsp>
                        <wps:cNvPr id="93" name="AutoShape 43"/>
                        <wps:cNvCnPr>
                          <a:cxnSpLocks noChangeShapeType="1"/>
                        </wps:cNvCnPr>
                        <wps:spPr bwMode="auto">
                          <a:xfrm rot="16200000" flipH="1">
                            <a:off x="186131" y="5775956"/>
                            <a:ext cx="3956609" cy="1442720"/>
                          </a:xfrm>
                          <a:prstGeom prst="bentConnector3">
                            <a:avLst>
                              <a:gd name="adj1" fmla="val 86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44"/>
                        <wps:cNvCnPr>
                          <a:cxnSpLocks noChangeShapeType="1"/>
                          <a:stCxn id="87" idx="2"/>
                        </wps:cNvCnPr>
                        <wps:spPr bwMode="auto">
                          <a:xfrm rot="5400000">
                            <a:off x="3454268" y="7021054"/>
                            <a:ext cx="344931" cy="148186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2815DB0" id="Canvas 32" o:spid="_x0000_s1063"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">
                <v:shape id="_x0000_s1064" type="#_x0000_t75" style="position:absolute;width:57708;height:84759;visibility:visible;mso-wrap-style:square">
                  <v:fill o:detectmouseclick="t"/>
                  <v:path o:connecttype="none"/>
                </v:shape>
                <v:roundrect id="AutoShape 34" o:spid="_x0000_s1065" style="position:absolute;left:10822;top:2433;width:36064;height:10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" strokeweight="1.75pt">
                  <v:textbox>
                    <w:txbxContent>
                      <w:p w14:paraId="2D1A590D" w14:textId="60C91E95" w:rsidR="008C2C74" w:rsidRDefault="008C2C74">
                        <w:pPr>
                          <w:tabs>
                            <w:tab w:val="left" w:pos="568"/>
                          </w:tabs>
                          <w:ind w:left="0"/>
                          <w:rPr>
                            <w:sz w:val="18"/>
                            <w:szCs w:val="18"/>
                          </w:rPr>
                        </w:pPr>
                        <w:r>
                          <w:rPr>
                            <w:b/>
                            <w:sz w:val="18"/>
                            <w:szCs w:val="18"/>
                          </w:rPr>
                          <w:t>5.1</w:t>
                        </w:r>
                        <w:r>
                          <w:rPr>
                            <w:b/>
                            <w:sz w:val="18"/>
                            <w:szCs w:val="18"/>
                          </w:rPr>
                          <w:tab/>
                        </w:r>
                        <w:r>
                          <w:rPr>
                            <w:sz w:val="18"/>
                            <w:szCs w:val="18"/>
                          </w:rPr>
                          <w:t>Before commencing any work in connection with the Contract, the Contractor is to hold workers compensation insurance as required by law. The Contractor is also to ensure that every subcontractor, before commencing any work in connection</w:t>
                        </w:r>
                        <w:r w:rsidR="00EB7DA4">
                          <w:rPr>
                            <w:sz w:val="18"/>
                            <w:szCs w:val="18"/>
                          </w:rPr>
                          <w:t xml:space="preserve"> </w:t>
                        </w:r>
                        <w:r>
                          <w:rPr>
                            <w:sz w:val="18"/>
                            <w:szCs w:val="18"/>
                          </w:rPr>
                          <w:t>with the Contract, holds equivalent insurance</w:t>
                        </w:r>
                        <w:r w:rsidR="0058077E">
                          <w:rPr>
                            <w:sz w:val="18"/>
                            <w:szCs w:val="18"/>
                          </w:rPr>
                          <w:t>,</w:t>
                        </w:r>
                        <w:r w:rsidR="00EB7DA4">
                          <w:rPr>
                            <w:sz w:val="18"/>
                            <w:szCs w:val="18"/>
                          </w:rPr>
                          <w:t xml:space="preserve"> </w:t>
                        </w:r>
                        <w:r>
                          <w:rPr>
                            <w:sz w:val="18"/>
                            <w:szCs w:val="18"/>
                          </w:rPr>
                          <w:t>where applicable.</w:t>
                        </w:r>
                      </w:p>
                    </w:txbxContent>
                  </v:textbox>
                </v:roundrect>
                <v:roundrect id="AutoShape 35" o:spid="_x0000_s1066" style="position:absolute;left:10822;top:16228;width:36064;height:54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" strokeweight="1.75pt">
                  <v:stroke dashstyle="1 1"/>
                  <v:textbox>
                    <w:txbxContent>
                      <w:p w14:paraId="3B1B6C78" w14:textId="77777777" w:rsidR="008C2C74" w:rsidRDefault="008C2C74">
                        <w:pPr>
                          <w:ind w:left="0"/>
                          <w:jc w:val="center"/>
                          <w:rPr>
                            <w:i/>
                            <w:sz w:val="18"/>
                            <w:szCs w:val="18"/>
                          </w:rPr>
                        </w:pPr>
                        <w:r>
                          <w:rPr>
                            <w:i/>
                            <w:sz w:val="18"/>
                            <w:szCs w:val="18"/>
                          </w:rPr>
                          <w:t>Is the insurance of the Works and public liability insurance to be arranged by the Contractor or the Principal?</w:t>
                        </w:r>
                      </w:p>
                    </w:txbxContent>
                  </v:textbox>
                </v:roundrect>
                <v:shape id="AutoShape 36" o:spid="_x0000_s1067" type="#_x0000_t32" style="position:absolute;left:28854;top:12730;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">
                  <v:stroke endarrow="block" endarrowwidth="wide"/>
                </v:shape>
                <v:roundrect id="AutoShape 37" o:spid="_x0000_s1068" style="position:absolute;left:1417;top:28857;width:25243;height:16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" strokeweight="1.75pt">
                  <v:textbox>
                    <w:txbxContent>
                      <w:p w14:paraId="79741EA0" w14:textId="52167995" w:rsidR="008C2C74" w:rsidRPr="00A83E18" w:rsidRDefault="008C2C74">
                        <w:pPr>
                          <w:tabs>
                            <w:tab w:val="left" w:pos="568"/>
                          </w:tabs>
                          <w:ind w:left="0"/>
                          <w:rPr>
                            <w:sz w:val="18"/>
                            <w:szCs w:val="18"/>
                          </w:rPr>
                        </w:pPr>
                        <w:r w:rsidRPr="00A83E18">
                          <w:rPr>
                            <w:b/>
                            <w:sz w:val="18"/>
                            <w:szCs w:val="18"/>
                          </w:rPr>
                          <w:t>5.2</w:t>
                        </w:r>
                        <w:r w:rsidRPr="00A83E18">
                          <w:rPr>
                            <w:sz w:val="18"/>
                            <w:szCs w:val="18"/>
                          </w:rPr>
                          <w:tab/>
                          <w:t xml:space="preserve">If Contract Information - </w:t>
                        </w:r>
                        <w:r w:rsidRPr="00A83E18">
                          <w:rPr>
                            <w:b/>
                            <w:sz w:val="18"/>
                            <w:szCs w:val="18"/>
                          </w:rPr>
                          <w:t>Item 9</w:t>
                        </w:r>
                        <w:r w:rsidRPr="00A83E18">
                          <w:rPr>
                            <w:sz w:val="18"/>
                            <w:szCs w:val="18"/>
                          </w:rPr>
                          <w:t xml:space="preserve"> states that the Principal has arranged, or is to arrange, insurance of the Works</w:t>
                        </w:r>
                        <w:r w:rsidR="00B347A6" w:rsidRPr="00A83E18">
                          <w:rPr>
                            <w:sz w:val="18"/>
                            <w:szCs w:val="18"/>
                          </w:rPr>
                          <w:t xml:space="preserve"> or public liability insurance</w:t>
                        </w:r>
                        <w:r w:rsidRPr="00A83E18">
                          <w:rPr>
                            <w:sz w:val="18"/>
                            <w:szCs w:val="18"/>
                          </w:rPr>
                          <w:t xml:space="preserve">, </w:t>
                        </w:r>
                        <w:r w:rsidR="00B347A6" w:rsidRPr="00A83E18">
                          <w:rPr>
                            <w:sz w:val="18"/>
                            <w:szCs w:val="18"/>
                          </w:rPr>
                          <w:t>or both</w:t>
                        </w:r>
                        <w:r w:rsidR="002306AF" w:rsidRPr="00A83E18">
                          <w:rPr>
                            <w:sz w:val="18"/>
                            <w:szCs w:val="18"/>
                          </w:rPr>
                          <w:t xml:space="preserve">, </w:t>
                        </w:r>
                        <w:r w:rsidRPr="00A83E18">
                          <w:rPr>
                            <w:sz w:val="18"/>
                            <w:szCs w:val="18"/>
                          </w:rPr>
                          <w:t>then polic</w:t>
                        </w:r>
                        <w:r w:rsidR="0002789A" w:rsidRPr="00A83E18">
                          <w:rPr>
                            <w:sz w:val="18"/>
                            <w:szCs w:val="18"/>
                          </w:rPr>
                          <w:t>ies</w:t>
                        </w:r>
                        <w:r w:rsidR="009F2197" w:rsidRPr="00A83E18">
                          <w:rPr>
                            <w:sz w:val="18"/>
                            <w:szCs w:val="18"/>
                          </w:rPr>
                          <w:t xml:space="preserve"> </w:t>
                        </w:r>
                        <w:r w:rsidRPr="00A83E18">
                          <w:rPr>
                            <w:sz w:val="18"/>
                            <w:szCs w:val="18"/>
                          </w:rPr>
                          <w:t>of insurance</w:t>
                        </w:r>
                        <w:r w:rsidR="005F0C58" w:rsidRPr="00A83E18">
                          <w:rPr>
                            <w:sz w:val="18"/>
                            <w:szCs w:val="18"/>
                          </w:rPr>
                          <w:t>, as applicable,</w:t>
                        </w:r>
                        <w:r w:rsidRPr="00A83E18">
                          <w:rPr>
                            <w:sz w:val="18"/>
                            <w:szCs w:val="18"/>
                          </w:rPr>
                          <w:t xml:space="preserve"> covering the Contractor, Principal and subcontractors will come into effect on acceptance of the tender. The Principal is to pay the insurance premium</w:t>
                        </w:r>
                        <w:r w:rsidR="00072D73" w:rsidRPr="00A83E18">
                          <w:rPr>
                            <w:sz w:val="18"/>
                            <w:szCs w:val="18"/>
                          </w:rPr>
                          <w:t>s</w:t>
                        </w:r>
                        <w:r w:rsidRPr="00A83E18">
                          <w:rPr>
                            <w:sz w:val="18"/>
                            <w:szCs w:val="18"/>
                          </w:rPr>
                          <w:t>.</w:t>
                        </w:r>
                      </w:p>
                      <w:p w14:paraId="76C7CD25" w14:textId="5ABCA75A" w:rsidR="008C2C74" w:rsidRDefault="008C2C74">
                        <w:pPr>
                          <w:tabs>
                            <w:tab w:val="left" w:pos="568"/>
                          </w:tabs>
                          <w:ind w:left="0"/>
                          <w:rPr>
                            <w:sz w:val="18"/>
                            <w:szCs w:val="18"/>
                          </w:rPr>
                        </w:pPr>
                        <w:r w:rsidRPr="00A83E18">
                          <w:rPr>
                            <w:sz w:val="18"/>
                            <w:szCs w:val="18"/>
                          </w:rPr>
                          <w:t xml:space="preserve">The Principal is to make </w:t>
                        </w:r>
                        <w:r w:rsidR="002E7FAE" w:rsidRPr="00A83E18">
                          <w:rPr>
                            <w:sz w:val="18"/>
                            <w:szCs w:val="18"/>
                          </w:rPr>
                          <w:t xml:space="preserve">a </w:t>
                        </w:r>
                        <w:r w:rsidRPr="00A83E18">
                          <w:rPr>
                            <w:sz w:val="18"/>
                            <w:szCs w:val="18"/>
                          </w:rPr>
                          <w:t>cop</w:t>
                        </w:r>
                        <w:r w:rsidR="002E7FAE" w:rsidRPr="00A83E18">
                          <w:rPr>
                            <w:sz w:val="18"/>
                            <w:szCs w:val="18"/>
                          </w:rPr>
                          <w:t>y</w:t>
                        </w:r>
                        <w:r w:rsidRPr="00A83E18">
                          <w:rPr>
                            <w:sz w:val="18"/>
                            <w:szCs w:val="18"/>
                          </w:rPr>
                          <w:t xml:space="preserve"> of the </w:t>
                        </w:r>
                        <w:r w:rsidR="008B53FD" w:rsidRPr="00A83E18">
                          <w:rPr>
                            <w:sz w:val="18"/>
                            <w:szCs w:val="18"/>
                          </w:rPr>
                          <w:t xml:space="preserve">relevant </w:t>
                        </w:r>
                        <w:r w:rsidRPr="00A83E18">
                          <w:rPr>
                            <w:sz w:val="18"/>
                            <w:szCs w:val="18"/>
                          </w:rPr>
                          <w:t>polic</w:t>
                        </w:r>
                        <w:r w:rsidR="008B53FD" w:rsidRPr="00A83E18">
                          <w:rPr>
                            <w:sz w:val="18"/>
                            <w:szCs w:val="18"/>
                          </w:rPr>
                          <w:t>ies</w:t>
                        </w:r>
                        <w:r w:rsidRPr="00A83E18">
                          <w:rPr>
                            <w:sz w:val="18"/>
                            <w:szCs w:val="18"/>
                          </w:rPr>
                          <w:t xml:space="preserve"> available to the Contractor.</w:t>
                        </w:r>
                      </w:p>
                    </w:txbxContent>
                  </v:textbox>
                </v:roundrect>
                <v:roundrect id="AutoShape 38" o:spid="_x0000_s1069" style="position:absolute;left:30660;top:28857;width:26032;height:470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" strokeweight="1.75pt">
                  <v:textbox>
                    <w:txbxContent>
                      <w:p w14:paraId="468B5318" w14:textId="4977F578" w:rsidR="008C2C74" w:rsidRDefault="008C2C74">
                        <w:pPr>
                          <w:tabs>
                            <w:tab w:val="left" w:pos="568"/>
                          </w:tabs>
                          <w:ind w:left="0"/>
                          <w:rPr>
                            <w:sz w:val="18"/>
                            <w:szCs w:val="18"/>
                          </w:rPr>
                        </w:pPr>
                        <w:r>
                          <w:rPr>
                            <w:b/>
                            <w:sz w:val="18"/>
                            <w:szCs w:val="18"/>
                          </w:rPr>
                          <w:t>5.</w:t>
                        </w:r>
                        <w:r w:rsidR="00117C38">
                          <w:rPr>
                            <w:b/>
                            <w:sz w:val="18"/>
                            <w:szCs w:val="18"/>
                          </w:rPr>
                          <w:t>3</w:t>
                        </w:r>
                        <w:r>
                          <w:rPr>
                            <w:sz w:val="18"/>
                            <w:szCs w:val="18"/>
                          </w:rPr>
                          <w:tab/>
                        </w:r>
                        <w:r w:rsidRPr="00A83E18">
                          <w:rPr>
                            <w:sz w:val="18"/>
                            <w:szCs w:val="18"/>
                          </w:rPr>
                          <w:t xml:space="preserve">If Contract Information - </w:t>
                        </w:r>
                        <w:r w:rsidRPr="00A83E18">
                          <w:rPr>
                            <w:b/>
                            <w:sz w:val="18"/>
                            <w:szCs w:val="18"/>
                          </w:rPr>
                          <w:t>Item 9</w:t>
                        </w:r>
                        <w:r w:rsidRPr="00A83E18">
                          <w:rPr>
                            <w:sz w:val="18"/>
                            <w:szCs w:val="18"/>
                          </w:rPr>
                          <w:t xml:space="preserve"> states that the Contractor is to arrange insurance of the Works </w:t>
                        </w:r>
                        <w:r w:rsidR="00A93290" w:rsidRPr="00A83E18">
                          <w:rPr>
                            <w:sz w:val="18"/>
                            <w:szCs w:val="18"/>
                          </w:rPr>
                          <w:t>or</w:t>
                        </w:r>
                        <w:r w:rsidR="00AA04DD" w:rsidRPr="00A83E18">
                          <w:rPr>
                            <w:sz w:val="18"/>
                            <w:szCs w:val="18"/>
                          </w:rPr>
                          <w:t xml:space="preserve"> </w:t>
                        </w:r>
                        <w:r w:rsidRPr="00A83E18">
                          <w:rPr>
                            <w:sz w:val="18"/>
                            <w:szCs w:val="18"/>
                          </w:rPr>
                          <w:t>public liability insurance</w:t>
                        </w:r>
                        <w:r w:rsidR="00AA04DD" w:rsidRPr="00A83E18">
                          <w:rPr>
                            <w:sz w:val="18"/>
                            <w:szCs w:val="18"/>
                          </w:rPr>
                          <w:t xml:space="preserve">, or both, </w:t>
                        </w:r>
                        <w:r w:rsidRPr="00A83E18">
                          <w:rPr>
                            <w:sz w:val="18"/>
                            <w:szCs w:val="18"/>
                          </w:rPr>
                          <w:t xml:space="preserve">then, before commencing work on the Site, the Contractor is to hold </w:t>
                        </w:r>
                        <w:r w:rsidR="009A6596" w:rsidRPr="00A83E18">
                          <w:rPr>
                            <w:sz w:val="18"/>
                            <w:szCs w:val="18"/>
                          </w:rPr>
                          <w:t xml:space="preserve">the </w:t>
                        </w:r>
                        <w:r w:rsidR="007E48F4" w:rsidRPr="00A83E18">
                          <w:rPr>
                            <w:sz w:val="18"/>
                            <w:szCs w:val="18"/>
                          </w:rPr>
                          <w:t>relevant</w:t>
                        </w:r>
                        <w:r w:rsidR="009A6596" w:rsidRPr="00A83E18">
                          <w:rPr>
                            <w:sz w:val="18"/>
                            <w:szCs w:val="18"/>
                          </w:rPr>
                          <w:t xml:space="preserve"> </w:t>
                        </w:r>
                        <w:r w:rsidRPr="00A83E18">
                          <w:rPr>
                            <w:sz w:val="18"/>
                            <w:szCs w:val="18"/>
                          </w:rPr>
                          <w:t>policies of insurance covering the Contractor, Principal and subcontractors as insured entities for</w:t>
                        </w:r>
                        <w:r w:rsidR="00A93290" w:rsidRPr="00A83E18">
                          <w:rPr>
                            <w:sz w:val="18"/>
                            <w:szCs w:val="18"/>
                          </w:rPr>
                          <w:t>, as applicable</w:t>
                        </w:r>
                        <w:r w:rsidRPr="00A83E18">
                          <w:rPr>
                            <w:sz w:val="18"/>
                            <w:szCs w:val="18"/>
                          </w:rPr>
                          <w:t>:</w:t>
                        </w:r>
                      </w:p>
                      <w:p w14:paraId="69FF9AE7" w14:textId="77777777" w:rsidR="008C2C74" w:rsidRDefault="008C2C74">
                        <w:pPr>
                          <w:ind w:left="568" w:hanging="568"/>
                          <w:rPr>
                            <w:sz w:val="18"/>
                            <w:szCs w:val="18"/>
                          </w:rPr>
                        </w:pPr>
                        <w:r>
                          <w:rPr>
                            <w:sz w:val="18"/>
                            <w:szCs w:val="18"/>
                          </w:rPr>
                          <w:t>(a)</w:t>
                        </w:r>
                        <w:r>
                          <w:rPr>
                            <w:sz w:val="18"/>
                            <w:szCs w:val="18"/>
                          </w:rPr>
                          <w:tab/>
                        </w:r>
                        <w:r>
                          <w:rPr>
                            <w:sz w:val="18"/>
                            <w:szCs w:val="18"/>
                          </w:rPr>
                          <w:tab/>
                          <w:t>public liability to an amount of not less than $</w:t>
                        </w:r>
                        <w:r w:rsidRPr="005518E2">
                          <w:rPr>
                            <w:sz w:val="18"/>
                            <w:szCs w:val="18"/>
                          </w:rPr>
                          <w:t>2</w:t>
                        </w:r>
                        <w:r w:rsidRPr="008577FB">
                          <w:rPr>
                            <w:sz w:val="18"/>
                            <w:szCs w:val="18"/>
                          </w:rPr>
                          <w:t>0</w:t>
                        </w:r>
                        <w:r>
                          <w:rPr>
                            <w:sz w:val="18"/>
                            <w:szCs w:val="18"/>
                          </w:rPr>
                          <w:t>,000,000 for any single occurrence; and</w:t>
                        </w:r>
                      </w:p>
                      <w:p w14:paraId="0DE6924C" w14:textId="77777777" w:rsidR="008C2C74" w:rsidRDefault="008C2C74">
                        <w:pPr>
                          <w:ind w:left="568" w:hanging="568"/>
                          <w:rPr>
                            <w:sz w:val="18"/>
                            <w:szCs w:val="18"/>
                          </w:rPr>
                        </w:pPr>
                        <w:r>
                          <w:rPr>
                            <w:sz w:val="18"/>
                            <w:szCs w:val="18"/>
                          </w:rPr>
                          <w:t>(b)</w:t>
                        </w:r>
                        <w:r>
                          <w:rPr>
                            <w:sz w:val="18"/>
                            <w:szCs w:val="18"/>
                          </w:rPr>
                          <w:tab/>
                          <w:t>loss of, or damage to, the Works, any temporary works and all materials, construction plant and other things that are brought onto the Site by or on behalf of the Contractor or are entrusted to the Contractor by the Principal. The amount insured for any single occurrence is to be not less than the Contract Price at the date the Principal accepted the tender.</w:t>
                        </w:r>
                      </w:p>
                      <w:p w14:paraId="6187232E" w14:textId="77777777" w:rsidR="008C2C74" w:rsidRDefault="008C2C74">
                        <w:pPr>
                          <w:ind w:left="0"/>
                          <w:rPr>
                            <w:sz w:val="18"/>
                            <w:szCs w:val="18"/>
                          </w:rPr>
                        </w:pPr>
                        <w:r>
                          <w:rPr>
                            <w:sz w:val="18"/>
                            <w:szCs w:val="18"/>
                          </w:rPr>
                          <w:t>The policies are to include cross 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85D970C" w14:textId="77777777" w:rsidR="008C2C74" w:rsidRDefault="008C2C74">
                        <w:pPr>
                          <w:ind w:left="0"/>
                          <w:rPr>
                            <w:sz w:val="18"/>
                            <w:szCs w:val="18"/>
                          </w:rPr>
                        </w:pPr>
                        <w:r>
                          <w:rPr>
                            <w:sz w:val="18"/>
                            <w:szCs w:val="18"/>
                          </w:rPr>
                          <w:t>The required policies are to be with insurers and in terms approved by the Principal. Approvals will not be unreasonably withheld.</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70" type="#_x0000_t34" style="position:absolute;left:18140;top:18034;width:7002;height:144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" adj="10790">
                  <v:stroke endarrow="block" endarrowwidth="wide"/>
                </v:shape>
                <v:shape id="AutoShape 40" o:spid="_x0000_s1071" type="#_x0000_t34" style="position:absolute;left:32567;top:18034;width:7002;height:144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" adj="10790">
                  <v:stroke endarrow="block" endarrowwidth="wide"/>
                </v:shape>
                <v:rect id="Rectangle 41" o:spid="_x0000_s1072" style="position:absolute;left:7217;top:23446;width:9009;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" stroked="f">
                  <v:fill opacity="0"/>
                  <v:textbox>
                    <w:txbxContent>
                      <w:p w14:paraId="154DB9FE" w14:textId="77777777" w:rsidR="008C2C74" w:rsidRDefault="008C2C74">
                        <w:pPr>
                          <w:ind w:left="0"/>
                          <w:rPr>
                            <w:b/>
                          </w:rPr>
                        </w:pPr>
                        <w:r>
                          <w:rPr>
                            <w:b/>
                          </w:rPr>
                          <w:t>Principal</w:t>
                        </w:r>
                      </w:p>
                    </w:txbxContent>
                  </v:textbox>
                </v:rect>
                <v:rect id="Rectangle 42" o:spid="_x0000_s1073" style="position:absolute;left:43281;top:23446;width:9023;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" stroked="f">
                  <v:fill opacity="0"/>
                  <v:textbox>
                    <w:txbxContent>
                      <w:p w14:paraId="423901F3" w14:textId="77777777" w:rsidR="008C2C74" w:rsidRDefault="008C2C74">
                        <w:pPr>
                          <w:ind w:left="0"/>
                          <w:rPr>
                            <w:b/>
                          </w:rPr>
                        </w:pPr>
                        <w:r>
                          <w:rPr>
                            <w:b/>
                          </w:rPr>
                          <w:t>Contractor</w:t>
                        </w:r>
                      </w:p>
                    </w:txbxContent>
                  </v:textbox>
                </v:rect>
                <v:shape id="AutoShape 43" o:spid="_x0000_s1074" type="#_x0000_t34" style="position:absolute;left:1861;top:57759;width:39566;height:144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" adj="18663">
                  <v:stroke endarrow="block"/>
                </v:shape>
                <v:shapetype id="_x0000_t33" coordsize="21600,21600" o:spt="33" o:oned="t" path="m,l21600,r,21600e" filled="f">
                  <v:stroke joinstyle="miter"/>
                  <v:path arrowok="t" fillok="f" o:connecttype="none"/>
                  <o:lock v:ext="edit" shapetype="t"/>
                </v:shapetype>
                <v:shape id="AutoShape 44" o:spid="_x0000_s1075" type="#_x0000_t33" style="position:absolute;left:34542;top:70211;width:3449;height:148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"/>
                <w10:anchorlock/>
              </v:group>
            </w:pict>
          </mc:Fallback>
        </mc:AlternateConten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200C95CE" w14:textId="7150930C" w:rsidR="00FB592D" w:rsidRPr="00323A6D" w:rsidRDefault="00FB592D">
      <w:pPr>
        <w:pStyle w:val="Heading3"/>
        <w:numPr>
          <w:ilvl w:val="0"/>
          <w:numId w:val="0"/>
        </w:numPr>
        <w:tabs>
          <w:tab w:val="left" w:pos="1704"/>
        </w:tabs>
        <w:ind w:left="1134"/>
        <w:rPr>
          <w:sz w:val="8"/>
          <w:szCs w:val="8"/>
        </w:rPr>
      </w:pPr>
    </w:p>
    <w:p w14:paraId="7957E178" w14:textId="77777777" w:rsidR="00FB592D" w:rsidRPr="00323A6D" w:rsidRDefault="005D78B9">
      <w:pPr>
        <w:ind w:left="0"/>
      </w:pPr>
      <w:r w:rsidRPr="00323A6D">
        <w:rPr>
          <w:noProof/>
          <w:lang w:eastAsia="en-AU"/>
        </w:rPr>
        <mc:AlternateContent>
          <mc:Choice Requires="wpc">
            <w:drawing>
              <wp:inline distT="0" distB="0" distL="0" distR="0" wp14:anchorId="659A7733" wp14:editId="254624AC">
                <wp:extent cx="5770880" cy="847598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7" name="AutoShape 48"/>
                        <wps:cNvSpPr>
                          <a:spLocks noChangeArrowheads="1"/>
                        </wps:cNvSpPr>
                        <wps:spPr bwMode="auto">
                          <a:xfrm>
                            <a:off x="721716" y="541174"/>
                            <a:ext cx="4328160" cy="3678402"/>
                          </a:xfrm>
                          <a:prstGeom prst="roundRect">
                            <a:avLst>
                              <a:gd name="adj" fmla="val 16667"/>
                            </a:avLst>
                          </a:prstGeom>
                          <a:solidFill>
                            <a:srgbClr val="FFFFFF"/>
                          </a:solidFill>
                          <a:ln w="22225">
                            <a:solidFill>
                              <a:srgbClr val="000000"/>
                            </a:solidFill>
                            <a:round/>
                            <a:headEnd/>
                            <a:tailEnd/>
                          </a:ln>
                        </wps:spPr>
                        <wps:txbx>
                          <w:txbxContent>
                            <w:p w14:paraId="77758759" w14:textId="77777777" w:rsidR="008C2C74" w:rsidRDefault="008C2C74">
                              <w:pPr>
                                <w:tabs>
                                  <w:tab w:val="left" w:pos="568"/>
                                </w:tabs>
                                <w:ind w:left="0"/>
                                <w:rPr>
                                  <w:sz w:val="18"/>
                                  <w:szCs w:val="18"/>
                                </w:rPr>
                              </w:pPr>
                              <w:r>
                                <w:rPr>
                                  <w:b/>
                                  <w:sz w:val="18"/>
                                  <w:szCs w:val="18"/>
                                </w:rPr>
                                <w:t>5.4</w:t>
                              </w:r>
                              <w:r>
                                <w:rPr>
                                  <w:b/>
                                  <w:sz w:val="18"/>
                                  <w:szCs w:val="18"/>
                                </w:rPr>
                                <w:tab/>
                              </w:r>
                              <w:r w:rsidRPr="0023367C">
                                <w:rPr>
                                  <w:sz w:val="18"/>
                                  <w:szCs w:val="18"/>
                                </w:rPr>
                                <w:t>Unless otherwise advised by the Principal,</w:t>
                              </w:r>
                              <w:r>
                                <w:rPr>
                                  <w:b/>
                                  <w:sz w:val="18"/>
                                  <w:szCs w:val="18"/>
                                </w:rPr>
                                <w:t xml:space="preserve"> t</w:t>
                              </w:r>
                              <w:r>
                                <w:rPr>
                                  <w:sz w:val="18"/>
                                  <w:szCs w:val="18"/>
                                </w:rPr>
                                <w:t>he Contractor or relevant subcontractor is to hold the following additional insurance policies:</w:t>
                              </w:r>
                            </w:p>
                            <w:p w14:paraId="72D646B5" w14:textId="77777777" w:rsidR="008C2C74" w:rsidRDefault="008C2C74">
                              <w:pPr>
                                <w:ind w:left="568" w:hanging="568"/>
                                <w:rPr>
                                  <w:sz w:val="18"/>
                                  <w:szCs w:val="18"/>
                                </w:rPr>
                              </w:pPr>
                              <w:r>
                                <w:rPr>
                                  <w:sz w:val="18"/>
                                  <w:szCs w:val="18"/>
                                </w:rPr>
                                <w:t>(a)</w:t>
                              </w:r>
                              <w:r>
                                <w:rPr>
                                  <w:sz w:val="18"/>
                                  <w:szCs w:val="18"/>
                                </w:rPr>
                                <w:tab/>
                              </w:r>
                              <w:r>
                                <w:rPr>
                                  <w:sz w:val="18"/>
                                  <w:szCs w:val="18"/>
                                </w:rPr>
                                <w:tab/>
                                <w:t>marine liability insurance, if the work under the Contract involves the use of water-borne craft in excess of 8 metres in length; and</w:t>
                              </w:r>
                            </w:p>
                            <w:p w14:paraId="216384D1" w14:textId="77777777" w:rsidR="008C2C74" w:rsidRDefault="008C2C74">
                              <w:pPr>
                                <w:ind w:left="568" w:hanging="568"/>
                                <w:rPr>
                                  <w:sz w:val="18"/>
                                  <w:szCs w:val="18"/>
                                </w:rPr>
                              </w:pPr>
                              <w:r>
                                <w:rPr>
                                  <w:sz w:val="18"/>
                                  <w:szCs w:val="18"/>
                                </w:rPr>
                                <w:t>(b)</w:t>
                              </w:r>
                              <w:r>
                                <w:rPr>
                                  <w:sz w:val="18"/>
                                  <w:szCs w:val="18"/>
                                </w:rPr>
                                <w:tab/>
                                <w:t xml:space="preserve">professional indemnity insurance, if stated in Contract Information - </w:t>
                              </w:r>
                              <w:r>
                                <w:rPr>
                                  <w:b/>
                                  <w:sz w:val="18"/>
                                  <w:szCs w:val="18"/>
                                </w:rPr>
                                <w:t>Item 10</w:t>
                              </w:r>
                              <w:r>
                                <w:rPr>
                                  <w:sz w:val="18"/>
                                  <w:szCs w:val="18"/>
                                </w:rPr>
                                <w:t>.</w:t>
                              </w:r>
                            </w:p>
                            <w:p w14:paraId="01EB1188" w14:textId="77777777" w:rsidR="008C2C74" w:rsidRDefault="008C2C74">
                              <w:pPr>
                                <w:ind w:left="568" w:hanging="568"/>
                                <w:rPr>
                                  <w:sz w:val="18"/>
                                  <w:szCs w:val="18"/>
                                </w:rPr>
                              </w:pPr>
                              <w:r>
                                <w:rPr>
                                  <w:sz w:val="18"/>
                                  <w:szCs w:val="18"/>
                                </w:rPr>
                                <w:t>The policies are to be in place before commencing the relevant work.</w:t>
                              </w:r>
                            </w:p>
                            <w:p w14:paraId="320C4C73" w14:textId="77777777" w:rsidR="008C2C74" w:rsidRDefault="008C2C74">
                              <w:pPr>
                                <w:ind w:left="568" w:hanging="568"/>
                                <w:rPr>
                                  <w:sz w:val="18"/>
                                  <w:szCs w:val="18"/>
                                </w:rPr>
                              </w:pPr>
                              <w:r>
                                <w:rPr>
                                  <w:sz w:val="18"/>
                                  <w:szCs w:val="18"/>
                                </w:rPr>
                                <w:t>The policy under (a) is to be:</w:t>
                              </w:r>
                            </w:p>
                            <w:p w14:paraId="1CDD9A8B" w14:textId="77777777" w:rsidR="008C2C74" w:rsidRDefault="008C2C74">
                              <w:pPr>
                                <w:ind w:left="568" w:hanging="568"/>
                                <w:rPr>
                                  <w:sz w:val="18"/>
                                  <w:szCs w:val="18"/>
                                </w:rPr>
                              </w:pPr>
                              <w:r>
                                <w:rPr>
                                  <w:sz w:val="18"/>
                                  <w:szCs w:val="18"/>
                                </w:rPr>
                                <w:t>(i)</w:t>
                              </w:r>
                              <w:r>
                                <w:rPr>
                                  <w:sz w:val="18"/>
                                  <w:szCs w:val="18"/>
                                </w:rPr>
                                <w:tab/>
                                <w:t>in the name of the party responsible for procuring the insurance and cover the Contractor, Principal and subcontractors, as insured entities, for their respective rights, interests and liabilities to third parties; and</w:t>
                              </w:r>
                            </w:p>
                            <w:p w14:paraId="7C7E8AE7" w14:textId="77777777" w:rsidR="008C2C74" w:rsidRDefault="008C2C74">
                              <w:pPr>
                                <w:ind w:left="568" w:hanging="568"/>
                                <w:rPr>
                                  <w:sz w:val="18"/>
                                  <w:szCs w:val="18"/>
                                </w:rPr>
                              </w:pPr>
                              <w:r>
                                <w:rPr>
                                  <w:sz w:val="18"/>
                                  <w:szCs w:val="18"/>
                                </w:rPr>
                                <w:t>(ii)</w:t>
                              </w:r>
                              <w:r>
                                <w:rPr>
                                  <w:sz w:val="18"/>
                                  <w:szCs w:val="18"/>
                                </w:rPr>
                                <w:tab/>
                                <w:t>for an amount not less than $5,000,000 for any single occurrence and include cross-liability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DA3B9E7" w14:textId="77777777" w:rsidR="008C2C74" w:rsidRDefault="008C2C74">
                              <w:pPr>
                                <w:ind w:left="0"/>
                                <w:rPr>
                                  <w:sz w:val="18"/>
                                  <w:szCs w:val="18"/>
                                </w:rPr>
                              </w:pPr>
                              <w:r>
                                <w:rPr>
                                  <w:sz w:val="18"/>
                                  <w:szCs w:val="18"/>
                                </w:rPr>
                                <w:t xml:space="preserve">The policy under (b) is to cover the Contractor for liability to the Principal for an amount not less than $500,000 for loss (whether economic loss or any other loss) for any single occurrence arising from errors or omissions in the design of the Works carried out by or on behalf of the Contractor. The insurance is to be held for a period of at least one year after the work under the Contract reaches Completion. </w:t>
                              </w:r>
                            </w:p>
                          </w:txbxContent>
                        </wps:txbx>
                        <wps:bodyPr rot="0" vert="horz" wrap="square" lIns="91440" tIns="45720" rIns="91440" bIns="45720" anchor="t" anchorCtr="0" upright="1">
                          <a:noAutofit/>
                        </wps:bodyPr>
                      </wps:wsp>
                      <wps:wsp>
                        <wps:cNvPr id="78" name="AutoShape 49"/>
                        <wps:cNvSpPr>
                          <a:spLocks noChangeArrowheads="1"/>
                        </wps:cNvSpPr>
                        <wps:spPr bwMode="auto">
                          <a:xfrm>
                            <a:off x="721716" y="4508577"/>
                            <a:ext cx="4328160" cy="1622800"/>
                          </a:xfrm>
                          <a:prstGeom prst="roundRect">
                            <a:avLst>
                              <a:gd name="adj" fmla="val 16667"/>
                            </a:avLst>
                          </a:prstGeom>
                          <a:solidFill>
                            <a:srgbClr val="FFFFFF"/>
                          </a:solidFill>
                          <a:ln w="22225">
                            <a:solidFill>
                              <a:srgbClr val="000000"/>
                            </a:solidFill>
                            <a:round/>
                            <a:headEnd/>
                            <a:tailEnd/>
                          </a:ln>
                        </wps:spPr>
                        <wps:txbx>
                          <w:txbxContent>
                            <w:p w14:paraId="14473361" w14:textId="77777777" w:rsidR="008C2C74" w:rsidRDefault="008C2C74">
                              <w:pPr>
                                <w:tabs>
                                  <w:tab w:val="left" w:pos="568"/>
                                </w:tabs>
                                <w:ind w:left="0"/>
                                <w:rPr>
                                  <w:sz w:val="18"/>
                                  <w:szCs w:val="18"/>
                                </w:rPr>
                              </w:pPr>
                              <w:r>
                                <w:rPr>
                                  <w:b/>
                                  <w:sz w:val="18"/>
                                  <w:szCs w:val="18"/>
                                </w:rPr>
                                <w:t>5.5</w:t>
                              </w:r>
                              <w:r>
                                <w:rPr>
                                  <w:b/>
                                  <w:sz w:val="18"/>
                                  <w:szCs w:val="18"/>
                                </w:rPr>
                                <w:tab/>
                              </w:r>
                              <w:r>
                                <w:rPr>
                                  <w:sz w:val="18"/>
                                  <w:szCs w:val="18"/>
                                </w:rPr>
                                <w:t>For any insurance the Contractor is required to hold under the Contract, the Contractor is:</w:t>
                              </w:r>
                            </w:p>
                            <w:p w14:paraId="0A8ACD62" w14:textId="77777777" w:rsidR="008C2C74" w:rsidRDefault="008C2C74">
                              <w:pPr>
                                <w:ind w:left="568" w:hanging="568"/>
                                <w:rPr>
                                  <w:sz w:val="18"/>
                                  <w:szCs w:val="18"/>
                                </w:rPr>
                              </w:pPr>
                              <w:r>
                                <w:rPr>
                                  <w:sz w:val="18"/>
                                  <w:szCs w:val="18"/>
                                </w:rPr>
                                <w:t>(a)</w:t>
                              </w:r>
                              <w:r>
                                <w:rPr>
                                  <w:sz w:val="18"/>
                                  <w:szCs w:val="18"/>
                                </w:rPr>
                                <w:tab/>
                              </w:r>
                              <w:r>
                                <w:rPr>
                                  <w:sz w:val="18"/>
                                  <w:szCs w:val="18"/>
                                </w:rPr>
                                <w:tab/>
                                <w:t>responsible for the payment of premiums;</w:t>
                              </w:r>
                            </w:p>
                            <w:p w14:paraId="09F5E479" w14:textId="77777777" w:rsidR="008C2C74" w:rsidRDefault="008C2C74">
                              <w:pPr>
                                <w:ind w:left="568" w:hanging="568"/>
                                <w:rPr>
                                  <w:sz w:val="18"/>
                                  <w:szCs w:val="18"/>
                                </w:rPr>
                              </w:pPr>
                              <w:r>
                                <w:rPr>
                                  <w:sz w:val="18"/>
                                  <w:szCs w:val="18"/>
                                </w:rPr>
                                <w:t>(b)</w:t>
                              </w:r>
                              <w:r>
                                <w:rPr>
                                  <w:sz w:val="18"/>
                                  <w:szCs w:val="18"/>
                                </w:rPr>
                                <w:tab/>
                                <w:t>to maintain all the policies, other than professional indemnity insurance, until the work under the Contract reaches Completion or the end of the Post Completion Period, whichever is later; and</w:t>
                              </w:r>
                            </w:p>
                            <w:p w14:paraId="394AAE74" w14:textId="77777777" w:rsidR="008C2C74" w:rsidRDefault="008C2C74">
                              <w:pPr>
                                <w:ind w:left="568" w:hanging="568"/>
                                <w:rPr>
                                  <w:sz w:val="18"/>
                                  <w:szCs w:val="18"/>
                                </w:rPr>
                              </w:pPr>
                              <w:r>
                                <w:rPr>
                                  <w:sz w:val="18"/>
                                  <w:szCs w:val="18"/>
                                </w:rPr>
                                <w:t>(c)</w:t>
                              </w:r>
                              <w:r>
                                <w:rPr>
                                  <w:sz w:val="18"/>
                                  <w:szCs w:val="18"/>
                                </w:rPr>
                                <w:tab/>
                                <w:t>to provide evidence of the currency of the policies and copies of the Works, public liability and marine liability insurance policies to the Principal before commencing the relevant work.</w:t>
                              </w:r>
                            </w:p>
                            <w:p w14:paraId="01137056" w14:textId="77777777" w:rsidR="008C2C74" w:rsidRDefault="008C2C74">
                              <w:pPr>
                                <w:ind w:left="568" w:hanging="568"/>
                                <w:rPr>
                                  <w:sz w:val="18"/>
                                  <w:szCs w:val="18"/>
                                </w:rPr>
                              </w:pPr>
                            </w:p>
                          </w:txbxContent>
                        </wps:txbx>
                        <wps:bodyPr rot="0" vert="horz" wrap="square" lIns="91440" tIns="45720" rIns="91440" bIns="45720" anchor="t" anchorCtr="0" upright="1">
                          <a:noAutofit/>
                        </wps:bodyPr>
                      </wps:wsp>
                      <wps:wsp>
                        <wps:cNvPr id="79" name="AutoShape 50"/>
                        <wps:cNvSpPr>
                          <a:spLocks noChangeArrowheads="1"/>
                        </wps:cNvSpPr>
                        <wps:spPr bwMode="auto">
                          <a:xfrm>
                            <a:off x="721716" y="6312007"/>
                            <a:ext cx="4328160" cy="1262258"/>
                          </a:xfrm>
                          <a:prstGeom prst="roundRect">
                            <a:avLst>
                              <a:gd name="adj" fmla="val 16667"/>
                            </a:avLst>
                          </a:prstGeom>
                          <a:solidFill>
                            <a:srgbClr val="FFFFFF"/>
                          </a:solidFill>
                          <a:ln w="22225">
                            <a:solidFill>
                              <a:srgbClr val="000000"/>
                            </a:solidFill>
                            <a:round/>
                            <a:headEnd/>
                            <a:tailEnd/>
                          </a:ln>
                        </wps:spPr>
                        <wps:txbx>
                          <w:txbxContent>
                            <w:p w14:paraId="79ECB481" w14:textId="72236679" w:rsidR="008C2C74" w:rsidRDefault="008C2C74">
                              <w:pPr>
                                <w:tabs>
                                  <w:tab w:val="left" w:pos="568"/>
                                </w:tabs>
                                <w:ind w:left="0"/>
                                <w:rPr>
                                  <w:sz w:val="18"/>
                                  <w:szCs w:val="18"/>
                                </w:rPr>
                              </w:pPr>
                              <w:r>
                                <w:rPr>
                                  <w:b/>
                                  <w:sz w:val="18"/>
                                  <w:szCs w:val="18"/>
                                </w:rPr>
                                <w:t>5.6</w:t>
                              </w:r>
                              <w:r>
                                <w:rPr>
                                  <w:b/>
                                  <w:sz w:val="18"/>
                                  <w:szCs w:val="18"/>
                                </w:rPr>
                                <w:tab/>
                              </w:r>
                              <w:r>
                                <w:rPr>
                                  <w:sz w:val="18"/>
                                  <w:szCs w:val="18"/>
                                </w:rPr>
                                <w:t xml:space="preserve">If the Contractor fails, </w:t>
                              </w:r>
                              <w:r w:rsidRPr="00E62816">
                                <w:rPr>
                                  <w:sz w:val="18"/>
                                  <w:szCs w:val="18"/>
                                </w:rPr>
                                <w:t xml:space="preserve">within </w:t>
                              </w:r>
                              <w:r w:rsidR="004721A2" w:rsidRPr="00E62816">
                                <w:t xml:space="preserve">5 </w:t>
                              </w:r>
                              <w:r w:rsidR="004721A2" w:rsidRPr="00E62816">
                                <w:rPr>
                                  <w:sz w:val="18"/>
                                  <w:szCs w:val="18"/>
                                </w:rPr>
                                <w:t>Business Days</w:t>
                              </w:r>
                              <w:r w:rsidR="004721A2">
                                <w:t xml:space="preserve"> </w:t>
                              </w:r>
                              <w:r>
                                <w:rPr>
                                  <w:sz w:val="18"/>
                                  <w:szCs w:val="18"/>
                                </w:rPr>
                                <w:t>after a written request from the Principal, to provide satisfactory evidence of having paid insurance premiums and compliance with other insurance obligations under the Contract, then the Principal may effect or maintain the insurance and pay any premiums. The Contractor is to pay the Principal the amount of any premiums or deductibles paid by the Principal plus, in each and every case, $500 to cover the Principal’s costs. These amounts, once notified, are a debt due and payable by the Contractor to the Principal.</w:t>
                              </w:r>
                            </w:p>
                          </w:txbxContent>
                        </wps:txbx>
                        <wps:bodyPr rot="0" vert="horz" wrap="square" lIns="91440" tIns="45720" rIns="91440" bIns="45720" anchor="t" anchorCtr="0" upright="1">
                          <a:noAutofit/>
                        </wps:bodyPr>
                      </wps:wsp>
                      <wps:wsp>
                        <wps:cNvPr id="80" name="AutoShape 51"/>
                        <wps:cNvSpPr>
                          <a:spLocks noChangeArrowheads="1"/>
                        </wps:cNvSpPr>
                        <wps:spPr bwMode="auto">
                          <a:xfrm>
                            <a:off x="721716" y="7754896"/>
                            <a:ext cx="4326027" cy="540453"/>
                          </a:xfrm>
                          <a:prstGeom prst="roundRect">
                            <a:avLst>
                              <a:gd name="adj" fmla="val 16667"/>
                            </a:avLst>
                          </a:prstGeom>
                          <a:solidFill>
                            <a:srgbClr val="FFFFFF"/>
                          </a:solidFill>
                          <a:ln w="22225">
                            <a:solidFill>
                              <a:srgbClr val="000000"/>
                            </a:solidFill>
                            <a:round/>
                            <a:headEnd/>
                            <a:tailEnd/>
                          </a:ln>
                        </wps:spPr>
                        <wps:txbx>
                          <w:txbxContent>
                            <w:p w14:paraId="354A3178" w14:textId="67602C3B" w:rsidR="008C2C74" w:rsidRDefault="008C2C74">
                              <w:pPr>
                                <w:tabs>
                                  <w:tab w:val="left" w:pos="568"/>
                                </w:tabs>
                                <w:ind w:left="0"/>
                                <w:rPr>
                                  <w:sz w:val="18"/>
                                  <w:szCs w:val="18"/>
                                </w:rPr>
                              </w:pPr>
                              <w:r>
                                <w:rPr>
                                  <w:b/>
                                  <w:sz w:val="18"/>
                                  <w:szCs w:val="18"/>
                                </w:rPr>
                                <w:t>5.7</w:t>
                              </w:r>
                              <w:r>
                                <w:rPr>
                                  <w:b/>
                                  <w:sz w:val="18"/>
                                  <w:szCs w:val="18"/>
                                </w:rPr>
                                <w:tab/>
                              </w:r>
                              <w:r>
                                <w:rPr>
                                  <w:sz w:val="18"/>
                                  <w:szCs w:val="18"/>
                                </w:rPr>
                                <w:t xml:space="preserve">The Contractor is responsible for making and managing any claims and meeting the costs </w:t>
                              </w:r>
                              <w:r w:rsidRPr="005035B7">
                                <w:rPr>
                                  <w:sz w:val="18"/>
                                  <w:szCs w:val="18"/>
                                </w:rPr>
                                <w:t xml:space="preserve">of </w:t>
                              </w:r>
                              <w:r w:rsidR="00EC7A88" w:rsidRPr="005035B7">
                                <w:rPr>
                                  <w:sz w:val="18"/>
                                  <w:szCs w:val="18"/>
                                </w:rPr>
                                <w:t xml:space="preserve">all excesses and </w:t>
                              </w:r>
                              <w:r w:rsidRPr="005035B7">
                                <w:rPr>
                                  <w:sz w:val="18"/>
                                  <w:szCs w:val="18"/>
                                </w:rPr>
                                <w:t>any</w:t>
                              </w:r>
                              <w:r>
                                <w:rPr>
                                  <w:sz w:val="18"/>
                                  <w:szCs w:val="18"/>
                                </w:rPr>
                                <w:t xml:space="preserve"> deductibles.</w:t>
                              </w:r>
                            </w:p>
                          </w:txbxContent>
                        </wps:txbx>
                        <wps:bodyPr rot="0" vert="horz" wrap="square" lIns="91440" tIns="45720" rIns="91440" bIns="45720" anchor="t" anchorCtr="0" upright="1">
                          <a:noAutofit/>
                        </wps:bodyPr>
                      </wps:wsp>
                      <wps:wsp>
                        <wps:cNvPr id="81" name="AutoShape 52"/>
                        <wps:cNvCnPr>
                          <a:cxnSpLocks noChangeShapeType="1"/>
                        </wps:cNvCnPr>
                        <wps:spPr bwMode="auto">
                          <a:xfrm>
                            <a:off x="2885440" y="180631"/>
                            <a:ext cx="711" cy="349748"/>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84" name="AutoShape 45"/>
                        <wps:cNvSpPr>
                          <a:spLocks noChangeArrowheads="1"/>
                        </wps:cNvSpPr>
                        <wps:spPr bwMode="auto">
                          <a:xfrm>
                            <a:off x="0" y="49440"/>
                            <a:ext cx="328168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E50DE0" w14:textId="77777777" w:rsidR="00BA47A0" w:rsidRDefault="00BA47A0" w:rsidP="00BA47A0">
                              <w:pPr>
                                <w:tabs>
                                  <w:tab w:val="left" w:pos="284"/>
                                  <w:tab w:val="left" w:pos="568"/>
                                </w:tabs>
                                <w:ind w:left="0"/>
                                <w:jc w:val="center"/>
                                <w:rPr>
                                  <w:rFonts w:ascii="Arial Black" w:hAnsi="Arial Black"/>
                                  <w:b/>
                                  <w:bCs/>
                                </w:rPr>
                              </w:pPr>
                              <w:r>
                                <w:rPr>
                                  <w:rFonts w:ascii="Arial Black" w:hAnsi="Arial Black"/>
                                  <w:b/>
                                  <w:bCs/>
                                </w:rPr>
                                <w:t>5.</w:t>
                              </w:r>
                              <w:r>
                                <w:rPr>
                                  <w:b/>
                                  <w:bCs/>
                                </w:rPr>
                                <w:tab/>
                              </w:r>
                              <w:r>
                                <w:rPr>
                                  <w:b/>
                                  <w:bCs/>
                                </w:rPr>
                                <w:tab/>
                              </w:r>
                              <w:r>
                                <w:rPr>
                                  <w:rFonts w:ascii="Arial Black" w:hAnsi="Arial Black"/>
                                  <w:b/>
                                  <w:bCs/>
                                </w:rPr>
                                <w:t>Insurance (Continued)</w:t>
                              </w:r>
                            </w:p>
                          </w:txbxContent>
                        </wps:txbx>
                        <wps:bodyPr rot="0" vert="horz" wrap="square" lIns="91440" tIns="45720" rIns="91440" bIns="45720" anchor="t" anchorCtr="0" upright="1">
                          <a:noAutofit/>
                        </wps:bodyPr>
                      </wps:wsp>
                    </wpc:wpc>
                  </a:graphicData>
                </a:graphic>
              </wp:inline>
            </w:drawing>
          </mc:Choice>
          <mc:Fallback>
            <w:pict>
              <v:group w14:anchorId="659A7733" id="Canvas 46" o:spid="_x0000_s1076"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">
                <v:shape id="_x0000_s1077" type="#_x0000_t75" style="position:absolute;width:57708;height:84759;visibility:visible;mso-wrap-style:square">
                  <v:fill o:detectmouseclick="t"/>
                  <v:path o:connecttype="none"/>
                </v:shape>
                <v:roundrect id="AutoShape 48" o:spid="_x0000_s1078" style="position:absolute;left:7217;top:5411;width:43281;height:367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" strokeweight="1.75pt">
                  <v:textbox>
                    <w:txbxContent>
                      <w:p w14:paraId="77758759" w14:textId="77777777" w:rsidR="008C2C74" w:rsidRDefault="008C2C74">
                        <w:pPr>
                          <w:tabs>
                            <w:tab w:val="left" w:pos="568"/>
                          </w:tabs>
                          <w:ind w:left="0"/>
                          <w:rPr>
                            <w:sz w:val="18"/>
                            <w:szCs w:val="18"/>
                          </w:rPr>
                        </w:pPr>
                        <w:r>
                          <w:rPr>
                            <w:b/>
                            <w:sz w:val="18"/>
                            <w:szCs w:val="18"/>
                          </w:rPr>
                          <w:t>5.4</w:t>
                        </w:r>
                        <w:r>
                          <w:rPr>
                            <w:b/>
                            <w:sz w:val="18"/>
                            <w:szCs w:val="18"/>
                          </w:rPr>
                          <w:tab/>
                        </w:r>
                        <w:r w:rsidRPr="0023367C">
                          <w:rPr>
                            <w:sz w:val="18"/>
                            <w:szCs w:val="18"/>
                          </w:rPr>
                          <w:t>Unless otherwise advised by the Principal,</w:t>
                        </w:r>
                        <w:r>
                          <w:rPr>
                            <w:b/>
                            <w:sz w:val="18"/>
                            <w:szCs w:val="18"/>
                          </w:rPr>
                          <w:t xml:space="preserve"> t</w:t>
                        </w:r>
                        <w:r>
                          <w:rPr>
                            <w:sz w:val="18"/>
                            <w:szCs w:val="18"/>
                          </w:rPr>
                          <w:t>he Contractor or relevant subcontractor is to hold the following additional insurance policies:</w:t>
                        </w:r>
                      </w:p>
                      <w:p w14:paraId="72D646B5" w14:textId="77777777" w:rsidR="008C2C74" w:rsidRDefault="008C2C74">
                        <w:pPr>
                          <w:ind w:left="568" w:hanging="568"/>
                          <w:rPr>
                            <w:sz w:val="18"/>
                            <w:szCs w:val="18"/>
                          </w:rPr>
                        </w:pPr>
                        <w:r>
                          <w:rPr>
                            <w:sz w:val="18"/>
                            <w:szCs w:val="18"/>
                          </w:rPr>
                          <w:t>(a)</w:t>
                        </w:r>
                        <w:r>
                          <w:rPr>
                            <w:sz w:val="18"/>
                            <w:szCs w:val="18"/>
                          </w:rPr>
                          <w:tab/>
                        </w:r>
                        <w:r>
                          <w:rPr>
                            <w:sz w:val="18"/>
                            <w:szCs w:val="18"/>
                          </w:rPr>
                          <w:tab/>
                          <w:t>marine liability insurance, if the work under the Contract involves the use of water-borne craft in excess of 8 metres in length; and</w:t>
                        </w:r>
                      </w:p>
                      <w:p w14:paraId="216384D1" w14:textId="77777777" w:rsidR="008C2C74" w:rsidRDefault="008C2C74">
                        <w:pPr>
                          <w:ind w:left="568" w:hanging="568"/>
                          <w:rPr>
                            <w:sz w:val="18"/>
                            <w:szCs w:val="18"/>
                          </w:rPr>
                        </w:pPr>
                        <w:r>
                          <w:rPr>
                            <w:sz w:val="18"/>
                            <w:szCs w:val="18"/>
                          </w:rPr>
                          <w:t>(b)</w:t>
                        </w:r>
                        <w:r>
                          <w:rPr>
                            <w:sz w:val="18"/>
                            <w:szCs w:val="18"/>
                          </w:rPr>
                          <w:tab/>
                          <w:t xml:space="preserve">professional indemnity insurance, if stated in Contract Information - </w:t>
                        </w:r>
                        <w:r>
                          <w:rPr>
                            <w:b/>
                            <w:sz w:val="18"/>
                            <w:szCs w:val="18"/>
                          </w:rPr>
                          <w:t>Item 10</w:t>
                        </w:r>
                        <w:r>
                          <w:rPr>
                            <w:sz w:val="18"/>
                            <w:szCs w:val="18"/>
                          </w:rPr>
                          <w:t>.</w:t>
                        </w:r>
                      </w:p>
                      <w:p w14:paraId="01EB1188" w14:textId="77777777" w:rsidR="008C2C74" w:rsidRDefault="008C2C74">
                        <w:pPr>
                          <w:ind w:left="568" w:hanging="568"/>
                          <w:rPr>
                            <w:sz w:val="18"/>
                            <w:szCs w:val="18"/>
                          </w:rPr>
                        </w:pPr>
                        <w:r>
                          <w:rPr>
                            <w:sz w:val="18"/>
                            <w:szCs w:val="18"/>
                          </w:rPr>
                          <w:t>The policies are to be in place before commencing the relevant work.</w:t>
                        </w:r>
                      </w:p>
                      <w:p w14:paraId="320C4C73" w14:textId="77777777" w:rsidR="008C2C74" w:rsidRDefault="008C2C74">
                        <w:pPr>
                          <w:ind w:left="568" w:hanging="568"/>
                          <w:rPr>
                            <w:sz w:val="18"/>
                            <w:szCs w:val="18"/>
                          </w:rPr>
                        </w:pPr>
                        <w:r>
                          <w:rPr>
                            <w:sz w:val="18"/>
                            <w:szCs w:val="18"/>
                          </w:rPr>
                          <w:t>The policy under (a) is to be:</w:t>
                        </w:r>
                      </w:p>
                      <w:p w14:paraId="1CDD9A8B" w14:textId="77777777" w:rsidR="008C2C74" w:rsidRDefault="008C2C74">
                        <w:pPr>
                          <w:ind w:left="568" w:hanging="568"/>
                          <w:rPr>
                            <w:sz w:val="18"/>
                            <w:szCs w:val="18"/>
                          </w:rPr>
                        </w:pPr>
                        <w:r>
                          <w:rPr>
                            <w:sz w:val="18"/>
                            <w:szCs w:val="18"/>
                          </w:rPr>
                          <w:t>(i)</w:t>
                        </w:r>
                        <w:r>
                          <w:rPr>
                            <w:sz w:val="18"/>
                            <w:szCs w:val="18"/>
                          </w:rPr>
                          <w:tab/>
                          <w:t>in the name of the party responsible for procuring the insurance and cover the Contractor, Principal and subcontractors, as insured entities, for their respective rights, interests and liabilities to third parties; and</w:t>
                        </w:r>
                      </w:p>
                      <w:p w14:paraId="7C7E8AE7" w14:textId="77777777" w:rsidR="008C2C74" w:rsidRDefault="008C2C74">
                        <w:pPr>
                          <w:ind w:left="568" w:hanging="568"/>
                          <w:rPr>
                            <w:sz w:val="18"/>
                            <w:szCs w:val="18"/>
                          </w:rPr>
                        </w:pPr>
                        <w:r>
                          <w:rPr>
                            <w:sz w:val="18"/>
                            <w:szCs w:val="18"/>
                          </w:rPr>
                          <w:t>(ii)</w:t>
                        </w:r>
                        <w:r>
                          <w:rPr>
                            <w:sz w:val="18"/>
                            <w:szCs w:val="18"/>
                          </w:rPr>
                          <w:tab/>
                          <w:t>for an amount not less than $5,000,000 for any single occurrence and include cross-liability and waiver of subrogation clauses under which the insurer, in respect of liability, agrees that the term ‘insured’ applies to each of the entities covered as if a separate insurance policy had been issued to each of them, and generally agrees to waive all rights of subrogation or action against any of the entities covered.</w:t>
                        </w:r>
                      </w:p>
                      <w:p w14:paraId="1DA3B9E7" w14:textId="77777777" w:rsidR="008C2C74" w:rsidRDefault="008C2C74">
                        <w:pPr>
                          <w:ind w:left="0"/>
                          <w:rPr>
                            <w:sz w:val="18"/>
                            <w:szCs w:val="18"/>
                          </w:rPr>
                        </w:pPr>
                        <w:r>
                          <w:rPr>
                            <w:sz w:val="18"/>
                            <w:szCs w:val="18"/>
                          </w:rPr>
                          <w:t xml:space="preserve">The policy under (b) is to cover the Contractor for liability to the Principal for an amount not less than $500,000 for loss (whether economic loss or any other loss) for any single occurrence arising from errors or omissions in the design of the Works carried out by or on behalf of the Contractor. The insurance is to be held for a period of at least one year after the work under the Contract reaches Completion. </w:t>
                        </w:r>
                      </w:p>
                    </w:txbxContent>
                  </v:textbox>
                </v:roundrect>
                <v:roundrect id="AutoShape 49" o:spid="_x0000_s1079" style="position:absolute;left:7217;top:45085;width:43281;height:16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" strokeweight="1.75pt">
                  <v:textbox>
                    <w:txbxContent>
                      <w:p w14:paraId="14473361" w14:textId="77777777" w:rsidR="008C2C74" w:rsidRDefault="008C2C74">
                        <w:pPr>
                          <w:tabs>
                            <w:tab w:val="left" w:pos="568"/>
                          </w:tabs>
                          <w:ind w:left="0"/>
                          <w:rPr>
                            <w:sz w:val="18"/>
                            <w:szCs w:val="18"/>
                          </w:rPr>
                        </w:pPr>
                        <w:r>
                          <w:rPr>
                            <w:b/>
                            <w:sz w:val="18"/>
                            <w:szCs w:val="18"/>
                          </w:rPr>
                          <w:t>5.5</w:t>
                        </w:r>
                        <w:r>
                          <w:rPr>
                            <w:b/>
                            <w:sz w:val="18"/>
                            <w:szCs w:val="18"/>
                          </w:rPr>
                          <w:tab/>
                        </w:r>
                        <w:r>
                          <w:rPr>
                            <w:sz w:val="18"/>
                            <w:szCs w:val="18"/>
                          </w:rPr>
                          <w:t>For any insurance the Contractor is required to hold under the Contract, the Contractor is:</w:t>
                        </w:r>
                      </w:p>
                      <w:p w14:paraId="0A8ACD62" w14:textId="77777777" w:rsidR="008C2C74" w:rsidRDefault="008C2C74">
                        <w:pPr>
                          <w:ind w:left="568" w:hanging="568"/>
                          <w:rPr>
                            <w:sz w:val="18"/>
                            <w:szCs w:val="18"/>
                          </w:rPr>
                        </w:pPr>
                        <w:r>
                          <w:rPr>
                            <w:sz w:val="18"/>
                            <w:szCs w:val="18"/>
                          </w:rPr>
                          <w:t>(a)</w:t>
                        </w:r>
                        <w:r>
                          <w:rPr>
                            <w:sz w:val="18"/>
                            <w:szCs w:val="18"/>
                          </w:rPr>
                          <w:tab/>
                        </w:r>
                        <w:r>
                          <w:rPr>
                            <w:sz w:val="18"/>
                            <w:szCs w:val="18"/>
                          </w:rPr>
                          <w:tab/>
                          <w:t>responsible for the payment of premiums;</w:t>
                        </w:r>
                      </w:p>
                      <w:p w14:paraId="09F5E479" w14:textId="77777777" w:rsidR="008C2C74" w:rsidRDefault="008C2C74">
                        <w:pPr>
                          <w:ind w:left="568" w:hanging="568"/>
                          <w:rPr>
                            <w:sz w:val="18"/>
                            <w:szCs w:val="18"/>
                          </w:rPr>
                        </w:pPr>
                        <w:r>
                          <w:rPr>
                            <w:sz w:val="18"/>
                            <w:szCs w:val="18"/>
                          </w:rPr>
                          <w:t>(b)</w:t>
                        </w:r>
                        <w:r>
                          <w:rPr>
                            <w:sz w:val="18"/>
                            <w:szCs w:val="18"/>
                          </w:rPr>
                          <w:tab/>
                          <w:t>to maintain all the policies, other than professional indemnity insurance, until the work under the Contract reaches Completion or the end of the Post Completion Period, whichever is later; and</w:t>
                        </w:r>
                      </w:p>
                      <w:p w14:paraId="394AAE74" w14:textId="77777777" w:rsidR="008C2C74" w:rsidRDefault="008C2C74">
                        <w:pPr>
                          <w:ind w:left="568" w:hanging="568"/>
                          <w:rPr>
                            <w:sz w:val="18"/>
                            <w:szCs w:val="18"/>
                          </w:rPr>
                        </w:pPr>
                        <w:r>
                          <w:rPr>
                            <w:sz w:val="18"/>
                            <w:szCs w:val="18"/>
                          </w:rPr>
                          <w:t>(c)</w:t>
                        </w:r>
                        <w:r>
                          <w:rPr>
                            <w:sz w:val="18"/>
                            <w:szCs w:val="18"/>
                          </w:rPr>
                          <w:tab/>
                          <w:t>to provide evidence of the currency of the policies and copies of the Works, public liability and marine liability insurance policies to the Principal before commencing the relevant work.</w:t>
                        </w:r>
                      </w:p>
                      <w:p w14:paraId="01137056" w14:textId="77777777" w:rsidR="008C2C74" w:rsidRDefault="008C2C74">
                        <w:pPr>
                          <w:ind w:left="568" w:hanging="568"/>
                          <w:rPr>
                            <w:sz w:val="18"/>
                            <w:szCs w:val="18"/>
                          </w:rPr>
                        </w:pPr>
                      </w:p>
                    </w:txbxContent>
                  </v:textbox>
                </v:roundrect>
                <v:roundrect id="AutoShape 50" o:spid="_x0000_s1080" style="position:absolute;left:7217;top:63120;width:43281;height:126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" strokeweight="1.75pt">
                  <v:textbox>
                    <w:txbxContent>
                      <w:p w14:paraId="79ECB481" w14:textId="72236679" w:rsidR="008C2C74" w:rsidRDefault="008C2C74">
                        <w:pPr>
                          <w:tabs>
                            <w:tab w:val="left" w:pos="568"/>
                          </w:tabs>
                          <w:ind w:left="0"/>
                          <w:rPr>
                            <w:sz w:val="18"/>
                            <w:szCs w:val="18"/>
                          </w:rPr>
                        </w:pPr>
                        <w:r>
                          <w:rPr>
                            <w:b/>
                            <w:sz w:val="18"/>
                            <w:szCs w:val="18"/>
                          </w:rPr>
                          <w:t>5.6</w:t>
                        </w:r>
                        <w:r>
                          <w:rPr>
                            <w:b/>
                            <w:sz w:val="18"/>
                            <w:szCs w:val="18"/>
                          </w:rPr>
                          <w:tab/>
                        </w:r>
                        <w:r>
                          <w:rPr>
                            <w:sz w:val="18"/>
                            <w:szCs w:val="18"/>
                          </w:rPr>
                          <w:t xml:space="preserve">If the Contractor fails, </w:t>
                        </w:r>
                        <w:r w:rsidRPr="00E62816">
                          <w:rPr>
                            <w:sz w:val="18"/>
                            <w:szCs w:val="18"/>
                          </w:rPr>
                          <w:t xml:space="preserve">within </w:t>
                        </w:r>
                        <w:r w:rsidR="004721A2" w:rsidRPr="00E62816">
                          <w:t xml:space="preserve">5 </w:t>
                        </w:r>
                        <w:r w:rsidR="004721A2" w:rsidRPr="00E62816">
                          <w:rPr>
                            <w:sz w:val="18"/>
                            <w:szCs w:val="18"/>
                          </w:rPr>
                          <w:t>Business Days</w:t>
                        </w:r>
                        <w:r w:rsidR="004721A2">
                          <w:t xml:space="preserve"> </w:t>
                        </w:r>
                        <w:r>
                          <w:rPr>
                            <w:sz w:val="18"/>
                            <w:szCs w:val="18"/>
                          </w:rPr>
                          <w:t>after a written request from the Principal, to provide satisfactory evidence of having paid insurance premiums and compliance with other insurance obligations under the Contract, then the Principal may effect or maintain the insurance and pay any premiums. The Contractor is to pay the Principal the amount of any premiums or deductibles paid by the Principal plus, in each and every case, $500 to cover the Principal’s costs. These amounts, once notified, are a debt due and payable by the Contractor to the Principal.</w:t>
                        </w:r>
                      </w:p>
                    </w:txbxContent>
                  </v:textbox>
                </v:roundrect>
                <v:roundrect id="AutoShape 51" o:spid="_x0000_s1081" style="position:absolute;left:7217;top:77548;width:43260;height:5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" strokeweight="1.75pt">
                  <v:textbox>
                    <w:txbxContent>
                      <w:p w14:paraId="354A3178" w14:textId="67602C3B" w:rsidR="008C2C74" w:rsidRDefault="008C2C74">
                        <w:pPr>
                          <w:tabs>
                            <w:tab w:val="left" w:pos="568"/>
                          </w:tabs>
                          <w:ind w:left="0"/>
                          <w:rPr>
                            <w:sz w:val="18"/>
                            <w:szCs w:val="18"/>
                          </w:rPr>
                        </w:pPr>
                        <w:r>
                          <w:rPr>
                            <w:b/>
                            <w:sz w:val="18"/>
                            <w:szCs w:val="18"/>
                          </w:rPr>
                          <w:t>5.7</w:t>
                        </w:r>
                        <w:r>
                          <w:rPr>
                            <w:b/>
                            <w:sz w:val="18"/>
                            <w:szCs w:val="18"/>
                          </w:rPr>
                          <w:tab/>
                        </w:r>
                        <w:r>
                          <w:rPr>
                            <w:sz w:val="18"/>
                            <w:szCs w:val="18"/>
                          </w:rPr>
                          <w:t xml:space="preserve">The Contractor is responsible for making and managing any claims and meeting the costs </w:t>
                        </w:r>
                        <w:r w:rsidRPr="005035B7">
                          <w:rPr>
                            <w:sz w:val="18"/>
                            <w:szCs w:val="18"/>
                          </w:rPr>
                          <w:t xml:space="preserve">of </w:t>
                        </w:r>
                        <w:r w:rsidR="00EC7A88" w:rsidRPr="005035B7">
                          <w:rPr>
                            <w:sz w:val="18"/>
                            <w:szCs w:val="18"/>
                          </w:rPr>
                          <w:t xml:space="preserve">all excesses and </w:t>
                        </w:r>
                        <w:r w:rsidRPr="005035B7">
                          <w:rPr>
                            <w:sz w:val="18"/>
                            <w:szCs w:val="18"/>
                          </w:rPr>
                          <w:t>any</w:t>
                        </w:r>
                        <w:r>
                          <w:rPr>
                            <w:sz w:val="18"/>
                            <w:szCs w:val="18"/>
                          </w:rPr>
                          <w:t xml:space="preserve"> deductibles.</w:t>
                        </w:r>
                      </w:p>
                    </w:txbxContent>
                  </v:textbox>
                </v:roundrect>
                <v:shape id="AutoShape 52" o:spid="_x0000_s1082" type="#_x0000_t32" style="position:absolute;left:28854;top:1806;width:7;height:3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">
                  <v:stroke endarrow="block" endarrowwidth="wide"/>
                </v:shape>
                <v:roundrect id="AutoShape 45" o:spid="_x0000_s1083" style="position:absolute;top:494;width:32816;height:3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" stroked="f">
                  <v:fill opacity="0"/>
                  <v:textbox>
                    <w:txbxContent>
                      <w:p w14:paraId="72E50DE0" w14:textId="77777777" w:rsidR="00BA47A0" w:rsidRDefault="00BA47A0" w:rsidP="00BA47A0">
                        <w:pPr>
                          <w:tabs>
                            <w:tab w:val="left" w:pos="284"/>
                            <w:tab w:val="left" w:pos="568"/>
                          </w:tabs>
                          <w:ind w:left="0"/>
                          <w:jc w:val="center"/>
                          <w:rPr>
                            <w:rFonts w:ascii="Arial Black" w:hAnsi="Arial Black"/>
                            <w:b/>
                            <w:bCs/>
                          </w:rPr>
                        </w:pPr>
                        <w:r>
                          <w:rPr>
                            <w:rFonts w:ascii="Arial Black" w:hAnsi="Arial Black"/>
                            <w:b/>
                            <w:bCs/>
                          </w:rPr>
                          <w:t>5.</w:t>
                        </w:r>
                        <w:r>
                          <w:rPr>
                            <w:b/>
                            <w:bCs/>
                          </w:rPr>
                          <w:tab/>
                        </w:r>
                        <w:r>
                          <w:rPr>
                            <w:b/>
                            <w:bCs/>
                          </w:rPr>
                          <w:tab/>
                        </w:r>
                        <w:r>
                          <w:rPr>
                            <w:rFonts w:ascii="Arial Black" w:hAnsi="Arial Black"/>
                            <w:b/>
                            <w:bCs/>
                          </w:rPr>
                          <w:t>Insurance (Continued)</w:t>
                        </w:r>
                      </w:p>
                    </w:txbxContent>
                  </v:textbox>
                </v:roundrect>
                <w10:anchorlock/>
              </v:group>
            </w:pict>
          </mc:Fallback>
        </mc:AlternateContent>
      </w:r>
    </w:p>
    <w:p w14:paraId="7A588A4D" w14:textId="77777777" w:rsidR="00FB592D" w:rsidRPr="00323A6D" w:rsidRDefault="00FB592D" w:rsidP="004261FF">
      <w:pPr>
        <w:pStyle w:val="Heading3"/>
        <w:numPr>
          <w:ilvl w:val="2"/>
          <w:numId w:val="17"/>
        </w:numPr>
      </w:pPr>
      <w:bookmarkStart w:id="244" w:name="_Toc157537939"/>
      <w:r w:rsidRPr="00323A6D">
        <w:lastRenderedPageBreak/>
        <w:t>Site Access</w:t>
      </w:r>
      <w:bookmarkEnd w:id="244"/>
    </w:p>
    <w:p w14:paraId="31BEB7A4" w14:textId="77777777" w:rsidR="00FB592D" w:rsidRPr="00323A6D" w:rsidRDefault="005D78B9">
      <w:pPr>
        <w:ind w:hanging="1134"/>
      </w:pPr>
      <w:r w:rsidRPr="00323A6D">
        <w:rPr>
          <w:noProof/>
          <w:lang w:eastAsia="en-AU"/>
        </w:rPr>
        <mc:AlternateContent>
          <mc:Choice Requires="wpc">
            <w:drawing>
              <wp:inline distT="0" distB="0" distL="0" distR="0" wp14:anchorId="19D5699C" wp14:editId="28FBFC70">
                <wp:extent cx="5770880" cy="8475980"/>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AutoShape 55"/>
                        <wps:cNvSpPr>
                          <a:spLocks noChangeArrowheads="1"/>
                        </wps:cNvSpPr>
                        <wps:spPr bwMode="auto">
                          <a:xfrm>
                            <a:off x="1443076" y="180632"/>
                            <a:ext cx="2524138" cy="946270"/>
                          </a:xfrm>
                          <a:prstGeom prst="roundRect">
                            <a:avLst>
                              <a:gd name="adj" fmla="val 16667"/>
                            </a:avLst>
                          </a:prstGeom>
                          <a:solidFill>
                            <a:srgbClr val="FFFFFF"/>
                          </a:solidFill>
                          <a:ln w="22225">
                            <a:solidFill>
                              <a:srgbClr val="000000"/>
                            </a:solidFill>
                            <a:round/>
                            <a:headEnd/>
                            <a:tailEnd/>
                          </a:ln>
                        </wps:spPr>
                        <wps:txbx>
                          <w:txbxContent>
                            <w:p w14:paraId="431CAFA7" w14:textId="77777777" w:rsidR="008C2C74" w:rsidRDefault="008C2C74">
                              <w:pPr>
                                <w:tabs>
                                  <w:tab w:val="left" w:pos="568"/>
                                </w:tabs>
                                <w:ind w:left="0"/>
                                <w:rPr>
                                  <w:sz w:val="18"/>
                                  <w:szCs w:val="18"/>
                                </w:rPr>
                              </w:pPr>
                              <w:r>
                                <w:rPr>
                                  <w:b/>
                                  <w:sz w:val="18"/>
                                  <w:szCs w:val="18"/>
                                </w:rPr>
                                <w:t>6.1</w:t>
                              </w:r>
                              <w:r>
                                <w:rPr>
                                  <w:sz w:val="18"/>
                                  <w:szCs w:val="18"/>
                                </w:rPr>
                                <w:tab/>
                                <w:t xml:space="preserve">The Principal is to give the Contractor access to sufficient of the Site to allow the Contractor to start the work under the Contract, by the time(s) stated in Contract Information - </w:t>
                              </w:r>
                              <w:r>
                                <w:rPr>
                                  <w:b/>
                                  <w:sz w:val="18"/>
                                  <w:szCs w:val="18"/>
                                </w:rPr>
                                <w:t>Item 11</w:t>
                              </w:r>
                              <w:r>
                                <w:rPr>
                                  <w:sz w:val="18"/>
                                  <w:szCs w:val="18"/>
                                </w:rPr>
                                <w:t>.</w:t>
                              </w:r>
                            </w:p>
                          </w:txbxContent>
                        </wps:txbx>
                        <wps:bodyPr rot="0" vert="horz" wrap="square" lIns="91440" tIns="45720" rIns="91440" bIns="45720" anchor="t" anchorCtr="0" upright="1">
                          <a:noAutofit/>
                        </wps:bodyPr>
                      </wps:wsp>
                      <wps:wsp>
                        <wps:cNvPr id="74" name="AutoShape 56"/>
                        <wps:cNvSpPr>
                          <a:spLocks noChangeArrowheads="1"/>
                        </wps:cNvSpPr>
                        <wps:spPr bwMode="auto">
                          <a:xfrm>
                            <a:off x="1443076" y="1442888"/>
                            <a:ext cx="2524138" cy="720365"/>
                          </a:xfrm>
                          <a:prstGeom prst="roundRect">
                            <a:avLst>
                              <a:gd name="adj" fmla="val 16667"/>
                            </a:avLst>
                          </a:prstGeom>
                          <a:solidFill>
                            <a:srgbClr val="FFFFFF"/>
                          </a:solidFill>
                          <a:ln w="22225">
                            <a:solidFill>
                              <a:srgbClr val="000000"/>
                            </a:solidFill>
                            <a:round/>
                            <a:headEnd/>
                            <a:tailEnd/>
                          </a:ln>
                        </wps:spPr>
                        <wps:txbx>
                          <w:txbxContent>
                            <w:p w14:paraId="58B6E0AD" w14:textId="77777777" w:rsidR="008C2C74" w:rsidRDefault="008C2C74">
                              <w:pPr>
                                <w:tabs>
                                  <w:tab w:val="left" w:pos="568"/>
                                </w:tabs>
                                <w:ind w:left="0"/>
                                <w:rPr>
                                  <w:sz w:val="18"/>
                                  <w:szCs w:val="18"/>
                                </w:rPr>
                              </w:pPr>
                              <w:r>
                                <w:rPr>
                                  <w:b/>
                                  <w:sz w:val="18"/>
                                  <w:szCs w:val="18"/>
                                </w:rPr>
                                <w:t>6.2</w:t>
                              </w:r>
                              <w:r>
                                <w:rPr>
                                  <w:b/>
                                  <w:sz w:val="18"/>
                                  <w:szCs w:val="18"/>
                                </w:rPr>
                                <w:tab/>
                              </w:r>
                              <w:r>
                                <w:rPr>
                                  <w:sz w:val="18"/>
                                  <w:szCs w:val="18"/>
                                </w:rPr>
                                <w:t xml:space="preserve">The Principal is to act reasonably for the purposes of </w:t>
                              </w:r>
                              <w:r>
                                <w:rPr>
                                  <w:b/>
                                  <w:sz w:val="18"/>
                                  <w:szCs w:val="18"/>
                                </w:rPr>
                                <w:t>Clause 6.1</w:t>
                              </w:r>
                              <w:r>
                                <w:rPr>
                                  <w:sz w:val="18"/>
                                  <w:szCs w:val="18"/>
                                </w:rPr>
                                <w:t xml:space="preserve"> but is not required to give the Contractor sole or uninterrupted possession of, or access, to the Site.</w:t>
                              </w:r>
                            </w:p>
                          </w:txbxContent>
                        </wps:txbx>
                        <wps:bodyPr rot="0" vert="horz" wrap="square" lIns="91440" tIns="45720" rIns="91440" bIns="45720" anchor="t" anchorCtr="0" upright="1">
                          <a:noAutofit/>
                        </wps:bodyPr>
                      </wps:wsp>
                      <wps:wsp>
                        <wps:cNvPr id="75" name="AutoShape 57"/>
                        <wps:cNvSpPr>
                          <a:spLocks noChangeArrowheads="1"/>
                        </wps:cNvSpPr>
                        <wps:spPr bwMode="auto">
                          <a:xfrm>
                            <a:off x="1443076" y="2524515"/>
                            <a:ext cx="2524138" cy="722524"/>
                          </a:xfrm>
                          <a:prstGeom prst="roundRect">
                            <a:avLst>
                              <a:gd name="adj" fmla="val 16667"/>
                            </a:avLst>
                          </a:prstGeom>
                          <a:solidFill>
                            <a:srgbClr val="FFFFFF"/>
                          </a:solidFill>
                          <a:ln w="22225">
                            <a:solidFill>
                              <a:srgbClr val="000000"/>
                            </a:solidFill>
                            <a:round/>
                            <a:headEnd/>
                            <a:tailEnd/>
                          </a:ln>
                        </wps:spPr>
                        <wps:txbx>
                          <w:txbxContent>
                            <w:p w14:paraId="1FA8D3D9" w14:textId="77777777" w:rsidR="008C2C74" w:rsidRDefault="008C2C74">
                              <w:pPr>
                                <w:tabs>
                                  <w:tab w:val="left" w:pos="568"/>
                                </w:tabs>
                                <w:ind w:left="0"/>
                                <w:rPr>
                                  <w:sz w:val="18"/>
                                  <w:szCs w:val="18"/>
                                </w:rPr>
                              </w:pPr>
                              <w:r>
                                <w:rPr>
                                  <w:b/>
                                  <w:sz w:val="18"/>
                                  <w:szCs w:val="18"/>
                                </w:rPr>
                                <w:t>6.3</w:t>
                              </w:r>
                              <w:r>
                                <w:rPr>
                                  <w:b/>
                                  <w:sz w:val="18"/>
                                  <w:szCs w:val="18"/>
                                </w:rPr>
                                <w:tab/>
                              </w:r>
                              <w:r>
                                <w:rPr>
                                  <w:sz w:val="18"/>
                                  <w:szCs w:val="18"/>
                                </w:rPr>
                                <w:t>The Contractor is to start work on the Site as soon as practicable after being given access to sufficient of the Site, but not before satisfying all necessary requirements.</w:t>
                              </w:r>
                            </w:p>
                          </w:txbxContent>
                        </wps:txbx>
                        <wps:bodyPr rot="0" vert="horz" wrap="square" lIns="91440" tIns="45720" rIns="91440" bIns="45720" anchor="t" anchorCtr="0" upright="1">
                          <a:noAutofit/>
                        </wps:bodyPr>
                      </wps:wsp>
                      <wps:wsp>
                        <wps:cNvPr id="76" name="AutoShape 58"/>
                        <wps:cNvSpPr>
                          <a:spLocks noChangeArrowheads="1"/>
                        </wps:cNvSpPr>
                        <wps:spPr bwMode="auto">
                          <a:xfrm>
                            <a:off x="1443076" y="3606861"/>
                            <a:ext cx="2524138" cy="720365"/>
                          </a:xfrm>
                          <a:prstGeom prst="roundRect">
                            <a:avLst>
                              <a:gd name="adj" fmla="val 16667"/>
                            </a:avLst>
                          </a:prstGeom>
                          <a:solidFill>
                            <a:srgbClr val="FFFFFF"/>
                          </a:solidFill>
                          <a:ln w="22225">
                            <a:solidFill>
                              <a:srgbClr val="000000"/>
                            </a:solidFill>
                            <a:round/>
                            <a:headEnd/>
                            <a:tailEnd/>
                          </a:ln>
                        </wps:spPr>
                        <wps:txbx>
                          <w:txbxContent>
                            <w:p w14:paraId="78EC48A4" w14:textId="77777777" w:rsidR="008C2C74" w:rsidRDefault="008C2C74">
                              <w:pPr>
                                <w:tabs>
                                  <w:tab w:val="left" w:pos="568"/>
                                </w:tabs>
                                <w:ind w:left="0"/>
                                <w:rPr>
                                  <w:sz w:val="18"/>
                                  <w:szCs w:val="18"/>
                                </w:rPr>
                              </w:pPr>
                              <w:r>
                                <w:rPr>
                                  <w:b/>
                                  <w:sz w:val="18"/>
                                  <w:szCs w:val="18"/>
                                </w:rPr>
                                <w:t>6.4</w:t>
                              </w:r>
                              <w:r>
                                <w:rPr>
                                  <w:b/>
                                  <w:sz w:val="18"/>
                                  <w:szCs w:val="18"/>
                                </w:rPr>
                                <w:tab/>
                              </w:r>
                              <w:r>
                                <w:rPr>
                                  <w:sz w:val="18"/>
                                  <w:szCs w:val="18"/>
                                </w:rPr>
                                <w:t>The Contractor is to give the Principal, and any third party authorised by the Principal, reasonable access to the Site for any purpose.</w:t>
                              </w:r>
                            </w:p>
                          </w:txbxContent>
                        </wps:txbx>
                        <wps:bodyPr rot="0" vert="horz" wrap="square" lIns="91440" tIns="45720" rIns="91440" bIns="45720" anchor="t" anchorCtr="0" upright="1">
                          <a:noAutofit/>
                        </wps:bodyPr>
                      </wps:wsp>
                      <wps:wsp>
                        <wps:cNvPr id="264" name="AutoShape 30"/>
                        <wps:cNvSpPr>
                          <a:spLocks noChangeArrowheads="1"/>
                        </wps:cNvSpPr>
                        <wps:spPr bwMode="auto">
                          <a:xfrm>
                            <a:off x="914401" y="4625250"/>
                            <a:ext cx="3587750" cy="359500"/>
                          </a:xfrm>
                          <a:prstGeom prst="roundRect">
                            <a:avLst>
                              <a:gd name="adj" fmla="val 16667"/>
                            </a:avLst>
                          </a:prstGeom>
                          <a:solidFill>
                            <a:srgbClr val="FFFFFF"/>
                          </a:solidFill>
                          <a:ln w="22225">
                            <a:solidFill>
                              <a:srgbClr val="000000"/>
                            </a:solidFill>
                            <a:round/>
                            <a:headEnd/>
                            <a:tailEnd/>
                          </a:ln>
                        </wps:spPr>
                        <wps:txbx>
                          <w:txbxContent>
                            <w:p w14:paraId="75561085" w14:textId="34C78ADD" w:rsidR="008C2C74" w:rsidRPr="003779D1" w:rsidRDefault="008C2C74" w:rsidP="00E62816">
                              <w:pPr>
                                <w:tabs>
                                  <w:tab w:val="left" w:pos="568"/>
                                </w:tabs>
                                <w:spacing w:after="0"/>
                                <w:ind w:left="142"/>
                                <w:jc w:val="left"/>
                                <w:rPr>
                                  <w:i/>
                                  <w:iCs/>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 </w:t>
                              </w:r>
                              <w:r w:rsidR="00B22EB6" w:rsidRPr="003779D1">
                                <w:rPr>
                                  <w:color w:val="984806" w:themeColor="accent6" w:themeShade="80"/>
                                  <w:sz w:val="18"/>
                                  <w:szCs w:val="18"/>
                                </w:rPr>
                                <w:t>-</w:t>
                              </w:r>
                              <w:r w:rsidR="00B22EB6" w:rsidRPr="003779D1">
                                <w:rPr>
                                  <w:b/>
                                  <w:bCs/>
                                  <w:color w:val="984806" w:themeColor="accent6" w:themeShade="80"/>
                                  <w:sz w:val="18"/>
                                  <w:szCs w:val="18"/>
                                </w:rPr>
                                <w:t xml:space="preserve"> </w:t>
                              </w:r>
                              <w:r w:rsidR="00B22EB6" w:rsidRPr="0050286E">
                                <w:rPr>
                                  <w:b/>
                                  <w:bCs/>
                                  <w:i/>
                                  <w:iCs/>
                                  <w:color w:val="984806" w:themeColor="accent6" w:themeShade="80"/>
                                  <w:sz w:val="18"/>
                                  <w:szCs w:val="18"/>
                                </w:rPr>
                                <w:t>Site</w:t>
                              </w:r>
                              <w:r w:rsidR="00A36534" w:rsidRPr="003779D1">
                                <w:rPr>
                                  <w:i/>
                                  <w:iCs/>
                                  <w:color w:val="984806" w:themeColor="accent6" w:themeShade="80"/>
                                  <w:sz w:val="18"/>
                                  <w:szCs w:val="18"/>
                                </w:rPr>
                                <w:t xml:space="preserve"> </w:t>
                              </w:r>
                              <w:r w:rsidRPr="003779D1">
                                <w:rPr>
                                  <w:color w:val="984806" w:themeColor="accent6" w:themeShade="80"/>
                                  <w:sz w:val="18"/>
                                  <w:szCs w:val="18"/>
                                </w:rPr>
                                <w:t>for</w:t>
                              </w:r>
                              <w:r w:rsidR="00EA1268" w:rsidRPr="003779D1">
                                <w:rPr>
                                  <w:color w:val="984806" w:themeColor="accent6" w:themeShade="80"/>
                                  <w:sz w:val="18"/>
                                  <w:szCs w:val="18"/>
                                </w:rPr>
                                <w:t xml:space="preserve"> other</w:t>
                              </w:r>
                              <w:r w:rsidRPr="003779D1">
                                <w:rPr>
                                  <w:color w:val="984806" w:themeColor="accent6" w:themeShade="80"/>
                                  <w:sz w:val="18"/>
                                  <w:szCs w:val="18"/>
                                </w:rPr>
                                <w:t xml:space="preserve"> </w:t>
                              </w:r>
                              <w:r w:rsidR="00737611" w:rsidRPr="003779D1">
                                <w:rPr>
                                  <w:color w:val="984806" w:themeColor="accent6" w:themeShade="80"/>
                                  <w:sz w:val="18"/>
                                  <w:szCs w:val="18"/>
                                </w:rPr>
                                <w:t>contract conditions</w:t>
                              </w:r>
                              <w:r w:rsidRPr="003779D1">
                                <w:rPr>
                                  <w:color w:val="984806" w:themeColor="accent6" w:themeShade="80"/>
                                  <w:sz w:val="18"/>
                                  <w:szCs w:val="18"/>
                                </w:rPr>
                                <w:t>.</w:t>
                              </w:r>
                            </w:p>
                          </w:txbxContent>
                        </wps:txbx>
                        <wps:bodyPr rot="0" vert="horz" wrap="square" lIns="91440" tIns="45720" rIns="91440" bIns="45720" anchor="t" anchorCtr="0" upright="1">
                          <a:noAutofit/>
                        </wps:bodyPr>
                      </wps:wsp>
                    </wpc:wpc>
                  </a:graphicData>
                </a:graphic>
              </wp:inline>
            </w:drawing>
          </mc:Choice>
          <mc:Fallback>
            <w:pict>
              <v:group w14:anchorId="19D5699C" id="Canvas 53" o:spid="_x0000_s1084"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">
                <v:shape id="_x0000_s1085" type="#_x0000_t75" style="position:absolute;width:57708;height:84759;visibility:visible;mso-wrap-style:square">
                  <v:fill o:detectmouseclick="t"/>
                  <v:path o:connecttype="none"/>
                </v:shape>
                <v:roundrect id="AutoShape 55" o:spid="_x0000_s1086" style="position:absolute;left:14430;top:1806;width:25242;height:94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" strokeweight="1.75pt">
                  <v:textbox>
                    <w:txbxContent>
                      <w:p w14:paraId="431CAFA7" w14:textId="77777777" w:rsidR="008C2C74" w:rsidRDefault="008C2C74">
                        <w:pPr>
                          <w:tabs>
                            <w:tab w:val="left" w:pos="568"/>
                          </w:tabs>
                          <w:ind w:left="0"/>
                          <w:rPr>
                            <w:sz w:val="18"/>
                            <w:szCs w:val="18"/>
                          </w:rPr>
                        </w:pPr>
                        <w:r>
                          <w:rPr>
                            <w:b/>
                            <w:sz w:val="18"/>
                            <w:szCs w:val="18"/>
                          </w:rPr>
                          <w:t>6.1</w:t>
                        </w:r>
                        <w:r>
                          <w:rPr>
                            <w:sz w:val="18"/>
                            <w:szCs w:val="18"/>
                          </w:rPr>
                          <w:tab/>
                          <w:t xml:space="preserve">The Principal is to give the Contractor access to sufficient of the Site to allow the Contractor to start the work under the Contract, by the time(s) stated in Contract Information - </w:t>
                        </w:r>
                        <w:r>
                          <w:rPr>
                            <w:b/>
                            <w:sz w:val="18"/>
                            <w:szCs w:val="18"/>
                          </w:rPr>
                          <w:t>Item 11</w:t>
                        </w:r>
                        <w:r>
                          <w:rPr>
                            <w:sz w:val="18"/>
                            <w:szCs w:val="18"/>
                          </w:rPr>
                          <w:t>.</w:t>
                        </w:r>
                      </w:p>
                    </w:txbxContent>
                  </v:textbox>
                </v:roundrect>
                <v:roundrect id="AutoShape 56" o:spid="_x0000_s1087" style="position:absolute;left:14430;top:14428;width:25242;height:7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" strokeweight="1.75pt">
                  <v:textbox>
                    <w:txbxContent>
                      <w:p w14:paraId="58B6E0AD" w14:textId="77777777" w:rsidR="008C2C74" w:rsidRDefault="008C2C74">
                        <w:pPr>
                          <w:tabs>
                            <w:tab w:val="left" w:pos="568"/>
                          </w:tabs>
                          <w:ind w:left="0"/>
                          <w:rPr>
                            <w:sz w:val="18"/>
                            <w:szCs w:val="18"/>
                          </w:rPr>
                        </w:pPr>
                        <w:r>
                          <w:rPr>
                            <w:b/>
                            <w:sz w:val="18"/>
                            <w:szCs w:val="18"/>
                          </w:rPr>
                          <w:t>6.2</w:t>
                        </w:r>
                        <w:r>
                          <w:rPr>
                            <w:b/>
                            <w:sz w:val="18"/>
                            <w:szCs w:val="18"/>
                          </w:rPr>
                          <w:tab/>
                        </w:r>
                        <w:r>
                          <w:rPr>
                            <w:sz w:val="18"/>
                            <w:szCs w:val="18"/>
                          </w:rPr>
                          <w:t xml:space="preserve">The Principal is to act reasonably for the purposes of </w:t>
                        </w:r>
                        <w:r>
                          <w:rPr>
                            <w:b/>
                            <w:sz w:val="18"/>
                            <w:szCs w:val="18"/>
                          </w:rPr>
                          <w:t>Clause 6.1</w:t>
                        </w:r>
                        <w:r>
                          <w:rPr>
                            <w:sz w:val="18"/>
                            <w:szCs w:val="18"/>
                          </w:rPr>
                          <w:t xml:space="preserve"> but is not required to give the Contractor sole or uninterrupted possession of, or access, to the Site.</w:t>
                        </w:r>
                      </w:p>
                    </w:txbxContent>
                  </v:textbox>
                </v:roundrect>
                <v:roundrect id="AutoShape 57" o:spid="_x0000_s1088" style="position:absolute;left:14430;top:25245;width:25242;height:72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" strokeweight="1.75pt">
                  <v:textbox>
                    <w:txbxContent>
                      <w:p w14:paraId="1FA8D3D9" w14:textId="77777777" w:rsidR="008C2C74" w:rsidRDefault="008C2C74">
                        <w:pPr>
                          <w:tabs>
                            <w:tab w:val="left" w:pos="568"/>
                          </w:tabs>
                          <w:ind w:left="0"/>
                          <w:rPr>
                            <w:sz w:val="18"/>
                            <w:szCs w:val="18"/>
                          </w:rPr>
                        </w:pPr>
                        <w:r>
                          <w:rPr>
                            <w:b/>
                            <w:sz w:val="18"/>
                            <w:szCs w:val="18"/>
                          </w:rPr>
                          <w:t>6.3</w:t>
                        </w:r>
                        <w:r>
                          <w:rPr>
                            <w:b/>
                            <w:sz w:val="18"/>
                            <w:szCs w:val="18"/>
                          </w:rPr>
                          <w:tab/>
                        </w:r>
                        <w:r>
                          <w:rPr>
                            <w:sz w:val="18"/>
                            <w:szCs w:val="18"/>
                          </w:rPr>
                          <w:t>The Contractor is to start work on the Site as soon as practicable after being given access to sufficient of the Site, but not before satisfying all necessary requirements.</w:t>
                        </w:r>
                      </w:p>
                    </w:txbxContent>
                  </v:textbox>
                </v:roundrect>
                <v:roundrect id="AutoShape 58" o:spid="_x0000_s1089" style="position:absolute;left:14430;top:36068;width:25242;height:7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" strokeweight="1.75pt">
                  <v:textbox>
                    <w:txbxContent>
                      <w:p w14:paraId="78EC48A4" w14:textId="77777777" w:rsidR="008C2C74" w:rsidRDefault="008C2C74">
                        <w:pPr>
                          <w:tabs>
                            <w:tab w:val="left" w:pos="568"/>
                          </w:tabs>
                          <w:ind w:left="0"/>
                          <w:rPr>
                            <w:sz w:val="18"/>
                            <w:szCs w:val="18"/>
                          </w:rPr>
                        </w:pPr>
                        <w:r>
                          <w:rPr>
                            <w:b/>
                            <w:sz w:val="18"/>
                            <w:szCs w:val="18"/>
                          </w:rPr>
                          <w:t>6.4</w:t>
                        </w:r>
                        <w:r>
                          <w:rPr>
                            <w:b/>
                            <w:sz w:val="18"/>
                            <w:szCs w:val="18"/>
                          </w:rPr>
                          <w:tab/>
                        </w:r>
                        <w:r>
                          <w:rPr>
                            <w:sz w:val="18"/>
                            <w:szCs w:val="18"/>
                          </w:rPr>
                          <w:t>The Contractor is to give the Principal, and any third party authorised by the Principal, reasonable access to the Site for any purpose.</w:t>
                        </w:r>
                      </w:p>
                    </w:txbxContent>
                  </v:textbox>
                </v:roundrect>
                <v:roundrect id="AutoShape 30" o:spid="_x0000_s1090" style="position:absolute;left:9144;top:46252;width:35877;height:35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" strokeweight="1.75pt">
                  <v:textbox>
                    <w:txbxContent>
                      <w:p w14:paraId="75561085" w14:textId="34C78ADD" w:rsidR="008C2C74" w:rsidRPr="003779D1" w:rsidRDefault="008C2C74" w:rsidP="00E62816">
                        <w:pPr>
                          <w:tabs>
                            <w:tab w:val="left" w:pos="568"/>
                          </w:tabs>
                          <w:spacing w:after="0"/>
                          <w:ind w:left="142"/>
                          <w:jc w:val="left"/>
                          <w:rPr>
                            <w:i/>
                            <w:iCs/>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 </w:t>
                        </w:r>
                        <w:r w:rsidR="00B22EB6" w:rsidRPr="003779D1">
                          <w:rPr>
                            <w:color w:val="984806" w:themeColor="accent6" w:themeShade="80"/>
                            <w:sz w:val="18"/>
                            <w:szCs w:val="18"/>
                          </w:rPr>
                          <w:t>-</w:t>
                        </w:r>
                        <w:r w:rsidR="00B22EB6" w:rsidRPr="003779D1">
                          <w:rPr>
                            <w:b/>
                            <w:bCs/>
                            <w:color w:val="984806" w:themeColor="accent6" w:themeShade="80"/>
                            <w:sz w:val="18"/>
                            <w:szCs w:val="18"/>
                          </w:rPr>
                          <w:t xml:space="preserve"> </w:t>
                        </w:r>
                        <w:r w:rsidR="00B22EB6" w:rsidRPr="0050286E">
                          <w:rPr>
                            <w:b/>
                            <w:bCs/>
                            <w:i/>
                            <w:iCs/>
                            <w:color w:val="984806" w:themeColor="accent6" w:themeShade="80"/>
                            <w:sz w:val="18"/>
                            <w:szCs w:val="18"/>
                          </w:rPr>
                          <w:t>Site</w:t>
                        </w:r>
                        <w:r w:rsidR="00A36534" w:rsidRPr="003779D1">
                          <w:rPr>
                            <w:i/>
                            <w:iCs/>
                            <w:color w:val="984806" w:themeColor="accent6" w:themeShade="80"/>
                            <w:sz w:val="18"/>
                            <w:szCs w:val="18"/>
                          </w:rPr>
                          <w:t xml:space="preserve"> </w:t>
                        </w:r>
                        <w:r w:rsidRPr="003779D1">
                          <w:rPr>
                            <w:color w:val="984806" w:themeColor="accent6" w:themeShade="80"/>
                            <w:sz w:val="18"/>
                            <w:szCs w:val="18"/>
                          </w:rPr>
                          <w:t>for</w:t>
                        </w:r>
                        <w:r w:rsidR="00EA1268" w:rsidRPr="003779D1">
                          <w:rPr>
                            <w:color w:val="984806" w:themeColor="accent6" w:themeShade="80"/>
                            <w:sz w:val="18"/>
                            <w:szCs w:val="18"/>
                          </w:rPr>
                          <w:t xml:space="preserve"> other</w:t>
                        </w:r>
                        <w:r w:rsidRPr="003779D1">
                          <w:rPr>
                            <w:color w:val="984806" w:themeColor="accent6" w:themeShade="80"/>
                            <w:sz w:val="18"/>
                            <w:szCs w:val="18"/>
                          </w:rPr>
                          <w:t xml:space="preserve"> </w:t>
                        </w:r>
                        <w:r w:rsidR="00737611" w:rsidRPr="003779D1">
                          <w:rPr>
                            <w:color w:val="984806" w:themeColor="accent6" w:themeShade="80"/>
                            <w:sz w:val="18"/>
                            <w:szCs w:val="18"/>
                          </w:rPr>
                          <w:t>contract conditions</w:t>
                        </w:r>
                        <w:r w:rsidRPr="003779D1">
                          <w:rPr>
                            <w:color w:val="984806" w:themeColor="accent6" w:themeShade="80"/>
                            <w:sz w:val="18"/>
                            <w:szCs w:val="18"/>
                          </w:rPr>
                          <w:t>.</w:t>
                        </w:r>
                      </w:p>
                    </w:txbxContent>
                  </v:textbox>
                </v:roundrect>
                <w10:anchorlock/>
              </v:group>
            </w:pict>
          </mc:Fallback>
        </mc:AlternateContent>
      </w:r>
    </w:p>
    <w:p w14:paraId="1BABA202" w14:textId="77777777" w:rsidR="00FB592D" w:rsidRPr="00323A6D" w:rsidRDefault="00FB592D">
      <w:pPr>
        <w:pStyle w:val="Heading3"/>
        <w:tabs>
          <w:tab w:val="clear" w:pos="1494"/>
          <w:tab w:val="num" w:pos="1701"/>
        </w:tabs>
      </w:pPr>
      <w:bookmarkStart w:id="245" w:name="_Toc157537940"/>
      <w:r w:rsidRPr="00323A6D">
        <w:lastRenderedPageBreak/>
        <w:t>Site Conditions</w:t>
      </w:r>
      <w:bookmarkEnd w:id="245"/>
    </w:p>
    <w:p w14:paraId="2272E5E5" w14:textId="77777777" w:rsidR="00FB592D" w:rsidRPr="00323A6D" w:rsidRDefault="005D78B9" w:rsidP="003A4D9D">
      <w:pPr>
        <w:ind w:left="0"/>
      </w:pPr>
      <w:r w:rsidRPr="00323A6D">
        <w:rPr>
          <w:noProof/>
          <w:lang w:eastAsia="en-AU"/>
        </w:rPr>
        <mc:AlternateContent>
          <mc:Choice Requires="wpc">
            <w:drawing>
              <wp:inline distT="0" distB="0" distL="0" distR="0" wp14:anchorId="02D51A7A" wp14:editId="78537B0B">
                <wp:extent cx="5770880" cy="8475980"/>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8" name="AutoShape 82"/>
                        <wps:cNvCnPr>
                          <a:cxnSpLocks noChangeShapeType="1"/>
                        </wps:cNvCnPr>
                        <wps:spPr bwMode="auto">
                          <a:xfrm>
                            <a:off x="1445170" y="3742458"/>
                            <a:ext cx="0" cy="6337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67" name="AutoShape 61"/>
                        <wps:cNvSpPr>
                          <a:spLocks noChangeArrowheads="1"/>
                        </wps:cNvSpPr>
                        <wps:spPr bwMode="auto">
                          <a:xfrm>
                            <a:off x="180651" y="2127557"/>
                            <a:ext cx="2524138" cy="1834897"/>
                          </a:xfrm>
                          <a:prstGeom prst="roundRect">
                            <a:avLst>
                              <a:gd name="adj" fmla="val 16667"/>
                            </a:avLst>
                          </a:prstGeom>
                          <a:solidFill>
                            <a:srgbClr val="FFFFFF"/>
                          </a:solidFill>
                          <a:ln w="22225">
                            <a:solidFill>
                              <a:srgbClr val="000000"/>
                            </a:solidFill>
                            <a:round/>
                            <a:headEnd/>
                            <a:tailEnd/>
                          </a:ln>
                        </wps:spPr>
                        <wps:txbx>
                          <w:txbxContent>
                            <w:p w14:paraId="0840FE40" w14:textId="140045F7" w:rsidR="008C2C74" w:rsidRPr="004B485E" w:rsidRDefault="008C2C74">
                              <w:pPr>
                                <w:tabs>
                                  <w:tab w:val="left" w:pos="568"/>
                                </w:tabs>
                                <w:ind w:left="0"/>
                                <w:rPr>
                                  <w:sz w:val="18"/>
                                  <w:szCs w:val="18"/>
                                </w:rPr>
                              </w:pPr>
                              <w:r>
                                <w:rPr>
                                  <w:b/>
                                  <w:sz w:val="18"/>
                                  <w:szCs w:val="18"/>
                                </w:rPr>
                                <w:t>7.</w:t>
                              </w:r>
                              <w:r w:rsidR="00991073">
                                <w:rPr>
                                  <w:b/>
                                  <w:sz w:val="18"/>
                                  <w:szCs w:val="18"/>
                                </w:rPr>
                                <w:t>2</w:t>
                              </w:r>
                              <w:r>
                                <w:rPr>
                                  <w:b/>
                                  <w:sz w:val="18"/>
                                  <w:szCs w:val="18"/>
                                </w:rPr>
                                <w:tab/>
                              </w:r>
                              <w:r>
                                <w:rPr>
                                  <w:sz w:val="18"/>
                                  <w:szCs w:val="18"/>
                                </w:rPr>
                                <w:t xml:space="preserve">If the Contractor encounters Site Conditions that differ materially and adversely from what should reasonably have been expected at </w:t>
                              </w:r>
                              <w:r w:rsidRPr="004B485E">
                                <w:rPr>
                                  <w:sz w:val="18"/>
                                  <w:szCs w:val="18"/>
                                </w:rPr>
                                <w:t xml:space="preserve">close of tenders, then the Contractor is to </w:t>
                              </w:r>
                              <w:r w:rsidR="00EB57A5" w:rsidRPr="004B485E">
                                <w:rPr>
                                  <w:sz w:val="18"/>
                                  <w:szCs w:val="18"/>
                                </w:rPr>
                                <w:t xml:space="preserve">promptly </w:t>
                              </w:r>
                              <w:r w:rsidRPr="004B485E">
                                <w:rPr>
                                  <w:sz w:val="18"/>
                                  <w:szCs w:val="18"/>
                                </w:rPr>
                                <w:t xml:space="preserve">notify the Principal in writing and in any event within </w:t>
                              </w:r>
                              <w:r w:rsidR="00EB57A5" w:rsidRPr="004B485E">
                                <w:rPr>
                                  <w:sz w:val="18"/>
                                  <w:szCs w:val="18"/>
                                </w:rPr>
                                <w:t xml:space="preserve">3 </w:t>
                              </w:r>
                              <w:r w:rsidR="00F11D28" w:rsidRPr="004B485E">
                                <w:rPr>
                                  <w:sz w:val="18"/>
                                  <w:szCs w:val="18"/>
                                </w:rPr>
                                <w:t>Business D</w:t>
                              </w:r>
                              <w:r w:rsidRPr="004B485E">
                                <w:rPr>
                                  <w:sz w:val="18"/>
                                  <w:szCs w:val="18"/>
                                </w:rPr>
                                <w:t>ays after encountering them.</w:t>
                              </w:r>
                            </w:p>
                            <w:p w14:paraId="40669CB7" w14:textId="77777777" w:rsidR="008C2C74" w:rsidRDefault="008C2C74">
                              <w:pPr>
                                <w:tabs>
                                  <w:tab w:val="left" w:pos="568"/>
                                </w:tabs>
                                <w:ind w:left="0"/>
                                <w:rPr>
                                  <w:sz w:val="18"/>
                                  <w:szCs w:val="18"/>
                                </w:rPr>
                              </w:pPr>
                              <w:r w:rsidRPr="004B485E">
                                <w:rPr>
                                  <w:sz w:val="18"/>
                                  <w:szCs w:val="18"/>
                                </w:rPr>
                                <w:t>The notification is to include</w:t>
                              </w:r>
                              <w:r>
                                <w:rPr>
                                  <w:sz w:val="18"/>
                                  <w:szCs w:val="18"/>
                                </w:rPr>
                                <w:t xml:space="preserve"> details of the materially adverse Site Conditions and the additional time and cost the Contractor estimates will be required to deal with them.</w:t>
                              </w:r>
                            </w:p>
                          </w:txbxContent>
                        </wps:txbx>
                        <wps:bodyPr rot="0" vert="horz" wrap="square" lIns="91440" tIns="45720" rIns="91440" bIns="45720" anchor="t" anchorCtr="0" upright="1">
                          <a:noAutofit/>
                        </wps:bodyPr>
                      </wps:wsp>
                      <wps:wsp>
                        <wps:cNvPr id="68" name="AutoShape 62"/>
                        <wps:cNvSpPr>
                          <a:spLocks noChangeArrowheads="1"/>
                        </wps:cNvSpPr>
                        <wps:spPr bwMode="auto">
                          <a:xfrm>
                            <a:off x="3124199" y="4101901"/>
                            <a:ext cx="2476189" cy="1187806"/>
                          </a:xfrm>
                          <a:prstGeom prst="roundRect">
                            <a:avLst>
                              <a:gd name="adj" fmla="val 16667"/>
                            </a:avLst>
                          </a:prstGeom>
                          <a:solidFill>
                            <a:srgbClr val="FFFFFF"/>
                          </a:solidFill>
                          <a:ln w="22225">
                            <a:solidFill>
                              <a:srgbClr val="000000"/>
                            </a:solidFill>
                            <a:round/>
                            <a:headEnd/>
                            <a:tailEnd/>
                          </a:ln>
                        </wps:spPr>
                        <wps:txbx>
                          <w:txbxContent>
                            <w:p w14:paraId="4A3F7FAD" w14:textId="1CCA256C" w:rsidR="008C2C74" w:rsidRDefault="008C2C74">
                              <w:pPr>
                                <w:tabs>
                                  <w:tab w:val="left" w:pos="568"/>
                                </w:tabs>
                                <w:ind w:left="0"/>
                                <w:rPr>
                                  <w:sz w:val="18"/>
                                  <w:szCs w:val="18"/>
                                </w:rPr>
                              </w:pPr>
                              <w:r>
                                <w:rPr>
                                  <w:b/>
                                  <w:sz w:val="18"/>
                                  <w:szCs w:val="18"/>
                                </w:rPr>
                                <w:t>7.</w:t>
                              </w:r>
                              <w:r w:rsidR="00D16585">
                                <w:rPr>
                                  <w:b/>
                                  <w:sz w:val="18"/>
                                  <w:szCs w:val="18"/>
                                </w:rPr>
                                <w:t>6</w:t>
                              </w:r>
                              <w:r>
                                <w:rPr>
                                  <w:sz w:val="18"/>
                                  <w:szCs w:val="18"/>
                                </w:rPr>
                                <w:tab/>
                                <w:t xml:space="preserve">The Contractor is to claim any additional Direct Costs and extensions of time to which it is entitled under </w:t>
                              </w:r>
                              <w:r>
                                <w:rPr>
                                  <w:b/>
                                  <w:sz w:val="18"/>
                                  <w:szCs w:val="18"/>
                                </w:rPr>
                                <w:t>Clause 7.</w:t>
                              </w:r>
                              <w:r w:rsidR="002A7AE6">
                                <w:rPr>
                                  <w:b/>
                                  <w:sz w:val="18"/>
                                  <w:szCs w:val="18"/>
                                </w:rPr>
                                <w:t>5</w:t>
                              </w:r>
                              <w:r>
                                <w:rPr>
                                  <w:sz w:val="18"/>
                                  <w:szCs w:val="18"/>
                                </w:rPr>
                                <w:t xml:space="preserve"> within </w:t>
                              </w:r>
                              <w:r w:rsidR="00ED5598">
                                <w:t>1</w:t>
                              </w:r>
                              <w:r w:rsidR="00EB44CA" w:rsidRPr="00EB44CA">
                                <w:t>0 Business</w:t>
                              </w:r>
                              <w:r w:rsidR="004721A2" w:rsidRPr="00EB44CA">
                                <w:rPr>
                                  <w:sz w:val="18"/>
                                  <w:szCs w:val="18"/>
                                </w:rPr>
                                <w:t xml:space="preserve"> Days</w:t>
                              </w:r>
                              <w:r w:rsidR="004721A2">
                                <w:t xml:space="preserve"> </w:t>
                              </w:r>
                              <w:r>
                                <w:rPr>
                                  <w:sz w:val="18"/>
                                  <w:szCs w:val="18"/>
                                </w:rPr>
                                <w:t>after completing the relevant work.</w:t>
                              </w:r>
                            </w:p>
                            <w:p w14:paraId="0111E798" w14:textId="57BE6EAA" w:rsidR="008C2C74" w:rsidRDefault="008C2C74">
                              <w:pPr>
                                <w:tabs>
                                  <w:tab w:val="left" w:pos="568"/>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wps:txbx>
                        <wps:bodyPr rot="0" vert="horz" wrap="square" lIns="91440" tIns="45720" rIns="91440" bIns="45720" anchor="t" anchorCtr="0" upright="1">
                          <a:noAutofit/>
                        </wps:bodyPr>
                      </wps:wsp>
                      <wps:wsp>
                        <wps:cNvPr id="69" name="AutoShape 63"/>
                        <wps:cNvSpPr>
                          <a:spLocks noChangeArrowheads="1"/>
                        </wps:cNvSpPr>
                        <wps:spPr bwMode="auto">
                          <a:xfrm>
                            <a:off x="3124199" y="5498033"/>
                            <a:ext cx="2476190" cy="901792"/>
                          </a:xfrm>
                          <a:prstGeom prst="roundRect">
                            <a:avLst>
                              <a:gd name="adj" fmla="val 16667"/>
                            </a:avLst>
                          </a:prstGeom>
                          <a:solidFill>
                            <a:srgbClr val="FFFFFF"/>
                          </a:solidFill>
                          <a:ln w="22225">
                            <a:solidFill>
                              <a:srgbClr val="000000"/>
                            </a:solidFill>
                            <a:round/>
                            <a:headEnd/>
                            <a:tailEnd/>
                          </a:ln>
                        </wps:spPr>
                        <wps:txbx>
                          <w:txbxContent>
                            <w:p w14:paraId="59CF91DC" w14:textId="7542FC2E" w:rsidR="008C2C74" w:rsidRDefault="008C2C74" w:rsidP="004E3906">
                              <w:pPr>
                                <w:tabs>
                                  <w:tab w:val="left" w:pos="568"/>
                                </w:tabs>
                                <w:ind w:left="0"/>
                                <w:rPr>
                                  <w:sz w:val="18"/>
                                  <w:szCs w:val="18"/>
                                </w:rPr>
                              </w:pPr>
                              <w:r>
                                <w:rPr>
                                  <w:b/>
                                  <w:sz w:val="18"/>
                                  <w:szCs w:val="18"/>
                                </w:rPr>
                                <w:t>7.</w:t>
                              </w:r>
                              <w:r w:rsidR="00D16585">
                                <w:rPr>
                                  <w:b/>
                                  <w:sz w:val="18"/>
                                  <w:szCs w:val="18"/>
                                </w:rPr>
                                <w:t>7</w:t>
                              </w:r>
                              <w:r>
                                <w:rPr>
                                  <w:sz w:val="18"/>
                                  <w:szCs w:val="18"/>
                                </w:rPr>
                                <w:tab/>
                                <w:t xml:space="preserve">If a Variation is </w:t>
                              </w:r>
                              <w:r w:rsidRPr="00D004D0">
                                <w:rPr>
                                  <w:sz w:val="18"/>
                                  <w:szCs w:val="18"/>
                                </w:rPr>
                                <w:t xml:space="preserve">instructed </w:t>
                              </w:r>
                              <w:r w:rsidR="00CD4A1B" w:rsidRPr="00D004D0">
                                <w:rPr>
                                  <w:sz w:val="18"/>
                                  <w:szCs w:val="18"/>
                                </w:rPr>
                                <w:t>because of</w:t>
                              </w:r>
                              <w:r>
                                <w:rPr>
                                  <w:sz w:val="18"/>
                                  <w:szCs w:val="18"/>
                                </w:rPr>
                                <w:t xml:space="preserve"> materially adverse Site Conditions, the Contractor’s entitlements under </w:t>
                              </w:r>
                              <w:r>
                                <w:rPr>
                                  <w:b/>
                                  <w:sz w:val="18"/>
                                  <w:szCs w:val="18"/>
                                </w:rPr>
                                <w:t>Clause 7.</w:t>
                              </w:r>
                              <w:r w:rsidR="002A7AE6">
                                <w:rPr>
                                  <w:b/>
                                  <w:sz w:val="18"/>
                                  <w:szCs w:val="18"/>
                                </w:rPr>
                                <w:t>5</w:t>
                              </w:r>
                              <w:r>
                                <w:rPr>
                                  <w:sz w:val="18"/>
                                  <w:szCs w:val="18"/>
                                </w:rPr>
                                <w:t xml:space="preserve"> cease from the time of the instruction and </w:t>
                              </w:r>
                              <w:r>
                                <w:rPr>
                                  <w:b/>
                                  <w:sz w:val="18"/>
                                  <w:szCs w:val="18"/>
                                </w:rPr>
                                <w:t>Clause 9</w:t>
                              </w:r>
                              <w:r>
                                <w:rPr>
                                  <w:sz w:val="18"/>
                                  <w:szCs w:val="18"/>
                                </w:rPr>
                                <w:t xml:space="preserve"> applies to the Variation.</w:t>
                              </w:r>
                            </w:p>
                          </w:txbxContent>
                        </wps:txbx>
                        <wps:bodyPr rot="0" vert="horz" wrap="square" lIns="91440" tIns="45720" rIns="91440" bIns="45720" anchor="t" anchorCtr="0" upright="1">
                          <a:noAutofit/>
                        </wps:bodyPr>
                      </wps:wsp>
                      <wps:wsp>
                        <wps:cNvPr id="70" name="AutoShape 64"/>
                        <wps:cNvSpPr>
                          <a:spLocks noChangeArrowheads="1"/>
                        </wps:cNvSpPr>
                        <wps:spPr bwMode="auto">
                          <a:xfrm>
                            <a:off x="246796" y="4404763"/>
                            <a:ext cx="2397315" cy="1093270"/>
                          </a:xfrm>
                          <a:prstGeom prst="roundRect">
                            <a:avLst>
                              <a:gd name="adj" fmla="val 16667"/>
                            </a:avLst>
                          </a:prstGeom>
                          <a:solidFill>
                            <a:srgbClr val="FFFFFF"/>
                          </a:solidFill>
                          <a:ln w="22225">
                            <a:solidFill>
                              <a:srgbClr val="000000"/>
                            </a:solidFill>
                            <a:round/>
                            <a:headEnd/>
                            <a:tailEnd/>
                          </a:ln>
                        </wps:spPr>
                        <wps:txbx>
                          <w:txbxContent>
                            <w:p w14:paraId="66742EFB" w14:textId="77777777" w:rsidR="00357D72" w:rsidRPr="004E3906" w:rsidRDefault="008C2C74">
                              <w:pPr>
                                <w:tabs>
                                  <w:tab w:val="left" w:pos="568"/>
                                </w:tabs>
                                <w:ind w:left="0"/>
                              </w:pPr>
                              <w:r w:rsidRPr="004E3906">
                                <w:rPr>
                                  <w:b/>
                                  <w:sz w:val="18"/>
                                  <w:szCs w:val="18"/>
                                </w:rPr>
                                <w:t>7.</w:t>
                              </w:r>
                              <w:r w:rsidR="003C694B" w:rsidRPr="004E3906">
                                <w:rPr>
                                  <w:b/>
                                  <w:sz w:val="18"/>
                                  <w:szCs w:val="18"/>
                                </w:rPr>
                                <w:t>3</w:t>
                              </w:r>
                              <w:r w:rsidRPr="004E3906">
                                <w:rPr>
                                  <w:sz w:val="18"/>
                                  <w:szCs w:val="18"/>
                                </w:rPr>
                                <w:tab/>
                                <w:t>The</w:t>
                              </w:r>
                              <w:r w:rsidR="00B60006" w:rsidRPr="004E3906">
                                <w:rPr>
                                  <w:sz w:val="18"/>
                                  <w:szCs w:val="18"/>
                                </w:rPr>
                                <w:t xml:space="preserve"> Principal is to consider the Contractor's notification, taking into account the warranty </w:t>
                              </w:r>
                              <w:r w:rsidR="006132CA" w:rsidRPr="004E3906">
                                <w:rPr>
                                  <w:sz w:val="18"/>
                                  <w:szCs w:val="18"/>
                                </w:rPr>
                                <w:t xml:space="preserve">in </w:t>
                              </w:r>
                              <w:r w:rsidR="006132CA" w:rsidRPr="004E3906">
                                <w:rPr>
                                  <w:b/>
                                  <w:bCs/>
                                  <w:sz w:val="18"/>
                                  <w:szCs w:val="18"/>
                                </w:rPr>
                                <w:t>Clause 7.1</w:t>
                              </w:r>
                              <w:r w:rsidR="00B60006" w:rsidRPr="004E3906">
                                <w:rPr>
                                  <w:sz w:val="18"/>
                                  <w:szCs w:val="18"/>
                                </w:rPr>
                                <w:t>.</w:t>
                              </w:r>
                            </w:p>
                            <w:p w14:paraId="40E05D2B" w14:textId="1BFC4254" w:rsidR="008C2C74" w:rsidRDefault="006132CA">
                              <w:pPr>
                                <w:tabs>
                                  <w:tab w:val="left" w:pos="568"/>
                                </w:tabs>
                                <w:ind w:left="0"/>
                                <w:rPr>
                                  <w:sz w:val="18"/>
                                  <w:szCs w:val="18"/>
                                </w:rPr>
                              </w:pPr>
                              <w:r w:rsidRPr="004E3906">
                                <w:t>T</w:t>
                              </w:r>
                              <w:r w:rsidRPr="004E3906">
                                <w:rPr>
                                  <w:sz w:val="18"/>
                                  <w:szCs w:val="18"/>
                                </w:rPr>
                                <w:t>he Principal is to notify the Contractor if it agrees</w:t>
                              </w:r>
                              <w:r w:rsidR="00C22C32" w:rsidRPr="004E3906">
                                <w:rPr>
                                  <w:sz w:val="18"/>
                                  <w:szCs w:val="18"/>
                                </w:rPr>
                                <w:t>, or otherwise,</w:t>
                              </w:r>
                              <w:r w:rsidRPr="004E3906">
                                <w:rPr>
                                  <w:sz w:val="18"/>
                                  <w:szCs w:val="18"/>
                                </w:rPr>
                                <w:t xml:space="preserve"> </w:t>
                              </w:r>
                              <w:r w:rsidR="0022532D" w:rsidRPr="004E3906">
                                <w:rPr>
                                  <w:sz w:val="18"/>
                                  <w:szCs w:val="18"/>
                                </w:rPr>
                                <w:t>with the Contractor's contentions in its notification.</w:t>
                              </w:r>
                            </w:p>
                          </w:txbxContent>
                        </wps:txbx>
                        <wps:bodyPr rot="0" vert="horz" wrap="square" lIns="91440" tIns="45720" rIns="91440" bIns="45720" anchor="t" anchorCtr="0" upright="1">
                          <a:noAutofit/>
                        </wps:bodyPr>
                      </wps:wsp>
                      <wps:wsp>
                        <wps:cNvPr id="71" name="AutoShape 65"/>
                        <wps:cNvSpPr>
                          <a:spLocks noChangeArrowheads="1"/>
                        </wps:cNvSpPr>
                        <wps:spPr bwMode="auto">
                          <a:xfrm>
                            <a:off x="3076251" y="180000"/>
                            <a:ext cx="2478729" cy="3477600"/>
                          </a:xfrm>
                          <a:prstGeom prst="roundRect">
                            <a:avLst>
                              <a:gd name="adj" fmla="val 16667"/>
                            </a:avLst>
                          </a:prstGeom>
                          <a:solidFill>
                            <a:srgbClr val="FFFFFF"/>
                          </a:solidFill>
                          <a:ln w="22225">
                            <a:solidFill>
                              <a:srgbClr val="000000"/>
                            </a:solidFill>
                            <a:round/>
                            <a:headEnd/>
                            <a:tailEnd/>
                          </a:ln>
                        </wps:spPr>
                        <wps:txbx>
                          <w:txbxContent>
                            <w:p w14:paraId="396535C5" w14:textId="285BC538" w:rsidR="008C2C74" w:rsidRDefault="008C2C74" w:rsidP="00990D53">
                              <w:pPr>
                                <w:tabs>
                                  <w:tab w:val="left" w:pos="568"/>
                                </w:tabs>
                                <w:ind w:left="0"/>
                                <w:rPr>
                                  <w:sz w:val="18"/>
                                  <w:szCs w:val="18"/>
                                </w:rPr>
                              </w:pPr>
                              <w:r w:rsidRPr="002A0B2E">
                                <w:rPr>
                                  <w:b/>
                                  <w:sz w:val="18"/>
                                  <w:szCs w:val="18"/>
                                </w:rPr>
                                <w:t>7.</w:t>
                              </w:r>
                              <w:r w:rsidR="002A7AE6" w:rsidRPr="002A0B2E">
                                <w:rPr>
                                  <w:b/>
                                  <w:sz w:val="18"/>
                                  <w:szCs w:val="18"/>
                                </w:rPr>
                                <w:t>5</w:t>
                              </w:r>
                              <w:r w:rsidRPr="002A0B2E">
                                <w:rPr>
                                  <w:sz w:val="18"/>
                                  <w:szCs w:val="18"/>
                                </w:rPr>
                                <w:tab/>
                              </w:r>
                              <w:r w:rsidR="00976170" w:rsidRPr="002A0B2E">
                                <w:rPr>
                                  <w:sz w:val="18"/>
                                  <w:szCs w:val="18"/>
                                </w:rPr>
                                <w:t>If the Principal agrees with the Contractor's contentions in its notification</w:t>
                              </w:r>
                              <w:r w:rsidR="00872878" w:rsidRPr="002A0B2E">
                                <w:rPr>
                                  <w:sz w:val="18"/>
                                  <w:szCs w:val="18"/>
                                </w:rPr>
                                <w:t>,</w:t>
                              </w:r>
                              <w:r w:rsidR="00872878">
                                <w:rPr>
                                  <w:sz w:val="18"/>
                                  <w:szCs w:val="18"/>
                                </w:rPr>
                                <w:t xml:space="preserve"> then</w:t>
                              </w:r>
                              <w:r w:rsidR="0026266D">
                                <w:rPr>
                                  <w:sz w:val="18"/>
                                  <w:szCs w:val="18"/>
                                </w:rPr>
                                <w:t xml:space="preserve"> f</w:t>
                              </w:r>
                              <w:r>
                                <w:rPr>
                                  <w:sz w:val="18"/>
                                  <w:szCs w:val="18"/>
                                </w:rPr>
                                <w:t xml:space="preserve">rom the time the Principal receives </w:t>
                              </w:r>
                              <w:r w:rsidR="0026266D">
                                <w:rPr>
                                  <w:sz w:val="18"/>
                                  <w:szCs w:val="18"/>
                                </w:rPr>
                                <w:t xml:space="preserve">the </w:t>
                              </w:r>
                              <w:r>
                                <w:rPr>
                                  <w:sz w:val="18"/>
                                  <w:szCs w:val="18"/>
                                </w:rPr>
                                <w:t xml:space="preserve">notification complying with </w:t>
                              </w:r>
                              <w:r>
                                <w:rPr>
                                  <w:b/>
                                  <w:sz w:val="18"/>
                                  <w:szCs w:val="18"/>
                                </w:rPr>
                                <w:t>Clause 7.</w:t>
                              </w:r>
                              <w:r w:rsidR="00DE2F51">
                                <w:rPr>
                                  <w:b/>
                                  <w:sz w:val="18"/>
                                  <w:szCs w:val="18"/>
                                </w:rPr>
                                <w:t>2</w:t>
                              </w:r>
                              <w:r>
                                <w:rPr>
                                  <w:sz w:val="18"/>
                                  <w:szCs w:val="18"/>
                                </w:rPr>
                                <w:t>, the Contractor is entitled to:</w:t>
                              </w:r>
                            </w:p>
                            <w:p w14:paraId="7ACCA8DE" w14:textId="0A927284" w:rsidR="008C2C74" w:rsidRDefault="008C2C74" w:rsidP="00396948">
                              <w:pPr>
                                <w:tabs>
                                  <w:tab w:val="left" w:pos="567"/>
                                </w:tabs>
                                <w:ind w:left="568" w:hanging="568"/>
                                <w:rPr>
                                  <w:sz w:val="18"/>
                                  <w:szCs w:val="18"/>
                                </w:rPr>
                              </w:pPr>
                              <w:r>
                                <w:rPr>
                                  <w:sz w:val="18"/>
                                  <w:szCs w:val="18"/>
                                </w:rPr>
                                <w:t>(a)</w:t>
                              </w:r>
                              <w:r>
                                <w:rPr>
                                  <w:sz w:val="18"/>
                                  <w:szCs w:val="18"/>
                                </w:rPr>
                                <w:tab/>
                                <w:t>payment of the Contractor’s reasonable additional Direct Costs</w:t>
                              </w:r>
                              <w:r w:rsidRPr="00F7265D">
                                <w:rPr>
                                  <w:sz w:val="18"/>
                                  <w:szCs w:val="18"/>
                                </w:rPr>
                                <w:t xml:space="preserve"> </w:t>
                              </w:r>
                              <w:r>
                                <w:rPr>
                                  <w:sz w:val="18"/>
                                  <w:szCs w:val="18"/>
                                </w:rPr>
                                <w:t xml:space="preserve">plus a </w:t>
                              </w:r>
                              <w:r w:rsidR="00E94FD5">
                                <w:rPr>
                                  <w:sz w:val="18"/>
                                  <w:szCs w:val="18"/>
                                </w:rPr>
                                <w:t>M</w:t>
                              </w:r>
                              <w:r>
                                <w:rPr>
                                  <w:sz w:val="18"/>
                                  <w:szCs w:val="18"/>
                                </w:rPr>
                                <w:t>argin of 15%; and</w:t>
                              </w:r>
                            </w:p>
                            <w:p w14:paraId="187758D8" w14:textId="77777777" w:rsidR="008C2C74" w:rsidRDefault="008C2C74" w:rsidP="00396948">
                              <w:pPr>
                                <w:tabs>
                                  <w:tab w:val="left" w:pos="567"/>
                                </w:tabs>
                                <w:ind w:left="568" w:hanging="568"/>
                                <w:rPr>
                                  <w:sz w:val="18"/>
                                  <w:szCs w:val="18"/>
                                </w:rPr>
                              </w:pPr>
                              <w:r>
                                <w:rPr>
                                  <w:sz w:val="18"/>
                                  <w:szCs w:val="18"/>
                                </w:rPr>
                                <w:t>(b)</w:t>
                              </w:r>
                              <w:r>
                                <w:rPr>
                                  <w:sz w:val="18"/>
                                  <w:szCs w:val="18"/>
                                </w:rPr>
                                <w:tab/>
                                <w:t>an extension of time for delays in reaching Completion,</w:t>
                              </w:r>
                            </w:p>
                            <w:p w14:paraId="35980440" w14:textId="58694C83" w:rsidR="008C2C74" w:rsidRDefault="008C2C74" w:rsidP="004E3906">
                              <w:pPr>
                                <w:tabs>
                                  <w:tab w:val="left" w:pos="568"/>
                                </w:tabs>
                                <w:ind w:left="0"/>
                                <w:rPr>
                                  <w:sz w:val="18"/>
                                  <w:szCs w:val="18"/>
                                </w:rPr>
                              </w:pPr>
                              <w:r>
                                <w:rPr>
                                  <w:sz w:val="18"/>
                                  <w:szCs w:val="18"/>
                                </w:rPr>
                                <w:t xml:space="preserve">where the additional cost or delay are necessarily </w:t>
                              </w:r>
                              <w:r w:rsidRPr="00D004D0">
                                <w:rPr>
                                  <w:sz w:val="18"/>
                                  <w:szCs w:val="18"/>
                                </w:rPr>
                                <w:t xml:space="preserve">incurred </w:t>
                              </w:r>
                              <w:r w:rsidR="006E535E" w:rsidRPr="00D004D0">
                                <w:rPr>
                                  <w:sz w:val="18"/>
                                  <w:szCs w:val="18"/>
                                </w:rPr>
                                <w:t xml:space="preserve">because </w:t>
                              </w:r>
                              <w:r w:rsidRPr="00D004D0">
                                <w:rPr>
                                  <w:sz w:val="18"/>
                                  <w:szCs w:val="18"/>
                                </w:rPr>
                                <w:t>of the</w:t>
                              </w:r>
                              <w:r>
                                <w:rPr>
                                  <w:sz w:val="18"/>
                                  <w:szCs w:val="18"/>
                                </w:rPr>
                                <w:t xml:space="preserve"> materially adverse Site Conditions.</w:t>
                              </w:r>
                            </w:p>
                            <w:p w14:paraId="23E7E46B" w14:textId="77777777" w:rsidR="008C2C74" w:rsidRDefault="008C2C74" w:rsidP="00990D53">
                              <w:pPr>
                                <w:tabs>
                                  <w:tab w:val="left" w:pos="568"/>
                                </w:tabs>
                                <w:ind w:left="0"/>
                                <w:rPr>
                                  <w:sz w:val="18"/>
                                  <w:szCs w:val="18"/>
                                </w:rPr>
                              </w:pPr>
                              <w:r>
                                <w:rPr>
                                  <w:sz w:val="18"/>
                                  <w:szCs w:val="18"/>
                                </w:rPr>
                                <w:t>This entitlement is reduced to the extent that the Contractor has not minimised additional time and costs.</w:t>
                              </w:r>
                            </w:p>
                            <w:p w14:paraId="55E8F97B" w14:textId="047CAA72" w:rsidR="00D32E61" w:rsidRDefault="00F3636F" w:rsidP="00990D53">
                              <w:pPr>
                                <w:tabs>
                                  <w:tab w:val="left" w:pos="568"/>
                                </w:tabs>
                                <w:ind w:left="0"/>
                                <w:rPr>
                                  <w:sz w:val="18"/>
                                  <w:szCs w:val="18"/>
                                </w:rPr>
                              </w:pPr>
                              <w:r w:rsidRPr="00225A02">
                                <w:rPr>
                                  <w:sz w:val="18"/>
                                  <w:szCs w:val="18"/>
                                </w:rPr>
                                <w:t>The Contractor has no entitlement for c</w:t>
                              </w:r>
                              <w:r w:rsidR="00D32E61" w:rsidRPr="00225A02">
                                <w:rPr>
                                  <w:sz w:val="18"/>
                                  <w:szCs w:val="18"/>
                                </w:rPr>
                                <w:t>osts and delay</w:t>
                              </w:r>
                              <w:r w:rsidR="00AC7472" w:rsidRPr="00225A02">
                                <w:rPr>
                                  <w:sz w:val="18"/>
                                  <w:szCs w:val="18"/>
                                </w:rPr>
                                <w:t>s</w:t>
                              </w:r>
                              <w:r w:rsidR="00D32E61" w:rsidRPr="00225A02">
                                <w:rPr>
                                  <w:sz w:val="18"/>
                                  <w:szCs w:val="18"/>
                                </w:rPr>
                                <w:t xml:space="preserve"> incurred before it gave the noti</w:t>
                              </w:r>
                              <w:r w:rsidR="002E15E5" w:rsidRPr="00225A02">
                                <w:rPr>
                                  <w:sz w:val="18"/>
                                  <w:szCs w:val="18"/>
                                </w:rPr>
                                <w:t>fication</w:t>
                              </w:r>
                              <w:r w:rsidR="00D32E61" w:rsidRPr="00225A02">
                                <w:rPr>
                                  <w:sz w:val="18"/>
                                  <w:szCs w:val="18"/>
                                </w:rPr>
                                <w:t xml:space="preserve"> </w:t>
                              </w:r>
                              <w:r w:rsidRPr="00225A02">
                                <w:rPr>
                                  <w:sz w:val="18"/>
                                  <w:szCs w:val="18"/>
                                </w:rPr>
                                <w:t>complying with Clause 7.2.</w:t>
                              </w:r>
                            </w:p>
                            <w:p w14:paraId="39B8ADEB" w14:textId="7D323AD8" w:rsidR="008C2C74" w:rsidRDefault="008C2C74" w:rsidP="00990D53">
                              <w:pPr>
                                <w:tabs>
                                  <w:tab w:val="left" w:pos="568"/>
                                </w:tabs>
                                <w:ind w:left="0"/>
                                <w:rPr>
                                  <w:sz w:val="18"/>
                                  <w:szCs w:val="18"/>
                                </w:rPr>
                              </w:pPr>
                              <w:r>
                                <w:rPr>
                                  <w:sz w:val="18"/>
                                  <w:szCs w:val="18"/>
                                </w:rPr>
                                <w:t xml:space="preserve">The Contractor has no other entitlements due to materially adverse site conditions except under </w:t>
                              </w:r>
                              <w:r w:rsidRPr="00B2742B">
                                <w:rPr>
                                  <w:b/>
                                  <w:bCs/>
                                  <w:sz w:val="18"/>
                                  <w:szCs w:val="18"/>
                                </w:rPr>
                                <w:t>Clause 7.</w:t>
                              </w:r>
                              <w:r w:rsidR="00B2742B" w:rsidRPr="00B2742B">
                                <w:rPr>
                                  <w:b/>
                                  <w:bCs/>
                                  <w:sz w:val="18"/>
                                  <w:szCs w:val="18"/>
                                </w:rPr>
                                <w:t>7</w:t>
                              </w:r>
                              <w:r w:rsidRPr="00B2742B">
                                <w:rPr>
                                  <w:b/>
                                  <w:bCs/>
                                  <w:sz w:val="18"/>
                                  <w:szCs w:val="18"/>
                                </w:rPr>
                                <w:t>.</w:t>
                              </w:r>
                            </w:p>
                          </w:txbxContent>
                        </wps:txbx>
                        <wps:bodyPr rot="0" vert="horz" wrap="square" lIns="91440" tIns="45720" rIns="91440" bIns="45720" anchor="t" anchorCtr="0" upright="1">
                          <a:noAutofit/>
                        </wps:bodyPr>
                      </wps:wsp>
                      <wps:wsp>
                        <wps:cNvPr id="266" name="AutoShape 30"/>
                        <wps:cNvSpPr>
                          <a:spLocks noChangeArrowheads="1"/>
                        </wps:cNvSpPr>
                        <wps:spPr bwMode="auto">
                          <a:xfrm>
                            <a:off x="3133414" y="6600145"/>
                            <a:ext cx="2466975" cy="981755"/>
                          </a:xfrm>
                          <a:prstGeom prst="roundRect">
                            <a:avLst>
                              <a:gd name="adj" fmla="val 16667"/>
                            </a:avLst>
                          </a:prstGeom>
                          <a:noFill/>
                          <a:ln w="22225">
                            <a:solidFill>
                              <a:srgbClr val="000000"/>
                            </a:solidFill>
                            <a:round/>
                            <a:headEnd/>
                            <a:tailEnd/>
                          </a:ln>
                        </wps:spPr>
                        <wps:txbx>
                          <w:txbxContent>
                            <w:p w14:paraId="5FBC9A74" w14:textId="77777777" w:rsidR="008C2C74" w:rsidRPr="003779D1" w:rsidRDefault="008C2C74" w:rsidP="00A17D85">
                              <w:pPr>
                                <w:tabs>
                                  <w:tab w:val="left" w:pos="568"/>
                                </w:tabs>
                                <w:spacing w:after="0"/>
                                <w:ind w:left="284" w:hanging="284"/>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17E39BB" w14:textId="695702F0" w:rsidR="008C2C74" w:rsidRPr="003779D1" w:rsidRDefault="008C2C74" w:rsidP="00A17D85">
                              <w:pPr>
                                <w:pStyle w:val="ListParagraph"/>
                                <w:numPr>
                                  <w:ilvl w:val="0"/>
                                  <w:numId w:val="37"/>
                                </w:numPr>
                                <w:tabs>
                                  <w:tab w:val="left" w:pos="426"/>
                                </w:tabs>
                                <w:ind w:left="284" w:hanging="284"/>
                                <w:jc w:val="left"/>
                                <w:rPr>
                                  <w:color w:val="984806" w:themeColor="accent6" w:themeShade="80"/>
                                  <w:sz w:val="18"/>
                                  <w:szCs w:val="18"/>
                                </w:rPr>
                              </w:pPr>
                              <w:r w:rsidRPr="003779D1">
                                <w:rPr>
                                  <w:i/>
                                  <w:iCs/>
                                  <w:color w:val="984806" w:themeColor="accent6" w:themeShade="80"/>
                                  <w:sz w:val="18"/>
                                  <w:szCs w:val="18"/>
                                </w:rPr>
                                <w:t>Existing Services;</w:t>
                              </w:r>
                              <w:r w:rsidR="00580FE2" w:rsidRPr="003779D1">
                                <w:rPr>
                                  <w:color w:val="984806" w:themeColor="accent6" w:themeShade="80"/>
                                  <w:sz w:val="18"/>
                                  <w:szCs w:val="18"/>
                                </w:rPr>
                                <w:t xml:space="preserve"> and</w:t>
                              </w:r>
                            </w:p>
                            <w:p w14:paraId="4279B78A" w14:textId="41F222E2" w:rsidR="008C2C74" w:rsidRPr="003779D1" w:rsidRDefault="008C2C74" w:rsidP="00A17D85">
                              <w:pPr>
                                <w:pStyle w:val="ListParagraph"/>
                                <w:numPr>
                                  <w:ilvl w:val="0"/>
                                  <w:numId w:val="37"/>
                                </w:numPr>
                                <w:tabs>
                                  <w:tab w:val="left" w:pos="426"/>
                                </w:tabs>
                                <w:ind w:left="284" w:hanging="284"/>
                                <w:jc w:val="left"/>
                                <w:rPr>
                                  <w:i/>
                                  <w:iCs/>
                                  <w:color w:val="984806" w:themeColor="accent6" w:themeShade="80"/>
                                  <w:sz w:val="18"/>
                                  <w:szCs w:val="18"/>
                                </w:rPr>
                              </w:pPr>
                              <w:r w:rsidRPr="003779D1">
                                <w:rPr>
                                  <w:i/>
                                  <w:iCs/>
                                  <w:color w:val="984806" w:themeColor="accent6" w:themeShade="80"/>
                                  <w:sz w:val="18"/>
                                  <w:szCs w:val="18"/>
                                </w:rPr>
                                <w:t>Hazardous Substances discovered unexpectedly on Site</w:t>
                              </w:r>
                              <w:r w:rsidR="003A50CD">
                                <w:rPr>
                                  <w:i/>
                                  <w:iCs/>
                                  <w:color w:val="984806" w:themeColor="accent6" w:themeShade="80"/>
                                  <w:sz w:val="18"/>
                                  <w:szCs w:val="18"/>
                                </w:rPr>
                                <w:t>.</w:t>
                              </w:r>
                              <w:r w:rsidR="00783C36" w:rsidRPr="003779D1">
                                <w:rPr>
                                  <w:i/>
                                  <w:iCs/>
                                  <w:color w:val="984806" w:themeColor="accent6" w:themeShade="80"/>
                                  <w:sz w:val="18"/>
                                  <w:szCs w:val="18"/>
                                </w:rPr>
                                <w:t xml:space="preserve"> </w:t>
                              </w:r>
                            </w:p>
                            <w:p w14:paraId="109E37F8" w14:textId="776B8FBE" w:rsidR="0087350A" w:rsidRPr="003779D1" w:rsidRDefault="00290FA6" w:rsidP="006145E2">
                              <w:pPr>
                                <w:pStyle w:val="ListParagraph"/>
                                <w:tabs>
                                  <w:tab w:val="left" w:pos="284"/>
                                </w:tabs>
                                <w:spacing w:before="60"/>
                                <w:ind w:left="284" w:hanging="284"/>
                                <w:jc w:val="left"/>
                                <w:rPr>
                                  <w:i/>
                                  <w:iCs/>
                                  <w:color w:val="984806" w:themeColor="accent6" w:themeShade="80"/>
                                  <w:sz w:val="18"/>
                                  <w:szCs w:val="18"/>
                                </w:rPr>
                              </w:pPr>
                              <w:r w:rsidRPr="003779D1">
                                <w:rPr>
                                  <w:color w:val="984806" w:themeColor="accent6" w:themeShade="80"/>
                                  <w:sz w:val="18"/>
                                  <w:szCs w:val="18"/>
                                </w:rPr>
                                <w:t>for other</w:t>
                              </w:r>
                              <w:r w:rsidR="003843D7" w:rsidRPr="003779D1">
                                <w:rPr>
                                  <w:color w:val="984806" w:themeColor="accent6" w:themeShade="80"/>
                                  <w:sz w:val="18"/>
                                  <w:szCs w:val="18"/>
                                </w:rPr>
                                <w:t xml:space="preserve"> </w:t>
                              </w:r>
                              <w:r w:rsidR="0087350A" w:rsidRPr="003779D1">
                                <w:rPr>
                                  <w:color w:val="984806" w:themeColor="accent6" w:themeShade="80"/>
                                  <w:sz w:val="18"/>
                                  <w:szCs w:val="18"/>
                                </w:rPr>
                                <w:t>contract conditions</w:t>
                              </w:r>
                              <w:r w:rsidR="005A50C4" w:rsidRPr="003779D1">
                                <w:rPr>
                                  <w:color w:val="984806" w:themeColor="accent6" w:themeShade="80"/>
                                  <w:sz w:val="18"/>
                                  <w:szCs w:val="18"/>
                                </w:rPr>
                                <w:t>.</w:t>
                              </w:r>
                              <w:r w:rsidR="0087350A" w:rsidRPr="003779D1">
                                <w:rPr>
                                  <w:color w:val="984806" w:themeColor="accent6" w:themeShade="80"/>
                                  <w:sz w:val="18"/>
                                  <w:szCs w:val="18"/>
                                </w:rPr>
                                <w:t> </w:t>
                              </w:r>
                            </w:p>
                            <w:p w14:paraId="077A779B" w14:textId="77777777" w:rsidR="008C2C74" w:rsidRDefault="008C2C74" w:rsidP="00EE4D4D">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s:wsp>
                        <wps:cNvPr id="276" name="AutoShape 65"/>
                        <wps:cNvSpPr>
                          <a:spLocks noChangeArrowheads="1"/>
                        </wps:cNvSpPr>
                        <wps:spPr bwMode="auto">
                          <a:xfrm>
                            <a:off x="180664" y="370500"/>
                            <a:ext cx="2524125" cy="1391625"/>
                          </a:xfrm>
                          <a:prstGeom prst="roundRect">
                            <a:avLst>
                              <a:gd name="adj" fmla="val 16667"/>
                            </a:avLst>
                          </a:prstGeom>
                          <a:solidFill>
                            <a:srgbClr val="FFFFFF"/>
                          </a:solidFill>
                          <a:ln w="22225">
                            <a:solidFill>
                              <a:srgbClr val="000000"/>
                            </a:solidFill>
                            <a:round/>
                            <a:headEnd/>
                            <a:tailEnd/>
                          </a:ln>
                        </wps:spPr>
                        <wps:txbx>
                          <w:txbxContent>
                            <w:p w14:paraId="75DD10EE" w14:textId="3616CE8E" w:rsidR="00C24351" w:rsidRPr="00B22EB6" w:rsidRDefault="00C24351" w:rsidP="00B95BD2">
                              <w:pPr>
                                <w:tabs>
                                  <w:tab w:val="left" w:pos="568"/>
                                </w:tabs>
                                <w:ind w:left="0"/>
                                <w:rPr>
                                  <w:sz w:val="18"/>
                                  <w:szCs w:val="18"/>
                                </w:rPr>
                              </w:pPr>
                              <w:r w:rsidRPr="00B22EB6">
                                <w:rPr>
                                  <w:b/>
                                  <w:bCs/>
                                  <w:sz w:val="18"/>
                                  <w:szCs w:val="18"/>
                                </w:rPr>
                                <w:t>7.</w:t>
                              </w:r>
                              <w:r w:rsidR="00952108" w:rsidRPr="00B22EB6">
                                <w:rPr>
                                  <w:b/>
                                  <w:bCs/>
                                  <w:sz w:val="18"/>
                                  <w:szCs w:val="18"/>
                                </w:rPr>
                                <w:t>1</w:t>
                              </w:r>
                              <w:r w:rsidRPr="00B22EB6">
                                <w:rPr>
                                  <w:sz w:val="18"/>
                                  <w:szCs w:val="18"/>
                                </w:rPr>
                                <w:tab/>
                              </w:r>
                              <w:r w:rsidR="00952108" w:rsidRPr="00B22EB6">
                                <w:rPr>
                                  <w:sz w:val="18"/>
                                  <w:szCs w:val="18"/>
                                </w:rPr>
                                <w:t xml:space="preserve">With regard to the work under the Contract, </w:t>
                              </w:r>
                              <w:r w:rsidR="003C2F19" w:rsidRPr="00B22EB6">
                                <w:rPr>
                                  <w:sz w:val="18"/>
                                  <w:szCs w:val="18"/>
                                </w:rPr>
                                <w:t>t</w:t>
                              </w:r>
                              <w:r w:rsidRPr="00B22EB6">
                                <w:rPr>
                                  <w:sz w:val="18"/>
                                  <w:szCs w:val="18"/>
                                </w:rPr>
                                <w:t>he Contractor warrants that</w:t>
                              </w:r>
                              <w:r w:rsidR="00074287" w:rsidRPr="00B22EB6">
                                <w:rPr>
                                  <w:sz w:val="18"/>
                                  <w:szCs w:val="18"/>
                                </w:rPr>
                                <w:t>, before the c</w:t>
                              </w:r>
                              <w:r w:rsidR="00F25764" w:rsidRPr="00B22EB6">
                                <w:rPr>
                                  <w:sz w:val="18"/>
                                  <w:szCs w:val="18"/>
                                </w:rPr>
                                <w:t>l</w:t>
                              </w:r>
                              <w:r w:rsidR="00074287" w:rsidRPr="00B22EB6">
                                <w:rPr>
                                  <w:sz w:val="18"/>
                                  <w:szCs w:val="18"/>
                                </w:rPr>
                                <w:t xml:space="preserve">ose of </w:t>
                              </w:r>
                              <w:r w:rsidR="00F25764" w:rsidRPr="00B22EB6">
                                <w:rPr>
                                  <w:sz w:val="18"/>
                                  <w:szCs w:val="18"/>
                                </w:rPr>
                                <w:t>tenders, it</w:t>
                              </w:r>
                              <w:r w:rsidR="003C2F19" w:rsidRPr="00B22EB6">
                                <w:rPr>
                                  <w:sz w:val="18"/>
                                  <w:szCs w:val="18"/>
                                </w:rPr>
                                <w:t xml:space="preserve"> has</w:t>
                              </w:r>
                              <w:r w:rsidRPr="00B22EB6">
                                <w:rPr>
                                  <w:sz w:val="18"/>
                                  <w:szCs w:val="18"/>
                                </w:rPr>
                                <w:t>:</w:t>
                              </w:r>
                            </w:p>
                            <w:p w14:paraId="19D61F23" w14:textId="0DCA3810" w:rsidR="003E13BE" w:rsidRPr="00B22EB6" w:rsidRDefault="003E13BE" w:rsidP="00396948">
                              <w:pPr>
                                <w:pStyle w:val="ListParagraph"/>
                                <w:numPr>
                                  <w:ilvl w:val="0"/>
                                  <w:numId w:val="46"/>
                                </w:numPr>
                                <w:tabs>
                                  <w:tab w:val="left" w:pos="567"/>
                                </w:tabs>
                                <w:ind w:left="0" w:firstLine="0"/>
                                <w:rPr>
                                  <w:sz w:val="18"/>
                                  <w:szCs w:val="18"/>
                                </w:rPr>
                              </w:pPr>
                              <w:r w:rsidRPr="00B22EB6">
                                <w:rPr>
                                  <w:sz w:val="18"/>
                                  <w:szCs w:val="18"/>
                                </w:rPr>
                                <w:t xml:space="preserve">examined the </w:t>
                              </w:r>
                              <w:r w:rsidR="006C01C2" w:rsidRPr="00B22EB6">
                                <w:rPr>
                                  <w:sz w:val="18"/>
                                  <w:szCs w:val="18"/>
                                </w:rPr>
                                <w:t>S</w:t>
                              </w:r>
                              <w:r w:rsidRPr="00B22EB6">
                                <w:rPr>
                                  <w:sz w:val="18"/>
                                  <w:szCs w:val="18"/>
                                </w:rPr>
                                <w:t>ite and surrounds;</w:t>
                              </w:r>
                            </w:p>
                            <w:p w14:paraId="0051DEB2" w14:textId="77777777" w:rsid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made enquiries concerning the </w:t>
                              </w:r>
                              <w:r w:rsidR="006C01C2" w:rsidRPr="002E0520">
                                <w:rPr>
                                  <w:sz w:val="18"/>
                                  <w:szCs w:val="18"/>
                                </w:rPr>
                                <w:t>S</w:t>
                              </w:r>
                              <w:r w:rsidRPr="002E0520">
                                <w:rPr>
                                  <w:sz w:val="18"/>
                                  <w:szCs w:val="18"/>
                                </w:rPr>
                                <w:t>ite;</w:t>
                              </w:r>
                              <w:r w:rsidR="00A14CA8" w:rsidRPr="002E0520">
                                <w:rPr>
                                  <w:sz w:val="18"/>
                                  <w:szCs w:val="18"/>
                                </w:rPr>
                                <w:t xml:space="preserve"> and</w:t>
                              </w:r>
                            </w:p>
                            <w:p w14:paraId="4E7FE46A" w14:textId="3ACA5CAB" w:rsidR="00587032" w:rsidRP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not relied on the </w:t>
                              </w:r>
                              <w:r w:rsidR="002D2879" w:rsidRPr="002E0520">
                                <w:rPr>
                                  <w:sz w:val="18"/>
                                  <w:szCs w:val="18"/>
                                </w:rPr>
                                <w:t>completeness of information provided by the Principal</w:t>
                              </w:r>
                              <w:r w:rsidR="009A3B9C" w:rsidRPr="002E0520">
                                <w:rPr>
                                  <w:sz w:val="18"/>
                                  <w:szCs w:val="18"/>
                                </w:rPr>
                                <w:t>.</w:t>
                              </w:r>
                            </w:p>
                          </w:txbxContent>
                        </wps:txbx>
                        <wps:bodyPr rot="0" vert="horz" wrap="square" lIns="91440" tIns="45720" rIns="91440" bIns="45720" anchor="t" anchorCtr="0" upright="1">
                          <a:noAutofit/>
                        </wps:bodyPr>
                      </wps:wsp>
                      <wps:wsp>
                        <wps:cNvPr id="277" name="AutoShape 64"/>
                        <wps:cNvSpPr>
                          <a:spLocks noChangeArrowheads="1"/>
                        </wps:cNvSpPr>
                        <wps:spPr bwMode="auto">
                          <a:xfrm>
                            <a:off x="246796" y="5770540"/>
                            <a:ext cx="2397315" cy="1712300"/>
                          </a:xfrm>
                          <a:prstGeom prst="roundRect">
                            <a:avLst>
                              <a:gd name="adj" fmla="val 16667"/>
                            </a:avLst>
                          </a:prstGeom>
                          <a:solidFill>
                            <a:srgbClr val="FFFFFF"/>
                          </a:solidFill>
                          <a:ln w="22225">
                            <a:solidFill>
                              <a:srgbClr val="000000"/>
                            </a:solidFill>
                            <a:round/>
                            <a:headEnd/>
                            <a:tailEnd/>
                          </a:ln>
                        </wps:spPr>
                        <wps:txbx>
                          <w:txbxContent>
                            <w:p w14:paraId="740B9F7F" w14:textId="77777777" w:rsidR="0095388D" w:rsidRDefault="00B95BD2" w:rsidP="00407C20">
                              <w:pPr>
                                <w:tabs>
                                  <w:tab w:val="left" w:pos="568"/>
                                </w:tabs>
                                <w:ind w:left="0"/>
                                <w:rPr>
                                  <w:sz w:val="18"/>
                                  <w:szCs w:val="18"/>
                                </w:rPr>
                              </w:pPr>
                              <w:r>
                                <w:rPr>
                                  <w:b/>
                                  <w:bCs/>
                                  <w:sz w:val="18"/>
                                  <w:szCs w:val="18"/>
                                </w:rPr>
                                <w:t>7.</w:t>
                              </w:r>
                              <w:r w:rsidR="003C694B">
                                <w:rPr>
                                  <w:b/>
                                  <w:bCs/>
                                  <w:sz w:val="18"/>
                                  <w:szCs w:val="18"/>
                                </w:rPr>
                                <w:t>4</w:t>
                              </w:r>
                              <w:r>
                                <w:rPr>
                                  <w:b/>
                                  <w:bCs/>
                                  <w:sz w:val="18"/>
                                  <w:szCs w:val="18"/>
                                </w:rPr>
                                <w:tab/>
                              </w:r>
                              <w:r w:rsidRPr="00407C20">
                                <w:rPr>
                                  <w:sz w:val="18"/>
                                  <w:szCs w:val="18"/>
                                </w:rPr>
                                <w:t>The Contractor is solely responsible for dealing with Site Conditions and is to minimise any additional time and cost.</w:t>
                              </w:r>
                            </w:p>
                            <w:p w14:paraId="70D7E33F" w14:textId="61562923" w:rsidR="00B95BD2" w:rsidRPr="004E3906" w:rsidRDefault="0095388D" w:rsidP="00407C20">
                              <w:pPr>
                                <w:tabs>
                                  <w:tab w:val="left" w:pos="568"/>
                                </w:tabs>
                                <w:ind w:left="0"/>
                                <w:rPr>
                                  <w:sz w:val="18"/>
                                  <w:szCs w:val="18"/>
                                </w:rPr>
                              </w:pPr>
                              <w:r w:rsidRPr="004E3906">
                                <w:rPr>
                                  <w:sz w:val="18"/>
                                  <w:szCs w:val="18"/>
                                </w:rPr>
                                <w:t xml:space="preserve">The Contractor must inform the Principal prior to taking any action to deal with </w:t>
                              </w:r>
                              <w:r w:rsidR="003F050D" w:rsidRPr="004E3906">
                                <w:rPr>
                                  <w:sz w:val="18"/>
                                  <w:szCs w:val="18"/>
                                </w:rPr>
                                <w:t>the</w:t>
                              </w:r>
                              <w:r w:rsidRPr="004E3906">
                                <w:rPr>
                                  <w:sz w:val="18"/>
                                  <w:szCs w:val="18"/>
                                </w:rPr>
                                <w:t xml:space="preserve"> Site Condition</w:t>
                              </w:r>
                              <w:r w:rsidR="003F050D" w:rsidRPr="004E3906">
                                <w:rPr>
                                  <w:sz w:val="18"/>
                                  <w:szCs w:val="18"/>
                                </w:rPr>
                                <w:t>s</w:t>
                              </w:r>
                              <w:r w:rsidRPr="004E3906">
                                <w:rPr>
                                  <w:sz w:val="18"/>
                                  <w:szCs w:val="18"/>
                                </w:rPr>
                                <w:t>.</w:t>
                              </w:r>
                            </w:p>
                            <w:p w14:paraId="41D8512E" w14:textId="41750FB0" w:rsidR="00706E6C" w:rsidRPr="003E6767" w:rsidRDefault="003E6767" w:rsidP="00407C20">
                              <w:pPr>
                                <w:tabs>
                                  <w:tab w:val="left" w:pos="568"/>
                                </w:tabs>
                                <w:ind w:left="0"/>
                                <w:rPr>
                                  <w:sz w:val="18"/>
                                  <w:szCs w:val="18"/>
                                </w:rPr>
                              </w:pPr>
                              <w:r w:rsidRPr="004E3906">
                                <w:rPr>
                                  <w:sz w:val="18"/>
                                  <w:szCs w:val="18"/>
                                </w:rPr>
                                <w:t xml:space="preserve">If the Principal </w:t>
                              </w:r>
                              <w:r w:rsidR="00930E39" w:rsidRPr="004E3906">
                                <w:rPr>
                                  <w:sz w:val="18"/>
                                  <w:szCs w:val="18"/>
                                </w:rPr>
                                <w:t>instructs</w:t>
                              </w:r>
                              <w:r w:rsidR="00BD47EB" w:rsidRPr="004E3906">
                                <w:rPr>
                                  <w:sz w:val="18"/>
                                  <w:szCs w:val="18"/>
                                </w:rPr>
                                <w:t xml:space="preserve"> the Contractor to </w:t>
                              </w:r>
                              <w:r w:rsidR="001C45A0" w:rsidRPr="004E3906">
                                <w:rPr>
                                  <w:sz w:val="18"/>
                                  <w:szCs w:val="18"/>
                                </w:rPr>
                                <w:t>cease</w:t>
                              </w:r>
                              <w:r w:rsidR="00650D06" w:rsidRPr="004E3906">
                                <w:rPr>
                                  <w:sz w:val="18"/>
                                  <w:szCs w:val="18"/>
                                </w:rPr>
                                <w:t xml:space="preserve"> </w:t>
                              </w:r>
                              <w:r w:rsidR="001C45A0" w:rsidRPr="004E3906">
                                <w:rPr>
                                  <w:sz w:val="18"/>
                                  <w:szCs w:val="18"/>
                                </w:rPr>
                                <w:t xml:space="preserve">or not take </w:t>
                              </w:r>
                              <w:r w:rsidR="00650D06" w:rsidRPr="004E3906">
                                <w:rPr>
                                  <w:sz w:val="18"/>
                                  <w:szCs w:val="18"/>
                                </w:rPr>
                                <w:t xml:space="preserve">any action </w:t>
                              </w:r>
                              <w:r w:rsidR="00035B83" w:rsidRPr="004E3906">
                                <w:rPr>
                                  <w:sz w:val="18"/>
                                  <w:szCs w:val="18"/>
                                </w:rPr>
                                <w:t xml:space="preserve">until it </w:t>
                              </w:r>
                              <w:r w:rsidR="001B1C0E" w:rsidRPr="004E3906">
                                <w:rPr>
                                  <w:sz w:val="18"/>
                                  <w:szCs w:val="18"/>
                                </w:rPr>
                                <w:t xml:space="preserve">decides how to deal with </w:t>
                              </w:r>
                              <w:r w:rsidR="001C45A0" w:rsidRPr="004E3906">
                                <w:rPr>
                                  <w:sz w:val="18"/>
                                  <w:szCs w:val="18"/>
                                </w:rPr>
                                <w:t>the Site Condition</w:t>
                              </w:r>
                              <w:r w:rsidR="003F050D" w:rsidRPr="004E3906">
                                <w:rPr>
                                  <w:sz w:val="18"/>
                                  <w:szCs w:val="18"/>
                                </w:rPr>
                                <w:t>s</w:t>
                              </w:r>
                              <w:r w:rsidR="002F611D" w:rsidRPr="004E3906">
                                <w:rPr>
                                  <w:sz w:val="18"/>
                                  <w:szCs w:val="18"/>
                                </w:rPr>
                                <w:t xml:space="preserve">, </w:t>
                              </w:r>
                              <w:r w:rsidR="00327B64" w:rsidRPr="004E3906">
                                <w:rPr>
                                  <w:b/>
                                  <w:bCs/>
                                  <w:sz w:val="18"/>
                                  <w:szCs w:val="18"/>
                                </w:rPr>
                                <w:t>Clause 10</w:t>
                              </w:r>
                              <w:r w:rsidR="00327B64" w:rsidRPr="004E3906">
                                <w:rPr>
                                  <w:sz w:val="18"/>
                                  <w:szCs w:val="18"/>
                                </w:rPr>
                                <w:t xml:space="preserve"> applies.</w:t>
                              </w:r>
                              <w:r w:rsidR="00353755">
                                <w:rPr>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02D51A7A" id="Canvas 59" o:spid="_x0000_s1091"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">
                <v:shape id="_x0000_s1092" type="#_x0000_t75" style="position:absolute;width:57708;height:84759;visibility:visible;mso-wrap-style:square">
                  <v:fill o:detectmouseclick="t"/>
                  <v:path o:connecttype="none"/>
                </v:shape>
                <v:shape id="AutoShape 82" o:spid="_x0000_s1093" type="#_x0000_t32" style="position:absolute;left:14451;top:37424;width:0;height:6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">
                  <v:stroke endarrow="block" endarrowwidth="wide"/>
                </v:shape>
                <v:roundrect id="AutoShape 61" o:spid="_x0000_s1094" style="position:absolute;left:1806;top:21275;width:25241;height:183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" strokeweight="1.75pt">
                  <v:textbox>
                    <w:txbxContent>
                      <w:p w14:paraId="0840FE40" w14:textId="140045F7" w:rsidR="008C2C74" w:rsidRPr="004B485E" w:rsidRDefault="008C2C74">
                        <w:pPr>
                          <w:tabs>
                            <w:tab w:val="left" w:pos="568"/>
                          </w:tabs>
                          <w:ind w:left="0"/>
                          <w:rPr>
                            <w:sz w:val="18"/>
                            <w:szCs w:val="18"/>
                          </w:rPr>
                        </w:pPr>
                        <w:r>
                          <w:rPr>
                            <w:b/>
                            <w:sz w:val="18"/>
                            <w:szCs w:val="18"/>
                          </w:rPr>
                          <w:t>7.</w:t>
                        </w:r>
                        <w:r w:rsidR="00991073">
                          <w:rPr>
                            <w:b/>
                            <w:sz w:val="18"/>
                            <w:szCs w:val="18"/>
                          </w:rPr>
                          <w:t>2</w:t>
                        </w:r>
                        <w:r>
                          <w:rPr>
                            <w:b/>
                            <w:sz w:val="18"/>
                            <w:szCs w:val="18"/>
                          </w:rPr>
                          <w:tab/>
                        </w:r>
                        <w:r>
                          <w:rPr>
                            <w:sz w:val="18"/>
                            <w:szCs w:val="18"/>
                          </w:rPr>
                          <w:t xml:space="preserve">If the Contractor encounters Site Conditions that differ materially and adversely from what should reasonably have been expected at </w:t>
                        </w:r>
                        <w:r w:rsidRPr="004B485E">
                          <w:rPr>
                            <w:sz w:val="18"/>
                            <w:szCs w:val="18"/>
                          </w:rPr>
                          <w:t xml:space="preserve">close of tenders, then the Contractor is to </w:t>
                        </w:r>
                        <w:r w:rsidR="00EB57A5" w:rsidRPr="004B485E">
                          <w:rPr>
                            <w:sz w:val="18"/>
                            <w:szCs w:val="18"/>
                          </w:rPr>
                          <w:t xml:space="preserve">promptly </w:t>
                        </w:r>
                        <w:r w:rsidRPr="004B485E">
                          <w:rPr>
                            <w:sz w:val="18"/>
                            <w:szCs w:val="18"/>
                          </w:rPr>
                          <w:t xml:space="preserve">notify the Principal in writing and in any event within </w:t>
                        </w:r>
                        <w:r w:rsidR="00EB57A5" w:rsidRPr="004B485E">
                          <w:rPr>
                            <w:sz w:val="18"/>
                            <w:szCs w:val="18"/>
                          </w:rPr>
                          <w:t xml:space="preserve">3 </w:t>
                        </w:r>
                        <w:r w:rsidR="00F11D28" w:rsidRPr="004B485E">
                          <w:rPr>
                            <w:sz w:val="18"/>
                            <w:szCs w:val="18"/>
                          </w:rPr>
                          <w:t>Business D</w:t>
                        </w:r>
                        <w:r w:rsidRPr="004B485E">
                          <w:rPr>
                            <w:sz w:val="18"/>
                            <w:szCs w:val="18"/>
                          </w:rPr>
                          <w:t>ays after encountering them.</w:t>
                        </w:r>
                      </w:p>
                      <w:p w14:paraId="40669CB7" w14:textId="77777777" w:rsidR="008C2C74" w:rsidRDefault="008C2C74">
                        <w:pPr>
                          <w:tabs>
                            <w:tab w:val="left" w:pos="568"/>
                          </w:tabs>
                          <w:ind w:left="0"/>
                          <w:rPr>
                            <w:sz w:val="18"/>
                            <w:szCs w:val="18"/>
                          </w:rPr>
                        </w:pPr>
                        <w:r w:rsidRPr="004B485E">
                          <w:rPr>
                            <w:sz w:val="18"/>
                            <w:szCs w:val="18"/>
                          </w:rPr>
                          <w:t>The notification is to include</w:t>
                        </w:r>
                        <w:r>
                          <w:rPr>
                            <w:sz w:val="18"/>
                            <w:szCs w:val="18"/>
                          </w:rPr>
                          <w:t xml:space="preserve"> details of the materially adverse Site Conditions and the additional time and cost the Contractor estimates will be required to deal with them.</w:t>
                        </w:r>
                      </w:p>
                    </w:txbxContent>
                  </v:textbox>
                </v:roundrect>
                <v:roundrect id="AutoShape 62" o:spid="_x0000_s1095" style="position:absolute;left:31241;top:41019;width:24762;height:118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" strokeweight="1.75pt">
                  <v:textbox>
                    <w:txbxContent>
                      <w:p w14:paraId="4A3F7FAD" w14:textId="1CCA256C" w:rsidR="008C2C74" w:rsidRDefault="008C2C74">
                        <w:pPr>
                          <w:tabs>
                            <w:tab w:val="left" w:pos="568"/>
                          </w:tabs>
                          <w:ind w:left="0"/>
                          <w:rPr>
                            <w:sz w:val="18"/>
                            <w:szCs w:val="18"/>
                          </w:rPr>
                        </w:pPr>
                        <w:r>
                          <w:rPr>
                            <w:b/>
                            <w:sz w:val="18"/>
                            <w:szCs w:val="18"/>
                          </w:rPr>
                          <w:t>7.</w:t>
                        </w:r>
                        <w:r w:rsidR="00D16585">
                          <w:rPr>
                            <w:b/>
                            <w:sz w:val="18"/>
                            <w:szCs w:val="18"/>
                          </w:rPr>
                          <w:t>6</w:t>
                        </w:r>
                        <w:r>
                          <w:rPr>
                            <w:sz w:val="18"/>
                            <w:szCs w:val="18"/>
                          </w:rPr>
                          <w:tab/>
                          <w:t xml:space="preserve">The Contractor is to claim any additional Direct Costs and extensions of time to which it is entitled under </w:t>
                        </w:r>
                        <w:r>
                          <w:rPr>
                            <w:b/>
                            <w:sz w:val="18"/>
                            <w:szCs w:val="18"/>
                          </w:rPr>
                          <w:t>Clause 7.</w:t>
                        </w:r>
                        <w:r w:rsidR="002A7AE6">
                          <w:rPr>
                            <w:b/>
                            <w:sz w:val="18"/>
                            <w:szCs w:val="18"/>
                          </w:rPr>
                          <w:t>5</w:t>
                        </w:r>
                        <w:r>
                          <w:rPr>
                            <w:sz w:val="18"/>
                            <w:szCs w:val="18"/>
                          </w:rPr>
                          <w:t xml:space="preserve"> within </w:t>
                        </w:r>
                        <w:r w:rsidR="00ED5598">
                          <w:t>1</w:t>
                        </w:r>
                        <w:r w:rsidR="00EB44CA" w:rsidRPr="00EB44CA">
                          <w:t>0 Business</w:t>
                        </w:r>
                        <w:r w:rsidR="004721A2" w:rsidRPr="00EB44CA">
                          <w:rPr>
                            <w:sz w:val="18"/>
                            <w:szCs w:val="18"/>
                          </w:rPr>
                          <w:t xml:space="preserve"> Days</w:t>
                        </w:r>
                        <w:r w:rsidR="004721A2">
                          <w:t xml:space="preserve"> </w:t>
                        </w:r>
                        <w:r>
                          <w:rPr>
                            <w:sz w:val="18"/>
                            <w:szCs w:val="18"/>
                          </w:rPr>
                          <w:t>after completing the relevant work.</w:t>
                        </w:r>
                      </w:p>
                      <w:p w14:paraId="0111E798" w14:textId="57BE6EAA" w:rsidR="008C2C74" w:rsidRDefault="008C2C74">
                        <w:pPr>
                          <w:tabs>
                            <w:tab w:val="left" w:pos="568"/>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v:textbox>
                </v:roundrect>
                <v:roundrect id="AutoShape 63" o:spid="_x0000_s1096" style="position:absolute;left:31241;top:54980;width:24762;height:90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" strokeweight="1.75pt">
                  <v:textbox>
                    <w:txbxContent>
                      <w:p w14:paraId="59CF91DC" w14:textId="7542FC2E" w:rsidR="008C2C74" w:rsidRDefault="008C2C74" w:rsidP="004E3906">
                        <w:pPr>
                          <w:tabs>
                            <w:tab w:val="left" w:pos="568"/>
                          </w:tabs>
                          <w:ind w:left="0"/>
                          <w:rPr>
                            <w:sz w:val="18"/>
                            <w:szCs w:val="18"/>
                          </w:rPr>
                        </w:pPr>
                        <w:r>
                          <w:rPr>
                            <w:b/>
                            <w:sz w:val="18"/>
                            <w:szCs w:val="18"/>
                          </w:rPr>
                          <w:t>7.</w:t>
                        </w:r>
                        <w:r w:rsidR="00D16585">
                          <w:rPr>
                            <w:b/>
                            <w:sz w:val="18"/>
                            <w:szCs w:val="18"/>
                          </w:rPr>
                          <w:t>7</w:t>
                        </w:r>
                        <w:r>
                          <w:rPr>
                            <w:sz w:val="18"/>
                            <w:szCs w:val="18"/>
                          </w:rPr>
                          <w:tab/>
                          <w:t xml:space="preserve">If a Variation is </w:t>
                        </w:r>
                        <w:r w:rsidRPr="00D004D0">
                          <w:rPr>
                            <w:sz w:val="18"/>
                            <w:szCs w:val="18"/>
                          </w:rPr>
                          <w:t xml:space="preserve">instructed </w:t>
                        </w:r>
                        <w:r w:rsidR="00CD4A1B" w:rsidRPr="00D004D0">
                          <w:rPr>
                            <w:sz w:val="18"/>
                            <w:szCs w:val="18"/>
                          </w:rPr>
                          <w:t>because of</w:t>
                        </w:r>
                        <w:r>
                          <w:rPr>
                            <w:sz w:val="18"/>
                            <w:szCs w:val="18"/>
                          </w:rPr>
                          <w:t xml:space="preserve"> materially adverse Site Conditions, the Contractor’s entitlements under </w:t>
                        </w:r>
                        <w:r>
                          <w:rPr>
                            <w:b/>
                            <w:sz w:val="18"/>
                            <w:szCs w:val="18"/>
                          </w:rPr>
                          <w:t>Clause 7.</w:t>
                        </w:r>
                        <w:r w:rsidR="002A7AE6">
                          <w:rPr>
                            <w:b/>
                            <w:sz w:val="18"/>
                            <w:szCs w:val="18"/>
                          </w:rPr>
                          <w:t>5</w:t>
                        </w:r>
                        <w:r>
                          <w:rPr>
                            <w:sz w:val="18"/>
                            <w:szCs w:val="18"/>
                          </w:rPr>
                          <w:t xml:space="preserve"> cease from the time of the instruction and </w:t>
                        </w:r>
                        <w:r>
                          <w:rPr>
                            <w:b/>
                            <w:sz w:val="18"/>
                            <w:szCs w:val="18"/>
                          </w:rPr>
                          <w:t>Clause 9</w:t>
                        </w:r>
                        <w:r>
                          <w:rPr>
                            <w:sz w:val="18"/>
                            <w:szCs w:val="18"/>
                          </w:rPr>
                          <w:t xml:space="preserve"> applies to the Variation.</w:t>
                        </w:r>
                      </w:p>
                    </w:txbxContent>
                  </v:textbox>
                </v:roundrect>
                <v:roundrect id="AutoShape 64" o:spid="_x0000_s1097" style="position:absolute;left:2467;top:44047;width:23974;height:109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" strokeweight="1.75pt">
                  <v:textbox>
                    <w:txbxContent>
                      <w:p w14:paraId="66742EFB" w14:textId="77777777" w:rsidR="00357D72" w:rsidRPr="004E3906" w:rsidRDefault="008C2C74">
                        <w:pPr>
                          <w:tabs>
                            <w:tab w:val="left" w:pos="568"/>
                          </w:tabs>
                          <w:ind w:left="0"/>
                        </w:pPr>
                        <w:r w:rsidRPr="004E3906">
                          <w:rPr>
                            <w:b/>
                            <w:sz w:val="18"/>
                            <w:szCs w:val="18"/>
                          </w:rPr>
                          <w:t>7.</w:t>
                        </w:r>
                        <w:r w:rsidR="003C694B" w:rsidRPr="004E3906">
                          <w:rPr>
                            <w:b/>
                            <w:sz w:val="18"/>
                            <w:szCs w:val="18"/>
                          </w:rPr>
                          <w:t>3</w:t>
                        </w:r>
                        <w:r w:rsidRPr="004E3906">
                          <w:rPr>
                            <w:sz w:val="18"/>
                            <w:szCs w:val="18"/>
                          </w:rPr>
                          <w:tab/>
                          <w:t>The</w:t>
                        </w:r>
                        <w:r w:rsidR="00B60006" w:rsidRPr="004E3906">
                          <w:rPr>
                            <w:sz w:val="18"/>
                            <w:szCs w:val="18"/>
                          </w:rPr>
                          <w:t xml:space="preserve"> Principal is to consider the Contractor's notification, taking into account the warranty </w:t>
                        </w:r>
                        <w:r w:rsidR="006132CA" w:rsidRPr="004E3906">
                          <w:rPr>
                            <w:sz w:val="18"/>
                            <w:szCs w:val="18"/>
                          </w:rPr>
                          <w:t xml:space="preserve">in </w:t>
                        </w:r>
                        <w:r w:rsidR="006132CA" w:rsidRPr="004E3906">
                          <w:rPr>
                            <w:b/>
                            <w:bCs/>
                            <w:sz w:val="18"/>
                            <w:szCs w:val="18"/>
                          </w:rPr>
                          <w:t>Clause 7.1</w:t>
                        </w:r>
                        <w:r w:rsidR="00B60006" w:rsidRPr="004E3906">
                          <w:rPr>
                            <w:sz w:val="18"/>
                            <w:szCs w:val="18"/>
                          </w:rPr>
                          <w:t>.</w:t>
                        </w:r>
                      </w:p>
                      <w:p w14:paraId="40E05D2B" w14:textId="1BFC4254" w:rsidR="008C2C74" w:rsidRDefault="006132CA">
                        <w:pPr>
                          <w:tabs>
                            <w:tab w:val="left" w:pos="568"/>
                          </w:tabs>
                          <w:ind w:left="0"/>
                          <w:rPr>
                            <w:sz w:val="18"/>
                            <w:szCs w:val="18"/>
                          </w:rPr>
                        </w:pPr>
                        <w:r w:rsidRPr="004E3906">
                          <w:t>T</w:t>
                        </w:r>
                        <w:r w:rsidRPr="004E3906">
                          <w:rPr>
                            <w:sz w:val="18"/>
                            <w:szCs w:val="18"/>
                          </w:rPr>
                          <w:t>he Principal is to notify the Contractor if it agrees</w:t>
                        </w:r>
                        <w:r w:rsidR="00C22C32" w:rsidRPr="004E3906">
                          <w:rPr>
                            <w:sz w:val="18"/>
                            <w:szCs w:val="18"/>
                          </w:rPr>
                          <w:t>, or otherwise,</w:t>
                        </w:r>
                        <w:r w:rsidRPr="004E3906">
                          <w:rPr>
                            <w:sz w:val="18"/>
                            <w:szCs w:val="18"/>
                          </w:rPr>
                          <w:t xml:space="preserve"> </w:t>
                        </w:r>
                        <w:r w:rsidR="0022532D" w:rsidRPr="004E3906">
                          <w:rPr>
                            <w:sz w:val="18"/>
                            <w:szCs w:val="18"/>
                          </w:rPr>
                          <w:t>with the Contractor's contentions in its notification.</w:t>
                        </w:r>
                      </w:p>
                    </w:txbxContent>
                  </v:textbox>
                </v:roundrect>
                <v:roundrect id="AutoShape 65" o:spid="_x0000_s1098" style="position:absolute;left:30762;top:1800;width:24787;height:34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" strokeweight="1.75pt">
                  <v:textbox>
                    <w:txbxContent>
                      <w:p w14:paraId="396535C5" w14:textId="285BC538" w:rsidR="008C2C74" w:rsidRDefault="008C2C74" w:rsidP="00990D53">
                        <w:pPr>
                          <w:tabs>
                            <w:tab w:val="left" w:pos="568"/>
                          </w:tabs>
                          <w:ind w:left="0"/>
                          <w:rPr>
                            <w:sz w:val="18"/>
                            <w:szCs w:val="18"/>
                          </w:rPr>
                        </w:pPr>
                        <w:r w:rsidRPr="002A0B2E">
                          <w:rPr>
                            <w:b/>
                            <w:sz w:val="18"/>
                            <w:szCs w:val="18"/>
                          </w:rPr>
                          <w:t>7.</w:t>
                        </w:r>
                        <w:r w:rsidR="002A7AE6" w:rsidRPr="002A0B2E">
                          <w:rPr>
                            <w:b/>
                            <w:sz w:val="18"/>
                            <w:szCs w:val="18"/>
                          </w:rPr>
                          <w:t>5</w:t>
                        </w:r>
                        <w:r w:rsidRPr="002A0B2E">
                          <w:rPr>
                            <w:sz w:val="18"/>
                            <w:szCs w:val="18"/>
                          </w:rPr>
                          <w:tab/>
                        </w:r>
                        <w:r w:rsidR="00976170" w:rsidRPr="002A0B2E">
                          <w:rPr>
                            <w:sz w:val="18"/>
                            <w:szCs w:val="18"/>
                          </w:rPr>
                          <w:t>If the Principal agrees with the Contractor's contentions in its notification</w:t>
                        </w:r>
                        <w:r w:rsidR="00872878" w:rsidRPr="002A0B2E">
                          <w:rPr>
                            <w:sz w:val="18"/>
                            <w:szCs w:val="18"/>
                          </w:rPr>
                          <w:t>,</w:t>
                        </w:r>
                        <w:r w:rsidR="00872878">
                          <w:rPr>
                            <w:sz w:val="18"/>
                            <w:szCs w:val="18"/>
                          </w:rPr>
                          <w:t xml:space="preserve"> then</w:t>
                        </w:r>
                        <w:r w:rsidR="0026266D">
                          <w:rPr>
                            <w:sz w:val="18"/>
                            <w:szCs w:val="18"/>
                          </w:rPr>
                          <w:t xml:space="preserve"> f</w:t>
                        </w:r>
                        <w:r>
                          <w:rPr>
                            <w:sz w:val="18"/>
                            <w:szCs w:val="18"/>
                          </w:rPr>
                          <w:t xml:space="preserve">rom the time the Principal receives </w:t>
                        </w:r>
                        <w:r w:rsidR="0026266D">
                          <w:rPr>
                            <w:sz w:val="18"/>
                            <w:szCs w:val="18"/>
                          </w:rPr>
                          <w:t xml:space="preserve">the </w:t>
                        </w:r>
                        <w:r>
                          <w:rPr>
                            <w:sz w:val="18"/>
                            <w:szCs w:val="18"/>
                          </w:rPr>
                          <w:t xml:space="preserve">notification complying with </w:t>
                        </w:r>
                        <w:r>
                          <w:rPr>
                            <w:b/>
                            <w:sz w:val="18"/>
                            <w:szCs w:val="18"/>
                          </w:rPr>
                          <w:t>Clause 7.</w:t>
                        </w:r>
                        <w:r w:rsidR="00DE2F51">
                          <w:rPr>
                            <w:b/>
                            <w:sz w:val="18"/>
                            <w:szCs w:val="18"/>
                          </w:rPr>
                          <w:t>2</w:t>
                        </w:r>
                        <w:r>
                          <w:rPr>
                            <w:sz w:val="18"/>
                            <w:szCs w:val="18"/>
                          </w:rPr>
                          <w:t>, the Contractor is entitled to:</w:t>
                        </w:r>
                      </w:p>
                      <w:p w14:paraId="7ACCA8DE" w14:textId="0A927284" w:rsidR="008C2C74" w:rsidRDefault="008C2C74" w:rsidP="00396948">
                        <w:pPr>
                          <w:tabs>
                            <w:tab w:val="left" w:pos="567"/>
                          </w:tabs>
                          <w:ind w:left="568" w:hanging="568"/>
                          <w:rPr>
                            <w:sz w:val="18"/>
                            <w:szCs w:val="18"/>
                          </w:rPr>
                        </w:pPr>
                        <w:r>
                          <w:rPr>
                            <w:sz w:val="18"/>
                            <w:szCs w:val="18"/>
                          </w:rPr>
                          <w:t>(a)</w:t>
                        </w:r>
                        <w:r>
                          <w:rPr>
                            <w:sz w:val="18"/>
                            <w:szCs w:val="18"/>
                          </w:rPr>
                          <w:tab/>
                          <w:t>payment of the Contractor’s reasonable additional Direct Costs</w:t>
                        </w:r>
                        <w:r w:rsidRPr="00F7265D">
                          <w:rPr>
                            <w:sz w:val="18"/>
                            <w:szCs w:val="18"/>
                          </w:rPr>
                          <w:t xml:space="preserve"> </w:t>
                        </w:r>
                        <w:r>
                          <w:rPr>
                            <w:sz w:val="18"/>
                            <w:szCs w:val="18"/>
                          </w:rPr>
                          <w:t xml:space="preserve">plus a </w:t>
                        </w:r>
                        <w:r w:rsidR="00E94FD5">
                          <w:rPr>
                            <w:sz w:val="18"/>
                            <w:szCs w:val="18"/>
                          </w:rPr>
                          <w:t>M</w:t>
                        </w:r>
                        <w:r>
                          <w:rPr>
                            <w:sz w:val="18"/>
                            <w:szCs w:val="18"/>
                          </w:rPr>
                          <w:t>argin of 15%; and</w:t>
                        </w:r>
                      </w:p>
                      <w:p w14:paraId="187758D8" w14:textId="77777777" w:rsidR="008C2C74" w:rsidRDefault="008C2C74" w:rsidP="00396948">
                        <w:pPr>
                          <w:tabs>
                            <w:tab w:val="left" w:pos="567"/>
                          </w:tabs>
                          <w:ind w:left="568" w:hanging="568"/>
                          <w:rPr>
                            <w:sz w:val="18"/>
                            <w:szCs w:val="18"/>
                          </w:rPr>
                        </w:pPr>
                        <w:r>
                          <w:rPr>
                            <w:sz w:val="18"/>
                            <w:szCs w:val="18"/>
                          </w:rPr>
                          <w:t>(b)</w:t>
                        </w:r>
                        <w:r>
                          <w:rPr>
                            <w:sz w:val="18"/>
                            <w:szCs w:val="18"/>
                          </w:rPr>
                          <w:tab/>
                          <w:t>an extension of time for delays in reaching Completion,</w:t>
                        </w:r>
                      </w:p>
                      <w:p w14:paraId="35980440" w14:textId="58694C83" w:rsidR="008C2C74" w:rsidRDefault="008C2C74" w:rsidP="004E3906">
                        <w:pPr>
                          <w:tabs>
                            <w:tab w:val="left" w:pos="568"/>
                          </w:tabs>
                          <w:ind w:left="0"/>
                          <w:rPr>
                            <w:sz w:val="18"/>
                            <w:szCs w:val="18"/>
                          </w:rPr>
                        </w:pPr>
                        <w:r>
                          <w:rPr>
                            <w:sz w:val="18"/>
                            <w:szCs w:val="18"/>
                          </w:rPr>
                          <w:t xml:space="preserve">where the additional cost or delay are necessarily </w:t>
                        </w:r>
                        <w:r w:rsidRPr="00D004D0">
                          <w:rPr>
                            <w:sz w:val="18"/>
                            <w:szCs w:val="18"/>
                          </w:rPr>
                          <w:t xml:space="preserve">incurred </w:t>
                        </w:r>
                        <w:r w:rsidR="006E535E" w:rsidRPr="00D004D0">
                          <w:rPr>
                            <w:sz w:val="18"/>
                            <w:szCs w:val="18"/>
                          </w:rPr>
                          <w:t xml:space="preserve">because </w:t>
                        </w:r>
                        <w:r w:rsidRPr="00D004D0">
                          <w:rPr>
                            <w:sz w:val="18"/>
                            <w:szCs w:val="18"/>
                          </w:rPr>
                          <w:t>of the</w:t>
                        </w:r>
                        <w:r>
                          <w:rPr>
                            <w:sz w:val="18"/>
                            <w:szCs w:val="18"/>
                          </w:rPr>
                          <w:t xml:space="preserve"> materially adverse Site Conditions.</w:t>
                        </w:r>
                      </w:p>
                      <w:p w14:paraId="23E7E46B" w14:textId="77777777" w:rsidR="008C2C74" w:rsidRDefault="008C2C74" w:rsidP="00990D53">
                        <w:pPr>
                          <w:tabs>
                            <w:tab w:val="left" w:pos="568"/>
                          </w:tabs>
                          <w:ind w:left="0"/>
                          <w:rPr>
                            <w:sz w:val="18"/>
                            <w:szCs w:val="18"/>
                          </w:rPr>
                        </w:pPr>
                        <w:r>
                          <w:rPr>
                            <w:sz w:val="18"/>
                            <w:szCs w:val="18"/>
                          </w:rPr>
                          <w:t>This entitlement is reduced to the extent that the Contractor has not minimised additional time and costs.</w:t>
                        </w:r>
                      </w:p>
                      <w:p w14:paraId="55E8F97B" w14:textId="047CAA72" w:rsidR="00D32E61" w:rsidRDefault="00F3636F" w:rsidP="00990D53">
                        <w:pPr>
                          <w:tabs>
                            <w:tab w:val="left" w:pos="568"/>
                          </w:tabs>
                          <w:ind w:left="0"/>
                          <w:rPr>
                            <w:sz w:val="18"/>
                            <w:szCs w:val="18"/>
                          </w:rPr>
                        </w:pPr>
                        <w:r w:rsidRPr="00225A02">
                          <w:rPr>
                            <w:sz w:val="18"/>
                            <w:szCs w:val="18"/>
                          </w:rPr>
                          <w:t>The Contractor has no entitlement for c</w:t>
                        </w:r>
                        <w:r w:rsidR="00D32E61" w:rsidRPr="00225A02">
                          <w:rPr>
                            <w:sz w:val="18"/>
                            <w:szCs w:val="18"/>
                          </w:rPr>
                          <w:t>osts and delay</w:t>
                        </w:r>
                        <w:r w:rsidR="00AC7472" w:rsidRPr="00225A02">
                          <w:rPr>
                            <w:sz w:val="18"/>
                            <w:szCs w:val="18"/>
                          </w:rPr>
                          <w:t>s</w:t>
                        </w:r>
                        <w:r w:rsidR="00D32E61" w:rsidRPr="00225A02">
                          <w:rPr>
                            <w:sz w:val="18"/>
                            <w:szCs w:val="18"/>
                          </w:rPr>
                          <w:t xml:space="preserve"> incurred before it gave the noti</w:t>
                        </w:r>
                        <w:r w:rsidR="002E15E5" w:rsidRPr="00225A02">
                          <w:rPr>
                            <w:sz w:val="18"/>
                            <w:szCs w:val="18"/>
                          </w:rPr>
                          <w:t>fication</w:t>
                        </w:r>
                        <w:r w:rsidR="00D32E61" w:rsidRPr="00225A02">
                          <w:rPr>
                            <w:sz w:val="18"/>
                            <w:szCs w:val="18"/>
                          </w:rPr>
                          <w:t xml:space="preserve"> </w:t>
                        </w:r>
                        <w:r w:rsidRPr="00225A02">
                          <w:rPr>
                            <w:sz w:val="18"/>
                            <w:szCs w:val="18"/>
                          </w:rPr>
                          <w:t>complying with Clause 7.2.</w:t>
                        </w:r>
                      </w:p>
                      <w:p w14:paraId="39B8ADEB" w14:textId="7D323AD8" w:rsidR="008C2C74" w:rsidRDefault="008C2C74" w:rsidP="00990D53">
                        <w:pPr>
                          <w:tabs>
                            <w:tab w:val="left" w:pos="568"/>
                          </w:tabs>
                          <w:ind w:left="0"/>
                          <w:rPr>
                            <w:sz w:val="18"/>
                            <w:szCs w:val="18"/>
                          </w:rPr>
                        </w:pPr>
                        <w:r>
                          <w:rPr>
                            <w:sz w:val="18"/>
                            <w:szCs w:val="18"/>
                          </w:rPr>
                          <w:t xml:space="preserve">The Contractor has no other entitlements due to materially adverse site conditions except under </w:t>
                        </w:r>
                        <w:r w:rsidRPr="00B2742B">
                          <w:rPr>
                            <w:b/>
                            <w:bCs/>
                            <w:sz w:val="18"/>
                            <w:szCs w:val="18"/>
                          </w:rPr>
                          <w:t>Clause 7.</w:t>
                        </w:r>
                        <w:r w:rsidR="00B2742B" w:rsidRPr="00B2742B">
                          <w:rPr>
                            <w:b/>
                            <w:bCs/>
                            <w:sz w:val="18"/>
                            <w:szCs w:val="18"/>
                          </w:rPr>
                          <w:t>7</w:t>
                        </w:r>
                        <w:r w:rsidRPr="00B2742B">
                          <w:rPr>
                            <w:b/>
                            <w:bCs/>
                            <w:sz w:val="18"/>
                            <w:szCs w:val="18"/>
                          </w:rPr>
                          <w:t>.</w:t>
                        </w:r>
                      </w:p>
                    </w:txbxContent>
                  </v:textbox>
                </v:roundrect>
                <v:roundrect id="AutoShape 30" o:spid="_x0000_s1099" style="position:absolute;left:31334;top:66001;width:24669;height:9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" filled="f" strokeweight="1.75pt">
                  <v:textbox>
                    <w:txbxContent>
                      <w:p w14:paraId="5FBC9A74" w14:textId="77777777" w:rsidR="008C2C74" w:rsidRPr="003779D1" w:rsidRDefault="008C2C74" w:rsidP="00A17D85">
                        <w:pPr>
                          <w:tabs>
                            <w:tab w:val="left" w:pos="568"/>
                          </w:tabs>
                          <w:spacing w:after="0"/>
                          <w:ind w:left="284" w:hanging="284"/>
                          <w:jc w:val="left"/>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17E39BB" w14:textId="695702F0" w:rsidR="008C2C74" w:rsidRPr="003779D1" w:rsidRDefault="008C2C74" w:rsidP="00A17D85">
                        <w:pPr>
                          <w:pStyle w:val="ListParagraph"/>
                          <w:numPr>
                            <w:ilvl w:val="0"/>
                            <w:numId w:val="37"/>
                          </w:numPr>
                          <w:tabs>
                            <w:tab w:val="left" w:pos="426"/>
                          </w:tabs>
                          <w:ind w:left="284" w:hanging="284"/>
                          <w:jc w:val="left"/>
                          <w:rPr>
                            <w:color w:val="984806" w:themeColor="accent6" w:themeShade="80"/>
                            <w:sz w:val="18"/>
                            <w:szCs w:val="18"/>
                          </w:rPr>
                        </w:pPr>
                        <w:r w:rsidRPr="003779D1">
                          <w:rPr>
                            <w:i/>
                            <w:iCs/>
                            <w:color w:val="984806" w:themeColor="accent6" w:themeShade="80"/>
                            <w:sz w:val="18"/>
                            <w:szCs w:val="18"/>
                          </w:rPr>
                          <w:t>Existing Services;</w:t>
                        </w:r>
                        <w:r w:rsidR="00580FE2" w:rsidRPr="003779D1">
                          <w:rPr>
                            <w:color w:val="984806" w:themeColor="accent6" w:themeShade="80"/>
                            <w:sz w:val="18"/>
                            <w:szCs w:val="18"/>
                          </w:rPr>
                          <w:t xml:space="preserve"> and</w:t>
                        </w:r>
                      </w:p>
                      <w:p w14:paraId="4279B78A" w14:textId="41F222E2" w:rsidR="008C2C74" w:rsidRPr="003779D1" w:rsidRDefault="008C2C74" w:rsidP="00A17D85">
                        <w:pPr>
                          <w:pStyle w:val="ListParagraph"/>
                          <w:numPr>
                            <w:ilvl w:val="0"/>
                            <w:numId w:val="37"/>
                          </w:numPr>
                          <w:tabs>
                            <w:tab w:val="left" w:pos="426"/>
                          </w:tabs>
                          <w:ind w:left="284" w:hanging="284"/>
                          <w:jc w:val="left"/>
                          <w:rPr>
                            <w:i/>
                            <w:iCs/>
                            <w:color w:val="984806" w:themeColor="accent6" w:themeShade="80"/>
                            <w:sz w:val="18"/>
                            <w:szCs w:val="18"/>
                          </w:rPr>
                        </w:pPr>
                        <w:r w:rsidRPr="003779D1">
                          <w:rPr>
                            <w:i/>
                            <w:iCs/>
                            <w:color w:val="984806" w:themeColor="accent6" w:themeShade="80"/>
                            <w:sz w:val="18"/>
                            <w:szCs w:val="18"/>
                          </w:rPr>
                          <w:t>Hazardous Substances discovered unexpectedly on Site</w:t>
                        </w:r>
                        <w:r w:rsidR="003A50CD">
                          <w:rPr>
                            <w:i/>
                            <w:iCs/>
                            <w:color w:val="984806" w:themeColor="accent6" w:themeShade="80"/>
                            <w:sz w:val="18"/>
                            <w:szCs w:val="18"/>
                          </w:rPr>
                          <w:t>.</w:t>
                        </w:r>
                        <w:r w:rsidR="00783C36" w:rsidRPr="003779D1">
                          <w:rPr>
                            <w:i/>
                            <w:iCs/>
                            <w:color w:val="984806" w:themeColor="accent6" w:themeShade="80"/>
                            <w:sz w:val="18"/>
                            <w:szCs w:val="18"/>
                          </w:rPr>
                          <w:t xml:space="preserve"> </w:t>
                        </w:r>
                      </w:p>
                      <w:p w14:paraId="109E37F8" w14:textId="776B8FBE" w:rsidR="0087350A" w:rsidRPr="003779D1" w:rsidRDefault="00290FA6" w:rsidP="006145E2">
                        <w:pPr>
                          <w:pStyle w:val="ListParagraph"/>
                          <w:tabs>
                            <w:tab w:val="left" w:pos="284"/>
                          </w:tabs>
                          <w:spacing w:before="60"/>
                          <w:ind w:left="284" w:hanging="284"/>
                          <w:jc w:val="left"/>
                          <w:rPr>
                            <w:i/>
                            <w:iCs/>
                            <w:color w:val="984806" w:themeColor="accent6" w:themeShade="80"/>
                            <w:sz w:val="18"/>
                            <w:szCs w:val="18"/>
                          </w:rPr>
                        </w:pPr>
                        <w:r w:rsidRPr="003779D1">
                          <w:rPr>
                            <w:color w:val="984806" w:themeColor="accent6" w:themeShade="80"/>
                            <w:sz w:val="18"/>
                            <w:szCs w:val="18"/>
                          </w:rPr>
                          <w:t>for other</w:t>
                        </w:r>
                        <w:r w:rsidR="003843D7" w:rsidRPr="003779D1">
                          <w:rPr>
                            <w:color w:val="984806" w:themeColor="accent6" w:themeShade="80"/>
                            <w:sz w:val="18"/>
                            <w:szCs w:val="18"/>
                          </w:rPr>
                          <w:t xml:space="preserve"> </w:t>
                        </w:r>
                        <w:r w:rsidR="0087350A" w:rsidRPr="003779D1">
                          <w:rPr>
                            <w:color w:val="984806" w:themeColor="accent6" w:themeShade="80"/>
                            <w:sz w:val="18"/>
                            <w:szCs w:val="18"/>
                          </w:rPr>
                          <w:t>contract conditions</w:t>
                        </w:r>
                        <w:r w:rsidR="005A50C4" w:rsidRPr="003779D1">
                          <w:rPr>
                            <w:color w:val="984806" w:themeColor="accent6" w:themeShade="80"/>
                            <w:sz w:val="18"/>
                            <w:szCs w:val="18"/>
                          </w:rPr>
                          <w:t>.</w:t>
                        </w:r>
                        <w:r w:rsidR="0087350A" w:rsidRPr="003779D1">
                          <w:rPr>
                            <w:color w:val="984806" w:themeColor="accent6" w:themeShade="80"/>
                            <w:sz w:val="18"/>
                            <w:szCs w:val="18"/>
                          </w:rPr>
                          <w:t> </w:t>
                        </w:r>
                      </w:p>
                      <w:p w14:paraId="077A779B" w14:textId="77777777" w:rsidR="008C2C74" w:rsidRDefault="008C2C74" w:rsidP="00EE4D4D">
                        <w:pPr>
                          <w:tabs>
                            <w:tab w:val="left" w:pos="568"/>
                          </w:tabs>
                          <w:ind w:left="144"/>
                          <w:rPr>
                            <w:sz w:val="18"/>
                            <w:szCs w:val="18"/>
                          </w:rPr>
                        </w:pPr>
                        <w:r>
                          <w:rPr>
                            <w:sz w:val="18"/>
                            <w:szCs w:val="18"/>
                          </w:rPr>
                          <w:t> </w:t>
                        </w:r>
                      </w:p>
                    </w:txbxContent>
                  </v:textbox>
                </v:roundrect>
                <v:roundrect id="AutoShape 65" o:spid="_x0000_s1100" style="position:absolute;left:1806;top:3705;width:25241;height:139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" strokeweight="1.75pt">
                  <v:textbox>
                    <w:txbxContent>
                      <w:p w14:paraId="75DD10EE" w14:textId="3616CE8E" w:rsidR="00C24351" w:rsidRPr="00B22EB6" w:rsidRDefault="00C24351" w:rsidP="00B95BD2">
                        <w:pPr>
                          <w:tabs>
                            <w:tab w:val="left" w:pos="568"/>
                          </w:tabs>
                          <w:ind w:left="0"/>
                          <w:rPr>
                            <w:sz w:val="18"/>
                            <w:szCs w:val="18"/>
                          </w:rPr>
                        </w:pPr>
                        <w:r w:rsidRPr="00B22EB6">
                          <w:rPr>
                            <w:b/>
                            <w:bCs/>
                            <w:sz w:val="18"/>
                            <w:szCs w:val="18"/>
                          </w:rPr>
                          <w:t>7.</w:t>
                        </w:r>
                        <w:r w:rsidR="00952108" w:rsidRPr="00B22EB6">
                          <w:rPr>
                            <w:b/>
                            <w:bCs/>
                            <w:sz w:val="18"/>
                            <w:szCs w:val="18"/>
                          </w:rPr>
                          <w:t>1</w:t>
                        </w:r>
                        <w:r w:rsidRPr="00B22EB6">
                          <w:rPr>
                            <w:sz w:val="18"/>
                            <w:szCs w:val="18"/>
                          </w:rPr>
                          <w:tab/>
                        </w:r>
                        <w:r w:rsidR="00952108" w:rsidRPr="00B22EB6">
                          <w:rPr>
                            <w:sz w:val="18"/>
                            <w:szCs w:val="18"/>
                          </w:rPr>
                          <w:t xml:space="preserve">With regard to the work under the Contract, </w:t>
                        </w:r>
                        <w:r w:rsidR="003C2F19" w:rsidRPr="00B22EB6">
                          <w:rPr>
                            <w:sz w:val="18"/>
                            <w:szCs w:val="18"/>
                          </w:rPr>
                          <w:t>t</w:t>
                        </w:r>
                        <w:r w:rsidRPr="00B22EB6">
                          <w:rPr>
                            <w:sz w:val="18"/>
                            <w:szCs w:val="18"/>
                          </w:rPr>
                          <w:t>he Contractor warrants that</w:t>
                        </w:r>
                        <w:r w:rsidR="00074287" w:rsidRPr="00B22EB6">
                          <w:rPr>
                            <w:sz w:val="18"/>
                            <w:szCs w:val="18"/>
                          </w:rPr>
                          <w:t>, before the c</w:t>
                        </w:r>
                        <w:r w:rsidR="00F25764" w:rsidRPr="00B22EB6">
                          <w:rPr>
                            <w:sz w:val="18"/>
                            <w:szCs w:val="18"/>
                          </w:rPr>
                          <w:t>l</w:t>
                        </w:r>
                        <w:r w:rsidR="00074287" w:rsidRPr="00B22EB6">
                          <w:rPr>
                            <w:sz w:val="18"/>
                            <w:szCs w:val="18"/>
                          </w:rPr>
                          <w:t xml:space="preserve">ose of </w:t>
                        </w:r>
                        <w:r w:rsidR="00F25764" w:rsidRPr="00B22EB6">
                          <w:rPr>
                            <w:sz w:val="18"/>
                            <w:szCs w:val="18"/>
                          </w:rPr>
                          <w:t>tenders, it</w:t>
                        </w:r>
                        <w:r w:rsidR="003C2F19" w:rsidRPr="00B22EB6">
                          <w:rPr>
                            <w:sz w:val="18"/>
                            <w:szCs w:val="18"/>
                          </w:rPr>
                          <w:t xml:space="preserve"> has</w:t>
                        </w:r>
                        <w:r w:rsidRPr="00B22EB6">
                          <w:rPr>
                            <w:sz w:val="18"/>
                            <w:szCs w:val="18"/>
                          </w:rPr>
                          <w:t>:</w:t>
                        </w:r>
                      </w:p>
                      <w:p w14:paraId="19D61F23" w14:textId="0DCA3810" w:rsidR="003E13BE" w:rsidRPr="00B22EB6" w:rsidRDefault="003E13BE" w:rsidP="00396948">
                        <w:pPr>
                          <w:pStyle w:val="ListParagraph"/>
                          <w:numPr>
                            <w:ilvl w:val="0"/>
                            <w:numId w:val="46"/>
                          </w:numPr>
                          <w:tabs>
                            <w:tab w:val="left" w:pos="567"/>
                          </w:tabs>
                          <w:ind w:left="0" w:firstLine="0"/>
                          <w:rPr>
                            <w:sz w:val="18"/>
                            <w:szCs w:val="18"/>
                          </w:rPr>
                        </w:pPr>
                        <w:r w:rsidRPr="00B22EB6">
                          <w:rPr>
                            <w:sz w:val="18"/>
                            <w:szCs w:val="18"/>
                          </w:rPr>
                          <w:t xml:space="preserve">examined the </w:t>
                        </w:r>
                        <w:r w:rsidR="006C01C2" w:rsidRPr="00B22EB6">
                          <w:rPr>
                            <w:sz w:val="18"/>
                            <w:szCs w:val="18"/>
                          </w:rPr>
                          <w:t>S</w:t>
                        </w:r>
                        <w:r w:rsidRPr="00B22EB6">
                          <w:rPr>
                            <w:sz w:val="18"/>
                            <w:szCs w:val="18"/>
                          </w:rPr>
                          <w:t>ite and surrounds;</w:t>
                        </w:r>
                      </w:p>
                      <w:p w14:paraId="0051DEB2" w14:textId="77777777" w:rsid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made enquiries concerning the </w:t>
                        </w:r>
                        <w:r w:rsidR="006C01C2" w:rsidRPr="002E0520">
                          <w:rPr>
                            <w:sz w:val="18"/>
                            <w:szCs w:val="18"/>
                          </w:rPr>
                          <w:t>S</w:t>
                        </w:r>
                        <w:r w:rsidRPr="002E0520">
                          <w:rPr>
                            <w:sz w:val="18"/>
                            <w:szCs w:val="18"/>
                          </w:rPr>
                          <w:t>ite;</w:t>
                        </w:r>
                        <w:r w:rsidR="00A14CA8" w:rsidRPr="002E0520">
                          <w:rPr>
                            <w:sz w:val="18"/>
                            <w:szCs w:val="18"/>
                          </w:rPr>
                          <w:t xml:space="preserve"> and</w:t>
                        </w:r>
                      </w:p>
                      <w:p w14:paraId="4E7FE46A" w14:textId="3ACA5CAB" w:rsidR="00587032" w:rsidRPr="002E0520" w:rsidRDefault="001D7FF3" w:rsidP="002E0520">
                        <w:pPr>
                          <w:pStyle w:val="ListParagraph"/>
                          <w:numPr>
                            <w:ilvl w:val="0"/>
                            <w:numId w:val="46"/>
                          </w:numPr>
                          <w:tabs>
                            <w:tab w:val="left" w:pos="567"/>
                          </w:tabs>
                          <w:ind w:left="567" w:hanging="567"/>
                          <w:rPr>
                            <w:sz w:val="18"/>
                            <w:szCs w:val="18"/>
                          </w:rPr>
                        </w:pPr>
                        <w:r w:rsidRPr="002E0520">
                          <w:rPr>
                            <w:sz w:val="18"/>
                            <w:szCs w:val="18"/>
                          </w:rPr>
                          <w:t xml:space="preserve">not relied on the </w:t>
                        </w:r>
                        <w:r w:rsidR="002D2879" w:rsidRPr="002E0520">
                          <w:rPr>
                            <w:sz w:val="18"/>
                            <w:szCs w:val="18"/>
                          </w:rPr>
                          <w:t>completeness of information provided by the Principal</w:t>
                        </w:r>
                        <w:r w:rsidR="009A3B9C" w:rsidRPr="002E0520">
                          <w:rPr>
                            <w:sz w:val="18"/>
                            <w:szCs w:val="18"/>
                          </w:rPr>
                          <w:t>.</w:t>
                        </w:r>
                      </w:p>
                    </w:txbxContent>
                  </v:textbox>
                </v:roundrect>
                <v:roundrect id="AutoShape 64" o:spid="_x0000_s1101" style="position:absolute;left:2467;top:57705;width:23974;height:171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" strokeweight="1.75pt">
                  <v:textbox>
                    <w:txbxContent>
                      <w:p w14:paraId="740B9F7F" w14:textId="77777777" w:rsidR="0095388D" w:rsidRDefault="00B95BD2" w:rsidP="00407C20">
                        <w:pPr>
                          <w:tabs>
                            <w:tab w:val="left" w:pos="568"/>
                          </w:tabs>
                          <w:ind w:left="0"/>
                          <w:rPr>
                            <w:sz w:val="18"/>
                            <w:szCs w:val="18"/>
                          </w:rPr>
                        </w:pPr>
                        <w:r>
                          <w:rPr>
                            <w:b/>
                            <w:bCs/>
                            <w:sz w:val="18"/>
                            <w:szCs w:val="18"/>
                          </w:rPr>
                          <w:t>7.</w:t>
                        </w:r>
                        <w:r w:rsidR="003C694B">
                          <w:rPr>
                            <w:b/>
                            <w:bCs/>
                            <w:sz w:val="18"/>
                            <w:szCs w:val="18"/>
                          </w:rPr>
                          <w:t>4</w:t>
                        </w:r>
                        <w:r>
                          <w:rPr>
                            <w:b/>
                            <w:bCs/>
                            <w:sz w:val="18"/>
                            <w:szCs w:val="18"/>
                          </w:rPr>
                          <w:tab/>
                        </w:r>
                        <w:r w:rsidRPr="00407C20">
                          <w:rPr>
                            <w:sz w:val="18"/>
                            <w:szCs w:val="18"/>
                          </w:rPr>
                          <w:t>The Contractor is solely responsible for dealing with Site Conditions and is to minimise any additional time and cost.</w:t>
                        </w:r>
                      </w:p>
                      <w:p w14:paraId="70D7E33F" w14:textId="61562923" w:rsidR="00B95BD2" w:rsidRPr="004E3906" w:rsidRDefault="0095388D" w:rsidP="00407C20">
                        <w:pPr>
                          <w:tabs>
                            <w:tab w:val="left" w:pos="568"/>
                          </w:tabs>
                          <w:ind w:left="0"/>
                          <w:rPr>
                            <w:sz w:val="18"/>
                            <w:szCs w:val="18"/>
                          </w:rPr>
                        </w:pPr>
                        <w:r w:rsidRPr="004E3906">
                          <w:rPr>
                            <w:sz w:val="18"/>
                            <w:szCs w:val="18"/>
                          </w:rPr>
                          <w:t xml:space="preserve">The Contractor must inform the Principal prior to taking any action to deal with </w:t>
                        </w:r>
                        <w:r w:rsidR="003F050D" w:rsidRPr="004E3906">
                          <w:rPr>
                            <w:sz w:val="18"/>
                            <w:szCs w:val="18"/>
                          </w:rPr>
                          <w:t>the</w:t>
                        </w:r>
                        <w:r w:rsidRPr="004E3906">
                          <w:rPr>
                            <w:sz w:val="18"/>
                            <w:szCs w:val="18"/>
                          </w:rPr>
                          <w:t xml:space="preserve"> Site Condition</w:t>
                        </w:r>
                        <w:r w:rsidR="003F050D" w:rsidRPr="004E3906">
                          <w:rPr>
                            <w:sz w:val="18"/>
                            <w:szCs w:val="18"/>
                          </w:rPr>
                          <w:t>s</w:t>
                        </w:r>
                        <w:r w:rsidRPr="004E3906">
                          <w:rPr>
                            <w:sz w:val="18"/>
                            <w:szCs w:val="18"/>
                          </w:rPr>
                          <w:t>.</w:t>
                        </w:r>
                      </w:p>
                      <w:p w14:paraId="41D8512E" w14:textId="41750FB0" w:rsidR="00706E6C" w:rsidRPr="003E6767" w:rsidRDefault="003E6767" w:rsidP="00407C20">
                        <w:pPr>
                          <w:tabs>
                            <w:tab w:val="left" w:pos="568"/>
                          </w:tabs>
                          <w:ind w:left="0"/>
                          <w:rPr>
                            <w:sz w:val="18"/>
                            <w:szCs w:val="18"/>
                          </w:rPr>
                        </w:pPr>
                        <w:r w:rsidRPr="004E3906">
                          <w:rPr>
                            <w:sz w:val="18"/>
                            <w:szCs w:val="18"/>
                          </w:rPr>
                          <w:t xml:space="preserve">If the Principal </w:t>
                        </w:r>
                        <w:r w:rsidR="00930E39" w:rsidRPr="004E3906">
                          <w:rPr>
                            <w:sz w:val="18"/>
                            <w:szCs w:val="18"/>
                          </w:rPr>
                          <w:t>instructs</w:t>
                        </w:r>
                        <w:r w:rsidR="00BD47EB" w:rsidRPr="004E3906">
                          <w:rPr>
                            <w:sz w:val="18"/>
                            <w:szCs w:val="18"/>
                          </w:rPr>
                          <w:t xml:space="preserve"> the Contractor to </w:t>
                        </w:r>
                        <w:r w:rsidR="001C45A0" w:rsidRPr="004E3906">
                          <w:rPr>
                            <w:sz w:val="18"/>
                            <w:szCs w:val="18"/>
                          </w:rPr>
                          <w:t>cease</w:t>
                        </w:r>
                        <w:r w:rsidR="00650D06" w:rsidRPr="004E3906">
                          <w:rPr>
                            <w:sz w:val="18"/>
                            <w:szCs w:val="18"/>
                          </w:rPr>
                          <w:t xml:space="preserve"> </w:t>
                        </w:r>
                        <w:r w:rsidR="001C45A0" w:rsidRPr="004E3906">
                          <w:rPr>
                            <w:sz w:val="18"/>
                            <w:szCs w:val="18"/>
                          </w:rPr>
                          <w:t xml:space="preserve">or not take </w:t>
                        </w:r>
                        <w:r w:rsidR="00650D06" w:rsidRPr="004E3906">
                          <w:rPr>
                            <w:sz w:val="18"/>
                            <w:szCs w:val="18"/>
                          </w:rPr>
                          <w:t xml:space="preserve">any action </w:t>
                        </w:r>
                        <w:r w:rsidR="00035B83" w:rsidRPr="004E3906">
                          <w:rPr>
                            <w:sz w:val="18"/>
                            <w:szCs w:val="18"/>
                          </w:rPr>
                          <w:t xml:space="preserve">until it </w:t>
                        </w:r>
                        <w:r w:rsidR="001B1C0E" w:rsidRPr="004E3906">
                          <w:rPr>
                            <w:sz w:val="18"/>
                            <w:szCs w:val="18"/>
                          </w:rPr>
                          <w:t xml:space="preserve">decides how to deal with </w:t>
                        </w:r>
                        <w:r w:rsidR="001C45A0" w:rsidRPr="004E3906">
                          <w:rPr>
                            <w:sz w:val="18"/>
                            <w:szCs w:val="18"/>
                          </w:rPr>
                          <w:t>the Site Condition</w:t>
                        </w:r>
                        <w:r w:rsidR="003F050D" w:rsidRPr="004E3906">
                          <w:rPr>
                            <w:sz w:val="18"/>
                            <w:szCs w:val="18"/>
                          </w:rPr>
                          <w:t>s</w:t>
                        </w:r>
                        <w:r w:rsidR="002F611D" w:rsidRPr="004E3906">
                          <w:rPr>
                            <w:sz w:val="18"/>
                            <w:szCs w:val="18"/>
                          </w:rPr>
                          <w:t xml:space="preserve">, </w:t>
                        </w:r>
                        <w:r w:rsidR="00327B64" w:rsidRPr="004E3906">
                          <w:rPr>
                            <w:b/>
                            <w:bCs/>
                            <w:sz w:val="18"/>
                            <w:szCs w:val="18"/>
                          </w:rPr>
                          <w:t>Clause 10</w:t>
                        </w:r>
                        <w:r w:rsidR="00327B64" w:rsidRPr="004E3906">
                          <w:rPr>
                            <w:sz w:val="18"/>
                            <w:szCs w:val="18"/>
                          </w:rPr>
                          <w:t xml:space="preserve"> applies.</w:t>
                        </w:r>
                        <w:r w:rsidR="00353755">
                          <w:rPr>
                            <w:sz w:val="18"/>
                            <w:szCs w:val="18"/>
                          </w:rPr>
                          <w:t xml:space="preserve"> </w:t>
                        </w:r>
                      </w:p>
                    </w:txbxContent>
                  </v:textbox>
                </v:roundrect>
                <w10:anchorlock/>
              </v:group>
            </w:pict>
          </mc:Fallback>
        </mc:AlternateContent>
      </w:r>
    </w:p>
    <w:p w14:paraId="7CF4DB39" w14:textId="77777777" w:rsidR="00FB592D" w:rsidRPr="00323A6D" w:rsidRDefault="00FB592D">
      <w:pPr>
        <w:pStyle w:val="Heading3"/>
        <w:tabs>
          <w:tab w:val="clear" w:pos="1494"/>
          <w:tab w:val="num" w:pos="1701"/>
        </w:tabs>
      </w:pPr>
      <w:bookmarkStart w:id="246" w:name="_Toc157537941"/>
      <w:r w:rsidRPr="00323A6D">
        <w:lastRenderedPageBreak/>
        <w:t>Materials and Work</w:t>
      </w:r>
      <w:bookmarkEnd w:id="246"/>
    </w:p>
    <w:p w14:paraId="588B0527" w14:textId="77777777" w:rsidR="00FB592D" w:rsidRPr="00323A6D" w:rsidRDefault="005D78B9">
      <w:pPr>
        <w:ind w:hanging="1134"/>
      </w:pPr>
      <w:r w:rsidRPr="00323A6D">
        <w:rPr>
          <w:noProof/>
          <w:lang w:eastAsia="en-AU"/>
        </w:rPr>
        <mc:AlternateContent>
          <mc:Choice Requires="wpc">
            <w:drawing>
              <wp:inline distT="0" distB="0" distL="0" distR="0" wp14:anchorId="0293B864" wp14:editId="7E035775">
                <wp:extent cx="5770880" cy="847598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AutoShape 68"/>
                        <wps:cNvSpPr>
                          <a:spLocks noChangeArrowheads="1"/>
                        </wps:cNvSpPr>
                        <wps:spPr bwMode="auto">
                          <a:xfrm>
                            <a:off x="1622816" y="180646"/>
                            <a:ext cx="2525249" cy="3038804"/>
                          </a:xfrm>
                          <a:prstGeom prst="roundRect">
                            <a:avLst>
                              <a:gd name="adj" fmla="val 16667"/>
                            </a:avLst>
                          </a:prstGeom>
                          <a:solidFill>
                            <a:srgbClr val="FFFFFF"/>
                          </a:solidFill>
                          <a:ln w="22225">
                            <a:solidFill>
                              <a:srgbClr val="000000"/>
                            </a:solidFill>
                            <a:round/>
                            <a:headEnd/>
                            <a:tailEnd/>
                          </a:ln>
                        </wps:spPr>
                        <wps:txbx>
                          <w:txbxContent>
                            <w:p w14:paraId="4F27D0C4" w14:textId="77777777" w:rsidR="008C2C74" w:rsidRDefault="008C2C74">
                              <w:pPr>
                                <w:tabs>
                                  <w:tab w:val="left" w:pos="568"/>
                                </w:tabs>
                                <w:ind w:left="0"/>
                                <w:rPr>
                                  <w:sz w:val="18"/>
                                  <w:szCs w:val="18"/>
                                </w:rPr>
                              </w:pPr>
                              <w:r>
                                <w:rPr>
                                  <w:b/>
                                  <w:sz w:val="18"/>
                                  <w:szCs w:val="18"/>
                                </w:rPr>
                                <w:t>8.1</w:t>
                              </w:r>
                              <w:r>
                                <w:rPr>
                                  <w:sz w:val="18"/>
                                  <w:szCs w:val="18"/>
                                </w:rPr>
                                <w:tab/>
                                <w:t>The Contractor is to:</w:t>
                              </w:r>
                            </w:p>
                            <w:p w14:paraId="4580CC1D" w14:textId="77777777" w:rsidR="008C2C74" w:rsidRDefault="008C2C74">
                              <w:pPr>
                                <w:tabs>
                                  <w:tab w:val="left" w:pos="568"/>
                                </w:tabs>
                                <w:ind w:left="568" w:hanging="568"/>
                                <w:rPr>
                                  <w:sz w:val="18"/>
                                  <w:szCs w:val="18"/>
                                </w:rPr>
                              </w:pPr>
                              <w:r>
                                <w:rPr>
                                  <w:sz w:val="18"/>
                                  <w:szCs w:val="18"/>
                                </w:rPr>
                                <w:t>(a)</w:t>
                              </w:r>
                              <w:r>
                                <w:rPr>
                                  <w:sz w:val="18"/>
                                  <w:szCs w:val="18"/>
                                </w:rPr>
                                <w:tab/>
                                <w:t>supply materials which are new (unless otherwise specified), free from defects and fit for purpose; and</w:t>
                              </w:r>
                            </w:p>
                            <w:p w14:paraId="7923575D" w14:textId="77777777" w:rsidR="008C2C74" w:rsidRDefault="008C2C74">
                              <w:pPr>
                                <w:tabs>
                                  <w:tab w:val="left" w:pos="568"/>
                                </w:tabs>
                                <w:ind w:left="568" w:hanging="568"/>
                                <w:rPr>
                                  <w:sz w:val="18"/>
                                  <w:szCs w:val="18"/>
                                </w:rPr>
                              </w:pPr>
                              <w:r>
                                <w:rPr>
                                  <w:sz w:val="18"/>
                                  <w:szCs w:val="18"/>
                                </w:rPr>
                                <w:t>(b)</w:t>
                              </w:r>
                              <w:r>
                                <w:rPr>
                                  <w:sz w:val="18"/>
                                  <w:szCs w:val="18"/>
                                </w:rPr>
                                <w:tab/>
                                <w:t>use standards of workmanship (including design) and work methods,</w:t>
                              </w:r>
                            </w:p>
                            <w:p w14:paraId="5BDB7B07" w14:textId="68640A7D" w:rsidR="008C2C74" w:rsidRPr="00EA6D52" w:rsidRDefault="008C2C74">
                              <w:pPr>
                                <w:tabs>
                                  <w:tab w:val="left" w:pos="0"/>
                                </w:tabs>
                                <w:ind w:left="0"/>
                                <w:rPr>
                                  <w:sz w:val="18"/>
                                  <w:szCs w:val="18"/>
                                </w:rPr>
                              </w:pPr>
                              <w:r>
                                <w:rPr>
                                  <w:sz w:val="18"/>
                                  <w:szCs w:val="18"/>
                                </w:rPr>
                                <w:t xml:space="preserve">which conform with the Contract, the </w:t>
                              </w:r>
                              <w:r w:rsidRPr="00EA6D52">
                                <w:rPr>
                                  <w:sz w:val="18"/>
                                  <w:szCs w:val="18"/>
                                </w:rPr>
                                <w:t>National Construction Code, relevant Australian Standards and codes of practice, and the lawful requirements of any authority.</w:t>
                              </w:r>
                            </w:p>
                            <w:p w14:paraId="49300A68" w14:textId="243D04F1" w:rsidR="008C2C74" w:rsidRPr="00EA6D52" w:rsidRDefault="008C2C74" w:rsidP="00DF4765">
                              <w:pPr>
                                <w:tabs>
                                  <w:tab w:val="left" w:pos="0"/>
                                </w:tabs>
                                <w:ind w:left="0"/>
                                <w:rPr>
                                  <w:sz w:val="18"/>
                                  <w:szCs w:val="18"/>
                                </w:rPr>
                              </w:pPr>
                              <w:r w:rsidRPr="00EA6D52">
                                <w:rPr>
                                  <w:sz w:val="18"/>
                                  <w:szCs w:val="18"/>
                                </w:rPr>
                                <w:t xml:space="preserve">Where the Contract requires compliance with a standard or code, unless otherwise specified that standard or </w:t>
                              </w:r>
                              <w:r w:rsidRPr="0097428E">
                                <w:rPr>
                                  <w:sz w:val="18"/>
                                  <w:szCs w:val="18"/>
                                </w:rPr>
                                <w:t xml:space="preserve">code </w:t>
                              </w:r>
                              <w:r w:rsidR="009E38A2" w:rsidRPr="0097428E">
                                <w:rPr>
                                  <w:sz w:val="18"/>
                                  <w:szCs w:val="18"/>
                                </w:rPr>
                                <w:t>will</w:t>
                              </w:r>
                              <w:r w:rsidRPr="0097428E">
                                <w:rPr>
                                  <w:sz w:val="18"/>
                                  <w:szCs w:val="18"/>
                                </w:rPr>
                                <w:t xml:space="preserve"> be the one current at close of tenders, except for the National Construction Code, which </w:t>
                              </w:r>
                              <w:r w:rsidR="009E38A2" w:rsidRPr="0097428E">
                                <w:rPr>
                                  <w:sz w:val="18"/>
                                  <w:szCs w:val="18"/>
                                </w:rPr>
                                <w:t>will</w:t>
                              </w:r>
                              <w:r w:rsidRPr="00EA6D52">
                                <w:rPr>
                                  <w:sz w:val="18"/>
                                  <w:szCs w:val="18"/>
                                </w:rPr>
                                <w:t xml:space="preserve"> be the one current at Completion.</w:t>
                              </w:r>
                            </w:p>
                            <w:p w14:paraId="60F33F31" w14:textId="530C07CE" w:rsidR="008C2C74" w:rsidRDefault="008C2C74" w:rsidP="00DF4765">
                              <w:pPr>
                                <w:tabs>
                                  <w:tab w:val="left" w:pos="0"/>
                                </w:tabs>
                                <w:ind w:left="0"/>
                                <w:rPr>
                                  <w:sz w:val="18"/>
                                  <w:szCs w:val="18"/>
                                </w:rPr>
                              </w:pPr>
                              <w:r w:rsidRPr="00EA6D52">
                                <w:rPr>
                                  <w:sz w:val="18"/>
                                  <w:szCs w:val="18"/>
                                </w:rPr>
                                <w:t>Where the Contract refers to an Australian Standard it does not preclude the adoption of a relevant international standard.</w:t>
                              </w:r>
                            </w:p>
                          </w:txbxContent>
                        </wps:txbx>
                        <wps:bodyPr rot="0" vert="horz" wrap="square" lIns="91440" tIns="45720" rIns="91440" bIns="45720" anchor="t" anchorCtr="0" upright="1">
                          <a:noAutofit/>
                        </wps:bodyPr>
                      </wps:wsp>
                      <wps:wsp>
                        <wps:cNvPr id="125" name="AutoShape 69"/>
                        <wps:cNvSpPr>
                          <a:spLocks noChangeArrowheads="1"/>
                        </wps:cNvSpPr>
                        <wps:spPr bwMode="auto">
                          <a:xfrm>
                            <a:off x="1622816" y="3344208"/>
                            <a:ext cx="2525249" cy="846792"/>
                          </a:xfrm>
                          <a:prstGeom prst="roundRect">
                            <a:avLst>
                              <a:gd name="adj" fmla="val 16667"/>
                            </a:avLst>
                          </a:prstGeom>
                          <a:solidFill>
                            <a:srgbClr val="FFFFFF"/>
                          </a:solidFill>
                          <a:ln w="22225">
                            <a:solidFill>
                              <a:srgbClr val="000000"/>
                            </a:solidFill>
                            <a:round/>
                            <a:headEnd/>
                            <a:tailEnd/>
                          </a:ln>
                        </wps:spPr>
                        <wps:txbx>
                          <w:txbxContent>
                            <w:p w14:paraId="2EA1B323" w14:textId="77777777" w:rsidR="008C2C74" w:rsidRDefault="008C2C74">
                              <w:pPr>
                                <w:tabs>
                                  <w:tab w:val="left" w:pos="568"/>
                                </w:tabs>
                                <w:ind w:left="0"/>
                                <w:rPr>
                                  <w:sz w:val="18"/>
                                  <w:szCs w:val="18"/>
                                </w:rPr>
                              </w:pPr>
                              <w:r>
                                <w:rPr>
                                  <w:b/>
                                  <w:sz w:val="18"/>
                                  <w:szCs w:val="18"/>
                                </w:rPr>
                                <w:t>8.2</w:t>
                              </w:r>
                              <w:r>
                                <w:rPr>
                                  <w:sz w:val="18"/>
                                  <w:szCs w:val="18"/>
                                </w:rPr>
                                <w:tab/>
                                <w:t>When instructed by the Principal, the Contractor is to:</w:t>
                              </w:r>
                            </w:p>
                            <w:p w14:paraId="0C620123" w14:textId="77777777" w:rsidR="008C2C74" w:rsidRDefault="008C2C74">
                              <w:pPr>
                                <w:tabs>
                                  <w:tab w:val="left" w:pos="568"/>
                                </w:tabs>
                                <w:ind w:left="568" w:hanging="568"/>
                                <w:rPr>
                                  <w:sz w:val="18"/>
                                  <w:szCs w:val="18"/>
                                </w:rPr>
                              </w:pPr>
                              <w:r>
                                <w:rPr>
                                  <w:sz w:val="18"/>
                                  <w:szCs w:val="18"/>
                                </w:rPr>
                                <w:t>(a)</w:t>
                              </w:r>
                              <w:r>
                                <w:rPr>
                                  <w:sz w:val="18"/>
                                  <w:szCs w:val="18"/>
                                </w:rPr>
                                <w:tab/>
                                <w:t>uncover and re-cover work; and/or</w:t>
                              </w:r>
                            </w:p>
                            <w:p w14:paraId="26D250C4" w14:textId="77777777" w:rsidR="008C2C74" w:rsidRDefault="008C2C74" w:rsidP="00A13DE5">
                              <w:pPr>
                                <w:tabs>
                                  <w:tab w:val="left" w:pos="568"/>
                                </w:tabs>
                                <w:spacing w:after="0"/>
                                <w:ind w:left="567" w:hanging="567"/>
                                <w:rPr>
                                  <w:sz w:val="18"/>
                                  <w:szCs w:val="18"/>
                                </w:rPr>
                              </w:pPr>
                              <w:r>
                                <w:rPr>
                                  <w:sz w:val="18"/>
                                  <w:szCs w:val="18"/>
                                </w:rPr>
                                <w:t>(b)</w:t>
                              </w:r>
                              <w:r>
                                <w:rPr>
                                  <w:sz w:val="18"/>
                                  <w:szCs w:val="18"/>
                                </w:rPr>
                                <w:tab/>
                                <w:t>carry out additional testing.</w:t>
                              </w:r>
                            </w:p>
                          </w:txbxContent>
                        </wps:txbx>
                        <wps:bodyPr rot="0" vert="horz" wrap="square" lIns="91440" tIns="45720" rIns="91440" bIns="45720" anchor="t" anchorCtr="0" upright="1">
                          <a:noAutofit/>
                        </wps:bodyPr>
                      </wps:wsp>
                      <wps:wsp>
                        <wps:cNvPr id="127" name="AutoShape 70"/>
                        <wps:cNvSpPr>
                          <a:spLocks noChangeArrowheads="1"/>
                        </wps:cNvSpPr>
                        <wps:spPr bwMode="auto">
                          <a:xfrm>
                            <a:off x="1622816" y="4339873"/>
                            <a:ext cx="2525249" cy="1070327"/>
                          </a:xfrm>
                          <a:prstGeom prst="roundRect">
                            <a:avLst>
                              <a:gd name="adj" fmla="val 16667"/>
                            </a:avLst>
                          </a:prstGeom>
                          <a:solidFill>
                            <a:srgbClr val="FFFFFF"/>
                          </a:solidFill>
                          <a:ln w="22225">
                            <a:solidFill>
                              <a:srgbClr val="000000"/>
                            </a:solidFill>
                            <a:round/>
                            <a:headEnd/>
                            <a:tailEnd/>
                          </a:ln>
                        </wps:spPr>
                        <wps:txbx>
                          <w:txbxContent>
                            <w:p w14:paraId="3CCCA3F7" w14:textId="77777777" w:rsidR="008C2C74" w:rsidRDefault="008C2C74">
                              <w:pPr>
                                <w:tabs>
                                  <w:tab w:val="left" w:pos="568"/>
                                </w:tabs>
                                <w:ind w:left="0"/>
                                <w:rPr>
                                  <w:sz w:val="18"/>
                                  <w:szCs w:val="18"/>
                                </w:rPr>
                              </w:pPr>
                              <w:r>
                                <w:rPr>
                                  <w:b/>
                                  <w:sz w:val="18"/>
                                  <w:szCs w:val="18"/>
                                </w:rPr>
                                <w:t>8.3</w:t>
                              </w:r>
                              <w:r>
                                <w:rPr>
                                  <w:sz w:val="18"/>
                                  <w:szCs w:val="18"/>
                                </w:rPr>
                                <w:tab/>
                                <w:t xml:space="preserve">The Contractor is not entitled to additional payment or an extension of time in respect of an instruction under </w:t>
                              </w:r>
                              <w:r>
                                <w:rPr>
                                  <w:b/>
                                  <w:sz w:val="18"/>
                                  <w:szCs w:val="18"/>
                                </w:rPr>
                                <w:t>Clause 8.2</w:t>
                              </w:r>
                              <w:r>
                                <w:rPr>
                                  <w:sz w:val="18"/>
                                  <w:szCs w:val="18"/>
                                </w:rPr>
                                <w:t xml:space="preserve"> unless the work uncovered or tested conforms with the Contract, in which case the instruction will be dealt with as an instruction under </w:t>
                              </w:r>
                              <w:r>
                                <w:rPr>
                                  <w:b/>
                                  <w:sz w:val="18"/>
                                  <w:szCs w:val="18"/>
                                </w:rPr>
                                <w:t>Clause 9</w:t>
                              </w:r>
                              <w:r>
                                <w:rPr>
                                  <w:sz w:val="18"/>
                                  <w:szCs w:val="18"/>
                                </w:rPr>
                                <w:t>.</w:t>
                              </w:r>
                            </w:p>
                          </w:txbxContent>
                        </wps:txbx>
                        <wps:bodyPr rot="0" vert="horz" wrap="square" lIns="91440" tIns="45720" rIns="91440" bIns="45720" anchor="t" anchorCtr="0" upright="1">
                          <a:noAutofit/>
                        </wps:bodyPr>
                      </wps:wsp>
                      <wps:wsp>
                        <wps:cNvPr id="64" name="AutoShape 71"/>
                        <wps:cNvSpPr>
                          <a:spLocks noChangeArrowheads="1"/>
                        </wps:cNvSpPr>
                        <wps:spPr bwMode="auto">
                          <a:xfrm>
                            <a:off x="1622816" y="5536443"/>
                            <a:ext cx="2525249" cy="1531107"/>
                          </a:xfrm>
                          <a:prstGeom prst="roundRect">
                            <a:avLst>
                              <a:gd name="adj" fmla="val 16667"/>
                            </a:avLst>
                          </a:prstGeom>
                          <a:solidFill>
                            <a:srgbClr val="FFFFFF"/>
                          </a:solidFill>
                          <a:ln w="22225">
                            <a:solidFill>
                              <a:srgbClr val="000000"/>
                            </a:solidFill>
                            <a:round/>
                            <a:headEnd/>
                            <a:tailEnd/>
                          </a:ln>
                        </wps:spPr>
                        <wps:txbx>
                          <w:txbxContent>
                            <w:p w14:paraId="2675F7AF" w14:textId="77777777" w:rsidR="008C2C74" w:rsidRDefault="008C2C74">
                              <w:pPr>
                                <w:tabs>
                                  <w:tab w:val="left" w:pos="568"/>
                                </w:tabs>
                                <w:ind w:left="0"/>
                                <w:rPr>
                                  <w:sz w:val="18"/>
                                  <w:szCs w:val="18"/>
                                </w:rPr>
                              </w:pPr>
                              <w:r>
                                <w:rPr>
                                  <w:b/>
                                  <w:sz w:val="18"/>
                                  <w:szCs w:val="18"/>
                                </w:rPr>
                                <w:t>8.4</w:t>
                              </w:r>
                              <w:r>
                                <w:rPr>
                                  <w:sz w:val="18"/>
                                  <w:szCs w:val="18"/>
                                </w:rPr>
                                <w:tab/>
                                <w:t>The Contractor is to make good any Defect when it becomes apparent.</w:t>
                              </w:r>
                            </w:p>
                            <w:p w14:paraId="16ABA98D" w14:textId="77777777" w:rsidR="008C2C74" w:rsidRDefault="008C2C74">
                              <w:pPr>
                                <w:tabs>
                                  <w:tab w:val="left" w:pos="568"/>
                                </w:tabs>
                                <w:ind w:left="0"/>
                                <w:rPr>
                                  <w:sz w:val="18"/>
                                  <w:szCs w:val="18"/>
                                </w:rPr>
                              </w:pPr>
                              <w:r>
                                <w:rPr>
                                  <w:sz w:val="18"/>
                                  <w:szCs w:val="18"/>
                                </w:rPr>
                                <w:t>The Principal may, in its absolute discretion, propose to accept work under the Contract with any specified Defect not made good, on specified terms.</w:t>
                              </w:r>
                            </w:p>
                            <w:p w14:paraId="529449CF" w14:textId="77777777" w:rsidR="008C2C74" w:rsidRDefault="008C2C74">
                              <w:pPr>
                                <w:tabs>
                                  <w:tab w:val="left" w:pos="568"/>
                                </w:tabs>
                                <w:ind w:left="0"/>
                                <w:rPr>
                                  <w:sz w:val="18"/>
                                  <w:szCs w:val="18"/>
                                </w:rPr>
                              </w:pPr>
                              <w:r>
                                <w:rPr>
                                  <w:sz w:val="18"/>
                                  <w:szCs w:val="18"/>
                                </w:rPr>
                                <w:t>If the Contractor does not accept the Principal’s proposal, then the Contractor is to make good the Defect.</w:t>
                              </w:r>
                            </w:p>
                          </w:txbxContent>
                        </wps:txbx>
                        <wps:bodyPr rot="0" vert="horz" wrap="square" lIns="91440" tIns="45720" rIns="91440" bIns="45720" anchor="t" anchorCtr="0" upright="1">
                          <a:noAutofit/>
                        </wps:bodyPr>
                      </wps:wsp>
                      <wps:wsp>
                        <wps:cNvPr id="65" name="AutoShape 72"/>
                        <wps:cNvSpPr>
                          <a:spLocks noChangeArrowheads="1"/>
                        </wps:cNvSpPr>
                        <wps:spPr bwMode="auto">
                          <a:xfrm>
                            <a:off x="1622816" y="7182615"/>
                            <a:ext cx="2525249" cy="646935"/>
                          </a:xfrm>
                          <a:prstGeom prst="roundRect">
                            <a:avLst>
                              <a:gd name="adj" fmla="val 16667"/>
                            </a:avLst>
                          </a:prstGeom>
                          <a:solidFill>
                            <a:srgbClr val="FFFFFF"/>
                          </a:solidFill>
                          <a:ln w="22225">
                            <a:solidFill>
                              <a:srgbClr val="000000"/>
                            </a:solidFill>
                            <a:round/>
                            <a:headEnd/>
                            <a:tailEnd/>
                          </a:ln>
                        </wps:spPr>
                        <wps:txbx>
                          <w:txbxContent>
                            <w:p w14:paraId="77C68FB0" w14:textId="77777777" w:rsidR="008C2C74" w:rsidRDefault="008C2C74" w:rsidP="005B7CCA">
                              <w:pPr>
                                <w:tabs>
                                  <w:tab w:val="left" w:pos="568"/>
                                </w:tabs>
                                <w:spacing w:after="0"/>
                                <w:ind w:left="0"/>
                                <w:rPr>
                                  <w:sz w:val="18"/>
                                  <w:szCs w:val="18"/>
                                </w:rPr>
                              </w:pPr>
                              <w:r>
                                <w:rPr>
                                  <w:b/>
                                  <w:sz w:val="18"/>
                                  <w:szCs w:val="18"/>
                                </w:rPr>
                                <w:t>8.5</w:t>
                              </w:r>
                              <w:r>
                                <w:rPr>
                                  <w:sz w:val="18"/>
                                  <w:szCs w:val="18"/>
                                </w:rPr>
                                <w:tab/>
                                <w:t xml:space="preserve">Nothing in </w:t>
                              </w:r>
                              <w:r>
                                <w:rPr>
                                  <w:b/>
                                  <w:sz w:val="18"/>
                                  <w:szCs w:val="18"/>
                                </w:rPr>
                                <w:t>Clause 8</w:t>
                              </w:r>
                              <w:r>
                                <w:rPr>
                                  <w:sz w:val="18"/>
                                  <w:szCs w:val="18"/>
                                </w:rPr>
                                <w:t xml:space="preserve"> relieves the Contractor of any obligations or liabilities under the Contract.</w:t>
                              </w:r>
                            </w:p>
                          </w:txbxContent>
                        </wps:txbx>
                        <wps:bodyPr rot="0" vert="horz" wrap="square" lIns="91440" tIns="45720" rIns="91440" bIns="45720" anchor="t" anchorCtr="0" upright="1">
                          <a:noAutofit/>
                        </wps:bodyPr>
                      </wps:wsp>
                      <wps:wsp>
                        <wps:cNvPr id="269" name="AutoShape 30"/>
                        <wps:cNvSpPr>
                          <a:spLocks noChangeArrowheads="1"/>
                        </wps:cNvSpPr>
                        <wps:spPr bwMode="auto">
                          <a:xfrm>
                            <a:off x="314325" y="7957128"/>
                            <a:ext cx="5105399" cy="335972"/>
                          </a:xfrm>
                          <a:prstGeom prst="roundRect">
                            <a:avLst>
                              <a:gd name="adj" fmla="val 16667"/>
                            </a:avLst>
                          </a:prstGeom>
                          <a:solidFill>
                            <a:srgbClr val="FFFFFF"/>
                          </a:solidFill>
                          <a:ln w="22225">
                            <a:solidFill>
                              <a:srgbClr val="000000"/>
                            </a:solidFill>
                            <a:round/>
                            <a:headEnd/>
                            <a:tailEnd/>
                          </a:ln>
                        </wps:spPr>
                        <wps:txbx>
                          <w:txbxContent>
                            <w:p w14:paraId="18FFD342" w14:textId="6D3ECFFD" w:rsidR="008C2C74" w:rsidRPr="003779D1" w:rsidRDefault="008C2C74" w:rsidP="001156F1">
                              <w:pPr>
                                <w:tabs>
                                  <w:tab w:val="left" w:pos="568"/>
                                </w:tabs>
                                <w:ind w:left="144"/>
                                <w:rPr>
                                  <w:color w:val="984806" w:themeColor="accent6" w:themeShade="80"/>
                                  <w:sz w:val="18"/>
                                  <w:szCs w:val="18"/>
                                </w:rPr>
                              </w:pPr>
                              <w:r w:rsidRPr="003779D1">
                                <w:rPr>
                                  <w:color w:val="984806" w:themeColor="accent6" w:themeShade="80"/>
                                  <w:sz w:val="18"/>
                                  <w:szCs w:val="18"/>
                                </w:rPr>
                                <w:t>Refer to Preliminaries</w:t>
                              </w:r>
                              <w:r w:rsidR="00457C63">
                                <w:rPr>
                                  <w:color w:val="984806" w:themeColor="accent6" w:themeShade="80"/>
                                  <w:sz w:val="18"/>
                                  <w:szCs w:val="18"/>
                                </w:rPr>
                                <w:t xml:space="preserve"> </w:t>
                              </w:r>
                              <w:r w:rsidRPr="003779D1">
                                <w:rPr>
                                  <w:color w:val="984806" w:themeColor="accent6" w:themeShade="80"/>
                                  <w:sz w:val="18"/>
                                  <w:szCs w:val="18"/>
                                </w:rPr>
                                <w:t>clause</w:t>
                              </w:r>
                              <w:r w:rsidR="00457C63">
                                <w:rPr>
                                  <w:color w:val="984806" w:themeColor="accent6" w:themeShade="80"/>
                                  <w:sz w:val="18"/>
                                  <w:szCs w:val="18"/>
                                </w:rPr>
                                <w:t>s in section</w:t>
                              </w:r>
                              <w:r w:rsidRPr="003779D1">
                                <w:rPr>
                                  <w:color w:val="984806" w:themeColor="accent6" w:themeShade="80"/>
                                  <w:sz w:val="18"/>
                                  <w:szCs w:val="18"/>
                                </w:rPr>
                                <w:t xml:space="preserve"> –</w:t>
                              </w:r>
                              <w:r w:rsidRPr="003779D1">
                                <w:rPr>
                                  <w:b/>
                                  <w:bCs/>
                                  <w:color w:val="984806" w:themeColor="accent6" w:themeShade="80"/>
                                  <w:sz w:val="18"/>
                                  <w:szCs w:val="18"/>
                                </w:rPr>
                                <w:t xml:space="preserve"> </w:t>
                              </w:r>
                              <w:r w:rsidRPr="003779D1">
                                <w:rPr>
                                  <w:i/>
                                  <w:iCs/>
                                  <w:color w:val="984806" w:themeColor="accent6" w:themeShade="80"/>
                                  <w:sz w:val="18"/>
                                  <w:szCs w:val="18"/>
                                </w:rPr>
                                <w:t>Materials and Workmanship</w:t>
                              </w:r>
                              <w:r w:rsidRPr="003779D1">
                                <w:rPr>
                                  <w:color w:val="984806" w:themeColor="accent6" w:themeShade="80"/>
                                  <w:sz w:val="18"/>
                                  <w:szCs w:val="18"/>
                                </w:rPr>
                                <w:t xml:space="preserve"> for </w:t>
                              </w:r>
                              <w:r w:rsidR="000A6EFE" w:rsidRPr="003779D1">
                                <w:rPr>
                                  <w:color w:val="984806" w:themeColor="accent6" w:themeShade="80"/>
                                  <w:sz w:val="18"/>
                                  <w:szCs w:val="18"/>
                                </w:rPr>
                                <w:t>other</w:t>
                              </w:r>
                              <w:r w:rsidRPr="003779D1">
                                <w:rPr>
                                  <w:color w:val="984806" w:themeColor="accent6" w:themeShade="80"/>
                                  <w:sz w:val="18"/>
                                  <w:szCs w:val="18"/>
                                </w:rPr>
                                <w:t xml:space="preserve"> </w:t>
                              </w:r>
                              <w:r w:rsidR="005608B8" w:rsidRPr="003779D1">
                                <w:rPr>
                                  <w:color w:val="984806" w:themeColor="accent6" w:themeShade="80"/>
                                  <w:sz w:val="18"/>
                                  <w:szCs w:val="18"/>
                                </w:rPr>
                                <w:t>contract conditions</w:t>
                              </w:r>
                              <w:r w:rsidRPr="003779D1">
                                <w:rPr>
                                  <w:color w:val="984806" w:themeColor="accent6" w:themeShade="80"/>
                                  <w:sz w:val="18"/>
                                  <w:szCs w:val="18"/>
                                </w:rPr>
                                <w:t>.</w:t>
                              </w:r>
                            </w:p>
                            <w:p w14:paraId="29583D7B" w14:textId="77777777" w:rsidR="008C2C74" w:rsidRDefault="008C2C74" w:rsidP="00A1128B">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0293B864" id="Canvas 66" o:spid="_x0000_s1102"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">
                <v:shape id="_x0000_s1103" type="#_x0000_t75" style="position:absolute;width:57708;height:84759;visibility:visible;mso-wrap-style:square">
                  <v:fill o:detectmouseclick="t"/>
                  <v:path o:connecttype="none"/>
                </v:shape>
                <v:roundrect id="AutoShape 68" o:spid="_x0000_s1104" style="position:absolute;left:16228;top:1806;width:25252;height:30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" strokeweight="1.75pt">
                  <v:textbox>
                    <w:txbxContent>
                      <w:p w14:paraId="4F27D0C4" w14:textId="77777777" w:rsidR="008C2C74" w:rsidRDefault="008C2C74">
                        <w:pPr>
                          <w:tabs>
                            <w:tab w:val="left" w:pos="568"/>
                          </w:tabs>
                          <w:ind w:left="0"/>
                          <w:rPr>
                            <w:sz w:val="18"/>
                            <w:szCs w:val="18"/>
                          </w:rPr>
                        </w:pPr>
                        <w:r>
                          <w:rPr>
                            <w:b/>
                            <w:sz w:val="18"/>
                            <w:szCs w:val="18"/>
                          </w:rPr>
                          <w:t>8.1</w:t>
                        </w:r>
                        <w:r>
                          <w:rPr>
                            <w:sz w:val="18"/>
                            <w:szCs w:val="18"/>
                          </w:rPr>
                          <w:tab/>
                          <w:t>The Contractor is to:</w:t>
                        </w:r>
                      </w:p>
                      <w:p w14:paraId="4580CC1D" w14:textId="77777777" w:rsidR="008C2C74" w:rsidRDefault="008C2C74">
                        <w:pPr>
                          <w:tabs>
                            <w:tab w:val="left" w:pos="568"/>
                          </w:tabs>
                          <w:ind w:left="568" w:hanging="568"/>
                          <w:rPr>
                            <w:sz w:val="18"/>
                            <w:szCs w:val="18"/>
                          </w:rPr>
                        </w:pPr>
                        <w:r>
                          <w:rPr>
                            <w:sz w:val="18"/>
                            <w:szCs w:val="18"/>
                          </w:rPr>
                          <w:t>(a)</w:t>
                        </w:r>
                        <w:r>
                          <w:rPr>
                            <w:sz w:val="18"/>
                            <w:szCs w:val="18"/>
                          </w:rPr>
                          <w:tab/>
                          <w:t>supply materials which are new (unless otherwise specified), free from defects and fit for purpose; and</w:t>
                        </w:r>
                      </w:p>
                      <w:p w14:paraId="7923575D" w14:textId="77777777" w:rsidR="008C2C74" w:rsidRDefault="008C2C74">
                        <w:pPr>
                          <w:tabs>
                            <w:tab w:val="left" w:pos="568"/>
                          </w:tabs>
                          <w:ind w:left="568" w:hanging="568"/>
                          <w:rPr>
                            <w:sz w:val="18"/>
                            <w:szCs w:val="18"/>
                          </w:rPr>
                        </w:pPr>
                        <w:r>
                          <w:rPr>
                            <w:sz w:val="18"/>
                            <w:szCs w:val="18"/>
                          </w:rPr>
                          <w:t>(b)</w:t>
                        </w:r>
                        <w:r>
                          <w:rPr>
                            <w:sz w:val="18"/>
                            <w:szCs w:val="18"/>
                          </w:rPr>
                          <w:tab/>
                          <w:t>use standards of workmanship (including design) and work methods,</w:t>
                        </w:r>
                      </w:p>
                      <w:p w14:paraId="5BDB7B07" w14:textId="68640A7D" w:rsidR="008C2C74" w:rsidRPr="00EA6D52" w:rsidRDefault="008C2C74">
                        <w:pPr>
                          <w:tabs>
                            <w:tab w:val="left" w:pos="0"/>
                          </w:tabs>
                          <w:ind w:left="0"/>
                          <w:rPr>
                            <w:sz w:val="18"/>
                            <w:szCs w:val="18"/>
                          </w:rPr>
                        </w:pPr>
                        <w:r>
                          <w:rPr>
                            <w:sz w:val="18"/>
                            <w:szCs w:val="18"/>
                          </w:rPr>
                          <w:t xml:space="preserve">which conform with the Contract, the </w:t>
                        </w:r>
                        <w:r w:rsidRPr="00EA6D52">
                          <w:rPr>
                            <w:sz w:val="18"/>
                            <w:szCs w:val="18"/>
                          </w:rPr>
                          <w:t>National Construction Code, relevant Australian Standards and codes of practice, and the lawful requirements of any authority.</w:t>
                        </w:r>
                      </w:p>
                      <w:p w14:paraId="49300A68" w14:textId="243D04F1" w:rsidR="008C2C74" w:rsidRPr="00EA6D52" w:rsidRDefault="008C2C74" w:rsidP="00DF4765">
                        <w:pPr>
                          <w:tabs>
                            <w:tab w:val="left" w:pos="0"/>
                          </w:tabs>
                          <w:ind w:left="0"/>
                          <w:rPr>
                            <w:sz w:val="18"/>
                            <w:szCs w:val="18"/>
                          </w:rPr>
                        </w:pPr>
                        <w:r w:rsidRPr="00EA6D52">
                          <w:rPr>
                            <w:sz w:val="18"/>
                            <w:szCs w:val="18"/>
                          </w:rPr>
                          <w:t xml:space="preserve">Where the Contract requires compliance with a standard or code, unless otherwise specified that standard or </w:t>
                        </w:r>
                        <w:r w:rsidRPr="0097428E">
                          <w:rPr>
                            <w:sz w:val="18"/>
                            <w:szCs w:val="18"/>
                          </w:rPr>
                          <w:t xml:space="preserve">code </w:t>
                        </w:r>
                        <w:r w:rsidR="009E38A2" w:rsidRPr="0097428E">
                          <w:rPr>
                            <w:sz w:val="18"/>
                            <w:szCs w:val="18"/>
                          </w:rPr>
                          <w:t>will</w:t>
                        </w:r>
                        <w:r w:rsidRPr="0097428E">
                          <w:rPr>
                            <w:sz w:val="18"/>
                            <w:szCs w:val="18"/>
                          </w:rPr>
                          <w:t xml:space="preserve"> be the one current at close of tenders, except for the National Construction Code, which </w:t>
                        </w:r>
                        <w:r w:rsidR="009E38A2" w:rsidRPr="0097428E">
                          <w:rPr>
                            <w:sz w:val="18"/>
                            <w:szCs w:val="18"/>
                          </w:rPr>
                          <w:t>will</w:t>
                        </w:r>
                        <w:r w:rsidRPr="00EA6D52">
                          <w:rPr>
                            <w:sz w:val="18"/>
                            <w:szCs w:val="18"/>
                          </w:rPr>
                          <w:t xml:space="preserve"> be the one current at Completion.</w:t>
                        </w:r>
                      </w:p>
                      <w:p w14:paraId="60F33F31" w14:textId="530C07CE" w:rsidR="008C2C74" w:rsidRDefault="008C2C74" w:rsidP="00DF4765">
                        <w:pPr>
                          <w:tabs>
                            <w:tab w:val="left" w:pos="0"/>
                          </w:tabs>
                          <w:ind w:left="0"/>
                          <w:rPr>
                            <w:sz w:val="18"/>
                            <w:szCs w:val="18"/>
                          </w:rPr>
                        </w:pPr>
                        <w:r w:rsidRPr="00EA6D52">
                          <w:rPr>
                            <w:sz w:val="18"/>
                            <w:szCs w:val="18"/>
                          </w:rPr>
                          <w:t>Where the Contract refers to an Australian Standard it does not preclude the adoption of a relevant international standard.</w:t>
                        </w:r>
                      </w:p>
                    </w:txbxContent>
                  </v:textbox>
                </v:roundrect>
                <v:roundrect id="AutoShape 69" o:spid="_x0000_s1105" style="position:absolute;left:16228;top:33442;width:25252;height:8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" strokeweight="1.75pt">
                  <v:textbox>
                    <w:txbxContent>
                      <w:p w14:paraId="2EA1B323" w14:textId="77777777" w:rsidR="008C2C74" w:rsidRDefault="008C2C74">
                        <w:pPr>
                          <w:tabs>
                            <w:tab w:val="left" w:pos="568"/>
                          </w:tabs>
                          <w:ind w:left="0"/>
                          <w:rPr>
                            <w:sz w:val="18"/>
                            <w:szCs w:val="18"/>
                          </w:rPr>
                        </w:pPr>
                        <w:r>
                          <w:rPr>
                            <w:b/>
                            <w:sz w:val="18"/>
                            <w:szCs w:val="18"/>
                          </w:rPr>
                          <w:t>8.2</w:t>
                        </w:r>
                        <w:r>
                          <w:rPr>
                            <w:sz w:val="18"/>
                            <w:szCs w:val="18"/>
                          </w:rPr>
                          <w:tab/>
                          <w:t>When instructed by the Principal, the Contractor is to:</w:t>
                        </w:r>
                      </w:p>
                      <w:p w14:paraId="0C620123" w14:textId="77777777" w:rsidR="008C2C74" w:rsidRDefault="008C2C74">
                        <w:pPr>
                          <w:tabs>
                            <w:tab w:val="left" w:pos="568"/>
                          </w:tabs>
                          <w:ind w:left="568" w:hanging="568"/>
                          <w:rPr>
                            <w:sz w:val="18"/>
                            <w:szCs w:val="18"/>
                          </w:rPr>
                        </w:pPr>
                        <w:r>
                          <w:rPr>
                            <w:sz w:val="18"/>
                            <w:szCs w:val="18"/>
                          </w:rPr>
                          <w:t>(a)</w:t>
                        </w:r>
                        <w:r>
                          <w:rPr>
                            <w:sz w:val="18"/>
                            <w:szCs w:val="18"/>
                          </w:rPr>
                          <w:tab/>
                          <w:t>uncover and re-cover work; and/or</w:t>
                        </w:r>
                      </w:p>
                      <w:p w14:paraId="26D250C4" w14:textId="77777777" w:rsidR="008C2C74" w:rsidRDefault="008C2C74" w:rsidP="00A13DE5">
                        <w:pPr>
                          <w:tabs>
                            <w:tab w:val="left" w:pos="568"/>
                          </w:tabs>
                          <w:spacing w:after="0"/>
                          <w:ind w:left="567" w:hanging="567"/>
                          <w:rPr>
                            <w:sz w:val="18"/>
                            <w:szCs w:val="18"/>
                          </w:rPr>
                        </w:pPr>
                        <w:r>
                          <w:rPr>
                            <w:sz w:val="18"/>
                            <w:szCs w:val="18"/>
                          </w:rPr>
                          <w:t>(b)</w:t>
                        </w:r>
                        <w:r>
                          <w:rPr>
                            <w:sz w:val="18"/>
                            <w:szCs w:val="18"/>
                          </w:rPr>
                          <w:tab/>
                          <w:t>carry out additional testing.</w:t>
                        </w:r>
                      </w:p>
                    </w:txbxContent>
                  </v:textbox>
                </v:roundrect>
                <v:roundrect id="AutoShape 70" o:spid="_x0000_s1106" style="position:absolute;left:16228;top:43398;width:25252;height:107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" strokeweight="1.75pt">
                  <v:textbox>
                    <w:txbxContent>
                      <w:p w14:paraId="3CCCA3F7" w14:textId="77777777" w:rsidR="008C2C74" w:rsidRDefault="008C2C74">
                        <w:pPr>
                          <w:tabs>
                            <w:tab w:val="left" w:pos="568"/>
                          </w:tabs>
                          <w:ind w:left="0"/>
                          <w:rPr>
                            <w:sz w:val="18"/>
                            <w:szCs w:val="18"/>
                          </w:rPr>
                        </w:pPr>
                        <w:r>
                          <w:rPr>
                            <w:b/>
                            <w:sz w:val="18"/>
                            <w:szCs w:val="18"/>
                          </w:rPr>
                          <w:t>8.3</w:t>
                        </w:r>
                        <w:r>
                          <w:rPr>
                            <w:sz w:val="18"/>
                            <w:szCs w:val="18"/>
                          </w:rPr>
                          <w:tab/>
                          <w:t xml:space="preserve">The Contractor is not entitled to additional payment or an extension of time in respect of an instruction under </w:t>
                        </w:r>
                        <w:r>
                          <w:rPr>
                            <w:b/>
                            <w:sz w:val="18"/>
                            <w:szCs w:val="18"/>
                          </w:rPr>
                          <w:t>Clause 8.2</w:t>
                        </w:r>
                        <w:r>
                          <w:rPr>
                            <w:sz w:val="18"/>
                            <w:szCs w:val="18"/>
                          </w:rPr>
                          <w:t xml:space="preserve"> unless the work uncovered or tested conforms with the Contract, in which case the instruction will be dealt with as an instruction under </w:t>
                        </w:r>
                        <w:r>
                          <w:rPr>
                            <w:b/>
                            <w:sz w:val="18"/>
                            <w:szCs w:val="18"/>
                          </w:rPr>
                          <w:t>Clause 9</w:t>
                        </w:r>
                        <w:r>
                          <w:rPr>
                            <w:sz w:val="18"/>
                            <w:szCs w:val="18"/>
                          </w:rPr>
                          <w:t>.</w:t>
                        </w:r>
                      </w:p>
                    </w:txbxContent>
                  </v:textbox>
                </v:roundrect>
                <v:roundrect id="AutoShape 71" o:spid="_x0000_s1107" style="position:absolute;left:16228;top:55364;width:25252;height:153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" strokeweight="1.75pt">
                  <v:textbox>
                    <w:txbxContent>
                      <w:p w14:paraId="2675F7AF" w14:textId="77777777" w:rsidR="008C2C74" w:rsidRDefault="008C2C74">
                        <w:pPr>
                          <w:tabs>
                            <w:tab w:val="left" w:pos="568"/>
                          </w:tabs>
                          <w:ind w:left="0"/>
                          <w:rPr>
                            <w:sz w:val="18"/>
                            <w:szCs w:val="18"/>
                          </w:rPr>
                        </w:pPr>
                        <w:r>
                          <w:rPr>
                            <w:b/>
                            <w:sz w:val="18"/>
                            <w:szCs w:val="18"/>
                          </w:rPr>
                          <w:t>8.4</w:t>
                        </w:r>
                        <w:r>
                          <w:rPr>
                            <w:sz w:val="18"/>
                            <w:szCs w:val="18"/>
                          </w:rPr>
                          <w:tab/>
                          <w:t>The Contractor is to make good any Defect when it becomes apparent.</w:t>
                        </w:r>
                      </w:p>
                      <w:p w14:paraId="16ABA98D" w14:textId="77777777" w:rsidR="008C2C74" w:rsidRDefault="008C2C74">
                        <w:pPr>
                          <w:tabs>
                            <w:tab w:val="left" w:pos="568"/>
                          </w:tabs>
                          <w:ind w:left="0"/>
                          <w:rPr>
                            <w:sz w:val="18"/>
                            <w:szCs w:val="18"/>
                          </w:rPr>
                        </w:pPr>
                        <w:r>
                          <w:rPr>
                            <w:sz w:val="18"/>
                            <w:szCs w:val="18"/>
                          </w:rPr>
                          <w:t>The Principal may, in its absolute discretion, propose to accept work under the Contract with any specified Defect not made good, on specified terms.</w:t>
                        </w:r>
                      </w:p>
                      <w:p w14:paraId="529449CF" w14:textId="77777777" w:rsidR="008C2C74" w:rsidRDefault="008C2C74">
                        <w:pPr>
                          <w:tabs>
                            <w:tab w:val="left" w:pos="568"/>
                          </w:tabs>
                          <w:ind w:left="0"/>
                          <w:rPr>
                            <w:sz w:val="18"/>
                            <w:szCs w:val="18"/>
                          </w:rPr>
                        </w:pPr>
                        <w:r>
                          <w:rPr>
                            <w:sz w:val="18"/>
                            <w:szCs w:val="18"/>
                          </w:rPr>
                          <w:t>If the Contractor does not accept the Principal’s proposal, then the Contractor is to make good the Defect.</w:t>
                        </w:r>
                      </w:p>
                    </w:txbxContent>
                  </v:textbox>
                </v:roundrect>
                <v:roundrect id="AutoShape 72" o:spid="_x0000_s1108" style="position:absolute;left:16228;top:71826;width:25252;height:64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" strokeweight="1.75pt">
                  <v:textbox>
                    <w:txbxContent>
                      <w:p w14:paraId="77C68FB0" w14:textId="77777777" w:rsidR="008C2C74" w:rsidRDefault="008C2C74" w:rsidP="005B7CCA">
                        <w:pPr>
                          <w:tabs>
                            <w:tab w:val="left" w:pos="568"/>
                          </w:tabs>
                          <w:spacing w:after="0"/>
                          <w:ind w:left="0"/>
                          <w:rPr>
                            <w:sz w:val="18"/>
                            <w:szCs w:val="18"/>
                          </w:rPr>
                        </w:pPr>
                        <w:r>
                          <w:rPr>
                            <w:b/>
                            <w:sz w:val="18"/>
                            <w:szCs w:val="18"/>
                          </w:rPr>
                          <w:t>8.5</w:t>
                        </w:r>
                        <w:r>
                          <w:rPr>
                            <w:sz w:val="18"/>
                            <w:szCs w:val="18"/>
                          </w:rPr>
                          <w:tab/>
                          <w:t xml:space="preserve">Nothing in </w:t>
                        </w:r>
                        <w:r>
                          <w:rPr>
                            <w:b/>
                            <w:sz w:val="18"/>
                            <w:szCs w:val="18"/>
                          </w:rPr>
                          <w:t>Clause 8</w:t>
                        </w:r>
                        <w:r>
                          <w:rPr>
                            <w:sz w:val="18"/>
                            <w:szCs w:val="18"/>
                          </w:rPr>
                          <w:t xml:space="preserve"> relieves the Contractor of any obligations or liabilities under the Contract.</w:t>
                        </w:r>
                      </w:p>
                    </w:txbxContent>
                  </v:textbox>
                </v:roundrect>
                <v:roundrect id="AutoShape 30" o:spid="_x0000_s1109" style="position:absolute;left:3143;top:79571;width:51054;height:3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" strokeweight="1.75pt">
                  <v:textbox>
                    <w:txbxContent>
                      <w:p w14:paraId="18FFD342" w14:textId="6D3ECFFD" w:rsidR="008C2C74" w:rsidRPr="003779D1" w:rsidRDefault="008C2C74" w:rsidP="001156F1">
                        <w:pPr>
                          <w:tabs>
                            <w:tab w:val="left" w:pos="568"/>
                          </w:tabs>
                          <w:ind w:left="144"/>
                          <w:rPr>
                            <w:color w:val="984806" w:themeColor="accent6" w:themeShade="80"/>
                            <w:sz w:val="18"/>
                            <w:szCs w:val="18"/>
                          </w:rPr>
                        </w:pPr>
                        <w:r w:rsidRPr="003779D1">
                          <w:rPr>
                            <w:color w:val="984806" w:themeColor="accent6" w:themeShade="80"/>
                            <w:sz w:val="18"/>
                            <w:szCs w:val="18"/>
                          </w:rPr>
                          <w:t>Refer to Preliminaries</w:t>
                        </w:r>
                        <w:r w:rsidR="00457C63">
                          <w:rPr>
                            <w:color w:val="984806" w:themeColor="accent6" w:themeShade="80"/>
                            <w:sz w:val="18"/>
                            <w:szCs w:val="18"/>
                          </w:rPr>
                          <w:t xml:space="preserve"> </w:t>
                        </w:r>
                        <w:r w:rsidRPr="003779D1">
                          <w:rPr>
                            <w:color w:val="984806" w:themeColor="accent6" w:themeShade="80"/>
                            <w:sz w:val="18"/>
                            <w:szCs w:val="18"/>
                          </w:rPr>
                          <w:t>clause</w:t>
                        </w:r>
                        <w:r w:rsidR="00457C63">
                          <w:rPr>
                            <w:color w:val="984806" w:themeColor="accent6" w:themeShade="80"/>
                            <w:sz w:val="18"/>
                            <w:szCs w:val="18"/>
                          </w:rPr>
                          <w:t>s in section</w:t>
                        </w:r>
                        <w:r w:rsidRPr="003779D1">
                          <w:rPr>
                            <w:color w:val="984806" w:themeColor="accent6" w:themeShade="80"/>
                            <w:sz w:val="18"/>
                            <w:szCs w:val="18"/>
                          </w:rPr>
                          <w:t xml:space="preserve"> –</w:t>
                        </w:r>
                        <w:r w:rsidRPr="003779D1">
                          <w:rPr>
                            <w:b/>
                            <w:bCs/>
                            <w:color w:val="984806" w:themeColor="accent6" w:themeShade="80"/>
                            <w:sz w:val="18"/>
                            <w:szCs w:val="18"/>
                          </w:rPr>
                          <w:t xml:space="preserve"> </w:t>
                        </w:r>
                        <w:r w:rsidRPr="003779D1">
                          <w:rPr>
                            <w:i/>
                            <w:iCs/>
                            <w:color w:val="984806" w:themeColor="accent6" w:themeShade="80"/>
                            <w:sz w:val="18"/>
                            <w:szCs w:val="18"/>
                          </w:rPr>
                          <w:t>Materials and Workmanship</w:t>
                        </w:r>
                        <w:r w:rsidRPr="003779D1">
                          <w:rPr>
                            <w:color w:val="984806" w:themeColor="accent6" w:themeShade="80"/>
                            <w:sz w:val="18"/>
                            <w:szCs w:val="18"/>
                          </w:rPr>
                          <w:t xml:space="preserve"> for </w:t>
                        </w:r>
                        <w:r w:rsidR="000A6EFE" w:rsidRPr="003779D1">
                          <w:rPr>
                            <w:color w:val="984806" w:themeColor="accent6" w:themeShade="80"/>
                            <w:sz w:val="18"/>
                            <w:szCs w:val="18"/>
                          </w:rPr>
                          <w:t>other</w:t>
                        </w:r>
                        <w:r w:rsidRPr="003779D1">
                          <w:rPr>
                            <w:color w:val="984806" w:themeColor="accent6" w:themeShade="80"/>
                            <w:sz w:val="18"/>
                            <w:szCs w:val="18"/>
                          </w:rPr>
                          <w:t xml:space="preserve"> </w:t>
                        </w:r>
                        <w:r w:rsidR="005608B8" w:rsidRPr="003779D1">
                          <w:rPr>
                            <w:color w:val="984806" w:themeColor="accent6" w:themeShade="80"/>
                            <w:sz w:val="18"/>
                            <w:szCs w:val="18"/>
                          </w:rPr>
                          <w:t>contract conditions</w:t>
                        </w:r>
                        <w:r w:rsidRPr="003779D1">
                          <w:rPr>
                            <w:color w:val="984806" w:themeColor="accent6" w:themeShade="80"/>
                            <w:sz w:val="18"/>
                            <w:szCs w:val="18"/>
                          </w:rPr>
                          <w:t>.</w:t>
                        </w:r>
                      </w:p>
                      <w:p w14:paraId="29583D7B" w14:textId="77777777" w:rsidR="008C2C74" w:rsidRDefault="008C2C74" w:rsidP="00A1128B">
                        <w:pPr>
                          <w:tabs>
                            <w:tab w:val="left" w:pos="568"/>
                          </w:tabs>
                          <w:ind w:left="144"/>
                          <w:rPr>
                            <w:sz w:val="18"/>
                            <w:szCs w:val="18"/>
                          </w:rPr>
                        </w:pPr>
                        <w:r>
                          <w:rPr>
                            <w:sz w:val="18"/>
                            <w:szCs w:val="18"/>
                          </w:rPr>
                          <w:t> </w:t>
                        </w:r>
                      </w:p>
                    </w:txbxContent>
                  </v:textbox>
                </v:roundrect>
                <w10:anchorlock/>
              </v:group>
            </w:pict>
          </mc:Fallback>
        </mc:AlternateContent>
      </w:r>
    </w:p>
    <w:p w14:paraId="17834F2C" w14:textId="77777777" w:rsidR="00FB592D" w:rsidRPr="00323A6D" w:rsidRDefault="00FB592D">
      <w:pPr>
        <w:pStyle w:val="Heading3"/>
        <w:tabs>
          <w:tab w:val="clear" w:pos="1494"/>
          <w:tab w:val="num" w:pos="1701"/>
        </w:tabs>
      </w:pPr>
      <w:bookmarkStart w:id="247" w:name="_Toc157537942"/>
      <w:r w:rsidRPr="00323A6D">
        <w:lastRenderedPageBreak/>
        <w:t>Variations</w:t>
      </w:r>
      <w:bookmarkEnd w:id="247"/>
    </w:p>
    <w:p w14:paraId="238104C2" w14:textId="77777777" w:rsidR="00FB592D" w:rsidRPr="00323A6D" w:rsidRDefault="005D78B9">
      <w:pPr>
        <w:ind w:left="0"/>
      </w:pPr>
      <w:r w:rsidRPr="00323A6D">
        <w:rPr>
          <w:noProof/>
          <w:lang w:eastAsia="en-AU"/>
        </w:rPr>
        <mc:AlternateContent>
          <mc:Choice Requires="wpc">
            <w:drawing>
              <wp:inline distT="0" distB="0" distL="0" distR="0" wp14:anchorId="6CA8DFC7" wp14:editId="13F18AC7">
                <wp:extent cx="5770880" cy="8559800"/>
                <wp:effectExtent l="0" t="0" r="0" b="1270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28030016" name="AutoShape 93"/>
                        <wps:cNvCnPr>
                          <a:cxnSpLocks noChangeShapeType="1"/>
                        </wps:cNvCnPr>
                        <wps:spPr bwMode="auto">
                          <a:xfrm>
                            <a:off x="2889333" y="8162925"/>
                            <a:ext cx="0" cy="33972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23" name="AutoShape 87"/>
                        <wps:cNvCnPr>
                          <a:cxnSpLocks noChangeShapeType="1"/>
                        </wps:cNvCnPr>
                        <wps:spPr bwMode="auto">
                          <a:xfrm rot="16200000" flipH="1">
                            <a:off x="3119070" y="4374845"/>
                            <a:ext cx="699495" cy="1191302"/>
                          </a:xfrm>
                          <a:prstGeom prst="bentConnector3">
                            <a:avLst>
                              <a:gd name="adj1" fmla="val 5281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7" name="AutoShape 82"/>
                        <wps:cNvCnPr>
                          <a:cxnSpLocks noChangeShapeType="1"/>
                        </wps:cNvCnPr>
                        <wps:spPr bwMode="auto">
                          <a:xfrm>
                            <a:off x="2880920" y="3678857"/>
                            <a:ext cx="711" cy="51958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10" name="AutoShape 75"/>
                        <wps:cNvSpPr>
                          <a:spLocks noChangeArrowheads="1"/>
                        </wps:cNvSpPr>
                        <wps:spPr bwMode="auto">
                          <a:xfrm>
                            <a:off x="1081773" y="175314"/>
                            <a:ext cx="3607333" cy="592427"/>
                          </a:xfrm>
                          <a:prstGeom prst="roundRect">
                            <a:avLst>
                              <a:gd name="adj" fmla="val 16667"/>
                            </a:avLst>
                          </a:prstGeom>
                          <a:solidFill>
                            <a:srgbClr val="FFFFFF"/>
                          </a:solidFill>
                          <a:ln w="22225">
                            <a:solidFill>
                              <a:srgbClr val="000000"/>
                            </a:solidFill>
                            <a:round/>
                            <a:headEnd/>
                            <a:tailEnd/>
                          </a:ln>
                        </wps:spPr>
                        <wps:txbx>
                          <w:txbxContent>
                            <w:p w14:paraId="26CAB4F0" w14:textId="77777777" w:rsidR="008C2C74" w:rsidRDefault="008C2C74">
                              <w:pPr>
                                <w:tabs>
                                  <w:tab w:val="left" w:pos="568"/>
                                </w:tabs>
                                <w:ind w:left="0"/>
                                <w:rPr>
                                  <w:sz w:val="18"/>
                                  <w:szCs w:val="18"/>
                                </w:rPr>
                              </w:pPr>
                              <w:r>
                                <w:rPr>
                                  <w:b/>
                                  <w:sz w:val="18"/>
                                  <w:szCs w:val="18"/>
                                </w:rPr>
                                <w:t>9.1</w:t>
                              </w:r>
                              <w:r>
                                <w:rPr>
                                  <w:sz w:val="18"/>
                                  <w:szCs w:val="18"/>
                                </w:rPr>
                                <w:tab/>
                                <w:t>The Contractor is not to change the Works without an instruction from the Principal or written acceptance by the Principal of a proposal from the Contractor.</w:t>
                              </w:r>
                            </w:p>
                          </w:txbxContent>
                        </wps:txbx>
                        <wps:bodyPr rot="0" vert="horz" wrap="square" lIns="91440" tIns="45720" rIns="91440" bIns="45720" anchor="t" anchorCtr="0" upright="1">
                          <a:noAutofit/>
                        </wps:bodyPr>
                      </wps:wsp>
                      <wps:wsp>
                        <wps:cNvPr id="111" name="AutoShape 76"/>
                        <wps:cNvSpPr>
                          <a:spLocks noChangeArrowheads="1"/>
                        </wps:cNvSpPr>
                        <wps:spPr bwMode="auto">
                          <a:xfrm>
                            <a:off x="1089082" y="896208"/>
                            <a:ext cx="3607333" cy="644331"/>
                          </a:xfrm>
                          <a:prstGeom prst="roundRect">
                            <a:avLst>
                              <a:gd name="adj" fmla="val 16667"/>
                            </a:avLst>
                          </a:prstGeom>
                          <a:solidFill>
                            <a:srgbClr val="FFFFFF"/>
                          </a:solidFill>
                          <a:ln w="22225">
                            <a:solidFill>
                              <a:srgbClr val="000000"/>
                            </a:solidFill>
                            <a:round/>
                            <a:headEnd/>
                            <a:tailEnd/>
                          </a:ln>
                        </wps:spPr>
                        <wps:txbx>
                          <w:txbxContent>
                            <w:p w14:paraId="1048CEBF" w14:textId="77777777" w:rsidR="008C2C74" w:rsidRDefault="008C2C74">
                              <w:pPr>
                                <w:tabs>
                                  <w:tab w:val="left" w:pos="568"/>
                                </w:tabs>
                                <w:ind w:left="0"/>
                                <w:rPr>
                                  <w:sz w:val="18"/>
                                  <w:szCs w:val="18"/>
                                </w:rPr>
                              </w:pPr>
                              <w:r>
                                <w:rPr>
                                  <w:b/>
                                  <w:sz w:val="18"/>
                                  <w:szCs w:val="18"/>
                                </w:rPr>
                                <w:t>9.2</w:t>
                              </w:r>
                              <w:r>
                                <w:rPr>
                                  <w:sz w:val="18"/>
                                  <w:szCs w:val="18"/>
                                </w:rPr>
                                <w:tab/>
                                <w:t>The Contractor is to take all reasonable steps to carry out any Variation concurrently with other work and to otherwise minimise any delays.</w:t>
                              </w:r>
                            </w:p>
                          </w:txbxContent>
                        </wps:txbx>
                        <wps:bodyPr rot="0" vert="horz" wrap="square" lIns="91440" tIns="45720" rIns="91440" bIns="45720" anchor="t" anchorCtr="0" upright="1">
                          <a:noAutofit/>
                        </wps:bodyPr>
                      </wps:wsp>
                      <wps:wsp>
                        <wps:cNvPr id="112" name="AutoShape 77"/>
                        <wps:cNvSpPr>
                          <a:spLocks noChangeArrowheads="1"/>
                        </wps:cNvSpPr>
                        <wps:spPr bwMode="auto">
                          <a:xfrm>
                            <a:off x="1089082" y="1672483"/>
                            <a:ext cx="3607333" cy="645902"/>
                          </a:xfrm>
                          <a:prstGeom prst="roundRect">
                            <a:avLst>
                              <a:gd name="adj" fmla="val 16667"/>
                            </a:avLst>
                          </a:prstGeom>
                          <a:solidFill>
                            <a:srgbClr val="FFFFFF"/>
                          </a:solidFill>
                          <a:ln w="22225">
                            <a:solidFill>
                              <a:srgbClr val="000000"/>
                            </a:solidFill>
                            <a:round/>
                            <a:headEnd/>
                            <a:tailEnd/>
                          </a:ln>
                        </wps:spPr>
                        <wps:txbx>
                          <w:txbxContent>
                            <w:p w14:paraId="6CE1BC3A" w14:textId="77777777" w:rsidR="008C2C74" w:rsidRDefault="008C2C74">
                              <w:pPr>
                                <w:tabs>
                                  <w:tab w:val="left" w:pos="568"/>
                                </w:tabs>
                                <w:ind w:left="0"/>
                                <w:rPr>
                                  <w:sz w:val="18"/>
                                  <w:szCs w:val="18"/>
                                </w:rPr>
                              </w:pPr>
                              <w:r>
                                <w:rPr>
                                  <w:b/>
                                  <w:sz w:val="18"/>
                                  <w:szCs w:val="18"/>
                                </w:rPr>
                                <w:t>9.3</w:t>
                              </w:r>
                              <w:r>
                                <w:rPr>
                                  <w:sz w:val="18"/>
                                  <w:szCs w:val="18"/>
                                </w:rPr>
                                <w:tab/>
                                <w:t>If the Contractor proposes a Variation for the Contractor’s convenience the Principal may, in its absolute discretion, accept the proposal on specified terms.</w:t>
                              </w:r>
                            </w:p>
                          </w:txbxContent>
                        </wps:txbx>
                        <wps:bodyPr rot="0" vert="horz" wrap="square" lIns="91440" tIns="45720" rIns="91440" bIns="45720" anchor="t" anchorCtr="0" upright="1">
                          <a:noAutofit/>
                        </wps:bodyPr>
                      </wps:wsp>
                      <wps:wsp>
                        <wps:cNvPr id="113" name="AutoShape 78"/>
                        <wps:cNvSpPr>
                          <a:spLocks noChangeArrowheads="1"/>
                        </wps:cNvSpPr>
                        <wps:spPr bwMode="auto">
                          <a:xfrm>
                            <a:off x="209549" y="2482755"/>
                            <a:ext cx="5362575" cy="1324281"/>
                          </a:xfrm>
                          <a:prstGeom prst="roundRect">
                            <a:avLst>
                              <a:gd name="adj" fmla="val 16667"/>
                            </a:avLst>
                          </a:prstGeom>
                          <a:solidFill>
                            <a:srgbClr val="FFFFFF"/>
                          </a:solidFill>
                          <a:ln w="22225">
                            <a:solidFill>
                              <a:srgbClr val="000000"/>
                            </a:solidFill>
                            <a:round/>
                            <a:headEnd/>
                            <a:tailEnd/>
                          </a:ln>
                        </wps:spPr>
                        <wps:txbx>
                          <w:txbxContent>
                            <w:p w14:paraId="741DCFDA" w14:textId="6F0F1CE6" w:rsidR="00C475E5" w:rsidRPr="00A83E18" w:rsidRDefault="008C2C74" w:rsidP="00C475E5">
                              <w:pPr>
                                <w:tabs>
                                  <w:tab w:val="left" w:pos="568"/>
                                </w:tabs>
                                <w:ind w:left="0"/>
                                <w:rPr>
                                  <w:sz w:val="18"/>
                                  <w:szCs w:val="18"/>
                                </w:rPr>
                              </w:pPr>
                              <w:r>
                                <w:rPr>
                                  <w:b/>
                                  <w:sz w:val="18"/>
                                  <w:szCs w:val="18"/>
                                </w:rPr>
                                <w:t>9.4</w:t>
                              </w:r>
                              <w:r>
                                <w:rPr>
                                  <w:sz w:val="18"/>
                                  <w:szCs w:val="18"/>
                                </w:rPr>
                                <w:tab/>
                              </w:r>
                              <w:r w:rsidRPr="00A83E18">
                                <w:rPr>
                                  <w:sz w:val="18"/>
                                  <w:szCs w:val="18"/>
                                </w:rPr>
                                <w:t>If, in respect of a possible Variation, the Principal requests the Contractor to submit a proposal, including the effect on the Contract Price, the time required to reach Completion and any other implications for the Contract, the Contractor is to comply with the request within 1</w:t>
                              </w:r>
                              <w:r w:rsidR="00487EE7" w:rsidRPr="00A83E18">
                                <w:rPr>
                                  <w:sz w:val="18"/>
                                  <w:szCs w:val="18"/>
                                </w:rPr>
                                <w:t>0 Business D</w:t>
                              </w:r>
                              <w:r w:rsidRPr="00A83E18">
                                <w:rPr>
                                  <w:sz w:val="18"/>
                                  <w:szCs w:val="18"/>
                                </w:rPr>
                                <w:t>ays.</w:t>
                              </w:r>
                              <w:r w:rsidR="00C475E5" w:rsidRPr="00A83E18">
                                <w:rPr>
                                  <w:sz w:val="18"/>
                                  <w:szCs w:val="18"/>
                                </w:rPr>
                                <w:t xml:space="preserve"> The proposal should:</w:t>
                              </w:r>
                            </w:p>
                            <w:p w14:paraId="36BBCC6A"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comply with the valuation principles set out in </w:t>
                              </w:r>
                              <w:r w:rsidRPr="00A83E18">
                                <w:rPr>
                                  <w:b/>
                                  <w:bCs/>
                                  <w:sz w:val="18"/>
                                  <w:szCs w:val="18"/>
                                </w:rPr>
                                <w:t>Clause 9.11</w:t>
                              </w:r>
                              <w:r w:rsidRPr="00A83E18">
                                <w:rPr>
                                  <w:sz w:val="18"/>
                                  <w:szCs w:val="18"/>
                                </w:rPr>
                                <w:t>;</w:t>
                              </w:r>
                            </w:p>
                            <w:p w14:paraId="5D9DDFD7"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include the Margins specified in </w:t>
                              </w:r>
                              <w:r w:rsidRPr="00A83E18">
                                <w:rPr>
                                  <w:b/>
                                  <w:bCs/>
                                  <w:sz w:val="18"/>
                                  <w:szCs w:val="18"/>
                                </w:rPr>
                                <w:t>Clause 9.11</w:t>
                              </w:r>
                              <w:r w:rsidRPr="00A83E18">
                                <w:rPr>
                                  <w:sz w:val="18"/>
                                  <w:szCs w:val="18"/>
                                </w:rPr>
                                <w:t>, unless the Contractor considers margins more favourable to the Principal should apply; and</w:t>
                              </w:r>
                            </w:p>
                            <w:p w14:paraId="0CA11313"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utilize any provisional rate items that reasonably apply. </w:t>
                              </w:r>
                            </w:p>
                            <w:p w14:paraId="02EE3B0C" w14:textId="68AA9B89" w:rsidR="00F73EB0" w:rsidRPr="00F73EB0" w:rsidRDefault="00F73EB0" w:rsidP="00C475E5">
                              <w:pPr>
                                <w:tabs>
                                  <w:tab w:val="left" w:pos="568"/>
                                </w:tabs>
                                <w:ind w:left="0"/>
                                <w:rPr>
                                  <w:sz w:val="18"/>
                                  <w:szCs w:val="18"/>
                                </w:rPr>
                              </w:pPr>
                            </w:p>
                          </w:txbxContent>
                        </wps:txbx>
                        <wps:bodyPr rot="0" vert="horz" wrap="square" lIns="91440" tIns="45720" rIns="91440" bIns="45720" anchor="t" anchorCtr="0" upright="1">
                          <a:noAutofit/>
                        </wps:bodyPr>
                      </wps:wsp>
                      <wps:wsp>
                        <wps:cNvPr id="114" name="AutoShape 79"/>
                        <wps:cNvSpPr>
                          <a:spLocks noChangeArrowheads="1"/>
                        </wps:cNvSpPr>
                        <wps:spPr bwMode="auto">
                          <a:xfrm>
                            <a:off x="1081773" y="4232306"/>
                            <a:ext cx="3607333" cy="360542"/>
                          </a:xfrm>
                          <a:prstGeom prst="roundRect">
                            <a:avLst>
                              <a:gd name="adj" fmla="val 16667"/>
                            </a:avLst>
                          </a:prstGeom>
                          <a:solidFill>
                            <a:srgbClr val="FFFFFF"/>
                          </a:solidFill>
                          <a:ln w="22225">
                            <a:solidFill>
                              <a:srgbClr val="000000"/>
                            </a:solidFill>
                            <a:prstDash val="sysDot"/>
                            <a:round/>
                            <a:headEnd/>
                            <a:tailEnd/>
                          </a:ln>
                        </wps:spPr>
                        <wps:txbx>
                          <w:txbxContent>
                            <w:p w14:paraId="724094E9" w14:textId="77777777" w:rsidR="008C2C74" w:rsidRDefault="008C2C74">
                              <w:pPr>
                                <w:ind w:left="0"/>
                                <w:jc w:val="center"/>
                                <w:rPr>
                                  <w:i/>
                                  <w:sz w:val="18"/>
                                  <w:szCs w:val="18"/>
                                </w:rPr>
                              </w:pPr>
                              <w:r>
                                <w:rPr>
                                  <w:i/>
                                  <w:sz w:val="18"/>
                                  <w:szCs w:val="18"/>
                                </w:rPr>
                                <w:t>Does the Principal accept the Contractor’s proposal?</w:t>
                              </w:r>
                            </w:p>
                          </w:txbxContent>
                        </wps:txbx>
                        <wps:bodyPr rot="0" vert="horz" wrap="square" lIns="91440" tIns="45720" rIns="91440" bIns="45720" anchor="t" anchorCtr="0" upright="1">
                          <a:noAutofit/>
                        </wps:bodyPr>
                      </wps:wsp>
                      <wps:wsp>
                        <wps:cNvPr id="115" name="AutoShape 80"/>
                        <wps:cNvSpPr>
                          <a:spLocks noChangeArrowheads="1"/>
                        </wps:cNvSpPr>
                        <wps:spPr bwMode="auto">
                          <a:xfrm>
                            <a:off x="537009" y="5345247"/>
                            <a:ext cx="2163547" cy="1082346"/>
                          </a:xfrm>
                          <a:prstGeom prst="roundRect">
                            <a:avLst>
                              <a:gd name="adj" fmla="val 16667"/>
                            </a:avLst>
                          </a:prstGeom>
                          <a:solidFill>
                            <a:srgbClr val="FFFFFF"/>
                          </a:solidFill>
                          <a:ln w="22225">
                            <a:solidFill>
                              <a:srgbClr val="000000"/>
                            </a:solidFill>
                            <a:round/>
                            <a:headEnd/>
                            <a:tailEnd/>
                          </a:ln>
                        </wps:spPr>
                        <wps:txbx>
                          <w:txbxContent>
                            <w:p w14:paraId="54B7A90C" w14:textId="4E272889" w:rsidR="008C2C74" w:rsidRDefault="008C2C74">
                              <w:pPr>
                                <w:tabs>
                                  <w:tab w:val="left" w:pos="568"/>
                                </w:tabs>
                                <w:ind w:left="0"/>
                                <w:rPr>
                                  <w:sz w:val="18"/>
                                  <w:szCs w:val="18"/>
                                </w:rPr>
                              </w:pPr>
                              <w:r>
                                <w:rPr>
                                  <w:b/>
                                  <w:sz w:val="18"/>
                                  <w:szCs w:val="18"/>
                                </w:rPr>
                                <w:t>9.5</w:t>
                              </w:r>
                              <w:r>
                                <w:rPr>
                                  <w:sz w:val="18"/>
                                  <w:szCs w:val="18"/>
                                </w:rPr>
                                <w:tab/>
                              </w:r>
                              <w:r w:rsidRPr="00E81AED">
                                <w:rPr>
                                  <w:sz w:val="18"/>
                                  <w:szCs w:val="18"/>
                                </w:rPr>
                                <w:t xml:space="preserve">If the Principal accepts a proposal submitted under </w:t>
                              </w:r>
                              <w:r w:rsidRPr="00E81AED">
                                <w:rPr>
                                  <w:b/>
                                  <w:sz w:val="18"/>
                                  <w:szCs w:val="18"/>
                                </w:rPr>
                                <w:t>Clause 9.4</w:t>
                              </w:r>
                              <w:r w:rsidRPr="00E81AED">
                                <w:rPr>
                                  <w:sz w:val="18"/>
                                  <w:szCs w:val="18"/>
                                </w:rPr>
                                <w:t xml:space="preserve">, then within </w:t>
                              </w:r>
                              <w:bookmarkStart w:id="248" w:name="_Hlk76811503"/>
                              <w:r w:rsidR="00487EE7" w:rsidRPr="00E81AED">
                                <w:rPr>
                                  <w:sz w:val="18"/>
                                  <w:szCs w:val="18"/>
                                </w:rPr>
                                <w:t>10 Business Days</w:t>
                              </w:r>
                              <w:r w:rsidRPr="00E81AED">
                                <w:rPr>
                                  <w:sz w:val="18"/>
                                  <w:szCs w:val="18"/>
                                </w:rPr>
                                <w:t xml:space="preserve"> </w:t>
                              </w:r>
                              <w:bookmarkEnd w:id="248"/>
                              <w:r w:rsidRPr="00E81AED">
                                <w:rPr>
                                  <w:sz w:val="18"/>
                                  <w:szCs w:val="18"/>
                                </w:rPr>
                                <w:t>after receiving the proposal, the Principal is to notify the Contractor in writing that the</w:t>
                              </w:r>
                              <w:r>
                                <w:rPr>
                                  <w:sz w:val="18"/>
                                  <w:szCs w:val="18"/>
                                </w:rPr>
                                <w:t xml:space="preserve"> proposal is accepted as a Variation.</w:t>
                              </w:r>
                            </w:p>
                          </w:txbxContent>
                        </wps:txbx>
                        <wps:bodyPr rot="0" vert="horz" wrap="square" lIns="91440" tIns="45720" rIns="91440" bIns="45720" anchor="t" anchorCtr="0" upright="1">
                          <a:noAutofit/>
                        </wps:bodyPr>
                      </wps:wsp>
                      <wps:wsp>
                        <wps:cNvPr id="116" name="AutoShape 81"/>
                        <wps:cNvSpPr>
                          <a:spLocks noChangeArrowheads="1"/>
                        </wps:cNvSpPr>
                        <wps:spPr bwMode="auto">
                          <a:xfrm>
                            <a:off x="3002590" y="5349480"/>
                            <a:ext cx="2163547" cy="1082346"/>
                          </a:xfrm>
                          <a:prstGeom prst="roundRect">
                            <a:avLst>
                              <a:gd name="adj" fmla="val 16667"/>
                            </a:avLst>
                          </a:prstGeom>
                          <a:solidFill>
                            <a:srgbClr val="FFFFFF"/>
                          </a:solidFill>
                          <a:ln w="22225">
                            <a:solidFill>
                              <a:srgbClr val="000000"/>
                            </a:solidFill>
                            <a:round/>
                            <a:headEnd/>
                            <a:tailEnd/>
                          </a:ln>
                        </wps:spPr>
                        <wps:txbx>
                          <w:txbxContent>
                            <w:p w14:paraId="4EA7FC93" w14:textId="3C77A078" w:rsidR="008C2C74" w:rsidRDefault="008C2C74">
                              <w:pPr>
                                <w:tabs>
                                  <w:tab w:val="left" w:pos="568"/>
                                </w:tabs>
                                <w:ind w:left="0"/>
                                <w:rPr>
                                  <w:sz w:val="18"/>
                                  <w:szCs w:val="18"/>
                                </w:rPr>
                              </w:pPr>
                              <w:r>
                                <w:rPr>
                                  <w:b/>
                                  <w:sz w:val="18"/>
                                  <w:szCs w:val="18"/>
                                </w:rPr>
                                <w:t>9.6</w:t>
                              </w:r>
                              <w:r>
                                <w:rPr>
                                  <w:sz w:val="18"/>
                                  <w:szCs w:val="18"/>
                                </w:rPr>
                                <w:tab/>
                                <w:t xml:space="preserve">If the Principal does not accept a proposal submitted under </w:t>
                              </w:r>
                              <w:r w:rsidRPr="00E81AED">
                                <w:rPr>
                                  <w:b/>
                                  <w:sz w:val="18"/>
                                  <w:szCs w:val="18"/>
                                </w:rPr>
                                <w:t>Clause 9.4</w:t>
                              </w:r>
                              <w:r w:rsidRPr="00E81AED">
                                <w:rPr>
                                  <w:sz w:val="18"/>
                                  <w:szCs w:val="18"/>
                                </w:rPr>
                                <w:t xml:space="preserve">, then within </w:t>
                              </w:r>
                              <w:r w:rsidR="00487EE7" w:rsidRPr="00E81AED">
                                <w:rPr>
                                  <w:sz w:val="18"/>
                                  <w:szCs w:val="18"/>
                                </w:rPr>
                                <w:t xml:space="preserve">10 Business Days </w:t>
                              </w:r>
                              <w:r w:rsidRPr="00E81AED">
                                <w:rPr>
                                  <w:sz w:val="18"/>
                                  <w:szCs w:val="18"/>
                                </w:rPr>
                                <w:t>after receiving the proposal, the Principal</w:t>
                              </w:r>
                              <w:r>
                                <w:rPr>
                                  <w:sz w:val="18"/>
                                  <w:szCs w:val="18"/>
                                </w:rPr>
                                <w:t xml:space="preserve"> is to notify the Contractor in writing that the proposal is not accepted.</w:t>
                              </w:r>
                            </w:p>
                          </w:txbxContent>
                        </wps:txbx>
                        <wps:bodyPr rot="0" vert="horz" wrap="square" lIns="91440" tIns="45720" rIns="91440" bIns="45720" anchor="t" anchorCtr="0" upright="1">
                          <a:noAutofit/>
                        </wps:bodyPr>
                      </wps:wsp>
                      <wps:wsp>
                        <wps:cNvPr id="119" name="AutoShape 83"/>
                        <wps:cNvCnPr>
                          <a:cxnSpLocks noChangeShapeType="1"/>
                        </wps:cNvCnPr>
                        <wps:spPr bwMode="auto">
                          <a:xfrm rot="10800000" flipV="1">
                            <a:off x="1629368" y="4994182"/>
                            <a:ext cx="1226863" cy="331200"/>
                          </a:xfrm>
                          <a:prstGeom prst="bentConnector2">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20" name="AutoShape 84"/>
                        <wps:cNvSpPr>
                          <a:spLocks noChangeArrowheads="1"/>
                        </wps:cNvSpPr>
                        <wps:spPr bwMode="auto">
                          <a:xfrm>
                            <a:off x="1246756" y="5017240"/>
                            <a:ext cx="540531" cy="23133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0DEFCB" w14:textId="77777777" w:rsidR="008C2C74" w:rsidRDefault="008C2C74">
                              <w:pPr>
                                <w:ind w:left="0"/>
                                <w:rPr>
                                  <w:b/>
                                  <w:sz w:val="18"/>
                                  <w:szCs w:val="18"/>
                                </w:rPr>
                              </w:pPr>
                              <w:r>
                                <w:rPr>
                                  <w:b/>
                                  <w:sz w:val="18"/>
                                  <w:szCs w:val="18"/>
                                </w:rPr>
                                <w:t>Yes</w:t>
                              </w:r>
                            </w:p>
                          </w:txbxContent>
                        </wps:txbx>
                        <wps:bodyPr rot="0" vert="horz" wrap="square" lIns="91440" tIns="45720" rIns="91440" bIns="45720" anchor="t" anchorCtr="0" upright="1">
                          <a:noAutofit/>
                        </wps:bodyPr>
                      </wps:wsp>
                      <wps:wsp>
                        <wps:cNvPr id="121" name="AutoShape 85"/>
                        <wps:cNvSpPr>
                          <a:spLocks noChangeArrowheads="1"/>
                        </wps:cNvSpPr>
                        <wps:spPr bwMode="auto">
                          <a:xfrm flipV="1">
                            <a:off x="4064469" y="5017240"/>
                            <a:ext cx="642887" cy="318817"/>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48E7C6" w14:textId="77777777" w:rsidR="008C2C74" w:rsidRDefault="008C2C74">
                              <w:pPr>
                                <w:ind w:left="0"/>
                                <w:rPr>
                                  <w:b/>
                                  <w:sz w:val="18"/>
                                  <w:szCs w:val="18"/>
                                </w:rPr>
                              </w:pPr>
                              <w:r>
                                <w:rPr>
                                  <w:b/>
                                  <w:sz w:val="18"/>
                                  <w:szCs w:val="18"/>
                                </w:rPr>
                                <w:t>No</w:t>
                              </w:r>
                            </w:p>
                          </w:txbxContent>
                        </wps:txbx>
                        <wps:bodyPr rot="0" vert="horz" wrap="square" lIns="91440" tIns="45720" rIns="91440" bIns="45720" anchor="t" anchorCtr="0" upright="1">
                          <a:noAutofit/>
                        </wps:bodyPr>
                      </wps:wsp>
                      <wps:wsp>
                        <wps:cNvPr id="122" name="AutoShape 86"/>
                        <wps:cNvSpPr>
                          <a:spLocks noChangeArrowheads="1"/>
                        </wps:cNvSpPr>
                        <wps:spPr bwMode="auto">
                          <a:xfrm>
                            <a:off x="528543" y="6613510"/>
                            <a:ext cx="4688395" cy="541173"/>
                          </a:xfrm>
                          <a:prstGeom prst="roundRect">
                            <a:avLst>
                              <a:gd name="adj" fmla="val 16667"/>
                            </a:avLst>
                          </a:prstGeom>
                          <a:solidFill>
                            <a:srgbClr val="FFFFFF"/>
                          </a:solidFill>
                          <a:ln w="22225">
                            <a:solidFill>
                              <a:srgbClr val="000000"/>
                            </a:solidFill>
                            <a:round/>
                            <a:headEnd/>
                            <a:tailEnd/>
                          </a:ln>
                        </wps:spPr>
                        <wps:txbx>
                          <w:txbxContent>
                            <w:p w14:paraId="1037F720" w14:textId="77777777" w:rsidR="008C2C74" w:rsidRDefault="008C2C74">
                              <w:pPr>
                                <w:tabs>
                                  <w:tab w:val="left" w:pos="568"/>
                                </w:tabs>
                                <w:ind w:left="0"/>
                                <w:rPr>
                                  <w:sz w:val="18"/>
                                  <w:szCs w:val="18"/>
                                </w:rPr>
                              </w:pPr>
                              <w:r>
                                <w:rPr>
                                  <w:b/>
                                  <w:sz w:val="18"/>
                                  <w:szCs w:val="18"/>
                                </w:rPr>
                                <w:t xml:space="preserve">9.7 </w:t>
                              </w:r>
                              <w:r>
                                <w:rPr>
                                  <w:sz w:val="18"/>
                                  <w:szCs w:val="18"/>
                                </w:rPr>
                                <w:tab/>
                                <w:t xml:space="preserve">Nothing in </w:t>
                              </w:r>
                              <w:r>
                                <w:rPr>
                                  <w:b/>
                                  <w:sz w:val="18"/>
                                  <w:szCs w:val="18"/>
                                </w:rPr>
                                <w:t>Clause 9.4</w:t>
                              </w:r>
                              <w:r>
                                <w:rPr>
                                  <w:sz w:val="18"/>
                                  <w:szCs w:val="18"/>
                                </w:rPr>
                                <w:t xml:space="preserve"> or </w:t>
                              </w:r>
                              <w:r>
                                <w:rPr>
                                  <w:b/>
                                  <w:sz w:val="18"/>
                                  <w:szCs w:val="18"/>
                                </w:rPr>
                                <w:t>Clause 9.6</w:t>
                              </w:r>
                              <w:r>
                                <w:rPr>
                                  <w:sz w:val="18"/>
                                  <w:szCs w:val="18"/>
                                </w:rPr>
                                <w:t xml:space="preserve"> prevents the Principal from instructing a Variation under </w:t>
                              </w:r>
                              <w:r>
                                <w:rPr>
                                  <w:b/>
                                  <w:sz w:val="18"/>
                                  <w:szCs w:val="18"/>
                                </w:rPr>
                                <w:t>Clause 9.8</w:t>
                              </w:r>
                              <w:r>
                                <w:rPr>
                                  <w:sz w:val="18"/>
                                  <w:szCs w:val="18"/>
                                </w:rPr>
                                <w:t>.</w:t>
                              </w:r>
                            </w:p>
                          </w:txbxContent>
                        </wps:txbx>
                        <wps:bodyPr rot="0" vert="horz" wrap="square" lIns="91440" tIns="45720" rIns="91440" bIns="45720" anchor="t" anchorCtr="0" upright="1">
                          <a:noAutofit/>
                        </wps:bodyPr>
                      </wps:wsp>
                      <wps:wsp>
                        <wps:cNvPr id="203427361" name="AutoShape 91"/>
                        <wps:cNvSpPr>
                          <a:spLocks noChangeArrowheads="1"/>
                        </wps:cNvSpPr>
                        <wps:spPr bwMode="auto">
                          <a:xfrm>
                            <a:off x="505966" y="7335604"/>
                            <a:ext cx="4733925" cy="899499"/>
                          </a:xfrm>
                          <a:prstGeom prst="roundRect">
                            <a:avLst>
                              <a:gd name="adj" fmla="val 16667"/>
                            </a:avLst>
                          </a:prstGeom>
                          <a:solidFill>
                            <a:srgbClr val="FFFFFF"/>
                          </a:solidFill>
                          <a:ln w="22225">
                            <a:solidFill>
                              <a:srgbClr val="000000"/>
                            </a:solidFill>
                            <a:round/>
                            <a:headEnd/>
                            <a:tailEnd/>
                          </a:ln>
                        </wps:spPr>
                        <wps:txbx>
                          <w:txbxContent>
                            <w:p w14:paraId="2C7037DF" w14:textId="752AB95F" w:rsidR="009E768E" w:rsidRDefault="009E768E" w:rsidP="00C62041">
                              <w:pPr>
                                <w:tabs>
                                  <w:tab w:val="left" w:pos="0"/>
                                  <w:tab w:val="left" w:pos="567"/>
                                </w:tabs>
                                <w:ind w:left="0"/>
                                <w:rPr>
                                  <w:b/>
                                  <w:bCs/>
                                  <w:sz w:val="18"/>
                                  <w:szCs w:val="18"/>
                                </w:rPr>
                              </w:pPr>
                              <w:r w:rsidRPr="00D62D27">
                                <w:rPr>
                                  <w:b/>
                                  <w:bCs/>
                                  <w:sz w:val="18"/>
                                  <w:szCs w:val="18"/>
                                </w:rPr>
                                <w:t>9.8</w:t>
                              </w:r>
                              <w:r w:rsidRPr="00497F9A">
                                <w:rPr>
                                  <w:sz w:val="18"/>
                                  <w:szCs w:val="18"/>
                                </w:rPr>
                                <w:tab/>
                                <w:t xml:space="preserve">If the Principal instructs the Contractor to carry out a Variation, the Contractor is to comply in accordance with </w:t>
                              </w:r>
                              <w:r w:rsidRPr="007E6508">
                                <w:rPr>
                                  <w:b/>
                                  <w:bCs/>
                                  <w:sz w:val="18"/>
                                  <w:szCs w:val="18"/>
                                </w:rPr>
                                <w:t>Clause 2.4</w:t>
                              </w:r>
                              <w:r w:rsidRPr="00497F9A">
                                <w:rPr>
                                  <w:sz w:val="18"/>
                                  <w:szCs w:val="18"/>
                                </w:rPr>
                                <w:t xml:space="preserve"> and within 5 Business Days after completing the Variation, notify the Principal in writing of the price for the Variation (including for any delay), how the amount is calculated and any effect on the time required to reach Completion. The Parties must attempt to reach agreement on any adjustments to the Contract Price and the</w:t>
                              </w:r>
                              <w:r>
                                <w:rPr>
                                  <w:b/>
                                  <w:bCs/>
                                  <w:sz w:val="18"/>
                                  <w:szCs w:val="18"/>
                                </w:rPr>
                                <w:t xml:space="preserve"> </w:t>
                              </w:r>
                              <w:r w:rsidRPr="00497F9A">
                                <w:rPr>
                                  <w:sz w:val="18"/>
                                  <w:szCs w:val="18"/>
                                </w:rPr>
                                <w:t>time for Completion.</w:t>
                              </w:r>
                            </w:p>
                          </w:txbxContent>
                        </wps:txbx>
                        <wps:bodyPr rot="0" vert="horz" wrap="square" lIns="91440" tIns="45720" rIns="91440" bIns="45720" anchor="t" anchorCtr="0" upright="1">
                          <a:noAutofit/>
                        </wps:bodyPr>
                      </wps:wsp>
                    </wpc:wpc>
                  </a:graphicData>
                </a:graphic>
              </wp:inline>
            </w:drawing>
          </mc:Choice>
          <mc:Fallback>
            <w:pict>
              <v:group w14:anchorId="6CA8DFC7" id="Canvas 73" o:spid="_x0000_s1110" editas="canvas" style="width:454.4pt;height:674pt;mso-position-horizontal-relative:char;mso-position-vertical-relative:line" coordsize="57708,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">
                <v:shape id="_x0000_s1111" type="#_x0000_t75" style="position:absolute;width:57708;height:85598;visibility:visible;mso-wrap-style:square">
                  <v:fill o:detectmouseclick="t"/>
                  <v:path o:connecttype="none"/>
                </v:shape>
                <v:shape id="AutoShape 93" o:spid="_x0000_s1112" type="#_x0000_t32" style="position:absolute;left:28893;top:8162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">
                  <v:stroke endarrow="block" endarrowwidth="wide"/>
                </v:shape>
                <v:shape id="AutoShape 87" o:spid="_x0000_s1113" type="#_x0000_t34" style="position:absolute;left:31190;top:43748;width:6995;height:119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" adj="11407">
                  <v:stroke endarrow="block" endarrowwidth="wide"/>
                </v:shape>
                <v:shape id="AutoShape 82" o:spid="_x0000_s1114" type="#_x0000_t32" style="position:absolute;left:28809;top:36788;width:7;height:5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">
                  <v:stroke endarrow="block" endarrowwidth="wide"/>
                </v:shape>
                <v:roundrect id="AutoShape 75" o:spid="_x0000_s1115" style="position:absolute;left:10817;top:1753;width:36074;height:59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" strokeweight="1.75pt">
                  <v:textbox>
                    <w:txbxContent>
                      <w:p w14:paraId="26CAB4F0" w14:textId="77777777" w:rsidR="008C2C74" w:rsidRDefault="008C2C74">
                        <w:pPr>
                          <w:tabs>
                            <w:tab w:val="left" w:pos="568"/>
                          </w:tabs>
                          <w:ind w:left="0"/>
                          <w:rPr>
                            <w:sz w:val="18"/>
                            <w:szCs w:val="18"/>
                          </w:rPr>
                        </w:pPr>
                        <w:r>
                          <w:rPr>
                            <w:b/>
                            <w:sz w:val="18"/>
                            <w:szCs w:val="18"/>
                          </w:rPr>
                          <w:t>9.1</w:t>
                        </w:r>
                        <w:r>
                          <w:rPr>
                            <w:sz w:val="18"/>
                            <w:szCs w:val="18"/>
                          </w:rPr>
                          <w:tab/>
                          <w:t>The Contractor is not to change the Works without an instruction from the Principal or written acceptance by the Principal of a proposal from the Contractor.</w:t>
                        </w:r>
                      </w:p>
                    </w:txbxContent>
                  </v:textbox>
                </v:roundrect>
                <v:roundrect id="AutoShape 76" o:spid="_x0000_s1116" style="position:absolute;left:10890;top:8962;width:36074;height:6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" strokeweight="1.75pt">
                  <v:textbox>
                    <w:txbxContent>
                      <w:p w14:paraId="1048CEBF" w14:textId="77777777" w:rsidR="008C2C74" w:rsidRDefault="008C2C74">
                        <w:pPr>
                          <w:tabs>
                            <w:tab w:val="left" w:pos="568"/>
                          </w:tabs>
                          <w:ind w:left="0"/>
                          <w:rPr>
                            <w:sz w:val="18"/>
                            <w:szCs w:val="18"/>
                          </w:rPr>
                        </w:pPr>
                        <w:r>
                          <w:rPr>
                            <w:b/>
                            <w:sz w:val="18"/>
                            <w:szCs w:val="18"/>
                          </w:rPr>
                          <w:t>9.2</w:t>
                        </w:r>
                        <w:r>
                          <w:rPr>
                            <w:sz w:val="18"/>
                            <w:szCs w:val="18"/>
                          </w:rPr>
                          <w:tab/>
                          <w:t>The Contractor is to take all reasonable steps to carry out any Variation concurrently with other work and to otherwise minimise any delays.</w:t>
                        </w:r>
                      </w:p>
                    </w:txbxContent>
                  </v:textbox>
                </v:roundrect>
                <v:roundrect id="AutoShape 77" o:spid="_x0000_s1117" style="position:absolute;left:10890;top:16724;width:36074;height:6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" strokeweight="1.75pt">
                  <v:textbox>
                    <w:txbxContent>
                      <w:p w14:paraId="6CE1BC3A" w14:textId="77777777" w:rsidR="008C2C74" w:rsidRDefault="008C2C74">
                        <w:pPr>
                          <w:tabs>
                            <w:tab w:val="left" w:pos="568"/>
                          </w:tabs>
                          <w:ind w:left="0"/>
                          <w:rPr>
                            <w:sz w:val="18"/>
                            <w:szCs w:val="18"/>
                          </w:rPr>
                        </w:pPr>
                        <w:r>
                          <w:rPr>
                            <w:b/>
                            <w:sz w:val="18"/>
                            <w:szCs w:val="18"/>
                          </w:rPr>
                          <w:t>9.3</w:t>
                        </w:r>
                        <w:r>
                          <w:rPr>
                            <w:sz w:val="18"/>
                            <w:szCs w:val="18"/>
                          </w:rPr>
                          <w:tab/>
                          <w:t>If the Contractor proposes a Variation for the Contractor’s convenience the Principal may, in its absolute discretion, accept the proposal on specified terms.</w:t>
                        </w:r>
                      </w:p>
                    </w:txbxContent>
                  </v:textbox>
                </v:roundrect>
                <v:roundrect id="AutoShape 78" o:spid="_x0000_s1118" style="position:absolute;left:2095;top:24827;width:53626;height:132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" strokeweight="1.75pt">
                  <v:textbox>
                    <w:txbxContent>
                      <w:p w14:paraId="741DCFDA" w14:textId="6F0F1CE6" w:rsidR="00C475E5" w:rsidRPr="00A83E18" w:rsidRDefault="008C2C74" w:rsidP="00C475E5">
                        <w:pPr>
                          <w:tabs>
                            <w:tab w:val="left" w:pos="568"/>
                          </w:tabs>
                          <w:ind w:left="0"/>
                          <w:rPr>
                            <w:sz w:val="18"/>
                            <w:szCs w:val="18"/>
                          </w:rPr>
                        </w:pPr>
                        <w:r>
                          <w:rPr>
                            <w:b/>
                            <w:sz w:val="18"/>
                            <w:szCs w:val="18"/>
                          </w:rPr>
                          <w:t>9.4</w:t>
                        </w:r>
                        <w:r>
                          <w:rPr>
                            <w:sz w:val="18"/>
                            <w:szCs w:val="18"/>
                          </w:rPr>
                          <w:tab/>
                        </w:r>
                        <w:r w:rsidRPr="00A83E18">
                          <w:rPr>
                            <w:sz w:val="18"/>
                            <w:szCs w:val="18"/>
                          </w:rPr>
                          <w:t>If, in respect of a possible Variation, the Principal requests the Contractor to submit a proposal, including the effect on the Contract Price, the time required to reach Completion and any other implications for the Contract, the Contractor is to comply with the request within 1</w:t>
                        </w:r>
                        <w:r w:rsidR="00487EE7" w:rsidRPr="00A83E18">
                          <w:rPr>
                            <w:sz w:val="18"/>
                            <w:szCs w:val="18"/>
                          </w:rPr>
                          <w:t>0 Business D</w:t>
                        </w:r>
                        <w:r w:rsidRPr="00A83E18">
                          <w:rPr>
                            <w:sz w:val="18"/>
                            <w:szCs w:val="18"/>
                          </w:rPr>
                          <w:t>ays.</w:t>
                        </w:r>
                        <w:r w:rsidR="00C475E5" w:rsidRPr="00A83E18">
                          <w:rPr>
                            <w:sz w:val="18"/>
                            <w:szCs w:val="18"/>
                          </w:rPr>
                          <w:t xml:space="preserve"> The proposal should:</w:t>
                        </w:r>
                      </w:p>
                      <w:p w14:paraId="36BBCC6A"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comply with the valuation principles set out in </w:t>
                        </w:r>
                        <w:r w:rsidRPr="00A83E18">
                          <w:rPr>
                            <w:b/>
                            <w:bCs/>
                            <w:sz w:val="18"/>
                            <w:szCs w:val="18"/>
                          </w:rPr>
                          <w:t>Clause 9.11</w:t>
                        </w:r>
                        <w:r w:rsidRPr="00A83E18">
                          <w:rPr>
                            <w:sz w:val="18"/>
                            <w:szCs w:val="18"/>
                          </w:rPr>
                          <w:t>;</w:t>
                        </w:r>
                      </w:p>
                      <w:p w14:paraId="5D9DDFD7"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include the Margins specified in </w:t>
                        </w:r>
                        <w:r w:rsidRPr="00A83E18">
                          <w:rPr>
                            <w:b/>
                            <w:bCs/>
                            <w:sz w:val="18"/>
                            <w:szCs w:val="18"/>
                          </w:rPr>
                          <w:t>Clause 9.11</w:t>
                        </w:r>
                        <w:r w:rsidRPr="00A83E18">
                          <w:rPr>
                            <w:sz w:val="18"/>
                            <w:szCs w:val="18"/>
                          </w:rPr>
                          <w:t>, unless the Contractor considers margins more favourable to the Principal should apply; and</w:t>
                        </w:r>
                      </w:p>
                      <w:p w14:paraId="0CA11313" w14:textId="77777777" w:rsidR="00C475E5" w:rsidRPr="00A83E18" w:rsidRDefault="00C475E5" w:rsidP="00983369">
                        <w:pPr>
                          <w:pStyle w:val="ListParagraph"/>
                          <w:numPr>
                            <w:ilvl w:val="0"/>
                            <w:numId w:val="63"/>
                          </w:numPr>
                          <w:tabs>
                            <w:tab w:val="left" w:pos="568"/>
                          </w:tabs>
                          <w:ind w:left="567" w:hanging="567"/>
                          <w:rPr>
                            <w:sz w:val="18"/>
                            <w:szCs w:val="18"/>
                          </w:rPr>
                        </w:pPr>
                        <w:r w:rsidRPr="00A83E18">
                          <w:rPr>
                            <w:sz w:val="18"/>
                            <w:szCs w:val="18"/>
                          </w:rPr>
                          <w:t xml:space="preserve">utilize any provisional rate items that reasonably apply. </w:t>
                        </w:r>
                      </w:p>
                      <w:p w14:paraId="02EE3B0C" w14:textId="68AA9B89" w:rsidR="00F73EB0" w:rsidRPr="00F73EB0" w:rsidRDefault="00F73EB0" w:rsidP="00C475E5">
                        <w:pPr>
                          <w:tabs>
                            <w:tab w:val="left" w:pos="568"/>
                          </w:tabs>
                          <w:ind w:left="0"/>
                          <w:rPr>
                            <w:sz w:val="18"/>
                            <w:szCs w:val="18"/>
                          </w:rPr>
                        </w:pPr>
                      </w:p>
                    </w:txbxContent>
                  </v:textbox>
                </v:roundrect>
                <v:roundrect id="AutoShape 79" o:spid="_x0000_s1119" style="position:absolute;left:10817;top:42323;width:36074;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" strokeweight="1.75pt">
                  <v:stroke dashstyle="1 1"/>
                  <v:textbox>
                    <w:txbxContent>
                      <w:p w14:paraId="724094E9" w14:textId="77777777" w:rsidR="008C2C74" w:rsidRDefault="008C2C74">
                        <w:pPr>
                          <w:ind w:left="0"/>
                          <w:jc w:val="center"/>
                          <w:rPr>
                            <w:i/>
                            <w:sz w:val="18"/>
                            <w:szCs w:val="18"/>
                          </w:rPr>
                        </w:pPr>
                        <w:r>
                          <w:rPr>
                            <w:i/>
                            <w:sz w:val="18"/>
                            <w:szCs w:val="18"/>
                          </w:rPr>
                          <w:t>Does the Principal accept the Contractor’s proposal?</w:t>
                        </w:r>
                      </w:p>
                    </w:txbxContent>
                  </v:textbox>
                </v:roundrect>
                <v:roundrect id="AutoShape 80" o:spid="_x0000_s1120" style="position:absolute;left:5370;top:53452;width:21635;height:108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" strokeweight="1.75pt">
                  <v:textbox>
                    <w:txbxContent>
                      <w:p w14:paraId="54B7A90C" w14:textId="4E272889" w:rsidR="008C2C74" w:rsidRDefault="008C2C74">
                        <w:pPr>
                          <w:tabs>
                            <w:tab w:val="left" w:pos="568"/>
                          </w:tabs>
                          <w:ind w:left="0"/>
                          <w:rPr>
                            <w:sz w:val="18"/>
                            <w:szCs w:val="18"/>
                          </w:rPr>
                        </w:pPr>
                        <w:r>
                          <w:rPr>
                            <w:b/>
                            <w:sz w:val="18"/>
                            <w:szCs w:val="18"/>
                          </w:rPr>
                          <w:t>9.5</w:t>
                        </w:r>
                        <w:r>
                          <w:rPr>
                            <w:sz w:val="18"/>
                            <w:szCs w:val="18"/>
                          </w:rPr>
                          <w:tab/>
                        </w:r>
                        <w:r w:rsidRPr="00E81AED">
                          <w:rPr>
                            <w:sz w:val="18"/>
                            <w:szCs w:val="18"/>
                          </w:rPr>
                          <w:t xml:space="preserve">If the Principal accepts a proposal submitted under </w:t>
                        </w:r>
                        <w:r w:rsidRPr="00E81AED">
                          <w:rPr>
                            <w:b/>
                            <w:sz w:val="18"/>
                            <w:szCs w:val="18"/>
                          </w:rPr>
                          <w:t>Clause 9.4</w:t>
                        </w:r>
                        <w:r w:rsidRPr="00E81AED">
                          <w:rPr>
                            <w:sz w:val="18"/>
                            <w:szCs w:val="18"/>
                          </w:rPr>
                          <w:t xml:space="preserve">, then within </w:t>
                        </w:r>
                        <w:bookmarkStart w:id="249" w:name="_Hlk76811503"/>
                        <w:r w:rsidR="00487EE7" w:rsidRPr="00E81AED">
                          <w:rPr>
                            <w:sz w:val="18"/>
                            <w:szCs w:val="18"/>
                          </w:rPr>
                          <w:t>10 Business Days</w:t>
                        </w:r>
                        <w:r w:rsidRPr="00E81AED">
                          <w:rPr>
                            <w:sz w:val="18"/>
                            <w:szCs w:val="18"/>
                          </w:rPr>
                          <w:t xml:space="preserve"> </w:t>
                        </w:r>
                        <w:bookmarkEnd w:id="249"/>
                        <w:r w:rsidRPr="00E81AED">
                          <w:rPr>
                            <w:sz w:val="18"/>
                            <w:szCs w:val="18"/>
                          </w:rPr>
                          <w:t>after receiving the proposal, the Principal is to notify the Contractor in writing that the</w:t>
                        </w:r>
                        <w:r>
                          <w:rPr>
                            <w:sz w:val="18"/>
                            <w:szCs w:val="18"/>
                          </w:rPr>
                          <w:t xml:space="preserve"> proposal is accepted as a Variation.</w:t>
                        </w:r>
                      </w:p>
                    </w:txbxContent>
                  </v:textbox>
                </v:roundrect>
                <v:roundrect id="AutoShape 81" o:spid="_x0000_s1121" style="position:absolute;left:30025;top:53494;width:21636;height:10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" strokeweight="1.75pt">
                  <v:textbox>
                    <w:txbxContent>
                      <w:p w14:paraId="4EA7FC93" w14:textId="3C77A078" w:rsidR="008C2C74" w:rsidRDefault="008C2C74">
                        <w:pPr>
                          <w:tabs>
                            <w:tab w:val="left" w:pos="568"/>
                          </w:tabs>
                          <w:ind w:left="0"/>
                          <w:rPr>
                            <w:sz w:val="18"/>
                            <w:szCs w:val="18"/>
                          </w:rPr>
                        </w:pPr>
                        <w:r>
                          <w:rPr>
                            <w:b/>
                            <w:sz w:val="18"/>
                            <w:szCs w:val="18"/>
                          </w:rPr>
                          <w:t>9.6</w:t>
                        </w:r>
                        <w:r>
                          <w:rPr>
                            <w:sz w:val="18"/>
                            <w:szCs w:val="18"/>
                          </w:rPr>
                          <w:tab/>
                          <w:t xml:space="preserve">If the Principal does not accept a proposal submitted under </w:t>
                        </w:r>
                        <w:r w:rsidRPr="00E81AED">
                          <w:rPr>
                            <w:b/>
                            <w:sz w:val="18"/>
                            <w:szCs w:val="18"/>
                          </w:rPr>
                          <w:t>Clause 9.4</w:t>
                        </w:r>
                        <w:r w:rsidRPr="00E81AED">
                          <w:rPr>
                            <w:sz w:val="18"/>
                            <w:szCs w:val="18"/>
                          </w:rPr>
                          <w:t xml:space="preserve">, then within </w:t>
                        </w:r>
                        <w:r w:rsidR="00487EE7" w:rsidRPr="00E81AED">
                          <w:rPr>
                            <w:sz w:val="18"/>
                            <w:szCs w:val="18"/>
                          </w:rPr>
                          <w:t xml:space="preserve">10 Business Days </w:t>
                        </w:r>
                        <w:r w:rsidRPr="00E81AED">
                          <w:rPr>
                            <w:sz w:val="18"/>
                            <w:szCs w:val="18"/>
                          </w:rPr>
                          <w:t>after receiving the proposal, the Principal</w:t>
                        </w:r>
                        <w:r>
                          <w:rPr>
                            <w:sz w:val="18"/>
                            <w:szCs w:val="18"/>
                          </w:rPr>
                          <w:t xml:space="preserve"> is to notify the Contractor in writing that the proposal is not accepted.</w:t>
                        </w:r>
                      </w:p>
                    </w:txbxContent>
                  </v:textbox>
                </v:roundrect>
                <v:shape id="AutoShape 83" o:spid="_x0000_s1122" type="#_x0000_t33" style="position:absolute;left:16293;top:49941;width:12269;height:331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">
                  <v:stroke endarrow="block" endarrowwidth="wide"/>
                </v:shape>
                <v:roundrect id="AutoShape 84" o:spid="_x0000_s1123" style="position:absolute;left:12467;top:50172;width:5405;height:2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" stroked="f">
                  <v:fill opacity="0"/>
                  <v:textbox>
                    <w:txbxContent>
                      <w:p w14:paraId="490DEFCB" w14:textId="77777777" w:rsidR="008C2C74" w:rsidRDefault="008C2C74">
                        <w:pPr>
                          <w:ind w:left="0"/>
                          <w:rPr>
                            <w:b/>
                            <w:sz w:val="18"/>
                            <w:szCs w:val="18"/>
                          </w:rPr>
                        </w:pPr>
                        <w:r>
                          <w:rPr>
                            <w:b/>
                            <w:sz w:val="18"/>
                            <w:szCs w:val="18"/>
                          </w:rPr>
                          <w:t>Yes</w:t>
                        </w:r>
                      </w:p>
                    </w:txbxContent>
                  </v:textbox>
                </v:roundrect>
                <v:roundrect id="AutoShape 85" o:spid="_x0000_s1124" style="position:absolute;left:40644;top:50172;width:6429;height:318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" stroked="f">
                  <v:fill opacity="0"/>
                  <v:textbox>
                    <w:txbxContent>
                      <w:p w14:paraId="3548E7C6" w14:textId="77777777" w:rsidR="008C2C74" w:rsidRDefault="008C2C74">
                        <w:pPr>
                          <w:ind w:left="0"/>
                          <w:rPr>
                            <w:b/>
                            <w:sz w:val="18"/>
                            <w:szCs w:val="18"/>
                          </w:rPr>
                        </w:pPr>
                        <w:r>
                          <w:rPr>
                            <w:b/>
                            <w:sz w:val="18"/>
                            <w:szCs w:val="18"/>
                          </w:rPr>
                          <w:t>No</w:t>
                        </w:r>
                      </w:p>
                    </w:txbxContent>
                  </v:textbox>
                </v:roundrect>
                <v:roundrect id="AutoShape 86" o:spid="_x0000_s1125" style="position:absolute;left:5285;top:66135;width:46884;height:54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" strokeweight="1.75pt">
                  <v:textbox>
                    <w:txbxContent>
                      <w:p w14:paraId="1037F720" w14:textId="77777777" w:rsidR="008C2C74" w:rsidRDefault="008C2C74">
                        <w:pPr>
                          <w:tabs>
                            <w:tab w:val="left" w:pos="568"/>
                          </w:tabs>
                          <w:ind w:left="0"/>
                          <w:rPr>
                            <w:sz w:val="18"/>
                            <w:szCs w:val="18"/>
                          </w:rPr>
                        </w:pPr>
                        <w:r>
                          <w:rPr>
                            <w:b/>
                            <w:sz w:val="18"/>
                            <w:szCs w:val="18"/>
                          </w:rPr>
                          <w:t xml:space="preserve">9.7 </w:t>
                        </w:r>
                        <w:r>
                          <w:rPr>
                            <w:sz w:val="18"/>
                            <w:szCs w:val="18"/>
                          </w:rPr>
                          <w:tab/>
                          <w:t xml:space="preserve">Nothing in </w:t>
                        </w:r>
                        <w:r>
                          <w:rPr>
                            <w:b/>
                            <w:sz w:val="18"/>
                            <w:szCs w:val="18"/>
                          </w:rPr>
                          <w:t>Clause 9.4</w:t>
                        </w:r>
                        <w:r>
                          <w:rPr>
                            <w:sz w:val="18"/>
                            <w:szCs w:val="18"/>
                          </w:rPr>
                          <w:t xml:space="preserve"> or </w:t>
                        </w:r>
                        <w:r>
                          <w:rPr>
                            <w:b/>
                            <w:sz w:val="18"/>
                            <w:szCs w:val="18"/>
                          </w:rPr>
                          <w:t>Clause 9.6</w:t>
                        </w:r>
                        <w:r>
                          <w:rPr>
                            <w:sz w:val="18"/>
                            <w:szCs w:val="18"/>
                          </w:rPr>
                          <w:t xml:space="preserve"> prevents the Principal from instructing a Variation under </w:t>
                        </w:r>
                        <w:r>
                          <w:rPr>
                            <w:b/>
                            <w:sz w:val="18"/>
                            <w:szCs w:val="18"/>
                          </w:rPr>
                          <w:t>Clause 9.8</w:t>
                        </w:r>
                        <w:r>
                          <w:rPr>
                            <w:sz w:val="18"/>
                            <w:szCs w:val="18"/>
                          </w:rPr>
                          <w:t>.</w:t>
                        </w:r>
                      </w:p>
                    </w:txbxContent>
                  </v:textbox>
                </v:roundrect>
                <v:roundrect id="AutoShape 91" o:spid="_x0000_s1126" style="position:absolute;left:5059;top:73356;width:47339;height:8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" strokeweight="1.75pt">
                  <v:textbox>
                    <w:txbxContent>
                      <w:p w14:paraId="2C7037DF" w14:textId="752AB95F" w:rsidR="009E768E" w:rsidRDefault="009E768E" w:rsidP="00C62041">
                        <w:pPr>
                          <w:tabs>
                            <w:tab w:val="left" w:pos="0"/>
                            <w:tab w:val="left" w:pos="567"/>
                          </w:tabs>
                          <w:ind w:left="0"/>
                          <w:rPr>
                            <w:b/>
                            <w:bCs/>
                            <w:sz w:val="18"/>
                            <w:szCs w:val="18"/>
                          </w:rPr>
                        </w:pPr>
                        <w:r w:rsidRPr="00D62D27">
                          <w:rPr>
                            <w:b/>
                            <w:bCs/>
                            <w:sz w:val="18"/>
                            <w:szCs w:val="18"/>
                          </w:rPr>
                          <w:t>9.8</w:t>
                        </w:r>
                        <w:r w:rsidRPr="00497F9A">
                          <w:rPr>
                            <w:sz w:val="18"/>
                            <w:szCs w:val="18"/>
                          </w:rPr>
                          <w:tab/>
                          <w:t xml:space="preserve">If the Principal instructs the Contractor to carry out a Variation, the Contractor is to comply in accordance with </w:t>
                        </w:r>
                        <w:r w:rsidRPr="007E6508">
                          <w:rPr>
                            <w:b/>
                            <w:bCs/>
                            <w:sz w:val="18"/>
                            <w:szCs w:val="18"/>
                          </w:rPr>
                          <w:t>Clause 2.4</w:t>
                        </w:r>
                        <w:r w:rsidRPr="00497F9A">
                          <w:rPr>
                            <w:sz w:val="18"/>
                            <w:szCs w:val="18"/>
                          </w:rPr>
                          <w:t xml:space="preserve"> and within 5 Business Days after completing the Variation, notify the Principal in writing of the price for the Variation (including for any delay), how the amount is calculated and any effect on the time required to reach Completion. The Parties must attempt to reach agreement on any adjustments to the Contract Price and the</w:t>
                        </w:r>
                        <w:r>
                          <w:rPr>
                            <w:b/>
                            <w:bCs/>
                            <w:sz w:val="18"/>
                            <w:szCs w:val="18"/>
                          </w:rPr>
                          <w:t xml:space="preserve"> </w:t>
                        </w:r>
                        <w:r w:rsidRPr="00497F9A">
                          <w:rPr>
                            <w:sz w:val="18"/>
                            <w:szCs w:val="18"/>
                          </w:rPr>
                          <w:t>time for Completion.</w:t>
                        </w:r>
                      </w:p>
                    </w:txbxContent>
                  </v:textbox>
                </v:roundrect>
                <w10:anchorlock/>
              </v:group>
            </w:pict>
          </mc:Fallback>
        </mc:AlternateConten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4E105021" w14:textId="28A40E24" w:rsidR="00FB592D" w:rsidRPr="00323A6D" w:rsidRDefault="00FB592D">
      <w:pPr>
        <w:pStyle w:val="Heading3"/>
        <w:numPr>
          <w:ilvl w:val="0"/>
          <w:numId w:val="0"/>
        </w:numPr>
        <w:tabs>
          <w:tab w:val="left" w:pos="1704"/>
        </w:tabs>
        <w:ind w:left="1134"/>
        <w:rPr>
          <w:sz w:val="8"/>
          <w:szCs w:val="8"/>
        </w:rPr>
      </w:pPr>
    </w:p>
    <w:p w14:paraId="3FEB8A69" w14:textId="21611B1A" w:rsidR="00FB592D" w:rsidRPr="00323A6D" w:rsidRDefault="005D78B9">
      <w:pPr>
        <w:ind w:left="0"/>
      </w:pPr>
      <w:r w:rsidRPr="00323A6D">
        <w:rPr>
          <w:noProof/>
          <w:lang w:eastAsia="en-AU"/>
        </w:rPr>
        <mc:AlternateContent>
          <mc:Choice Requires="wpc">
            <w:drawing>
              <wp:inline distT="0" distB="0" distL="0" distR="0" wp14:anchorId="02A5EEF2" wp14:editId="7590118C">
                <wp:extent cx="5770880" cy="8686800"/>
                <wp:effectExtent l="0" t="0" r="0"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1" name="AutoShape 99"/>
                        <wps:cNvCnPr>
                          <a:cxnSpLocks noChangeShapeType="1"/>
                        </wps:cNvCnPr>
                        <wps:spPr bwMode="auto">
                          <a:xfrm>
                            <a:off x="4363569" y="3421905"/>
                            <a:ext cx="635" cy="44196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04" name="AutoShape 97"/>
                        <wps:cNvCnPr>
                          <a:cxnSpLocks noChangeShapeType="1"/>
                        </wps:cNvCnPr>
                        <wps:spPr bwMode="auto">
                          <a:xfrm rot="16200000" flipH="1">
                            <a:off x="3193658" y="169070"/>
                            <a:ext cx="699495" cy="1440000"/>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8" name="AutoShape 92"/>
                        <wps:cNvSpPr>
                          <a:spLocks noChangeArrowheads="1"/>
                        </wps:cNvSpPr>
                        <wps:spPr bwMode="auto">
                          <a:xfrm>
                            <a:off x="1064840" y="301742"/>
                            <a:ext cx="3607333" cy="423151"/>
                          </a:xfrm>
                          <a:prstGeom prst="roundRect">
                            <a:avLst>
                              <a:gd name="adj" fmla="val 16667"/>
                            </a:avLst>
                          </a:prstGeom>
                          <a:solidFill>
                            <a:srgbClr val="FFFFFF"/>
                          </a:solidFill>
                          <a:ln w="22225">
                            <a:solidFill>
                              <a:srgbClr val="000000"/>
                            </a:solidFill>
                            <a:prstDash val="sysDot"/>
                            <a:round/>
                            <a:headEnd/>
                            <a:tailEnd/>
                          </a:ln>
                        </wps:spPr>
                        <wps:txbx>
                          <w:txbxContent>
                            <w:p w14:paraId="2B404837" w14:textId="3F6BB92A" w:rsidR="008C2C74" w:rsidRDefault="006E7EFE">
                              <w:pPr>
                                <w:ind w:left="0"/>
                                <w:jc w:val="center"/>
                                <w:rPr>
                                  <w:i/>
                                  <w:sz w:val="18"/>
                                  <w:szCs w:val="18"/>
                                </w:rPr>
                              </w:pPr>
                              <w:r w:rsidRPr="005B0620">
                                <w:rPr>
                                  <w:i/>
                                  <w:sz w:val="18"/>
                                  <w:szCs w:val="18"/>
                                </w:rPr>
                                <w:t xml:space="preserve">Have the </w:t>
                              </w:r>
                              <w:r w:rsidR="00886764" w:rsidRPr="005B0620">
                                <w:rPr>
                                  <w:i/>
                                  <w:sz w:val="18"/>
                                  <w:szCs w:val="18"/>
                                </w:rPr>
                                <w:t>P</w:t>
                              </w:r>
                              <w:r w:rsidRPr="005B0620">
                                <w:rPr>
                                  <w:i/>
                                  <w:sz w:val="18"/>
                                  <w:szCs w:val="18"/>
                                </w:rPr>
                                <w:t>ar</w:t>
                              </w:r>
                              <w:r w:rsidR="005A6A68" w:rsidRPr="005B0620">
                                <w:rPr>
                                  <w:i/>
                                  <w:sz w:val="18"/>
                                  <w:szCs w:val="18"/>
                                </w:rPr>
                                <w:t xml:space="preserve">ties reached agreement on </w:t>
                              </w:r>
                              <w:r w:rsidR="008C2C74" w:rsidRPr="005B0620">
                                <w:rPr>
                                  <w:i/>
                                  <w:sz w:val="18"/>
                                  <w:szCs w:val="18"/>
                                </w:rPr>
                                <w:t xml:space="preserve">the price and </w:t>
                              </w:r>
                              <w:r w:rsidR="005A6A68" w:rsidRPr="005B0620">
                                <w:rPr>
                                  <w:i/>
                                  <w:sz w:val="18"/>
                                  <w:szCs w:val="18"/>
                                </w:rPr>
                                <w:t xml:space="preserve">the </w:t>
                              </w:r>
                              <w:r w:rsidR="008C2C74" w:rsidRPr="005B0620">
                                <w:rPr>
                                  <w:i/>
                                  <w:sz w:val="18"/>
                                  <w:szCs w:val="18"/>
                                </w:rPr>
                                <w:t>effect on the time required to reach Completion?</w:t>
                              </w:r>
                            </w:p>
                          </w:txbxContent>
                        </wps:txbx>
                        <wps:bodyPr rot="0" vert="horz" wrap="square" lIns="91440" tIns="45720" rIns="91440" bIns="45720" anchor="t" anchorCtr="0" upright="1">
                          <a:noAutofit/>
                        </wps:bodyPr>
                      </wps:wsp>
                      <wps:wsp>
                        <wps:cNvPr id="100" name="AutoShape 94"/>
                        <wps:cNvSpPr>
                          <a:spLocks noChangeArrowheads="1"/>
                        </wps:cNvSpPr>
                        <wps:spPr bwMode="auto">
                          <a:xfrm>
                            <a:off x="122244" y="1417422"/>
                            <a:ext cx="2524138" cy="1109877"/>
                          </a:xfrm>
                          <a:prstGeom prst="roundRect">
                            <a:avLst>
                              <a:gd name="adj" fmla="val 16667"/>
                            </a:avLst>
                          </a:prstGeom>
                          <a:solidFill>
                            <a:srgbClr val="FFFFFF"/>
                          </a:solidFill>
                          <a:ln w="22225">
                            <a:solidFill>
                              <a:srgbClr val="000000"/>
                            </a:solidFill>
                            <a:round/>
                            <a:headEnd/>
                            <a:tailEnd/>
                          </a:ln>
                        </wps:spPr>
                        <wps:txbx>
                          <w:txbxContent>
                            <w:p w14:paraId="203420FB" w14:textId="6C556A68" w:rsidR="008C2C74" w:rsidRDefault="008C2C74">
                              <w:pPr>
                                <w:tabs>
                                  <w:tab w:val="left" w:pos="568"/>
                                </w:tabs>
                                <w:ind w:left="0"/>
                                <w:rPr>
                                  <w:sz w:val="18"/>
                                  <w:szCs w:val="18"/>
                                </w:rPr>
                              </w:pPr>
                              <w:r w:rsidRPr="003B7B70">
                                <w:rPr>
                                  <w:b/>
                                  <w:sz w:val="18"/>
                                  <w:szCs w:val="18"/>
                                </w:rPr>
                                <w:t>9.9</w:t>
                              </w:r>
                              <w:r w:rsidRPr="003B7B70">
                                <w:rPr>
                                  <w:sz w:val="18"/>
                                  <w:szCs w:val="18"/>
                                </w:rPr>
                                <w:tab/>
                                <w:t xml:space="preserve">If the </w:t>
                              </w:r>
                              <w:r w:rsidR="00886764" w:rsidRPr="003B7B70">
                                <w:rPr>
                                  <w:iCs/>
                                  <w:sz w:val="18"/>
                                  <w:szCs w:val="18"/>
                                </w:rPr>
                                <w:t>P</w:t>
                              </w:r>
                              <w:r w:rsidR="007E315E" w:rsidRPr="003B7B70">
                                <w:rPr>
                                  <w:iCs/>
                                  <w:sz w:val="18"/>
                                  <w:szCs w:val="18"/>
                                </w:rPr>
                                <w:t xml:space="preserve">arties have reached agreement on the </w:t>
                              </w:r>
                              <w:r w:rsidRPr="003B7B70">
                                <w:rPr>
                                  <w:sz w:val="18"/>
                                  <w:szCs w:val="18"/>
                                </w:rPr>
                                <w:t xml:space="preserve">price and effect on the time required to reach Completion, if any, notified under </w:t>
                              </w:r>
                              <w:r w:rsidRPr="003B7B70">
                                <w:rPr>
                                  <w:b/>
                                  <w:sz w:val="18"/>
                                  <w:szCs w:val="18"/>
                                </w:rPr>
                                <w:t>Clause 9.8</w:t>
                              </w:r>
                              <w:r w:rsidRPr="003B7B70">
                                <w:rPr>
                                  <w:sz w:val="18"/>
                                  <w:szCs w:val="18"/>
                                </w:rPr>
                                <w:t xml:space="preserve">, then within </w:t>
                              </w:r>
                              <w:r w:rsidR="008617E1" w:rsidRPr="003B7B70">
                                <w:rPr>
                                  <w:sz w:val="18"/>
                                  <w:szCs w:val="18"/>
                                </w:rPr>
                                <w:t>10 Business Days</w:t>
                              </w:r>
                              <w:r w:rsidRPr="003B7B70">
                                <w:rPr>
                                  <w:sz w:val="18"/>
                                  <w:szCs w:val="18"/>
                                </w:rPr>
                                <w:t xml:space="preserve"> after receiving the notification, the Principal is to advise the Contractor in writing of the </w:t>
                              </w:r>
                              <w:r w:rsidR="00E415FD" w:rsidRPr="003B7B70">
                                <w:rPr>
                                  <w:sz w:val="18"/>
                                  <w:szCs w:val="18"/>
                                </w:rPr>
                                <w:t>agreed adjustments</w:t>
                              </w:r>
                              <w:r w:rsidRPr="003B7B70">
                                <w:rPr>
                                  <w:sz w:val="18"/>
                                  <w:szCs w:val="18"/>
                                </w:rPr>
                                <w:t>.</w:t>
                              </w:r>
                            </w:p>
                          </w:txbxContent>
                        </wps:txbx>
                        <wps:bodyPr rot="0" vert="horz" wrap="square" lIns="91440" tIns="45720" rIns="91440" bIns="45720" anchor="t" anchorCtr="0" upright="1">
                          <a:noAutofit/>
                        </wps:bodyPr>
                      </wps:wsp>
                      <wps:wsp>
                        <wps:cNvPr id="101" name="AutoShape 95"/>
                        <wps:cNvSpPr>
                          <a:spLocks noChangeArrowheads="1"/>
                        </wps:cNvSpPr>
                        <wps:spPr bwMode="auto">
                          <a:xfrm>
                            <a:off x="3026857" y="1269355"/>
                            <a:ext cx="2524138" cy="1291811"/>
                          </a:xfrm>
                          <a:prstGeom prst="roundRect">
                            <a:avLst>
                              <a:gd name="adj" fmla="val 16667"/>
                            </a:avLst>
                          </a:prstGeom>
                          <a:solidFill>
                            <a:srgbClr val="FFFFFF"/>
                          </a:solidFill>
                          <a:ln w="22225">
                            <a:solidFill>
                              <a:srgbClr val="000000"/>
                            </a:solidFill>
                            <a:round/>
                            <a:headEnd/>
                            <a:tailEnd/>
                          </a:ln>
                        </wps:spPr>
                        <wps:txbx>
                          <w:txbxContent>
                            <w:p w14:paraId="73138FD5" w14:textId="4746CAB2" w:rsidR="008C2C74" w:rsidRDefault="008C2C74">
                              <w:pPr>
                                <w:tabs>
                                  <w:tab w:val="left" w:pos="568"/>
                                </w:tabs>
                                <w:ind w:left="0"/>
                                <w:rPr>
                                  <w:sz w:val="18"/>
                                  <w:szCs w:val="18"/>
                                </w:rPr>
                              </w:pPr>
                              <w:r>
                                <w:rPr>
                                  <w:b/>
                                  <w:sz w:val="18"/>
                                  <w:szCs w:val="18"/>
                                </w:rPr>
                                <w:t>9.10</w:t>
                              </w:r>
                              <w:r>
                                <w:rPr>
                                  <w:sz w:val="18"/>
                                  <w:szCs w:val="18"/>
                                </w:rPr>
                                <w:tab/>
                                <w:t xml:space="preserve">If the </w:t>
                              </w:r>
                              <w:r w:rsidR="00886764" w:rsidRPr="003B7B70">
                                <w:rPr>
                                  <w:iCs/>
                                  <w:sz w:val="18"/>
                                  <w:szCs w:val="18"/>
                                </w:rPr>
                                <w:t>P</w:t>
                              </w:r>
                              <w:r w:rsidR="00F972BD" w:rsidRPr="003B7B70">
                                <w:rPr>
                                  <w:iCs/>
                                  <w:sz w:val="18"/>
                                  <w:szCs w:val="18"/>
                                </w:rPr>
                                <w:t xml:space="preserve">arties have </w:t>
                              </w:r>
                              <w:r w:rsidR="000B5E59" w:rsidRPr="003B7B70">
                                <w:rPr>
                                  <w:iCs/>
                                  <w:sz w:val="18"/>
                                  <w:szCs w:val="18"/>
                                </w:rPr>
                                <w:t xml:space="preserve">not </w:t>
                              </w:r>
                              <w:r w:rsidR="00F972BD" w:rsidRPr="003B7B70">
                                <w:rPr>
                                  <w:iCs/>
                                  <w:sz w:val="18"/>
                                  <w:szCs w:val="18"/>
                                </w:rPr>
                                <w:t>reached agreement</w:t>
                              </w:r>
                              <w:r w:rsidR="00C90BD1" w:rsidRPr="003B7B70">
                                <w:rPr>
                                  <w:iCs/>
                                  <w:sz w:val="18"/>
                                  <w:szCs w:val="18"/>
                                </w:rPr>
                                <w:t xml:space="preserve"> on </w:t>
                              </w:r>
                              <w:r w:rsidRPr="003B7B70">
                                <w:rPr>
                                  <w:sz w:val="18"/>
                                  <w:szCs w:val="18"/>
                                </w:rPr>
                                <w:t>the</w:t>
                              </w:r>
                              <w:r>
                                <w:rPr>
                                  <w:sz w:val="18"/>
                                  <w:szCs w:val="18"/>
                                </w:rPr>
                                <w:t xml:space="preserve"> price or effect on the time required to reach Completion, if any, notified under </w:t>
                              </w:r>
                              <w:r>
                                <w:rPr>
                                  <w:b/>
                                  <w:sz w:val="18"/>
                                  <w:szCs w:val="18"/>
                                </w:rPr>
                                <w:t>Clause 9.8</w:t>
                              </w:r>
                              <w:r w:rsidR="003B7B70">
                                <w:rPr>
                                  <w:sz w:val="18"/>
                                  <w:szCs w:val="18"/>
                                </w:rPr>
                                <w:t xml:space="preserve"> </w:t>
                              </w:r>
                              <w:r>
                                <w:rPr>
                                  <w:sz w:val="18"/>
                                  <w:szCs w:val="18"/>
                                </w:rPr>
                                <w:t xml:space="preserve">then, within </w:t>
                              </w:r>
                              <w:r w:rsidR="008617E1" w:rsidRPr="003B7B70">
                                <w:rPr>
                                  <w:sz w:val="18"/>
                                  <w:szCs w:val="18"/>
                                </w:rPr>
                                <w:t>10</w:t>
                              </w:r>
                              <w:r w:rsidR="00BD13B5" w:rsidRPr="003B7B70">
                                <w:rPr>
                                  <w:sz w:val="18"/>
                                  <w:szCs w:val="18"/>
                                </w:rPr>
                                <w:t xml:space="preserve"> </w:t>
                              </w:r>
                              <w:r w:rsidR="008617E1" w:rsidRPr="003B7B70">
                                <w:rPr>
                                  <w:sz w:val="18"/>
                                  <w:szCs w:val="18"/>
                                </w:rPr>
                                <w:t>Business Days</w:t>
                              </w:r>
                              <w:r w:rsidR="008617E1">
                                <w:rPr>
                                  <w:sz w:val="18"/>
                                  <w:szCs w:val="18"/>
                                </w:rPr>
                                <w:t xml:space="preserve"> </w:t>
                              </w:r>
                              <w:r>
                                <w:rPr>
                                  <w:sz w:val="18"/>
                                  <w:szCs w:val="18"/>
                                </w:rPr>
                                <w:t xml:space="preserve">after receiving the </w:t>
                              </w:r>
                              <w:r w:rsidRPr="00A83E18">
                                <w:rPr>
                                  <w:sz w:val="18"/>
                                  <w:szCs w:val="18"/>
                                </w:rPr>
                                <w:t xml:space="preserve">notification, the Principal is to assess </w:t>
                              </w:r>
                              <w:bookmarkStart w:id="250" w:name="_Hlk72702401"/>
                              <w:r w:rsidRPr="00A83E18">
                                <w:rPr>
                                  <w:sz w:val="18"/>
                                  <w:szCs w:val="18"/>
                                </w:rPr>
                                <w:t xml:space="preserve">the Contractor’s entitlements </w:t>
                              </w:r>
                              <w:r w:rsidR="00CA73FB" w:rsidRPr="00A83E18">
                                <w:rPr>
                                  <w:sz w:val="18"/>
                                  <w:szCs w:val="18"/>
                                </w:rPr>
                                <w:t>an</w:t>
                              </w:r>
                              <w:r w:rsidR="00592927" w:rsidRPr="00A83E18">
                                <w:rPr>
                                  <w:sz w:val="18"/>
                                  <w:szCs w:val="18"/>
                                </w:rPr>
                                <w:t xml:space="preserve">d other effects </w:t>
                              </w:r>
                              <w:r w:rsidRPr="00A83E18">
                                <w:rPr>
                                  <w:sz w:val="18"/>
                                  <w:szCs w:val="18"/>
                                </w:rPr>
                                <w:t xml:space="preserve">arising from the Variation </w:t>
                              </w:r>
                              <w:bookmarkEnd w:id="250"/>
                              <w:r w:rsidRPr="00A83E18">
                                <w:rPr>
                                  <w:sz w:val="18"/>
                                  <w:szCs w:val="18"/>
                                </w:rPr>
                                <w:t>and notify the Contractor in writing of the assessment.</w:t>
                              </w:r>
                            </w:p>
                          </w:txbxContent>
                        </wps:txbx>
                        <wps:bodyPr rot="0" vert="horz" wrap="square" lIns="91440" tIns="45720" rIns="91440" bIns="45720" anchor="t" anchorCtr="0" upright="1">
                          <a:noAutofit/>
                        </wps:bodyPr>
                      </wps:wsp>
                      <wps:wsp>
                        <wps:cNvPr id="103" name="AutoShape 96"/>
                        <wps:cNvSpPr>
                          <a:spLocks noChangeArrowheads="1"/>
                        </wps:cNvSpPr>
                        <wps:spPr bwMode="auto">
                          <a:xfrm>
                            <a:off x="3050539" y="7122949"/>
                            <a:ext cx="2524849" cy="721084"/>
                          </a:xfrm>
                          <a:prstGeom prst="roundRect">
                            <a:avLst>
                              <a:gd name="adj" fmla="val 16667"/>
                            </a:avLst>
                          </a:prstGeom>
                          <a:solidFill>
                            <a:srgbClr val="FFFFFF"/>
                          </a:solidFill>
                          <a:ln w="22225">
                            <a:solidFill>
                              <a:srgbClr val="000000"/>
                            </a:solidFill>
                            <a:round/>
                            <a:headEnd/>
                            <a:tailEnd/>
                          </a:ln>
                        </wps:spPr>
                        <wps:txbx>
                          <w:txbxContent>
                            <w:p w14:paraId="68942975" w14:textId="1CAEAD11" w:rsidR="008C2C74" w:rsidRDefault="008C2C74">
                              <w:pPr>
                                <w:tabs>
                                  <w:tab w:val="left" w:pos="568"/>
                                </w:tabs>
                                <w:ind w:left="0"/>
                                <w:rPr>
                                  <w:sz w:val="18"/>
                                  <w:szCs w:val="18"/>
                                </w:rPr>
                              </w:pPr>
                              <w:r w:rsidRPr="009C6087">
                                <w:rPr>
                                  <w:b/>
                                  <w:sz w:val="18"/>
                                  <w:szCs w:val="18"/>
                                </w:rPr>
                                <w:t>9.1</w:t>
                              </w:r>
                              <w:r w:rsidR="0018679D" w:rsidRPr="009C6087">
                                <w:rPr>
                                  <w:b/>
                                  <w:sz w:val="18"/>
                                  <w:szCs w:val="18"/>
                                </w:rPr>
                                <w:t>3</w:t>
                              </w:r>
                              <w:r w:rsidRPr="009C6087">
                                <w:rPr>
                                  <w:sz w:val="18"/>
                                  <w:szCs w:val="18"/>
                                </w:rPr>
                                <w:tab/>
                                <w:t xml:space="preserve">If the Contractor does not accept the net Direct Cost or extension of time assessed under </w:t>
                              </w:r>
                              <w:r w:rsidRPr="009C6087">
                                <w:rPr>
                                  <w:b/>
                                  <w:sz w:val="18"/>
                                  <w:szCs w:val="18"/>
                                </w:rPr>
                                <w:t>Clause 9.1</w:t>
                              </w:r>
                              <w:r w:rsidR="00ED04B5" w:rsidRPr="009C6087">
                                <w:rPr>
                                  <w:b/>
                                  <w:sz w:val="18"/>
                                  <w:szCs w:val="18"/>
                                </w:rPr>
                                <w:t>1</w:t>
                              </w:r>
                              <w:r w:rsidRPr="009C6087">
                                <w:rPr>
                                  <w:sz w:val="18"/>
                                  <w:szCs w:val="18"/>
                                </w:rPr>
                                <w:t xml:space="preserve">, then the Contractor is to make a claim in accordance with </w:t>
                              </w:r>
                              <w:r w:rsidRPr="009C6087">
                                <w:rPr>
                                  <w:b/>
                                  <w:sz w:val="18"/>
                                  <w:szCs w:val="18"/>
                                </w:rPr>
                                <w:t>Clause 15.2</w:t>
                              </w:r>
                              <w:r w:rsidRPr="009C6087">
                                <w:rPr>
                                  <w:sz w:val="18"/>
                                  <w:szCs w:val="18"/>
                                </w:rPr>
                                <w:t>.</w:t>
                              </w:r>
                            </w:p>
                          </w:txbxContent>
                        </wps:txbx>
                        <wps:bodyPr rot="0" vert="horz" wrap="square" lIns="91440" tIns="45720" rIns="91440" bIns="45720" anchor="t" anchorCtr="0" upright="1">
                          <a:noAutofit/>
                        </wps:bodyPr>
                      </wps:wsp>
                      <wps:wsp>
                        <wps:cNvPr id="105" name="AutoShape 98"/>
                        <wps:cNvCnPr>
                          <a:cxnSpLocks noChangeShapeType="1"/>
                        </wps:cNvCnPr>
                        <wps:spPr bwMode="auto">
                          <a:xfrm rot="10800000" flipV="1">
                            <a:off x="1379650" y="893420"/>
                            <a:ext cx="1439521" cy="486000"/>
                          </a:xfrm>
                          <a:prstGeom prst="bentConnector3">
                            <a:avLst>
                              <a:gd name="adj1" fmla="val 100288"/>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6" name="AutoShape 99"/>
                        <wps:cNvCnPr>
                          <a:cxnSpLocks noChangeShapeType="1"/>
                        </wps:cNvCnPr>
                        <wps:spPr bwMode="auto">
                          <a:xfrm>
                            <a:off x="1516901" y="6423481"/>
                            <a:ext cx="711" cy="88150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07" name="AutoShape 100"/>
                        <wps:cNvSpPr>
                          <a:spLocks noChangeArrowheads="1"/>
                        </wps:cNvSpPr>
                        <wps:spPr bwMode="auto">
                          <a:xfrm>
                            <a:off x="959006" y="960332"/>
                            <a:ext cx="541953" cy="359823"/>
                          </a:xfrm>
                          <a:prstGeom prst="roundRect">
                            <a:avLst>
                              <a:gd name="adj" fmla="val 16667"/>
                            </a:avLst>
                          </a:prstGeom>
                          <a:noFill/>
                          <a:ln>
                            <a:noFill/>
                          </a:ln>
                          <a:extLst>
                            <a:ext uri="{909E8E84-426E-40DD-AFC4-6F175D3DCCD1}">
                              <a14:hiddenFill xmlns:a14="http://schemas.microsoft.com/office/drawing/2010/main">
                                <a:solidFill>
                                  <a:srgbClr val="000000">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4B9B7B" w14:textId="77777777" w:rsidR="008C2C74" w:rsidRDefault="008C2C74">
                              <w:pPr>
                                <w:ind w:left="0"/>
                                <w:rPr>
                                  <w:b/>
                                  <w:sz w:val="18"/>
                                  <w:szCs w:val="18"/>
                                </w:rPr>
                              </w:pPr>
                              <w:r>
                                <w:rPr>
                                  <w:b/>
                                  <w:sz w:val="18"/>
                                  <w:szCs w:val="18"/>
                                </w:rPr>
                                <w:t>Yes</w:t>
                              </w:r>
                            </w:p>
                          </w:txbxContent>
                        </wps:txbx>
                        <wps:bodyPr rot="0" vert="horz" wrap="square" lIns="91440" tIns="45720" rIns="91440" bIns="45720" anchor="t" anchorCtr="0" upright="1">
                          <a:noAutofit/>
                        </wps:bodyPr>
                      </wps:wsp>
                      <wps:wsp>
                        <wps:cNvPr id="108" name="AutoShape 101"/>
                        <wps:cNvSpPr>
                          <a:spLocks noChangeArrowheads="1"/>
                        </wps:cNvSpPr>
                        <wps:spPr bwMode="auto">
                          <a:xfrm>
                            <a:off x="4251187" y="899591"/>
                            <a:ext cx="359880" cy="420564"/>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7A5A8F" w14:textId="77777777" w:rsidR="008C2C74" w:rsidRDefault="008C2C74">
                              <w:pPr>
                                <w:ind w:left="0"/>
                                <w:rPr>
                                  <w:b/>
                                  <w:sz w:val="18"/>
                                  <w:szCs w:val="18"/>
                                </w:rPr>
                              </w:pPr>
                              <w:r>
                                <w:rPr>
                                  <w:b/>
                                  <w:sz w:val="18"/>
                                  <w:szCs w:val="18"/>
                                </w:rPr>
                                <w:t>No</w:t>
                              </w:r>
                            </w:p>
                          </w:txbxContent>
                        </wps:txbx>
                        <wps:bodyPr rot="0" vert="horz" wrap="square" lIns="91440" tIns="45720" rIns="91440" bIns="45720" anchor="t" anchorCtr="0" upright="1">
                          <a:noAutofit/>
                        </wps:bodyPr>
                      </wps:wsp>
                      <wps:wsp>
                        <wps:cNvPr id="268" name="AutoShape 95"/>
                        <wps:cNvSpPr>
                          <a:spLocks noChangeArrowheads="1"/>
                        </wps:cNvSpPr>
                        <wps:spPr bwMode="auto">
                          <a:xfrm>
                            <a:off x="73031" y="2725095"/>
                            <a:ext cx="5472145" cy="4226038"/>
                          </a:xfrm>
                          <a:prstGeom prst="roundRect">
                            <a:avLst>
                              <a:gd name="adj" fmla="val 16667"/>
                            </a:avLst>
                          </a:prstGeom>
                          <a:solidFill>
                            <a:srgbClr val="FFFFFF"/>
                          </a:solidFill>
                          <a:ln w="22225">
                            <a:solidFill>
                              <a:srgbClr val="000000"/>
                            </a:solidFill>
                            <a:round/>
                            <a:headEnd/>
                            <a:tailEnd/>
                          </a:ln>
                        </wps:spPr>
                        <wps:txbx>
                          <w:txbxContent>
                            <w:p w14:paraId="1BD258E2" w14:textId="0BE072FB" w:rsidR="00F56750" w:rsidRPr="00A83E18" w:rsidRDefault="00F56750" w:rsidP="00FF5055">
                              <w:pPr>
                                <w:tabs>
                                  <w:tab w:val="left" w:pos="568"/>
                                </w:tabs>
                                <w:ind w:left="0"/>
                                <w:rPr>
                                  <w:b/>
                                  <w:bCs/>
                                  <w:sz w:val="18"/>
                                  <w:szCs w:val="18"/>
                                </w:rPr>
                              </w:pPr>
                              <w:r w:rsidRPr="003B7B70">
                                <w:rPr>
                                  <w:b/>
                                  <w:bCs/>
                                  <w:sz w:val="18"/>
                                  <w:szCs w:val="18"/>
                                </w:rPr>
                                <w:t>9.1</w:t>
                              </w:r>
                              <w:r w:rsidR="00E33BBB" w:rsidRPr="003B7B70">
                                <w:rPr>
                                  <w:b/>
                                  <w:bCs/>
                                  <w:sz w:val="18"/>
                                  <w:szCs w:val="18"/>
                                </w:rPr>
                                <w:t>1</w:t>
                              </w:r>
                              <w:r w:rsidR="009C60B8" w:rsidRPr="003B7B70">
                                <w:rPr>
                                  <w:b/>
                                  <w:bCs/>
                                  <w:sz w:val="18"/>
                                  <w:szCs w:val="18"/>
                                </w:rPr>
                                <w:tab/>
                              </w:r>
                              <w:r w:rsidR="0074320B" w:rsidRPr="00A83E18">
                                <w:rPr>
                                  <w:sz w:val="18"/>
                                  <w:szCs w:val="18"/>
                                </w:rPr>
                                <w:t>Subject to other applicable conditions of Contract, the following valuation principles apply to an assessment of the Contractor’s entitlements</w:t>
                              </w:r>
                              <w:r w:rsidR="00716711" w:rsidRPr="00A83E18">
                                <w:rPr>
                                  <w:sz w:val="18"/>
                                  <w:szCs w:val="18"/>
                                </w:rPr>
                                <w:t xml:space="preserve"> </w:t>
                              </w:r>
                              <w:r w:rsidR="0074320B" w:rsidRPr="00A83E18">
                                <w:rPr>
                                  <w:sz w:val="18"/>
                                  <w:szCs w:val="18"/>
                                </w:rPr>
                                <w:t>and other effects</w:t>
                              </w:r>
                              <w:r w:rsidR="00716711" w:rsidRPr="00A83E18">
                                <w:rPr>
                                  <w:sz w:val="18"/>
                                  <w:szCs w:val="18"/>
                                </w:rPr>
                                <w:t xml:space="preserve"> </w:t>
                              </w:r>
                              <w:r w:rsidR="0074320B" w:rsidRPr="00A83E18">
                                <w:rPr>
                                  <w:sz w:val="18"/>
                                  <w:szCs w:val="18"/>
                                </w:rPr>
                                <w:t>arising from a Variation</w:t>
                              </w:r>
                              <w:r w:rsidR="0086182F" w:rsidRPr="00A83E18">
                                <w:rPr>
                                  <w:sz w:val="18"/>
                                  <w:szCs w:val="18"/>
                                </w:rPr>
                                <w:t>:</w:t>
                              </w:r>
                            </w:p>
                            <w:p w14:paraId="209A0BC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if the Variation delays the Contractor in reaching Completion, then, to the extent that the delay is not concurrent with a delay caused by the Contractor, an entitlement to an extension of time for Completion;</w:t>
                              </w:r>
                            </w:p>
                            <w:p w14:paraId="506A0A3D" w14:textId="77777777" w:rsidR="002C3EA5" w:rsidRPr="00A83E18" w:rsidRDefault="002C3EA5" w:rsidP="00716711">
                              <w:pPr>
                                <w:pStyle w:val="ListParagraph"/>
                                <w:numPr>
                                  <w:ilvl w:val="0"/>
                                  <w:numId w:val="41"/>
                                </w:numPr>
                                <w:tabs>
                                  <w:tab w:val="left" w:pos="426"/>
                                </w:tabs>
                                <w:ind w:hanging="759"/>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not apply, an entitlement to:</w:t>
                              </w:r>
                            </w:p>
                            <w:p w14:paraId="0F1798F6" w14:textId="12E71742"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amounts calculated from any provisional rate items that reasonably apply to the additional work plus a Margin of 5%</w:t>
                              </w:r>
                              <w:r w:rsidR="009313A2" w:rsidRPr="00A83E18">
                                <w:rPr>
                                  <w:sz w:val="18"/>
                                  <w:szCs w:val="18"/>
                                </w:rPr>
                                <w:t xml:space="preserve"> on these amounts</w:t>
                              </w:r>
                              <w:r w:rsidRPr="00A83E18">
                                <w:rPr>
                                  <w:sz w:val="18"/>
                                  <w:szCs w:val="18"/>
                                </w:rPr>
                                <w:t>; and</w:t>
                              </w:r>
                            </w:p>
                            <w:p w14:paraId="1753BDD5" w14:textId="084A21E8"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reasonable Direct Costs of the part of the additional work not included in the assessment under (b)(i)</w:t>
                              </w:r>
                              <w:r w:rsidR="00A83E18">
                                <w:rPr>
                                  <w:sz w:val="18"/>
                                  <w:szCs w:val="18"/>
                                </w:rPr>
                                <w:t xml:space="preserve"> above</w:t>
                              </w:r>
                              <w:r w:rsidRPr="00A83E18">
                                <w:rPr>
                                  <w:sz w:val="18"/>
                                  <w:szCs w:val="18"/>
                                </w:rPr>
                                <w:t>, plus a Margin of 15% on these Direct Costs, irrespective of any entitlement to an extension of time;</w:t>
                              </w:r>
                            </w:p>
                            <w:p w14:paraId="5699634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apply, an entitlement to:</w:t>
                              </w:r>
                            </w:p>
                            <w:p w14:paraId="5583982D" w14:textId="22933ED5" w:rsidR="005D2EFD" w:rsidRPr="00A83E18" w:rsidRDefault="005D2EFD">
                              <w:pPr>
                                <w:pStyle w:val="ListParagraph"/>
                                <w:numPr>
                                  <w:ilvl w:val="0"/>
                                  <w:numId w:val="57"/>
                                </w:numPr>
                                <w:tabs>
                                  <w:tab w:val="left" w:pos="426"/>
                                </w:tabs>
                                <w:ind w:hanging="153"/>
                                <w:rPr>
                                  <w:sz w:val="18"/>
                                  <w:szCs w:val="18"/>
                                </w:rPr>
                              </w:pPr>
                              <w:r w:rsidRPr="00A83E18">
                                <w:rPr>
                                  <w:sz w:val="18"/>
                                  <w:szCs w:val="18"/>
                                </w:rPr>
                                <w:t xml:space="preserve">the </w:t>
                              </w:r>
                              <w:r w:rsidR="00211E6C" w:rsidRPr="00A83E18">
                                <w:rPr>
                                  <w:sz w:val="18"/>
                                  <w:szCs w:val="18"/>
                                </w:rPr>
                                <w:t xml:space="preserve">amounts calculated from any provisional rate items that reasonably apply to the additional work (without any Margin); </w:t>
                              </w:r>
                              <w:r w:rsidRPr="00A83E18">
                                <w:rPr>
                                  <w:sz w:val="18"/>
                                  <w:szCs w:val="18"/>
                                </w:rPr>
                                <w:t>and</w:t>
                              </w:r>
                            </w:p>
                            <w:p w14:paraId="3471E551" w14:textId="0F9C41F0" w:rsidR="005D2EFD" w:rsidRPr="00A83E18" w:rsidRDefault="005D2EFD">
                              <w:pPr>
                                <w:pStyle w:val="ListParagraph"/>
                                <w:numPr>
                                  <w:ilvl w:val="0"/>
                                  <w:numId w:val="57"/>
                                </w:numPr>
                                <w:tabs>
                                  <w:tab w:val="left" w:pos="426"/>
                                </w:tabs>
                                <w:ind w:hanging="153"/>
                                <w:rPr>
                                  <w:sz w:val="18"/>
                                  <w:szCs w:val="18"/>
                                </w:rPr>
                              </w:pPr>
                              <w:r w:rsidRPr="00A83E18">
                                <w:rPr>
                                  <w:sz w:val="18"/>
                                  <w:szCs w:val="18"/>
                                </w:rPr>
                                <w:t>th</w:t>
                              </w:r>
                              <w:r w:rsidR="00E036EA" w:rsidRPr="00A83E18">
                                <w:rPr>
                                  <w:sz w:val="18"/>
                                  <w:szCs w:val="18"/>
                                </w:rPr>
                                <w:t>e reasonable Direct Costs of the part of the additional work not included in the assessment under (c)(i)</w:t>
                              </w:r>
                              <w:r w:rsidR="00A83E18">
                                <w:rPr>
                                  <w:sz w:val="18"/>
                                  <w:szCs w:val="18"/>
                                </w:rPr>
                                <w:t xml:space="preserve"> above</w:t>
                              </w:r>
                              <w:r w:rsidR="00E036EA" w:rsidRPr="00A83E18">
                                <w:rPr>
                                  <w:sz w:val="18"/>
                                  <w:szCs w:val="18"/>
                                </w:rPr>
                                <w:t xml:space="preserve">, plus a Margin of 10% on these Direct </w:t>
                              </w:r>
                              <w:r w:rsidRPr="00A83E18">
                                <w:rPr>
                                  <w:sz w:val="18"/>
                                  <w:szCs w:val="18"/>
                                </w:rPr>
                                <w:t>Costs, whether or not there is an entitlement to an extension of time;</w:t>
                              </w:r>
                            </w:p>
                            <w:p w14:paraId="10772EA5" w14:textId="008B3C54" w:rsidR="005D2EFD" w:rsidRPr="00A83E18" w:rsidRDefault="00A03E20" w:rsidP="00EB3348">
                              <w:pPr>
                                <w:pStyle w:val="ListParagraph"/>
                                <w:numPr>
                                  <w:ilvl w:val="0"/>
                                  <w:numId w:val="41"/>
                                </w:numPr>
                                <w:tabs>
                                  <w:tab w:val="left" w:pos="426"/>
                                </w:tabs>
                                <w:ind w:left="426" w:hanging="426"/>
                                <w:rPr>
                                  <w:sz w:val="18"/>
                                  <w:szCs w:val="18"/>
                                </w:rPr>
                              </w:pPr>
                              <w:r w:rsidRPr="00A83E18">
                                <w:rPr>
                                  <w:sz w:val="18"/>
                                  <w:szCs w:val="18"/>
                                </w:rPr>
                                <w:t>where</w:t>
                              </w:r>
                              <w:r w:rsidR="005D2EFD" w:rsidRPr="00A83E18">
                                <w:rPr>
                                  <w:sz w:val="18"/>
                                  <w:szCs w:val="18"/>
                                </w:rPr>
                                <w:t xml:space="preserve"> the Variation </w:t>
                              </w:r>
                              <w:r w:rsidRPr="00A83E18">
                                <w:rPr>
                                  <w:sz w:val="18"/>
                                  <w:szCs w:val="18"/>
                                </w:rPr>
                                <w:t>is for a reduction in work, a deduction comprising:</w:t>
                              </w:r>
                            </w:p>
                            <w:p w14:paraId="474517BA" w14:textId="5117545F" w:rsidR="005D2EFD" w:rsidRPr="00A83E18" w:rsidRDefault="005D2EFD">
                              <w:pPr>
                                <w:pStyle w:val="ListParagraph"/>
                                <w:numPr>
                                  <w:ilvl w:val="0"/>
                                  <w:numId w:val="58"/>
                                </w:numPr>
                                <w:ind w:hanging="192"/>
                                <w:rPr>
                                  <w:sz w:val="18"/>
                                  <w:szCs w:val="18"/>
                                </w:rPr>
                              </w:pPr>
                              <w:r w:rsidRPr="00A83E18">
                                <w:rPr>
                                  <w:sz w:val="18"/>
                                  <w:szCs w:val="18"/>
                                </w:rPr>
                                <w:t xml:space="preserve">the </w:t>
                              </w:r>
                              <w:r w:rsidR="00C25A65" w:rsidRPr="00A83E18">
                                <w:rPr>
                                  <w:sz w:val="18"/>
                                  <w:szCs w:val="18"/>
                                </w:rPr>
                                <w:t>amounts</w:t>
                              </w:r>
                              <w:r w:rsidR="001156A4" w:rsidRPr="00A83E18">
                                <w:rPr>
                                  <w:sz w:val="18"/>
                                  <w:szCs w:val="18"/>
                                </w:rPr>
                                <w:t xml:space="preserve"> calculated from any provisional rate items that reasonably apply to the deducted work (without any Margin);</w:t>
                              </w:r>
                              <w:r w:rsidR="00A76A60" w:rsidRPr="00A83E18">
                                <w:rPr>
                                  <w:sz w:val="18"/>
                                  <w:szCs w:val="18"/>
                                </w:rPr>
                                <w:t xml:space="preserve"> and</w:t>
                              </w:r>
                            </w:p>
                            <w:p w14:paraId="272FD3F2" w14:textId="3A878419" w:rsidR="005D2EFD" w:rsidRPr="00A83E18" w:rsidRDefault="005C64D9" w:rsidP="00E4013C">
                              <w:pPr>
                                <w:pStyle w:val="ListParagraph"/>
                                <w:numPr>
                                  <w:ilvl w:val="0"/>
                                  <w:numId w:val="58"/>
                                </w:numPr>
                                <w:ind w:hanging="192"/>
                                <w:rPr>
                                  <w:sz w:val="18"/>
                                  <w:szCs w:val="18"/>
                                </w:rPr>
                              </w:pPr>
                              <w:r w:rsidRPr="00A83E18">
                                <w:rPr>
                                  <w:sz w:val="18"/>
                                  <w:szCs w:val="18"/>
                                </w:rPr>
                                <w:t xml:space="preserve">the Direct Costs of the part of the deducted work not included in the assessment under (d)(i) </w:t>
                              </w:r>
                              <w:r w:rsidR="00A83E18">
                                <w:rPr>
                                  <w:sz w:val="18"/>
                                  <w:szCs w:val="18"/>
                                </w:rPr>
                                <w:t xml:space="preserve">above </w:t>
                              </w:r>
                              <w:r w:rsidRPr="00A83E18">
                                <w:rPr>
                                  <w:sz w:val="18"/>
                                  <w:szCs w:val="18"/>
                                </w:rPr>
                                <w:t>plus a Margin of 5% on these Direct Costs</w:t>
                              </w:r>
                              <w:r w:rsidR="00E4013C" w:rsidRPr="00A83E18">
                                <w:rPr>
                                  <w:sz w:val="18"/>
                                  <w:szCs w:val="18"/>
                                </w:rPr>
                                <w:t>.</w:t>
                              </w:r>
                            </w:p>
                            <w:p w14:paraId="7DF26C45" w14:textId="77F44448" w:rsidR="00C7321F" w:rsidRPr="00DC4DAA" w:rsidRDefault="00E05742" w:rsidP="000F37BC">
                              <w:pPr>
                                <w:pStyle w:val="ListParagraph"/>
                                <w:numPr>
                                  <w:ilvl w:val="0"/>
                                  <w:numId w:val="41"/>
                                </w:numPr>
                                <w:spacing w:after="0"/>
                                <w:ind w:left="425" w:hanging="425"/>
                                <w:rPr>
                                  <w:sz w:val="18"/>
                                  <w:szCs w:val="18"/>
                                </w:rPr>
                              </w:pPr>
                              <w:r w:rsidRPr="00A83E18">
                                <w:rPr>
                                  <w:sz w:val="18"/>
                                  <w:szCs w:val="18"/>
                                </w:rPr>
                                <w:t xml:space="preserve">where </w:t>
                              </w:r>
                              <w:r w:rsidR="005A4B75" w:rsidRPr="00A83E18">
                                <w:rPr>
                                  <w:sz w:val="18"/>
                                  <w:szCs w:val="18"/>
                                </w:rPr>
                                <w:t xml:space="preserve">both </w:t>
                              </w:r>
                              <w:r w:rsidR="00460093" w:rsidRPr="00A83E18">
                                <w:rPr>
                                  <w:sz w:val="18"/>
                                  <w:szCs w:val="18"/>
                                </w:rPr>
                                <w:t>additional</w:t>
                              </w:r>
                              <w:r w:rsidRPr="00A83E18">
                                <w:rPr>
                                  <w:sz w:val="18"/>
                                  <w:szCs w:val="18"/>
                                </w:rPr>
                                <w:t xml:space="preserve"> and reduced work is included</w:t>
                              </w:r>
                              <w:r w:rsidR="000E1C9E" w:rsidRPr="00A83E18">
                                <w:rPr>
                                  <w:sz w:val="18"/>
                                  <w:szCs w:val="18"/>
                                </w:rPr>
                                <w:t xml:space="preserve"> in</w:t>
                              </w:r>
                              <w:r w:rsidR="000E1C9E" w:rsidRPr="00A43D2D">
                                <w:rPr>
                                  <w:sz w:val="18"/>
                                  <w:szCs w:val="18"/>
                                </w:rPr>
                                <w:t xml:space="preserve"> the Variation</w:t>
                              </w:r>
                              <w:r w:rsidRPr="00A43D2D">
                                <w:rPr>
                                  <w:sz w:val="18"/>
                                  <w:szCs w:val="18"/>
                                </w:rPr>
                                <w:t>, each type of work is considered separately.</w:t>
                              </w:r>
                            </w:p>
                          </w:txbxContent>
                        </wps:txbx>
                        <wps:bodyPr rot="0" vert="horz" wrap="square" lIns="91440" tIns="45720" rIns="91440" bIns="45720" anchor="t" anchorCtr="0" upright="1">
                          <a:noAutofit/>
                        </wps:bodyPr>
                      </wps:wsp>
                      <wps:wsp>
                        <wps:cNvPr id="273" name="AutoShape 95"/>
                        <wps:cNvSpPr>
                          <a:spLocks noChangeArrowheads="1"/>
                        </wps:cNvSpPr>
                        <wps:spPr bwMode="auto">
                          <a:xfrm>
                            <a:off x="131556" y="7319105"/>
                            <a:ext cx="2704789" cy="1189895"/>
                          </a:xfrm>
                          <a:prstGeom prst="roundRect">
                            <a:avLst>
                              <a:gd name="adj" fmla="val 16667"/>
                            </a:avLst>
                          </a:prstGeom>
                          <a:solidFill>
                            <a:srgbClr val="FFFFFF"/>
                          </a:solidFill>
                          <a:ln w="22225">
                            <a:solidFill>
                              <a:srgbClr val="000000"/>
                            </a:solidFill>
                            <a:round/>
                            <a:headEnd/>
                            <a:tailEnd/>
                          </a:ln>
                        </wps:spPr>
                        <wps:txbx>
                          <w:txbxContent>
                            <w:p w14:paraId="6C0D59DC" w14:textId="6CA76AB8" w:rsidR="0018679D" w:rsidRPr="009C6087" w:rsidRDefault="0057470E" w:rsidP="0057470E">
                              <w:pPr>
                                <w:tabs>
                                  <w:tab w:val="left" w:pos="568"/>
                                </w:tabs>
                                <w:ind w:left="0"/>
                                <w:rPr>
                                  <w:b/>
                                  <w:bCs/>
                                  <w:sz w:val="18"/>
                                  <w:szCs w:val="18"/>
                                </w:rPr>
                              </w:pPr>
                              <w:r w:rsidRPr="009C6087">
                                <w:rPr>
                                  <w:b/>
                                  <w:bCs/>
                                  <w:sz w:val="18"/>
                                  <w:szCs w:val="18"/>
                                </w:rPr>
                                <w:t>9.1</w:t>
                              </w:r>
                              <w:r w:rsidR="0018679D" w:rsidRPr="009C6087">
                                <w:rPr>
                                  <w:b/>
                                  <w:bCs/>
                                  <w:sz w:val="18"/>
                                  <w:szCs w:val="18"/>
                                </w:rPr>
                                <w:t>2</w:t>
                              </w:r>
                              <w:r w:rsidRPr="009C6087">
                                <w:rPr>
                                  <w:b/>
                                  <w:bCs/>
                                  <w:sz w:val="18"/>
                                  <w:szCs w:val="18"/>
                                </w:rPr>
                                <w:tab/>
                              </w:r>
                              <w:r w:rsidRPr="009C6087">
                                <w:rPr>
                                  <w:sz w:val="18"/>
                                  <w:szCs w:val="18"/>
                                </w:rPr>
                                <w:t xml:space="preserve">The </w:t>
                              </w:r>
                              <w:r w:rsidR="0072526B" w:rsidRPr="009C6087">
                                <w:rPr>
                                  <w:sz w:val="18"/>
                                  <w:szCs w:val="18"/>
                                </w:rPr>
                                <w:t>P</w:t>
                              </w:r>
                              <w:r w:rsidRPr="009C6087">
                                <w:rPr>
                                  <w:sz w:val="18"/>
                                  <w:szCs w:val="18"/>
                                </w:rPr>
                                <w:t xml:space="preserve">arties agree that the provisions of </w:t>
                              </w:r>
                              <w:r w:rsidRPr="009C6087">
                                <w:rPr>
                                  <w:b/>
                                  <w:bCs/>
                                  <w:sz w:val="18"/>
                                  <w:szCs w:val="18"/>
                                </w:rPr>
                                <w:t>Clause</w:t>
                              </w:r>
                              <w:r w:rsidR="00987074" w:rsidRPr="009C6087">
                                <w:rPr>
                                  <w:b/>
                                  <w:bCs/>
                                  <w:sz w:val="18"/>
                                  <w:szCs w:val="18"/>
                                </w:rPr>
                                <w:t xml:space="preserve"> </w:t>
                              </w:r>
                              <w:r w:rsidR="00D15FA8" w:rsidRPr="009C6087">
                                <w:rPr>
                                  <w:b/>
                                  <w:bCs/>
                                  <w:sz w:val="18"/>
                                  <w:szCs w:val="18"/>
                                </w:rPr>
                                <w:t>9.11</w:t>
                              </w:r>
                              <w:r w:rsidRPr="009C6087">
                                <w:rPr>
                                  <w:sz w:val="18"/>
                                  <w:szCs w:val="18"/>
                                </w:rPr>
                                <w:t xml:space="preserve"> fully compensate the </w:t>
                              </w:r>
                              <w:r w:rsidR="009C6087">
                                <w:rPr>
                                  <w:sz w:val="18"/>
                                  <w:szCs w:val="18"/>
                                </w:rPr>
                                <w:t>P</w:t>
                              </w:r>
                              <w:r w:rsidRPr="009C6087">
                                <w:rPr>
                                  <w:sz w:val="18"/>
                                  <w:szCs w:val="18"/>
                                </w:rPr>
                                <w:t>arties for all costs and losses arising from supervision, overheads, delay, disruption and interference resulting from the Variation</w:t>
                              </w:r>
                              <w:r w:rsidR="0018679D" w:rsidRPr="009C6087">
                                <w:rPr>
                                  <w:sz w:val="18"/>
                                  <w:szCs w:val="18"/>
                                </w:rPr>
                                <w:t>.</w:t>
                              </w:r>
                            </w:p>
                            <w:p w14:paraId="54CC41C1" w14:textId="50C9E2C4" w:rsidR="0057470E" w:rsidRPr="00D15FA8" w:rsidRDefault="00430AD6" w:rsidP="0057470E">
                              <w:pPr>
                                <w:tabs>
                                  <w:tab w:val="left" w:pos="568"/>
                                </w:tabs>
                                <w:ind w:left="0"/>
                                <w:rPr>
                                  <w:sz w:val="18"/>
                                  <w:szCs w:val="18"/>
                                </w:rPr>
                              </w:pPr>
                              <w:r w:rsidRPr="009C6087">
                                <w:rPr>
                                  <w:sz w:val="18"/>
                                  <w:szCs w:val="18"/>
                                </w:rPr>
                                <w:t>The Contractor has no other entitlements in relation to the Variation.</w:t>
                              </w:r>
                            </w:p>
                          </w:txbxContent>
                        </wps:txbx>
                        <wps:bodyPr rot="0" vert="horz" wrap="square" lIns="91440" tIns="45720" rIns="91440" bIns="45720" anchor="t" anchorCtr="0" upright="1">
                          <a:noAutofit/>
                        </wps:bodyPr>
                      </wps:wsp>
                      <wps:wsp>
                        <wps:cNvPr id="285" name="AutoShape 88"/>
                        <wps:cNvSpPr>
                          <a:spLocks noChangeArrowheads="1"/>
                        </wps:cNvSpPr>
                        <wps:spPr bwMode="auto">
                          <a:xfrm>
                            <a:off x="14900" y="0"/>
                            <a:ext cx="320836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0060A6" w14:textId="77777777" w:rsidR="00BA47A0" w:rsidRDefault="00BA47A0" w:rsidP="00BA47A0">
                              <w:pPr>
                                <w:tabs>
                                  <w:tab w:val="left" w:pos="568"/>
                                </w:tabs>
                                <w:ind w:left="0"/>
                                <w:jc w:val="center"/>
                                <w:rPr>
                                  <w:rFonts w:ascii="Arial Black" w:hAnsi="Arial Black"/>
                                </w:rPr>
                              </w:pPr>
                              <w:r>
                                <w:rPr>
                                  <w:rFonts w:ascii="Arial Black" w:hAnsi="Arial Black"/>
                                </w:rPr>
                                <w:t>9.</w:t>
                              </w:r>
                              <w:r>
                                <w:rPr>
                                  <w:rFonts w:ascii="Arial Black" w:hAnsi="Arial Black"/>
                                </w:rPr>
                                <w:tab/>
                              </w:r>
                              <w:r>
                                <w:rPr>
                                  <w:rFonts w:ascii="Arial Black" w:hAnsi="Arial Black"/>
                                </w:rPr>
                                <w:tab/>
                                <w:t>Variations (Continued)</w:t>
                              </w:r>
                            </w:p>
                          </w:txbxContent>
                        </wps:txbx>
                        <wps:bodyPr rot="0" vert="horz" wrap="square" lIns="91440" tIns="45720" rIns="91440" bIns="45720" anchor="t" anchorCtr="0" upright="1">
                          <a:noAutofit/>
                        </wps:bodyPr>
                      </wps:wsp>
                      <wps:wsp>
                        <wps:cNvPr id="286" name="AutoShape 30"/>
                        <wps:cNvSpPr>
                          <a:spLocks noChangeArrowheads="1"/>
                        </wps:cNvSpPr>
                        <wps:spPr bwMode="auto">
                          <a:xfrm>
                            <a:off x="3033605" y="7935383"/>
                            <a:ext cx="2524849" cy="675005"/>
                          </a:xfrm>
                          <a:prstGeom prst="roundRect">
                            <a:avLst>
                              <a:gd name="adj" fmla="val 16667"/>
                            </a:avLst>
                          </a:prstGeom>
                          <a:solidFill>
                            <a:srgbClr val="FFFFFF"/>
                          </a:solidFill>
                          <a:ln w="22225">
                            <a:solidFill>
                              <a:srgbClr val="000000"/>
                            </a:solidFill>
                            <a:round/>
                            <a:headEnd/>
                            <a:tailEnd/>
                          </a:ln>
                        </wps:spPr>
                        <wps:txbx>
                          <w:txbxContent>
                            <w:p w14:paraId="3AC9FD09" w14:textId="1276C825" w:rsidR="00B00095" w:rsidRDefault="00B00095" w:rsidP="00B00095">
                              <w:pPr>
                                <w:tabs>
                                  <w:tab w:val="left" w:pos="568"/>
                                </w:tabs>
                                <w:ind w:left="144" w:hanging="144"/>
                                <w:rPr>
                                  <w:color w:val="984806"/>
                                  <w:sz w:val="18"/>
                                  <w:szCs w:val="18"/>
                                </w:rPr>
                              </w:pPr>
                              <w:r>
                                <w:rPr>
                                  <w:color w:val="984806"/>
                                  <w:sz w:val="18"/>
                                  <w:szCs w:val="18"/>
                                </w:rPr>
                                <w:t xml:space="preserve">Refer to </w:t>
                              </w:r>
                              <w:r>
                                <w:rPr>
                                  <w:i/>
                                  <w:iCs/>
                                  <w:color w:val="984806"/>
                                  <w:sz w:val="18"/>
                                  <w:szCs w:val="18"/>
                                </w:rPr>
                                <w:t>Preliminaries</w:t>
                              </w:r>
                              <w:r>
                                <w:rPr>
                                  <w:color w:val="984806"/>
                                  <w:sz w:val="18"/>
                                  <w:szCs w:val="18"/>
                                </w:rPr>
                                <w:t xml:space="preserve"> clause:</w:t>
                              </w:r>
                            </w:p>
                            <w:p w14:paraId="34519F2E" w14:textId="77777777" w:rsidR="00F15714" w:rsidRDefault="0093719A" w:rsidP="00F15714">
                              <w:pPr>
                                <w:tabs>
                                  <w:tab w:val="left" w:pos="284"/>
                                </w:tabs>
                                <w:ind w:left="288" w:hanging="288"/>
                                <w:rPr>
                                  <w:color w:val="984806"/>
                                  <w:sz w:val="18"/>
                                  <w:szCs w:val="18"/>
                                </w:rPr>
                              </w:pPr>
                              <w:r>
                                <w:rPr>
                                  <w:i/>
                                  <w:iCs/>
                                  <w:color w:val="984806"/>
                                  <w:sz w:val="18"/>
                                  <w:szCs w:val="18"/>
                                </w:rPr>
                                <w:t>Application of Provisional Rate Amou</w:t>
                              </w:r>
                              <w:r w:rsidR="00493463">
                                <w:rPr>
                                  <w:i/>
                                  <w:iCs/>
                                  <w:color w:val="984806"/>
                                  <w:sz w:val="18"/>
                                  <w:szCs w:val="18"/>
                                </w:rPr>
                                <w:t>nts</w:t>
                              </w:r>
                            </w:p>
                            <w:p w14:paraId="7655A9A8" w14:textId="71E8F24E" w:rsidR="00B00095" w:rsidRDefault="00303B8E" w:rsidP="00F15714">
                              <w:pPr>
                                <w:tabs>
                                  <w:tab w:val="left" w:pos="284"/>
                                </w:tabs>
                                <w:ind w:left="288" w:hanging="288"/>
                                <w:rPr>
                                  <w:color w:val="984806"/>
                                  <w:sz w:val="18"/>
                                  <w:szCs w:val="18"/>
                                </w:rPr>
                              </w:pPr>
                              <w:r w:rsidRPr="00F8673F">
                                <w:rPr>
                                  <w:color w:val="984806"/>
                                  <w:sz w:val="18"/>
                                  <w:szCs w:val="18"/>
                                </w:rPr>
                                <w:t xml:space="preserve">for </w:t>
                              </w:r>
                              <w:r w:rsidR="00B00095">
                                <w:rPr>
                                  <w:color w:val="984806"/>
                                  <w:sz w:val="18"/>
                                  <w:szCs w:val="18"/>
                                </w:rPr>
                                <w:t>other contract conditions.</w:t>
                              </w:r>
                            </w:p>
                            <w:p w14:paraId="4F5A8D23" w14:textId="77777777" w:rsidR="00B00095" w:rsidRDefault="00B00095" w:rsidP="00B00095">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02A5EEF2" id="Canvas 89" o:spid="_x0000_s1127" editas="canvas" style="width:454.4pt;height:684pt;mso-position-horizontal-relative:char;mso-position-vertical-relative:line" coordsize="5770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">
                <v:shape id="_x0000_s1128" type="#_x0000_t75" style="position:absolute;width:57708;height:86868;visibility:visible;mso-wrap-style:square">
                  <v:fill o:detectmouseclick="t"/>
                  <v:path o:connecttype="none"/>
                </v:shape>
                <v:shape id="AutoShape 99" o:spid="_x0000_s1129" type="#_x0000_t32" style="position:absolute;left:43635;top:34219;width:7;height:4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">
                  <v:stroke endarrow="block" endarrowwidth="wide"/>
                </v:shape>
                <v:shape id="AutoShape 97" o:spid="_x0000_s1130" type="#_x0000_t34" style="position:absolute;left:31936;top:1691;width:6995;height:144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">
                  <v:stroke endarrow="block" endarrowwidth="wide"/>
                </v:shape>
                <v:roundrect id="AutoShape 92" o:spid="_x0000_s1131" style="position:absolute;left:10648;top:3017;width:36073;height:42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" strokeweight="1.75pt">
                  <v:stroke dashstyle="1 1"/>
                  <v:textbox>
                    <w:txbxContent>
                      <w:p w14:paraId="2B404837" w14:textId="3F6BB92A" w:rsidR="008C2C74" w:rsidRDefault="006E7EFE">
                        <w:pPr>
                          <w:ind w:left="0"/>
                          <w:jc w:val="center"/>
                          <w:rPr>
                            <w:i/>
                            <w:sz w:val="18"/>
                            <w:szCs w:val="18"/>
                          </w:rPr>
                        </w:pPr>
                        <w:r w:rsidRPr="005B0620">
                          <w:rPr>
                            <w:i/>
                            <w:sz w:val="18"/>
                            <w:szCs w:val="18"/>
                          </w:rPr>
                          <w:t xml:space="preserve">Have the </w:t>
                        </w:r>
                        <w:r w:rsidR="00886764" w:rsidRPr="005B0620">
                          <w:rPr>
                            <w:i/>
                            <w:sz w:val="18"/>
                            <w:szCs w:val="18"/>
                          </w:rPr>
                          <w:t>P</w:t>
                        </w:r>
                        <w:r w:rsidRPr="005B0620">
                          <w:rPr>
                            <w:i/>
                            <w:sz w:val="18"/>
                            <w:szCs w:val="18"/>
                          </w:rPr>
                          <w:t>ar</w:t>
                        </w:r>
                        <w:r w:rsidR="005A6A68" w:rsidRPr="005B0620">
                          <w:rPr>
                            <w:i/>
                            <w:sz w:val="18"/>
                            <w:szCs w:val="18"/>
                          </w:rPr>
                          <w:t xml:space="preserve">ties reached agreement on </w:t>
                        </w:r>
                        <w:r w:rsidR="008C2C74" w:rsidRPr="005B0620">
                          <w:rPr>
                            <w:i/>
                            <w:sz w:val="18"/>
                            <w:szCs w:val="18"/>
                          </w:rPr>
                          <w:t xml:space="preserve">the price and </w:t>
                        </w:r>
                        <w:r w:rsidR="005A6A68" w:rsidRPr="005B0620">
                          <w:rPr>
                            <w:i/>
                            <w:sz w:val="18"/>
                            <w:szCs w:val="18"/>
                          </w:rPr>
                          <w:t xml:space="preserve">the </w:t>
                        </w:r>
                        <w:r w:rsidR="008C2C74" w:rsidRPr="005B0620">
                          <w:rPr>
                            <w:i/>
                            <w:sz w:val="18"/>
                            <w:szCs w:val="18"/>
                          </w:rPr>
                          <w:t>effect on the time required to reach Completion?</w:t>
                        </w:r>
                      </w:p>
                    </w:txbxContent>
                  </v:textbox>
                </v:roundrect>
                <v:roundrect id="AutoShape 94" o:spid="_x0000_s1132" style="position:absolute;left:1222;top:14174;width:25241;height:110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" strokeweight="1.75pt">
                  <v:textbox>
                    <w:txbxContent>
                      <w:p w14:paraId="203420FB" w14:textId="6C556A68" w:rsidR="008C2C74" w:rsidRDefault="008C2C74">
                        <w:pPr>
                          <w:tabs>
                            <w:tab w:val="left" w:pos="568"/>
                          </w:tabs>
                          <w:ind w:left="0"/>
                          <w:rPr>
                            <w:sz w:val="18"/>
                            <w:szCs w:val="18"/>
                          </w:rPr>
                        </w:pPr>
                        <w:r w:rsidRPr="003B7B70">
                          <w:rPr>
                            <w:b/>
                            <w:sz w:val="18"/>
                            <w:szCs w:val="18"/>
                          </w:rPr>
                          <w:t>9.9</w:t>
                        </w:r>
                        <w:r w:rsidRPr="003B7B70">
                          <w:rPr>
                            <w:sz w:val="18"/>
                            <w:szCs w:val="18"/>
                          </w:rPr>
                          <w:tab/>
                          <w:t xml:space="preserve">If the </w:t>
                        </w:r>
                        <w:r w:rsidR="00886764" w:rsidRPr="003B7B70">
                          <w:rPr>
                            <w:iCs/>
                            <w:sz w:val="18"/>
                            <w:szCs w:val="18"/>
                          </w:rPr>
                          <w:t>P</w:t>
                        </w:r>
                        <w:r w:rsidR="007E315E" w:rsidRPr="003B7B70">
                          <w:rPr>
                            <w:iCs/>
                            <w:sz w:val="18"/>
                            <w:szCs w:val="18"/>
                          </w:rPr>
                          <w:t xml:space="preserve">arties have reached agreement on the </w:t>
                        </w:r>
                        <w:r w:rsidRPr="003B7B70">
                          <w:rPr>
                            <w:sz w:val="18"/>
                            <w:szCs w:val="18"/>
                          </w:rPr>
                          <w:t xml:space="preserve">price and effect on the time required to reach Completion, if any, notified under </w:t>
                        </w:r>
                        <w:r w:rsidRPr="003B7B70">
                          <w:rPr>
                            <w:b/>
                            <w:sz w:val="18"/>
                            <w:szCs w:val="18"/>
                          </w:rPr>
                          <w:t>Clause 9.8</w:t>
                        </w:r>
                        <w:r w:rsidRPr="003B7B70">
                          <w:rPr>
                            <w:sz w:val="18"/>
                            <w:szCs w:val="18"/>
                          </w:rPr>
                          <w:t xml:space="preserve">, then within </w:t>
                        </w:r>
                        <w:r w:rsidR="008617E1" w:rsidRPr="003B7B70">
                          <w:rPr>
                            <w:sz w:val="18"/>
                            <w:szCs w:val="18"/>
                          </w:rPr>
                          <w:t>10 Business Days</w:t>
                        </w:r>
                        <w:r w:rsidRPr="003B7B70">
                          <w:rPr>
                            <w:sz w:val="18"/>
                            <w:szCs w:val="18"/>
                          </w:rPr>
                          <w:t xml:space="preserve"> after receiving the notification, the Principal is to advise the Contractor in writing of the </w:t>
                        </w:r>
                        <w:r w:rsidR="00E415FD" w:rsidRPr="003B7B70">
                          <w:rPr>
                            <w:sz w:val="18"/>
                            <w:szCs w:val="18"/>
                          </w:rPr>
                          <w:t>agreed adjustments</w:t>
                        </w:r>
                        <w:r w:rsidRPr="003B7B70">
                          <w:rPr>
                            <w:sz w:val="18"/>
                            <w:szCs w:val="18"/>
                          </w:rPr>
                          <w:t>.</w:t>
                        </w:r>
                      </w:p>
                    </w:txbxContent>
                  </v:textbox>
                </v:roundrect>
                <v:roundrect id="AutoShape 95" o:spid="_x0000_s1133" style="position:absolute;left:30268;top:12693;width:25241;height:129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" strokeweight="1.75pt">
                  <v:textbox>
                    <w:txbxContent>
                      <w:p w14:paraId="73138FD5" w14:textId="4746CAB2" w:rsidR="008C2C74" w:rsidRDefault="008C2C74">
                        <w:pPr>
                          <w:tabs>
                            <w:tab w:val="left" w:pos="568"/>
                          </w:tabs>
                          <w:ind w:left="0"/>
                          <w:rPr>
                            <w:sz w:val="18"/>
                            <w:szCs w:val="18"/>
                          </w:rPr>
                        </w:pPr>
                        <w:r>
                          <w:rPr>
                            <w:b/>
                            <w:sz w:val="18"/>
                            <w:szCs w:val="18"/>
                          </w:rPr>
                          <w:t>9.10</w:t>
                        </w:r>
                        <w:r>
                          <w:rPr>
                            <w:sz w:val="18"/>
                            <w:szCs w:val="18"/>
                          </w:rPr>
                          <w:tab/>
                          <w:t xml:space="preserve">If the </w:t>
                        </w:r>
                        <w:r w:rsidR="00886764" w:rsidRPr="003B7B70">
                          <w:rPr>
                            <w:iCs/>
                            <w:sz w:val="18"/>
                            <w:szCs w:val="18"/>
                          </w:rPr>
                          <w:t>P</w:t>
                        </w:r>
                        <w:r w:rsidR="00F972BD" w:rsidRPr="003B7B70">
                          <w:rPr>
                            <w:iCs/>
                            <w:sz w:val="18"/>
                            <w:szCs w:val="18"/>
                          </w:rPr>
                          <w:t xml:space="preserve">arties have </w:t>
                        </w:r>
                        <w:r w:rsidR="000B5E59" w:rsidRPr="003B7B70">
                          <w:rPr>
                            <w:iCs/>
                            <w:sz w:val="18"/>
                            <w:szCs w:val="18"/>
                          </w:rPr>
                          <w:t xml:space="preserve">not </w:t>
                        </w:r>
                        <w:r w:rsidR="00F972BD" w:rsidRPr="003B7B70">
                          <w:rPr>
                            <w:iCs/>
                            <w:sz w:val="18"/>
                            <w:szCs w:val="18"/>
                          </w:rPr>
                          <w:t>reached agreement</w:t>
                        </w:r>
                        <w:r w:rsidR="00C90BD1" w:rsidRPr="003B7B70">
                          <w:rPr>
                            <w:iCs/>
                            <w:sz w:val="18"/>
                            <w:szCs w:val="18"/>
                          </w:rPr>
                          <w:t xml:space="preserve"> on </w:t>
                        </w:r>
                        <w:r w:rsidRPr="003B7B70">
                          <w:rPr>
                            <w:sz w:val="18"/>
                            <w:szCs w:val="18"/>
                          </w:rPr>
                          <w:t>the</w:t>
                        </w:r>
                        <w:r>
                          <w:rPr>
                            <w:sz w:val="18"/>
                            <w:szCs w:val="18"/>
                          </w:rPr>
                          <w:t xml:space="preserve"> price or effect on the time required to reach Completion, if any, notified under </w:t>
                        </w:r>
                        <w:r>
                          <w:rPr>
                            <w:b/>
                            <w:sz w:val="18"/>
                            <w:szCs w:val="18"/>
                          </w:rPr>
                          <w:t>Clause 9.8</w:t>
                        </w:r>
                        <w:r w:rsidR="003B7B70">
                          <w:rPr>
                            <w:sz w:val="18"/>
                            <w:szCs w:val="18"/>
                          </w:rPr>
                          <w:t xml:space="preserve"> </w:t>
                        </w:r>
                        <w:r>
                          <w:rPr>
                            <w:sz w:val="18"/>
                            <w:szCs w:val="18"/>
                          </w:rPr>
                          <w:t xml:space="preserve">then, within </w:t>
                        </w:r>
                        <w:r w:rsidR="008617E1" w:rsidRPr="003B7B70">
                          <w:rPr>
                            <w:sz w:val="18"/>
                            <w:szCs w:val="18"/>
                          </w:rPr>
                          <w:t>10</w:t>
                        </w:r>
                        <w:r w:rsidR="00BD13B5" w:rsidRPr="003B7B70">
                          <w:rPr>
                            <w:sz w:val="18"/>
                            <w:szCs w:val="18"/>
                          </w:rPr>
                          <w:t xml:space="preserve"> </w:t>
                        </w:r>
                        <w:r w:rsidR="008617E1" w:rsidRPr="003B7B70">
                          <w:rPr>
                            <w:sz w:val="18"/>
                            <w:szCs w:val="18"/>
                          </w:rPr>
                          <w:t>Business Days</w:t>
                        </w:r>
                        <w:r w:rsidR="008617E1">
                          <w:rPr>
                            <w:sz w:val="18"/>
                            <w:szCs w:val="18"/>
                          </w:rPr>
                          <w:t xml:space="preserve"> </w:t>
                        </w:r>
                        <w:r>
                          <w:rPr>
                            <w:sz w:val="18"/>
                            <w:szCs w:val="18"/>
                          </w:rPr>
                          <w:t xml:space="preserve">after receiving the </w:t>
                        </w:r>
                        <w:r w:rsidRPr="00A83E18">
                          <w:rPr>
                            <w:sz w:val="18"/>
                            <w:szCs w:val="18"/>
                          </w:rPr>
                          <w:t xml:space="preserve">notification, the Principal is to assess </w:t>
                        </w:r>
                        <w:bookmarkStart w:id="251" w:name="_Hlk72702401"/>
                        <w:r w:rsidRPr="00A83E18">
                          <w:rPr>
                            <w:sz w:val="18"/>
                            <w:szCs w:val="18"/>
                          </w:rPr>
                          <w:t xml:space="preserve">the Contractor’s entitlements </w:t>
                        </w:r>
                        <w:r w:rsidR="00CA73FB" w:rsidRPr="00A83E18">
                          <w:rPr>
                            <w:sz w:val="18"/>
                            <w:szCs w:val="18"/>
                          </w:rPr>
                          <w:t>an</w:t>
                        </w:r>
                        <w:r w:rsidR="00592927" w:rsidRPr="00A83E18">
                          <w:rPr>
                            <w:sz w:val="18"/>
                            <w:szCs w:val="18"/>
                          </w:rPr>
                          <w:t xml:space="preserve">d other effects </w:t>
                        </w:r>
                        <w:r w:rsidRPr="00A83E18">
                          <w:rPr>
                            <w:sz w:val="18"/>
                            <w:szCs w:val="18"/>
                          </w:rPr>
                          <w:t xml:space="preserve">arising from the Variation </w:t>
                        </w:r>
                        <w:bookmarkEnd w:id="251"/>
                        <w:r w:rsidRPr="00A83E18">
                          <w:rPr>
                            <w:sz w:val="18"/>
                            <w:szCs w:val="18"/>
                          </w:rPr>
                          <w:t>and notify the Contractor in writing of the assessment.</w:t>
                        </w:r>
                      </w:p>
                    </w:txbxContent>
                  </v:textbox>
                </v:roundrect>
                <v:roundrect id="AutoShape 96" o:spid="_x0000_s1134" style="position:absolute;left:30505;top:71229;width:25248;height:72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" strokeweight="1.75pt">
                  <v:textbox>
                    <w:txbxContent>
                      <w:p w14:paraId="68942975" w14:textId="1CAEAD11" w:rsidR="008C2C74" w:rsidRDefault="008C2C74">
                        <w:pPr>
                          <w:tabs>
                            <w:tab w:val="left" w:pos="568"/>
                          </w:tabs>
                          <w:ind w:left="0"/>
                          <w:rPr>
                            <w:sz w:val="18"/>
                            <w:szCs w:val="18"/>
                          </w:rPr>
                        </w:pPr>
                        <w:r w:rsidRPr="009C6087">
                          <w:rPr>
                            <w:b/>
                            <w:sz w:val="18"/>
                            <w:szCs w:val="18"/>
                          </w:rPr>
                          <w:t>9.1</w:t>
                        </w:r>
                        <w:r w:rsidR="0018679D" w:rsidRPr="009C6087">
                          <w:rPr>
                            <w:b/>
                            <w:sz w:val="18"/>
                            <w:szCs w:val="18"/>
                          </w:rPr>
                          <w:t>3</w:t>
                        </w:r>
                        <w:r w:rsidRPr="009C6087">
                          <w:rPr>
                            <w:sz w:val="18"/>
                            <w:szCs w:val="18"/>
                          </w:rPr>
                          <w:tab/>
                          <w:t xml:space="preserve">If the Contractor does not accept the net Direct Cost or extension of time assessed under </w:t>
                        </w:r>
                        <w:r w:rsidRPr="009C6087">
                          <w:rPr>
                            <w:b/>
                            <w:sz w:val="18"/>
                            <w:szCs w:val="18"/>
                          </w:rPr>
                          <w:t>Clause 9.1</w:t>
                        </w:r>
                        <w:r w:rsidR="00ED04B5" w:rsidRPr="009C6087">
                          <w:rPr>
                            <w:b/>
                            <w:sz w:val="18"/>
                            <w:szCs w:val="18"/>
                          </w:rPr>
                          <w:t>1</w:t>
                        </w:r>
                        <w:r w:rsidRPr="009C6087">
                          <w:rPr>
                            <w:sz w:val="18"/>
                            <w:szCs w:val="18"/>
                          </w:rPr>
                          <w:t xml:space="preserve">, then the Contractor is to make a claim in accordance with </w:t>
                        </w:r>
                        <w:r w:rsidRPr="009C6087">
                          <w:rPr>
                            <w:b/>
                            <w:sz w:val="18"/>
                            <w:szCs w:val="18"/>
                          </w:rPr>
                          <w:t>Clause 15.2</w:t>
                        </w:r>
                        <w:r w:rsidRPr="009C6087">
                          <w:rPr>
                            <w:sz w:val="18"/>
                            <w:szCs w:val="18"/>
                          </w:rPr>
                          <w:t>.</w:t>
                        </w:r>
                      </w:p>
                    </w:txbxContent>
                  </v:textbox>
                </v:roundrect>
                <v:shape id="AutoShape 98" o:spid="_x0000_s1135" type="#_x0000_t34" style="position:absolute;left:13796;top:8934;width:14395;height:48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" adj="21662">
                  <v:stroke endarrow="block" endarrowwidth="wide"/>
                </v:shape>
                <v:shape id="AutoShape 99" o:spid="_x0000_s1136" type="#_x0000_t32" style="position:absolute;left:15169;top:64234;width:7;height:8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">
                  <v:stroke endarrow="block" endarrowwidth="wide"/>
                </v:shape>
                <v:roundrect id="AutoShape 100" o:spid="_x0000_s1137" style="position:absolute;left:9590;top:9603;width:5419;height:3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" filled="f" fillcolor="black" stroked="f">
                  <v:fill opacity="0"/>
                  <v:textbox>
                    <w:txbxContent>
                      <w:p w14:paraId="6F4B9B7B" w14:textId="77777777" w:rsidR="008C2C74" w:rsidRDefault="008C2C74">
                        <w:pPr>
                          <w:ind w:left="0"/>
                          <w:rPr>
                            <w:b/>
                            <w:sz w:val="18"/>
                            <w:szCs w:val="18"/>
                          </w:rPr>
                        </w:pPr>
                        <w:r>
                          <w:rPr>
                            <w:b/>
                            <w:sz w:val="18"/>
                            <w:szCs w:val="18"/>
                          </w:rPr>
                          <w:t>Yes</w:t>
                        </w:r>
                      </w:p>
                    </w:txbxContent>
                  </v:textbox>
                </v:roundrect>
                <v:roundrect id="AutoShape 101" o:spid="_x0000_s1138" style="position:absolute;left:42511;top:8995;width:3599;height:42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" stroked="f">
                  <v:fill opacity="0"/>
                  <v:textbox>
                    <w:txbxContent>
                      <w:p w14:paraId="037A5A8F" w14:textId="77777777" w:rsidR="008C2C74" w:rsidRDefault="008C2C74">
                        <w:pPr>
                          <w:ind w:left="0"/>
                          <w:rPr>
                            <w:b/>
                            <w:sz w:val="18"/>
                            <w:szCs w:val="18"/>
                          </w:rPr>
                        </w:pPr>
                        <w:r>
                          <w:rPr>
                            <w:b/>
                            <w:sz w:val="18"/>
                            <w:szCs w:val="18"/>
                          </w:rPr>
                          <w:t>No</w:t>
                        </w:r>
                      </w:p>
                    </w:txbxContent>
                  </v:textbox>
                </v:roundrect>
                <v:roundrect id="AutoShape 95" o:spid="_x0000_s1139" style="position:absolute;left:730;top:27250;width:54721;height:42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" strokeweight="1.75pt">
                  <v:textbox>
                    <w:txbxContent>
                      <w:p w14:paraId="1BD258E2" w14:textId="0BE072FB" w:rsidR="00F56750" w:rsidRPr="00A83E18" w:rsidRDefault="00F56750" w:rsidP="00FF5055">
                        <w:pPr>
                          <w:tabs>
                            <w:tab w:val="left" w:pos="568"/>
                          </w:tabs>
                          <w:ind w:left="0"/>
                          <w:rPr>
                            <w:b/>
                            <w:bCs/>
                            <w:sz w:val="18"/>
                            <w:szCs w:val="18"/>
                          </w:rPr>
                        </w:pPr>
                        <w:r w:rsidRPr="003B7B70">
                          <w:rPr>
                            <w:b/>
                            <w:bCs/>
                            <w:sz w:val="18"/>
                            <w:szCs w:val="18"/>
                          </w:rPr>
                          <w:t>9.1</w:t>
                        </w:r>
                        <w:r w:rsidR="00E33BBB" w:rsidRPr="003B7B70">
                          <w:rPr>
                            <w:b/>
                            <w:bCs/>
                            <w:sz w:val="18"/>
                            <w:szCs w:val="18"/>
                          </w:rPr>
                          <w:t>1</w:t>
                        </w:r>
                        <w:r w:rsidR="009C60B8" w:rsidRPr="003B7B70">
                          <w:rPr>
                            <w:b/>
                            <w:bCs/>
                            <w:sz w:val="18"/>
                            <w:szCs w:val="18"/>
                          </w:rPr>
                          <w:tab/>
                        </w:r>
                        <w:r w:rsidR="0074320B" w:rsidRPr="00A83E18">
                          <w:rPr>
                            <w:sz w:val="18"/>
                            <w:szCs w:val="18"/>
                          </w:rPr>
                          <w:t>Subject to other applicable conditions of Contract, the following valuation principles apply to an assessment of the Contractor’s entitlements</w:t>
                        </w:r>
                        <w:r w:rsidR="00716711" w:rsidRPr="00A83E18">
                          <w:rPr>
                            <w:sz w:val="18"/>
                            <w:szCs w:val="18"/>
                          </w:rPr>
                          <w:t xml:space="preserve"> </w:t>
                        </w:r>
                        <w:r w:rsidR="0074320B" w:rsidRPr="00A83E18">
                          <w:rPr>
                            <w:sz w:val="18"/>
                            <w:szCs w:val="18"/>
                          </w:rPr>
                          <w:t>and other effects</w:t>
                        </w:r>
                        <w:r w:rsidR="00716711" w:rsidRPr="00A83E18">
                          <w:rPr>
                            <w:sz w:val="18"/>
                            <w:szCs w:val="18"/>
                          </w:rPr>
                          <w:t xml:space="preserve"> </w:t>
                        </w:r>
                        <w:r w:rsidR="0074320B" w:rsidRPr="00A83E18">
                          <w:rPr>
                            <w:sz w:val="18"/>
                            <w:szCs w:val="18"/>
                          </w:rPr>
                          <w:t>arising from a Variation</w:t>
                        </w:r>
                        <w:r w:rsidR="0086182F" w:rsidRPr="00A83E18">
                          <w:rPr>
                            <w:sz w:val="18"/>
                            <w:szCs w:val="18"/>
                          </w:rPr>
                          <w:t>:</w:t>
                        </w:r>
                      </w:p>
                      <w:p w14:paraId="209A0BC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if the Variation delays the Contractor in reaching Completion, then, to the extent that the delay is not concurrent with a delay caused by the Contractor, an entitlement to an extension of time for Completion;</w:t>
                        </w:r>
                      </w:p>
                      <w:p w14:paraId="506A0A3D" w14:textId="77777777" w:rsidR="002C3EA5" w:rsidRPr="00A83E18" w:rsidRDefault="002C3EA5" w:rsidP="00716711">
                        <w:pPr>
                          <w:pStyle w:val="ListParagraph"/>
                          <w:numPr>
                            <w:ilvl w:val="0"/>
                            <w:numId w:val="41"/>
                          </w:numPr>
                          <w:tabs>
                            <w:tab w:val="left" w:pos="426"/>
                          </w:tabs>
                          <w:ind w:hanging="759"/>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not apply, an entitlement to:</w:t>
                        </w:r>
                      </w:p>
                      <w:p w14:paraId="0F1798F6" w14:textId="12E71742"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amounts calculated from any provisional rate items that reasonably apply to the additional work plus a Margin of 5%</w:t>
                        </w:r>
                        <w:r w:rsidR="009313A2" w:rsidRPr="00A83E18">
                          <w:rPr>
                            <w:sz w:val="18"/>
                            <w:szCs w:val="18"/>
                          </w:rPr>
                          <w:t xml:space="preserve"> on these amounts</w:t>
                        </w:r>
                        <w:r w:rsidRPr="00A83E18">
                          <w:rPr>
                            <w:sz w:val="18"/>
                            <w:szCs w:val="18"/>
                          </w:rPr>
                          <w:t>; and</w:t>
                        </w:r>
                      </w:p>
                      <w:p w14:paraId="1753BDD5" w14:textId="084A21E8" w:rsidR="002C3EA5" w:rsidRPr="00A83E18" w:rsidRDefault="002C3EA5" w:rsidP="00716711">
                        <w:pPr>
                          <w:pStyle w:val="ListParagraph"/>
                          <w:numPr>
                            <w:ilvl w:val="0"/>
                            <w:numId w:val="64"/>
                          </w:numPr>
                          <w:tabs>
                            <w:tab w:val="left" w:pos="426"/>
                          </w:tabs>
                          <w:ind w:left="709" w:hanging="142"/>
                          <w:rPr>
                            <w:sz w:val="18"/>
                            <w:szCs w:val="18"/>
                          </w:rPr>
                        </w:pPr>
                        <w:r w:rsidRPr="00A83E18">
                          <w:rPr>
                            <w:sz w:val="18"/>
                            <w:szCs w:val="18"/>
                          </w:rPr>
                          <w:t>the reasonable Direct Costs of the part of the additional work not included in the assessment under (b)(i)</w:t>
                        </w:r>
                        <w:r w:rsidR="00A83E18">
                          <w:rPr>
                            <w:sz w:val="18"/>
                            <w:szCs w:val="18"/>
                          </w:rPr>
                          <w:t xml:space="preserve"> above</w:t>
                        </w:r>
                        <w:r w:rsidRPr="00A83E18">
                          <w:rPr>
                            <w:sz w:val="18"/>
                            <w:szCs w:val="18"/>
                          </w:rPr>
                          <w:t>, plus a Margin of 15% on these Direct Costs, irrespective of any entitlement to an extension of time;</w:t>
                        </w:r>
                      </w:p>
                      <w:p w14:paraId="5699634E" w14:textId="77777777" w:rsidR="005D2EFD" w:rsidRPr="00A83E18" w:rsidRDefault="005D2EFD" w:rsidP="005D2EFD">
                        <w:pPr>
                          <w:pStyle w:val="ListParagraph"/>
                          <w:numPr>
                            <w:ilvl w:val="0"/>
                            <w:numId w:val="41"/>
                          </w:numPr>
                          <w:tabs>
                            <w:tab w:val="left" w:pos="426"/>
                          </w:tabs>
                          <w:ind w:left="426" w:hanging="426"/>
                          <w:rPr>
                            <w:sz w:val="18"/>
                            <w:szCs w:val="18"/>
                          </w:rPr>
                        </w:pPr>
                        <w:r w:rsidRPr="00A83E18">
                          <w:rPr>
                            <w:sz w:val="18"/>
                            <w:szCs w:val="18"/>
                          </w:rPr>
                          <w:t xml:space="preserve">where the Variation is for additional work and </w:t>
                        </w:r>
                        <w:r w:rsidRPr="00A83E18">
                          <w:rPr>
                            <w:b/>
                            <w:bCs/>
                            <w:sz w:val="18"/>
                            <w:szCs w:val="18"/>
                          </w:rPr>
                          <w:t>Clause 2.2 (a)</w:t>
                        </w:r>
                        <w:r w:rsidRPr="00A83E18">
                          <w:rPr>
                            <w:sz w:val="18"/>
                            <w:szCs w:val="18"/>
                          </w:rPr>
                          <w:t xml:space="preserve"> does apply, an entitlement to:</w:t>
                        </w:r>
                      </w:p>
                      <w:p w14:paraId="5583982D" w14:textId="22933ED5" w:rsidR="005D2EFD" w:rsidRPr="00A83E18" w:rsidRDefault="005D2EFD">
                        <w:pPr>
                          <w:pStyle w:val="ListParagraph"/>
                          <w:numPr>
                            <w:ilvl w:val="0"/>
                            <w:numId w:val="57"/>
                          </w:numPr>
                          <w:tabs>
                            <w:tab w:val="left" w:pos="426"/>
                          </w:tabs>
                          <w:ind w:hanging="153"/>
                          <w:rPr>
                            <w:sz w:val="18"/>
                            <w:szCs w:val="18"/>
                          </w:rPr>
                        </w:pPr>
                        <w:r w:rsidRPr="00A83E18">
                          <w:rPr>
                            <w:sz w:val="18"/>
                            <w:szCs w:val="18"/>
                          </w:rPr>
                          <w:t xml:space="preserve">the </w:t>
                        </w:r>
                        <w:r w:rsidR="00211E6C" w:rsidRPr="00A83E18">
                          <w:rPr>
                            <w:sz w:val="18"/>
                            <w:szCs w:val="18"/>
                          </w:rPr>
                          <w:t xml:space="preserve">amounts calculated from any provisional rate items that reasonably apply to the additional work (without any Margin); </w:t>
                        </w:r>
                        <w:r w:rsidRPr="00A83E18">
                          <w:rPr>
                            <w:sz w:val="18"/>
                            <w:szCs w:val="18"/>
                          </w:rPr>
                          <w:t>and</w:t>
                        </w:r>
                      </w:p>
                      <w:p w14:paraId="3471E551" w14:textId="0F9C41F0" w:rsidR="005D2EFD" w:rsidRPr="00A83E18" w:rsidRDefault="005D2EFD">
                        <w:pPr>
                          <w:pStyle w:val="ListParagraph"/>
                          <w:numPr>
                            <w:ilvl w:val="0"/>
                            <w:numId w:val="57"/>
                          </w:numPr>
                          <w:tabs>
                            <w:tab w:val="left" w:pos="426"/>
                          </w:tabs>
                          <w:ind w:hanging="153"/>
                          <w:rPr>
                            <w:sz w:val="18"/>
                            <w:szCs w:val="18"/>
                          </w:rPr>
                        </w:pPr>
                        <w:r w:rsidRPr="00A83E18">
                          <w:rPr>
                            <w:sz w:val="18"/>
                            <w:szCs w:val="18"/>
                          </w:rPr>
                          <w:t>th</w:t>
                        </w:r>
                        <w:r w:rsidR="00E036EA" w:rsidRPr="00A83E18">
                          <w:rPr>
                            <w:sz w:val="18"/>
                            <w:szCs w:val="18"/>
                          </w:rPr>
                          <w:t>e reasonable Direct Costs of the part of the additional work not included in the assessment under (c)(i)</w:t>
                        </w:r>
                        <w:r w:rsidR="00A83E18">
                          <w:rPr>
                            <w:sz w:val="18"/>
                            <w:szCs w:val="18"/>
                          </w:rPr>
                          <w:t xml:space="preserve"> above</w:t>
                        </w:r>
                        <w:r w:rsidR="00E036EA" w:rsidRPr="00A83E18">
                          <w:rPr>
                            <w:sz w:val="18"/>
                            <w:szCs w:val="18"/>
                          </w:rPr>
                          <w:t xml:space="preserve">, plus a Margin of 10% on these Direct </w:t>
                        </w:r>
                        <w:r w:rsidRPr="00A83E18">
                          <w:rPr>
                            <w:sz w:val="18"/>
                            <w:szCs w:val="18"/>
                          </w:rPr>
                          <w:t>Costs, whether or not there is an entitlement to an extension of time;</w:t>
                        </w:r>
                      </w:p>
                      <w:p w14:paraId="10772EA5" w14:textId="008B3C54" w:rsidR="005D2EFD" w:rsidRPr="00A83E18" w:rsidRDefault="00A03E20" w:rsidP="00EB3348">
                        <w:pPr>
                          <w:pStyle w:val="ListParagraph"/>
                          <w:numPr>
                            <w:ilvl w:val="0"/>
                            <w:numId w:val="41"/>
                          </w:numPr>
                          <w:tabs>
                            <w:tab w:val="left" w:pos="426"/>
                          </w:tabs>
                          <w:ind w:left="426" w:hanging="426"/>
                          <w:rPr>
                            <w:sz w:val="18"/>
                            <w:szCs w:val="18"/>
                          </w:rPr>
                        </w:pPr>
                        <w:r w:rsidRPr="00A83E18">
                          <w:rPr>
                            <w:sz w:val="18"/>
                            <w:szCs w:val="18"/>
                          </w:rPr>
                          <w:t>where</w:t>
                        </w:r>
                        <w:r w:rsidR="005D2EFD" w:rsidRPr="00A83E18">
                          <w:rPr>
                            <w:sz w:val="18"/>
                            <w:szCs w:val="18"/>
                          </w:rPr>
                          <w:t xml:space="preserve"> the Variation </w:t>
                        </w:r>
                        <w:r w:rsidRPr="00A83E18">
                          <w:rPr>
                            <w:sz w:val="18"/>
                            <w:szCs w:val="18"/>
                          </w:rPr>
                          <w:t>is for a reduction in work, a deduction comprising:</w:t>
                        </w:r>
                      </w:p>
                      <w:p w14:paraId="474517BA" w14:textId="5117545F" w:rsidR="005D2EFD" w:rsidRPr="00A83E18" w:rsidRDefault="005D2EFD">
                        <w:pPr>
                          <w:pStyle w:val="ListParagraph"/>
                          <w:numPr>
                            <w:ilvl w:val="0"/>
                            <w:numId w:val="58"/>
                          </w:numPr>
                          <w:ind w:hanging="192"/>
                          <w:rPr>
                            <w:sz w:val="18"/>
                            <w:szCs w:val="18"/>
                          </w:rPr>
                        </w:pPr>
                        <w:r w:rsidRPr="00A83E18">
                          <w:rPr>
                            <w:sz w:val="18"/>
                            <w:szCs w:val="18"/>
                          </w:rPr>
                          <w:t xml:space="preserve">the </w:t>
                        </w:r>
                        <w:r w:rsidR="00C25A65" w:rsidRPr="00A83E18">
                          <w:rPr>
                            <w:sz w:val="18"/>
                            <w:szCs w:val="18"/>
                          </w:rPr>
                          <w:t>amounts</w:t>
                        </w:r>
                        <w:r w:rsidR="001156A4" w:rsidRPr="00A83E18">
                          <w:rPr>
                            <w:sz w:val="18"/>
                            <w:szCs w:val="18"/>
                          </w:rPr>
                          <w:t xml:space="preserve"> calculated from any provisional rate items that reasonably apply to the deducted work (without any Margin);</w:t>
                        </w:r>
                        <w:r w:rsidR="00A76A60" w:rsidRPr="00A83E18">
                          <w:rPr>
                            <w:sz w:val="18"/>
                            <w:szCs w:val="18"/>
                          </w:rPr>
                          <w:t xml:space="preserve"> and</w:t>
                        </w:r>
                      </w:p>
                      <w:p w14:paraId="272FD3F2" w14:textId="3A878419" w:rsidR="005D2EFD" w:rsidRPr="00A83E18" w:rsidRDefault="005C64D9" w:rsidP="00E4013C">
                        <w:pPr>
                          <w:pStyle w:val="ListParagraph"/>
                          <w:numPr>
                            <w:ilvl w:val="0"/>
                            <w:numId w:val="58"/>
                          </w:numPr>
                          <w:ind w:hanging="192"/>
                          <w:rPr>
                            <w:sz w:val="18"/>
                            <w:szCs w:val="18"/>
                          </w:rPr>
                        </w:pPr>
                        <w:r w:rsidRPr="00A83E18">
                          <w:rPr>
                            <w:sz w:val="18"/>
                            <w:szCs w:val="18"/>
                          </w:rPr>
                          <w:t xml:space="preserve">the Direct Costs of the part of the deducted work not included in the assessment under (d)(i) </w:t>
                        </w:r>
                        <w:r w:rsidR="00A83E18">
                          <w:rPr>
                            <w:sz w:val="18"/>
                            <w:szCs w:val="18"/>
                          </w:rPr>
                          <w:t xml:space="preserve">above </w:t>
                        </w:r>
                        <w:r w:rsidRPr="00A83E18">
                          <w:rPr>
                            <w:sz w:val="18"/>
                            <w:szCs w:val="18"/>
                          </w:rPr>
                          <w:t>plus a Margin of 5% on these Direct Costs</w:t>
                        </w:r>
                        <w:r w:rsidR="00E4013C" w:rsidRPr="00A83E18">
                          <w:rPr>
                            <w:sz w:val="18"/>
                            <w:szCs w:val="18"/>
                          </w:rPr>
                          <w:t>.</w:t>
                        </w:r>
                      </w:p>
                      <w:p w14:paraId="7DF26C45" w14:textId="77F44448" w:rsidR="00C7321F" w:rsidRPr="00DC4DAA" w:rsidRDefault="00E05742" w:rsidP="000F37BC">
                        <w:pPr>
                          <w:pStyle w:val="ListParagraph"/>
                          <w:numPr>
                            <w:ilvl w:val="0"/>
                            <w:numId w:val="41"/>
                          </w:numPr>
                          <w:spacing w:after="0"/>
                          <w:ind w:left="425" w:hanging="425"/>
                          <w:rPr>
                            <w:sz w:val="18"/>
                            <w:szCs w:val="18"/>
                          </w:rPr>
                        </w:pPr>
                        <w:r w:rsidRPr="00A83E18">
                          <w:rPr>
                            <w:sz w:val="18"/>
                            <w:szCs w:val="18"/>
                          </w:rPr>
                          <w:t xml:space="preserve">where </w:t>
                        </w:r>
                        <w:r w:rsidR="005A4B75" w:rsidRPr="00A83E18">
                          <w:rPr>
                            <w:sz w:val="18"/>
                            <w:szCs w:val="18"/>
                          </w:rPr>
                          <w:t xml:space="preserve">both </w:t>
                        </w:r>
                        <w:r w:rsidR="00460093" w:rsidRPr="00A83E18">
                          <w:rPr>
                            <w:sz w:val="18"/>
                            <w:szCs w:val="18"/>
                          </w:rPr>
                          <w:t>additional</w:t>
                        </w:r>
                        <w:r w:rsidRPr="00A83E18">
                          <w:rPr>
                            <w:sz w:val="18"/>
                            <w:szCs w:val="18"/>
                          </w:rPr>
                          <w:t xml:space="preserve"> and reduced work is included</w:t>
                        </w:r>
                        <w:r w:rsidR="000E1C9E" w:rsidRPr="00A83E18">
                          <w:rPr>
                            <w:sz w:val="18"/>
                            <w:szCs w:val="18"/>
                          </w:rPr>
                          <w:t xml:space="preserve"> in</w:t>
                        </w:r>
                        <w:r w:rsidR="000E1C9E" w:rsidRPr="00A43D2D">
                          <w:rPr>
                            <w:sz w:val="18"/>
                            <w:szCs w:val="18"/>
                          </w:rPr>
                          <w:t xml:space="preserve"> the Variation</w:t>
                        </w:r>
                        <w:r w:rsidRPr="00A43D2D">
                          <w:rPr>
                            <w:sz w:val="18"/>
                            <w:szCs w:val="18"/>
                          </w:rPr>
                          <w:t>, each type of work is considered separately.</w:t>
                        </w:r>
                      </w:p>
                    </w:txbxContent>
                  </v:textbox>
                </v:roundrect>
                <v:roundrect id="AutoShape 95" o:spid="_x0000_s1140" style="position:absolute;left:1315;top:73191;width:27048;height:11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" strokeweight="1.75pt">
                  <v:textbox>
                    <w:txbxContent>
                      <w:p w14:paraId="6C0D59DC" w14:textId="6CA76AB8" w:rsidR="0018679D" w:rsidRPr="009C6087" w:rsidRDefault="0057470E" w:rsidP="0057470E">
                        <w:pPr>
                          <w:tabs>
                            <w:tab w:val="left" w:pos="568"/>
                          </w:tabs>
                          <w:ind w:left="0"/>
                          <w:rPr>
                            <w:b/>
                            <w:bCs/>
                            <w:sz w:val="18"/>
                            <w:szCs w:val="18"/>
                          </w:rPr>
                        </w:pPr>
                        <w:r w:rsidRPr="009C6087">
                          <w:rPr>
                            <w:b/>
                            <w:bCs/>
                            <w:sz w:val="18"/>
                            <w:szCs w:val="18"/>
                          </w:rPr>
                          <w:t>9.1</w:t>
                        </w:r>
                        <w:r w:rsidR="0018679D" w:rsidRPr="009C6087">
                          <w:rPr>
                            <w:b/>
                            <w:bCs/>
                            <w:sz w:val="18"/>
                            <w:szCs w:val="18"/>
                          </w:rPr>
                          <w:t>2</w:t>
                        </w:r>
                        <w:r w:rsidRPr="009C6087">
                          <w:rPr>
                            <w:b/>
                            <w:bCs/>
                            <w:sz w:val="18"/>
                            <w:szCs w:val="18"/>
                          </w:rPr>
                          <w:tab/>
                        </w:r>
                        <w:r w:rsidRPr="009C6087">
                          <w:rPr>
                            <w:sz w:val="18"/>
                            <w:szCs w:val="18"/>
                          </w:rPr>
                          <w:t xml:space="preserve">The </w:t>
                        </w:r>
                        <w:r w:rsidR="0072526B" w:rsidRPr="009C6087">
                          <w:rPr>
                            <w:sz w:val="18"/>
                            <w:szCs w:val="18"/>
                          </w:rPr>
                          <w:t>P</w:t>
                        </w:r>
                        <w:r w:rsidRPr="009C6087">
                          <w:rPr>
                            <w:sz w:val="18"/>
                            <w:szCs w:val="18"/>
                          </w:rPr>
                          <w:t xml:space="preserve">arties agree that the provisions of </w:t>
                        </w:r>
                        <w:r w:rsidRPr="009C6087">
                          <w:rPr>
                            <w:b/>
                            <w:bCs/>
                            <w:sz w:val="18"/>
                            <w:szCs w:val="18"/>
                          </w:rPr>
                          <w:t>Clause</w:t>
                        </w:r>
                        <w:r w:rsidR="00987074" w:rsidRPr="009C6087">
                          <w:rPr>
                            <w:b/>
                            <w:bCs/>
                            <w:sz w:val="18"/>
                            <w:szCs w:val="18"/>
                          </w:rPr>
                          <w:t xml:space="preserve"> </w:t>
                        </w:r>
                        <w:r w:rsidR="00D15FA8" w:rsidRPr="009C6087">
                          <w:rPr>
                            <w:b/>
                            <w:bCs/>
                            <w:sz w:val="18"/>
                            <w:szCs w:val="18"/>
                          </w:rPr>
                          <w:t>9.11</w:t>
                        </w:r>
                        <w:r w:rsidRPr="009C6087">
                          <w:rPr>
                            <w:sz w:val="18"/>
                            <w:szCs w:val="18"/>
                          </w:rPr>
                          <w:t xml:space="preserve"> fully compensate the </w:t>
                        </w:r>
                        <w:r w:rsidR="009C6087">
                          <w:rPr>
                            <w:sz w:val="18"/>
                            <w:szCs w:val="18"/>
                          </w:rPr>
                          <w:t>P</w:t>
                        </w:r>
                        <w:r w:rsidRPr="009C6087">
                          <w:rPr>
                            <w:sz w:val="18"/>
                            <w:szCs w:val="18"/>
                          </w:rPr>
                          <w:t>arties for all costs and losses arising from supervision, overheads, delay, disruption and interference resulting from the Variation</w:t>
                        </w:r>
                        <w:r w:rsidR="0018679D" w:rsidRPr="009C6087">
                          <w:rPr>
                            <w:sz w:val="18"/>
                            <w:szCs w:val="18"/>
                          </w:rPr>
                          <w:t>.</w:t>
                        </w:r>
                      </w:p>
                      <w:p w14:paraId="54CC41C1" w14:textId="50C9E2C4" w:rsidR="0057470E" w:rsidRPr="00D15FA8" w:rsidRDefault="00430AD6" w:rsidP="0057470E">
                        <w:pPr>
                          <w:tabs>
                            <w:tab w:val="left" w:pos="568"/>
                          </w:tabs>
                          <w:ind w:left="0"/>
                          <w:rPr>
                            <w:sz w:val="18"/>
                            <w:szCs w:val="18"/>
                          </w:rPr>
                        </w:pPr>
                        <w:r w:rsidRPr="009C6087">
                          <w:rPr>
                            <w:sz w:val="18"/>
                            <w:szCs w:val="18"/>
                          </w:rPr>
                          <w:t>The Contractor has no other entitlements in relation to the Variation.</w:t>
                        </w:r>
                      </w:p>
                    </w:txbxContent>
                  </v:textbox>
                </v:roundrect>
                <v:roundrect id="AutoShape 88" o:spid="_x0000_s1141" style="position:absolute;left:149;width:32083;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" stroked="f">
                  <v:fill opacity="0"/>
                  <v:textbox>
                    <w:txbxContent>
                      <w:p w14:paraId="330060A6" w14:textId="77777777" w:rsidR="00BA47A0" w:rsidRDefault="00BA47A0" w:rsidP="00BA47A0">
                        <w:pPr>
                          <w:tabs>
                            <w:tab w:val="left" w:pos="568"/>
                          </w:tabs>
                          <w:ind w:left="0"/>
                          <w:jc w:val="center"/>
                          <w:rPr>
                            <w:rFonts w:ascii="Arial Black" w:hAnsi="Arial Black"/>
                          </w:rPr>
                        </w:pPr>
                        <w:r>
                          <w:rPr>
                            <w:rFonts w:ascii="Arial Black" w:hAnsi="Arial Black"/>
                          </w:rPr>
                          <w:t>9.</w:t>
                        </w:r>
                        <w:r>
                          <w:rPr>
                            <w:rFonts w:ascii="Arial Black" w:hAnsi="Arial Black"/>
                          </w:rPr>
                          <w:tab/>
                        </w:r>
                        <w:r>
                          <w:rPr>
                            <w:rFonts w:ascii="Arial Black" w:hAnsi="Arial Black"/>
                          </w:rPr>
                          <w:tab/>
                          <w:t>Variations (Continued)</w:t>
                        </w:r>
                      </w:p>
                    </w:txbxContent>
                  </v:textbox>
                </v:roundrect>
                <v:roundrect id="AutoShape 30" o:spid="_x0000_s1142" style="position:absolute;left:30336;top:79353;width:25248;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" strokeweight="1.75pt">
                  <v:textbox>
                    <w:txbxContent>
                      <w:p w14:paraId="3AC9FD09" w14:textId="1276C825" w:rsidR="00B00095" w:rsidRDefault="00B00095" w:rsidP="00B00095">
                        <w:pPr>
                          <w:tabs>
                            <w:tab w:val="left" w:pos="568"/>
                          </w:tabs>
                          <w:ind w:left="144" w:hanging="144"/>
                          <w:rPr>
                            <w:color w:val="984806"/>
                            <w:sz w:val="18"/>
                            <w:szCs w:val="18"/>
                          </w:rPr>
                        </w:pPr>
                        <w:r>
                          <w:rPr>
                            <w:color w:val="984806"/>
                            <w:sz w:val="18"/>
                            <w:szCs w:val="18"/>
                          </w:rPr>
                          <w:t xml:space="preserve">Refer to </w:t>
                        </w:r>
                        <w:r>
                          <w:rPr>
                            <w:i/>
                            <w:iCs/>
                            <w:color w:val="984806"/>
                            <w:sz w:val="18"/>
                            <w:szCs w:val="18"/>
                          </w:rPr>
                          <w:t>Preliminaries</w:t>
                        </w:r>
                        <w:r>
                          <w:rPr>
                            <w:color w:val="984806"/>
                            <w:sz w:val="18"/>
                            <w:szCs w:val="18"/>
                          </w:rPr>
                          <w:t xml:space="preserve"> clause:</w:t>
                        </w:r>
                      </w:p>
                      <w:p w14:paraId="34519F2E" w14:textId="77777777" w:rsidR="00F15714" w:rsidRDefault="0093719A" w:rsidP="00F15714">
                        <w:pPr>
                          <w:tabs>
                            <w:tab w:val="left" w:pos="284"/>
                          </w:tabs>
                          <w:ind w:left="288" w:hanging="288"/>
                          <w:rPr>
                            <w:color w:val="984806"/>
                            <w:sz w:val="18"/>
                            <w:szCs w:val="18"/>
                          </w:rPr>
                        </w:pPr>
                        <w:r>
                          <w:rPr>
                            <w:i/>
                            <w:iCs/>
                            <w:color w:val="984806"/>
                            <w:sz w:val="18"/>
                            <w:szCs w:val="18"/>
                          </w:rPr>
                          <w:t>Application of Provisional Rate Amou</w:t>
                        </w:r>
                        <w:r w:rsidR="00493463">
                          <w:rPr>
                            <w:i/>
                            <w:iCs/>
                            <w:color w:val="984806"/>
                            <w:sz w:val="18"/>
                            <w:szCs w:val="18"/>
                          </w:rPr>
                          <w:t>nts</w:t>
                        </w:r>
                      </w:p>
                      <w:p w14:paraId="7655A9A8" w14:textId="71E8F24E" w:rsidR="00B00095" w:rsidRDefault="00303B8E" w:rsidP="00F15714">
                        <w:pPr>
                          <w:tabs>
                            <w:tab w:val="left" w:pos="284"/>
                          </w:tabs>
                          <w:ind w:left="288" w:hanging="288"/>
                          <w:rPr>
                            <w:color w:val="984806"/>
                            <w:sz w:val="18"/>
                            <w:szCs w:val="18"/>
                          </w:rPr>
                        </w:pPr>
                        <w:r w:rsidRPr="00F8673F">
                          <w:rPr>
                            <w:color w:val="984806"/>
                            <w:sz w:val="18"/>
                            <w:szCs w:val="18"/>
                          </w:rPr>
                          <w:t xml:space="preserve">for </w:t>
                        </w:r>
                        <w:r w:rsidR="00B00095">
                          <w:rPr>
                            <w:color w:val="984806"/>
                            <w:sz w:val="18"/>
                            <w:szCs w:val="18"/>
                          </w:rPr>
                          <w:t>other contract conditions.</w:t>
                        </w:r>
                      </w:p>
                      <w:p w14:paraId="4F5A8D23" w14:textId="77777777" w:rsidR="00B00095" w:rsidRDefault="00B00095" w:rsidP="00B00095">
                        <w:pPr>
                          <w:tabs>
                            <w:tab w:val="left" w:pos="568"/>
                          </w:tabs>
                          <w:ind w:left="144"/>
                          <w:rPr>
                            <w:sz w:val="18"/>
                            <w:szCs w:val="18"/>
                          </w:rPr>
                        </w:pPr>
                        <w:r>
                          <w:rPr>
                            <w:sz w:val="18"/>
                            <w:szCs w:val="18"/>
                          </w:rPr>
                          <w:t> </w:t>
                        </w:r>
                      </w:p>
                    </w:txbxContent>
                  </v:textbox>
                </v:roundrect>
                <w10:anchorlock/>
              </v:group>
            </w:pict>
          </mc:Fallback>
        </mc:AlternateContent>
      </w:r>
    </w:p>
    <w:p w14:paraId="07F0C03F" w14:textId="77777777" w:rsidR="00FB592D" w:rsidRPr="00323A6D" w:rsidRDefault="00FB592D">
      <w:pPr>
        <w:pStyle w:val="Heading3"/>
        <w:tabs>
          <w:tab w:val="clear" w:pos="1494"/>
          <w:tab w:val="num" w:pos="1701"/>
        </w:tabs>
      </w:pPr>
      <w:bookmarkStart w:id="252" w:name="_Toc157537943"/>
      <w:r w:rsidRPr="00323A6D">
        <w:lastRenderedPageBreak/>
        <w:t>Suspension</w:t>
      </w:r>
      <w:bookmarkEnd w:id="252"/>
    </w:p>
    <w:p w14:paraId="3A0BEF61" w14:textId="77777777" w:rsidR="00FB592D" w:rsidRPr="00323A6D" w:rsidRDefault="005D78B9">
      <w:pPr>
        <w:ind w:left="0"/>
      </w:pPr>
      <w:r w:rsidRPr="00323A6D">
        <w:rPr>
          <w:noProof/>
          <w:lang w:eastAsia="en-AU"/>
        </w:rPr>
        <mc:AlternateContent>
          <mc:Choice Requires="wpc">
            <w:drawing>
              <wp:inline distT="0" distB="0" distL="0" distR="0" wp14:anchorId="69DAAC7D" wp14:editId="531E03D9">
                <wp:extent cx="5770880" cy="8475980"/>
                <wp:effectExtent l="0" t="0" r="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 name="AutoShape 117"/>
                        <wps:cNvCnPr>
                          <a:cxnSpLocks noChangeShapeType="1"/>
                        </wps:cNvCnPr>
                        <wps:spPr bwMode="auto">
                          <a:xfrm rot="16200000" flipH="1">
                            <a:off x="2710181" y="6196966"/>
                            <a:ext cx="349885" cy="252476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AutoShape 104"/>
                        <wps:cNvSpPr>
                          <a:spLocks noChangeArrowheads="1"/>
                        </wps:cNvSpPr>
                        <wps:spPr bwMode="auto">
                          <a:xfrm>
                            <a:off x="1082040" y="180340"/>
                            <a:ext cx="3606800" cy="541020"/>
                          </a:xfrm>
                          <a:prstGeom prst="roundRect">
                            <a:avLst>
                              <a:gd name="adj" fmla="val 16667"/>
                            </a:avLst>
                          </a:prstGeom>
                          <a:solidFill>
                            <a:srgbClr val="FFFFFF"/>
                          </a:solidFill>
                          <a:ln w="22225">
                            <a:solidFill>
                              <a:srgbClr val="000000"/>
                            </a:solidFill>
                            <a:round/>
                            <a:headEnd/>
                            <a:tailEnd/>
                          </a:ln>
                        </wps:spPr>
                        <wps:txbx>
                          <w:txbxContent>
                            <w:p w14:paraId="3C4A6739" w14:textId="77777777" w:rsidR="008C2C74" w:rsidRDefault="008C2C74">
                              <w:pPr>
                                <w:tabs>
                                  <w:tab w:val="left" w:pos="568"/>
                                </w:tabs>
                                <w:ind w:left="0"/>
                                <w:rPr>
                                  <w:sz w:val="18"/>
                                  <w:szCs w:val="18"/>
                                </w:rPr>
                              </w:pPr>
                              <w:r>
                                <w:rPr>
                                  <w:b/>
                                  <w:sz w:val="18"/>
                                  <w:szCs w:val="18"/>
                                </w:rPr>
                                <w:t>10.1</w:t>
                              </w:r>
                              <w:r>
                                <w:rPr>
                                  <w:sz w:val="18"/>
                                  <w:szCs w:val="18"/>
                                </w:rPr>
                                <w:tab/>
                                <w:t>The Principal may instruct the Contractor to suspend carrying out all or part of the work under the Contract and the Contractor is to comply with the instruction.</w:t>
                              </w:r>
                            </w:p>
                          </w:txbxContent>
                        </wps:txbx>
                        <wps:bodyPr rot="0" vert="horz" wrap="square" lIns="91440" tIns="45720" rIns="91440" bIns="45720" anchor="t" anchorCtr="0" upright="1">
                          <a:noAutofit/>
                        </wps:bodyPr>
                      </wps:wsp>
                      <wps:wsp>
                        <wps:cNvPr id="146" name="AutoShape 105"/>
                        <wps:cNvSpPr>
                          <a:spLocks noChangeArrowheads="1"/>
                        </wps:cNvSpPr>
                        <wps:spPr bwMode="auto">
                          <a:xfrm>
                            <a:off x="1082040" y="1231900"/>
                            <a:ext cx="3606800" cy="411776"/>
                          </a:xfrm>
                          <a:prstGeom prst="roundRect">
                            <a:avLst>
                              <a:gd name="adj" fmla="val 16667"/>
                            </a:avLst>
                          </a:prstGeom>
                          <a:solidFill>
                            <a:srgbClr val="FFFFFF"/>
                          </a:solidFill>
                          <a:ln w="22225">
                            <a:solidFill>
                              <a:srgbClr val="000000"/>
                            </a:solidFill>
                            <a:prstDash val="sysDot"/>
                            <a:round/>
                            <a:headEnd/>
                            <a:tailEnd/>
                          </a:ln>
                        </wps:spPr>
                        <wps:txbx>
                          <w:txbxContent>
                            <w:p w14:paraId="6DC33C08" w14:textId="77777777" w:rsidR="008C2C74" w:rsidRDefault="008C2C74">
                              <w:pPr>
                                <w:ind w:left="0"/>
                                <w:jc w:val="center"/>
                                <w:rPr>
                                  <w:i/>
                                  <w:sz w:val="18"/>
                                  <w:szCs w:val="18"/>
                                </w:rPr>
                              </w:pPr>
                              <w:r>
                                <w:rPr>
                                  <w:i/>
                                  <w:sz w:val="18"/>
                                  <w:szCs w:val="18"/>
                                </w:rPr>
                                <w:t>Does the need for the suspension arise from the Principal’s act or omission?</w:t>
                              </w:r>
                            </w:p>
                          </w:txbxContent>
                        </wps:txbx>
                        <wps:bodyPr rot="0" vert="horz" wrap="square" lIns="91440" tIns="45720" rIns="91440" bIns="45720" anchor="t" anchorCtr="0" upright="1">
                          <a:noAutofit/>
                        </wps:bodyPr>
                      </wps:wsp>
                      <wps:wsp>
                        <wps:cNvPr id="147" name="AutoShape 106"/>
                        <wps:cNvCnPr>
                          <a:cxnSpLocks noChangeShapeType="1"/>
                        </wps:cNvCnPr>
                        <wps:spPr bwMode="auto">
                          <a:xfrm>
                            <a:off x="2885440" y="721360"/>
                            <a:ext cx="635" cy="51054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48" name="AutoShape 107"/>
                        <wps:cNvSpPr>
                          <a:spLocks noChangeArrowheads="1"/>
                        </wps:cNvSpPr>
                        <wps:spPr bwMode="auto">
                          <a:xfrm>
                            <a:off x="446405" y="2333626"/>
                            <a:ext cx="2439035" cy="764539"/>
                          </a:xfrm>
                          <a:prstGeom prst="roundRect">
                            <a:avLst>
                              <a:gd name="adj" fmla="val 16667"/>
                            </a:avLst>
                          </a:prstGeom>
                          <a:solidFill>
                            <a:srgbClr val="FFFFFF"/>
                          </a:solidFill>
                          <a:ln w="22225">
                            <a:solidFill>
                              <a:srgbClr val="000000"/>
                            </a:solidFill>
                            <a:round/>
                            <a:headEnd/>
                            <a:tailEnd/>
                          </a:ln>
                        </wps:spPr>
                        <wps:txbx>
                          <w:txbxContent>
                            <w:p w14:paraId="777C57EA" w14:textId="77777777" w:rsidR="008C2C74" w:rsidRDefault="008C2C74">
                              <w:pPr>
                                <w:tabs>
                                  <w:tab w:val="left" w:pos="568"/>
                                </w:tabs>
                                <w:ind w:left="0"/>
                                <w:rPr>
                                  <w:sz w:val="18"/>
                                  <w:szCs w:val="18"/>
                                </w:rPr>
                              </w:pPr>
                              <w:r>
                                <w:rPr>
                                  <w:b/>
                                  <w:sz w:val="18"/>
                                  <w:szCs w:val="18"/>
                                </w:rPr>
                                <w:t>10.2</w:t>
                              </w:r>
                              <w:r>
                                <w:rPr>
                                  <w:sz w:val="18"/>
                                  <w:szCs w:val="18"/>
                                </w:rPr>
                                <w:tab/>
                                <w:t>If the need for the suspension arises from the Principal’s act or omission, then the Contractor is to restart the suspended work when instructed by the Principal.</w:t>
                              </w:r>
                            </w:p>
                          </w:txbxContent>
                        </wps:txbx>
                        <wps:bodyPr rot="0" vert="horz" wrap="square" lIns="91440" tIns="45720" rIns="91440" bIns="45720" anchor="t" anchorCtr="0" upright="1">
                          <a:noAutofit/>
                        </wps:bodyPr>
                      </wps:wsp>
                      <wps:wsp>
                        <wps:cNvPr id="150" name="AutoShape 108"/>
                        <wps:cNvSpPr>
                          <a:spLocks noChangeArrowheads="1"/>
                        </wps:cNvSpPr>
                        <wps:spPr bwMode="auto">
                          <a:xfrm>
                            <a:off x="3065780" y="2344420"/>
                            <a:ext cx="2164080" cy="1109980"/>
                          </a:xfrm>
                          <a:prstGeom prst="roundRect">
                            <a:avLst>
                              <a:gd name="adj" fmla="val 16667"/>
                            </a:avLst>
                          </a:prstGeom>
                          <a:solidFill>
                            <a:srgbClr val="FFFFFF"/>
                          </a:solidFill>
                          <a:ln w="22225">
                            <a:solidFill>
                              <a:srgbClr val="000000"/>
                            </a:solidFill>
                            <a:round/>
                            <a:headEnd/>
                            <a:tailEnd/>
                          </a:ln>
                        </wps:spPr>
                        <wps:txbx>
                          <w:txbxContent>
                            <w:p w14:paraId="02340E82" w14:textId="77777777" w:rsidR="008C2C74" w:rsidRDefault="008C2C74">
                              <w:pPr>
                                <w:tabs>
                                  <w:tab w:val="left" w:pos="568"/>
                                </w:tabs>
                                <w:ind w:left="0"/>
                                <w:rPr>
                                  <w:sz w:val="18"/>
                                  <w:szCs w:val="18"/>
                                </w:rPr>
                              </w:pPr>
                              <w:r>
                                <w:rPr>
                                  <w:b/>
                                  <w:sz w:val="18"/>
                                  <w:szCs w:val="18"/>
                                </w:rPr>
                                <w:t>10.4</w:t>
                              </w:r>
                              <w:r>
                                <w:rPr>
                                  <w:sz w:val="18"/>
                                  <w:szCs w:val="18"/>
                                </w:rPr>
                                <w:tab/>
                                <w:t>If the need for the suspension does not arise from the Principal’s act or omission then, when the cause of the suspension has been satisfactorily resolved, the Contractor is to restart the suspended work and notify the Principal.</w:t>
                              </w:r>
                            </w:p>
                          </w:txbxContent>
                        </wps:txbx>
                        <wps:bodyPr rot="0" vert="horz" wrap="square" lIns="91440" tIns="45720" rIns="91440" bIns="45720" anchor="t" anchorCtr="0" upright="1">
                          <a:noAutofit/>
                        </wps:bodyPr>
                      </wps:wsp>
                      <wps:wsp>
                        <wps:cNvPr id="151" name="AutoShape 109"/>
                        <wps:cNvSpPr>
                          <a:spLocks noChangeArrowheads="1"/>
                        </wps:cNvSpPr>
                        <wps:spPr bwMode="auto">
                          <a:xfrm>
                            <a:off x="401955" y="3598226"/>
                            <a:ext cx="2524760" cy="3806826"/>
                          </a:xfrm>
                          <a:prstGeom prst="roundRect">
                            <a:avLst>
                              <a:gd name="adj" fmla="val 16667"/>
                            </a:avLst>
                          </a:prstGeom>
                          <a:solidFill>
                            <a:srgbClr val="FFFFFF"/>
                          </a:solidFill>
                          <a:ln w="22225">
                            <a:solidFill>
                              <a:srgbClr val="000000"/>
                            </a:solidFill>
                            <a:round/>
                            <a:headEnd/>
                            <a:tailEnd/>
                          </a:ln>
                        </wps:spPr>
                        <wps:txbx>
                          <w:txbxContent>
                            <w:p w14:paraId="53434722" w14:textId="77777777" w:rsidR="008C2C74" w:rsidRDefault="008C2C74">
                              <w:pPr>
                                <w:tabs>
                                  <w:tab w:val="left" w:pos="568"/>
                                </w:tabs>
                                <w:ind w:left="0"/>
                                <w:rPr>
                                  <w:sz w:val="18"/>
                                  <w:szCs w:val="18"/>
                                </w:rPr>
                              </w:pPr>
                              <w:r>
                                <w:rPr>
                                  <w:b/>
                                  <w:sz w:val="18"/>
                                  <w:szCs w:val="18"/>
                                </w:rPr>
                                <w:t>10.3</w:t>
                              </w:r>
                              <w:r>
                                <w:rPr>
                                  <w:sz w:val="18"/>
                                  <w:szCs w:val="18"/>
                                </w:rPr>
                                <w:tab/>
                                <w:t>If the need for the suspension arises from the Principal’s act or omission, then the Contractor is entitled to:</w:t>
                              </w:r>
                            </w:p>
                            <w:p w14:paraId="570CB938" w14:textId="77777777" w:rsidR="008C2C74" w:rsidRDefault="008C2C74">
                              <w:pPr>
                                <w:tabs>
                                  <w:tab w:val="left" w:pos="568"/>
                                </w:tabs>
                                <w:ind w:left="568" w:hanging="568"/>
                                <w:rPr>
                                  <w:sz w:val="18"/>
                                  <w:szCs w:val="18"/>
                                </w:rPr>
                              </w:pPr>
                              <w:r>
                                <w:rPr>
                                  <w:sz w:val="18"/>
                                  <w:szCs w:val="18"/>
                                </w:rPr>
                                <w:t>(a)</w:t>
                              </w:r>
                              <w:r>
                                <w:rPr>
                                  <w:sz w:val="18"/>
                                  <w:szCs w:val="18"/>
                                </w:rPr>
                                <w:tab/>
                                <w:t>an extension of time to the extent that the suspension causes a delay that is not concurrent with any delay caused by the Contractor; and</w:t>
                              </w:r>
                            </w:p>
                            <w:p w14:paraId="1E2A7954" w14:textId="5EA778D0" w:rsidR="008C2C74" w:rsidRDefault="008C2C74">
                              <w:pPr>
                                <w:tabs>
                                  <w:tab w:val="left" w:pos="568"/>
                                </w:tabs>
                                <w:ind w:left="568" w:hanging="568"/>
                                <w:rPr>
                                  <w:sz w:val="18"/>
                                  <w:szCs w:val="18"/>
                                </w:rPr>
                              </w:pPr>
                              <w:r>
                                <w:rPr>
                                  <w:sz w:val="18"/>
                                  <w:szCs w:val="18"/>
                                </w:rPr>
                                <w:t>(b)</w:t>
                              </w:r>
                              <w:r>
                                <w:rPr>
                                  <w:sz w:val="18"/>
                                  <w:szCs w:val="18"/>
                                </w:rPr>
                                <w:tab/>
                                <w:t xml:space="preserve">the Contractor’s reasonable Direct Costs of the suspension, unavoidably incurred, having taken all reasonable steps to minimise the costs, plus a </w:t>
                              </w:r>
                              <w:r w:rsidR="00E94FD5">
                                <w:rPr>
                                  <w:sz w:val="18"/>
                                  <w:szCs w:val="18"/>
                                </w:rPr>
                                <w:t>M</w:t>
                              </w:r>
                              <w:r>
                                <w:rPr>
                                  <w:sz w:val="18"/>
                                  <w:szCs w:val="18"/>
                                </w:rPr>
                                <w:t>argin of 15%.</w:t>
                              </w:r>
                            </w:p>
                            <w:p w14:paraId="5E7D5924" w14:textId="6F1CA3D3" w:rsidR="008C2C74" w:rsidRDefault="008C2C74">
                              <w:pPr>
                                <w:tabs>
                                  <w:tab w:val="left" w:pos="0"/>
                                </w:tabs>
                                <w:ind w:left="0"/>
                                <w:rPr>
                                  <w:sz w:val="18"/>
                                  <w:szCs w:val="18"/>
                                </w:rPr>
                              </w:pPr>
                              <w:r>
                                <w:rPr>
                                  <w:sz w:val="18"/>
                                  <w:szCs w:val="18"/>
                                </w:rPr>
                                <w:t xml:space="preserve">The Contractor’s maximum entitlement under </w:t>
                              </w:r>
                              <w:r>
                                <w:rPr>
                                  <w:b/>
                                  <w:sz w:val="18"/>
                                  <w:szCs w:val="18"/>
                                </w:rPr>
                                <w:t>Clause 10.3 (b)</w:t>
                              </w:r>
                              <w:r>
                                <w:rPr>
                                  <w:sz w:val="18"/>
                                  <w:szCs w:val="18"/>
                                </w:rPr>
                                <w:t xml:space="preserve"> is the period of suspension in days multiplied </w:t>
                              </w:r>
                              <w:r w:rsidRPr="00CE1EE3">
                                <w:rPr>
                                  <w:sz w:val="18"/>
                                  <w:szCs w:val="18"/>
                                </w:rPr>
                                <w:t>by</w:t>
                              </w:r>
                              <w:r w:rsidR="00EC782F" w:rsidRPr="00DD6F2F">
                                <w:t xml:space="preserve"> </w:t>
                              </w:r>
                              <w:r w:rsidR="00EC782F" w:rsidRPr="00DD6F2F">
                                <w:rPr>
                                  <w:sz w:val="18"/>
                                  <w:szCs w:val="18"/>
                                </w:rPr>
                                <w:t>1.5% of the Contract Price</w:t>
                              </w:r>
                              <w:r w:rsidR="00C07E77" w:rsidRPr="00DD6F2F">
                                <w:rPr>
                                  <w:sz w:val="18"/>
                                  <w:szCs w:val="18"/>
                                </w:rPr>
                                <w:t>,</w:t>
                              </w:r>
                              <w:r w:rsidR="00EC782F" w:rsidRPr="00DD6F2F">
                                <w:rPr>
                                  <w:sz w:val="18"/>
                                  <w:szCs w:val="18"/>
                                </w:rPr>
                                <w:t xml:space="preserve"> </w:t>
                              </w:r>
                              <w:r w:rsidR="00343C94" w:rsidRPr="00DD6F2F">
                                <w:rPr>
                                  <w:sz w:val="18"/>
                                  <w:szCs w:val="18"/>
                                </w:rPr>
                                <w:t>as at the date of acceptance o</w:t>
                              </w:r>
                              <w:r w:rsidR="005A0962" w:rsidRPr="00DD6F2F">
                                <w:rPr>
                                  <w:sz w:val="18"/>
                                  <w:szCs w:val="18"/>
                                </w:rPr>
                                <w:t>f the tender</w:t>
                              </w:r>
                              <w:r w:rsidR="00C07E77" w:rsidRPr="00DD6F2F">
                                <w:rPr>
                                  <w:sz w:val="18"/>
                                  <w:szCs w:val="18"/>
                                </w:rPr>
                                <w:t>,</w:t>
                              </w:r>
                              <w:r w:rsidR="0091430F" w:rsidRPr="00DD6F2F">
                                <w:rPr>
                                  <w:sz w:val="18"/>
                                  <w:szCs w:val="18"/>
                                </w:rPr>
                                <w:t xml:space="preserve"> </w:t>
                              </w:r>
                              <w:r w:rsidR="00EC782F" w:rsidRPr="00DD6F2F">
                                <w:rPr>
                                  <w:sz w:val="18"/>
                                  <w:szCs w:val="18"/>
                                </w:rPr>
                                <w:t>divided by the contract duration</w:t>
                              </w:r>
                              <w:r w:rsidR="00C07E77" w:rsidRPr="00DD6F2F">
                                <w:rPr>
                                  <w:sz w:val="18"/>
                                  <w:szCs w:val="18"/>
                                </w:rPr>
                                <w:t>,</w:t>
                              </w:r>
                              <w:r w:rsidR="00CE1D0F" w:rsidRPr="00DD6F2F">
                                <w:rPr>
                                  <w:sz w:val="18"/>
                                  <w:szCs w:val="18"/>
                                </w:rPr>
                                <w:t xml:space="preserve"> </w:t>
                              </w:r>
                              <w:r w:rsidR="00B24DDC" w:rsidRPr="00DD6F2F">
                                <w:rPr>
                                  <w:sz w:val="18"/>
                                  <w:szCs w:val="18"/>
                                </w:rPr>
                                <w:t xml:space="preserve">as at the date </w:t>
                              </w:r>
                              <w:r w:rsidR="00C07E77" w:rsidRPr="00DD6F2F">
                                <w:rPr>
                                  <w:sz w:val="18"/>
                                  <w:szCs w:val="18"/>
                                </w:rPr>
                                <w:t>of acceptance of the tender,</w:t>
                              </w:r>
                              <w:r w:rsidR="00EC782F" w:rsidRPr="00DD6F2F">
                                <w:rPr>
                                  <w:sz w:val="18"/>
                                  <w:szCs w:val="18"/>
                                </w:rPr>
                                <w:t xml:space="preserve"> in weeks</w:t>
                              </w:r>
                              <w:r w:rsidR="00EC782F" w:rsidRPr="00EC782F">
                                <w:rPr>
                                  <w:sz w:val="18"/>
                                  <w:szCs w:val="18"/>
                                </w:rPr>
                                <w:t>.</w:t>
                              </w:r>
                              <w:r w:rsidR="00013092">
                                <w:rPr>
                                  <w:sz w:val="18"/>
                                  <w:szCs w:val="18"/>
                                </w:rPr>
                                <w:t xml:space="preserve"> </w:t>
                              </w:r>
                            </w:p>
                            <w:p w14:paraId="09D19AD0" w14:textId="5202DDE6" w:rsidR="008C2C74" w:rsidRDefault="008C2C74">
                              <w:pPr>
                                <w:tabs>
                                  <w:tab w:val="left" w:pos="0"/>
                                </w:tabs>
                                <w:ind w:left="0"/>
                                <w:rPr>
                                  <w:sz w:val="18"/>
                                  <w:szCs w:val="18"/>
                                </w:rPr>
                              </w:pPr>
                              <w:r>
                                <w:rPr>
                                  <w:sz w:val="18"/>
                                  <w:szCs w:val="18"/>
                                </w:rPr>
                                <w:t xml:space="preserve">Within </w:t>
                              </w:r>
                              <w:r w:rsidR="007E21CC" w:rsidRPr="00111230">
                                <w:rPr>
                                  <w:sz w:val="18"/>
                                  <w:szCs w:val="18"/>
                                </w:rPr>
                                <w:t>10 Business Days</w:t>
                              </w:r>
                              <w:r w:rsidR="007E21CC">
                                <w:rPr>
                                  <w:sz w:val="18"/>
                                  <w:szCs w:val="18"/>
                                </w:rPr>
                                <w:t xml:space="preserve"> </w:t>
                              </w:r>
                              <w:r>
                                <w:rPr>
                                  <w:sz w:val="18"/>
                                  <w:szCs w:val="18"/>
                                </w:rPr>
                                <w:t>after the suspended work is restarted, the Contractor is to make any claim for this entitlement.</w:t>
                              </w:r>
                            </w:p>
                            <w:p w14:paraId="492CE425" w14:textId="14A8F426" w:rsidR="008C2C74" w:rsidRDefault="008C2C74">
                              <w:pPr>
                                <w:tabs>
                                  <w:tab w:val="left" w:pos="0"/>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wps:txbx>
                        <wps:bodyPr rot="0" vert="horz" wrap="square" lIns="91440" tIns="45720" rIns="91440" bIns="45720" anchor="t" anchorCtr="0" upright="1">
                          <a:noAutofit/>
                        </wps:bodyPr>
                      </wps:wsp>
                      <wps:wsp>
                        <wps:cNvPr id="152" name="AutoShape 110"/>
                        <wps:cNvSpPr>
                          <a:spLocks noChangeArrowheads="1"/>
                        </wps:cNvSpPr>
                        <wps:spPr bwMode="auto">
                          <a:xfrm>
                            <a:off x="3065780" y="7849870"/>
                            <a:ext cx="2164080" cy="541020"/>
                          </a:xfrm>
                          <a:prstGeom prst="roundRect">
                            <a:avLst>
                              <a:gd name="adj" fmla="val 16667"/>
                            </a:avLst>
                          </a:prstGeom>
                          <a:solidFill>
                            <a:srgbClr val="FFFFFF"/>
                          </a:solidFill>
                          <a:ln w="22225">
                            <a:solidFill>
                              <a:srgbClr val="000000"/>
                            </a:solidFill>
                            <a:round/>
                            <a:headEnd/>
                            <a:tailEnd/>
                          </a:ln>
                        </wps:spPr>
                        <wps:txbx>
                          <w:txbxContent>
                            <w:p w14:paraId="539F0480" w14:textId="77777777" w:rsidR="008C2C74" w:rsidRDefault="008C2C74">
                              <w:pPr>
                                <w:tabs>
                                  <w:tab w:val="left" w:pos="568"/>
                                </w:tabs>
                                <w:ind w:left="0"/>
                                <w:rPr>
                                  <w:sz w:val="18"/>
                                  <w:szCs w:val="18"/>
                                </w:rPr>
                              </w:pPr>
                              <w:r>
                                <w:rPr>
                                  <w:b/>
                                  <w:sz w:val="18"/>
                                  <w:szCs w:val="18"/>
                                </w:rPr>
                                <w:t>10.5</w:t>
                              </w:r>
                              <w:r>
                                <w:rPr>
                                  <w:sz w:val="18"/>
                                  <w:szCs w:val="18"/>
                                </w:rPr>
                                <w:tab/>
                                <w:t>The Contractor has no other entitlements in connection with a suspension.</w:t>
                              </w:r>
                            </w:p>
                          </w:txbxContent>
                        </wps:txbx>
                        <wps:bodyPr rot="0" vert="horz" wrap="square" lIns="91440" tIns="45720" rIns="91440" bIns="45720" anchor="t" anchorCtr="0" upright="1">
                          <a:noAutofit/>
                        </wps:bodyPr>
                      </wps:wsp>
                      <wps:wsp>
                        <wps:cNvPr id="153" name="AutoShape 111"/>
                        <wps:cNvCnPr>
                          <a:cxnSpLocks noChangeShapeType="1"/>
                        </wps:cNvCnPr>
                        <wps:spPr bwMode="auto">
                          <a:xfrm>
                            <a:off x="4147504" y="3454400"/>
                            <a:ext cx="0" cy="437515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54" name="AutoShape 112"/>
                        <wps:cNvCnPr>
                          <a:cxnSpLocks noChangeShapeType="1"/>
                        </wps:cNvCnPr>
                        <wps:spPr bwMode="auto">
                          <a:xfrm rot="16200000" flipH="1">
                            <a:off x="3166745" y="1352550"/>
                            <a:ext cx="699770" cy="1262380"/>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55" name="AutoShape 113"/>
                        <wps:cNvCnPr>
                          <a:cxnSpLocks noChangeShapeType="1"/>
                        </wps:cNvCnPr>
                        <wps:spPr bwMode="auto">
                          <a:xfrm rot="10800000" flipV="1">
                            <a:off x="1678304" y="1984375"/>
                            <a:ext cx="1263015" cy="349250"/>
                          </a:xfrm>
                          <a:prstGeom prst="bentConnector2">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57" name="AutoShape 114"/>
                        <wps:cNvSpPr>
                          <a:spLocks noChangeArrowheads="1"/>
                        </wps:cNvSpPr>
                        <wps:spPr bwMode="auto">
                          <a:xfrm>
                            <a:off x="4147820" y="1803400"/>
                            <a:ext cx="54102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8F99B" w14:textId="77777777" w:rsidR="008C2C74" w:rsidRDefault="008C2C74">
                              <w:pPr>
                                <w:ind w:left="0"/>
                                <w:rPr>
                                  <w:b/>
                                </w:rPr>
                              </w:pPr>
                              <w:r>
                                <w:rPr>
                                  <w:b/>
                                </w:rPr>
                                <w:t>No</w:t>
                              </w:r>
                            </w:p>
                          </w:txbxContent>
                        </wps:txbx>
                        <wps:bodyPr rot="0" vert="horz" wrap="square" lIns="91440" tIns="45720" rIns="91440" bIns="45720" anchor="t" anchorCtr="0" upright="1">
                          <a:noAutofit/>
                        </wps:bodyPr>
                      </wps:wsp>
                      <wps:wsp>
                        <wps:cNvPr id="158" name="AutoShape 115"/>
                        <wps:cNvSpPr>
                          <a:spLocks noChangeArrowheads="1"/>
                        </wps:cNvSpPr>
                        <wps:spPr bwMode="auto">
                          <a:xfrm>
                            <a:off x="1082040" y="1803400"/>
                            <a:ext cx="721360" cy="36068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FD03CA" w14:textId="77777777" w:rsidR="008C2C74" w:rsidRDefault="008C2C74">
                              <w:pPr>
                                <w:ind w:left="0"/>
                                <w:rPr>
                                  <w:b/>
                                </w:rPr>
                              </w:pPr>
                              <w:r>
                                <w:rPr>
                                  <w:b/>
                                </w:rPr>
                                <w:t>Yes</w:t>
                              </w:r>
                            </w:p>
                          </w:txbxContent>
                        </wps:txbx>
                        <wps:bodyPr rot="0" vert="horz" wrap="square" lIns="91440" tIns="45720" rIns="91440" bIns="45720" anchor="t" anchorCtr="0" upright="1">
                          <a:noAutofit/>
                        </wps:bodyPr>
                      </wps:wsp>
                      <wps:wsp>
                        <wps:cNvPr id="159" name="AutoShape 116"/>
                        <wps:cNvCnPr>
                          <a:cxnSpLocks noChangeShapeType="1"/>
                        </wps:cNvCnPr>
                        <wps:spPr bwMode="auto">
                          <a:xfrm>
                            <a:off x="1652904" y="3089591"/>
                            <a:ext cx="635" cy="50863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DAAC7D" id="Canvas 102" o:spid="_x0000_s1143"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">
                <v:shape id="_x0000_s1144" type="#_x0000_t75" style="position:absolute;width:57708;height:84759;visibility:visible;mso-wrap-style:square">
                  <v:fill o:detectmouseclick="t"/>
                  <v:path o:connecttype="none"/>
                </v:shape>
                <v:shape id="AutoShape 117" o:spid="_x0000_s1145" type="#_x0000_t33" style="position:absolute;left:27102;top:61969;width:3498;height:252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"/>
                <v:roundrect id="AutoShape 104" o:spid="_x0000_s1146" style="position:absolute;left:10820;top:1803;width:36068;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" strokeweight="1.75pt">
                  <v:textbox>
                    <w:txbxContent>
                      <w:p w14:paraId="3C4A6739" w14:textId="77777777" w:rsidR="008C2C74" w:rsidRDefault="008C2C74">
                        <w:pPr>
                          <w:tabs>
                            <w:tab w:val="left" w:pos="568"/>
                          </w:tabs>
                          <w:ind w:left="0"/>
                          <w:rPr>
                            <w:sz w:val="18"/>
                            <w:szCs w:val="18"/>
                          </w:rPr>
                        </w:pPr>
                        <w:r>
                          <w:rPr>
                            <w:b/>
                            <w:sz w:val="18"/>
                            <w:szCs w:val="18"/>
                          </w:rPr>
                          <w:t>10.1</w:t>
                        </w:r>
                        <w:r>
                          <w:rPr>
                            <w:sz w:val="18"/>
                            <w:szCs w:val="18"/>
                          </w:rPr>
                          <w:tab/>
                          <w:t>The Principal may instruct the Contractor to suspend carrying out all or part of the work under the Contract and the Contractor is to comply with the instruction.</w:t>
                        </w:r>
                      </w:p>
                    </w:txbxContent>
                  </v:textbox>
                </v:roundrect>
                <v:roundrect id="AutoShape 105" o:spid="_x0000_s1147" style="position:absolute;left:10820;top:12319;width:36068;height:4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" strokeweight="1.75pt">
                  <v:stroke dashstyle="1 1"/>
                  <v:textbox>
                    <w:txbxContent>
                      <w:p w14:paraId="6DC33C08" w14:textId="77777777" w:rsidR="008C2C74" w:rsidRDefault="008C2C74">
                        <w:pPr>
                          <w:ind w:left="0"/>
                          <w:jc w:val="center"/>
                          <w:rPr>
                            <w:i/>
                            <w:sz w:val="18"/>
                            <w:szCs w:val="18"/>
                          </w:rPr>
                        </w:pPr>
                        <w:r>
                          <w:rPr>
                            <w:i/>
                            <w:sz w:val="18"/>
                            <w:szCs w:val="18"/>
                          </w:rPr>
                          <w:t>Does the need for the suspension arise from the Principal’s act or omission?</w:t>
                        </w:r>
                      </w:p>
                    </w:txbxContent>
                  </v:textbox>
                </v:roundrect>
                <v:shape id="AutoShape 106" o:spid="_x0000_s1148" type="#_x0000_t32" style="position:absolute;left:28854;top:7213;width:6;height:5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">
                  <v:stroke endarrow="block" endarrowwidth="wide"/>
                </v:shape>
                <v:roundrect id="AutoShape 107" o:spid="_x0000_s1149" style="position:absolute;left:4464;top:23336;width:24390;height:7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" strokeweight="1.75pt">
                  <v:textbox>
                    <w:txbxContent>
                      <w:p w14:paraId="777C57EA" w14:textId="77777777" w:rsidR="008C2C74" w:rsidRDefault="008C2C74">
                        <w:pPr>
                          <w:tabs>
                            <w:tab w:val="left" w:pos="568"/>
                          </w:tabs>
                          <w:ind w:left="0"/>
                          <w:rPr>
                            <w:sz w:val="18"/>
                            <w:szCs w:val="18"/>
                          </w:rPr>
                        </w:pPr>
                        <w:r>
                          <w:rPr>
                            <w:b/>
                            <w:sz w:val="18"/>
                            <w:szCs w:val="18"/>
                          </w:rPr>
                          <w:t>10.2</w:t>
                        </w:r>
                        <w:r>
                          <w:rPr>
                            <w:sz w:val="18"/>
                            <w:szCs w:val="18"/>
                          </w:rPr>
                          <w:tab/>
                          <w:t>If the need for the suspension arises from the Principal’s act or omission, then the Contractor is to restart the suspended work when instructed by the Principal.</w:t>
                        </w:r>
                      </w:p>
                    </w:txbxContent>
                  </v:textbox>
                </v:roundrect>
                <v:roundrect id="AutoShape 108" o:spid="_x0000_s1150" style="position:absolute;left:30657;top:23444;width:21641;height:111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" strokeweight="1.75pt">
                  <v:textbox>
                    <w:txbxContent>
                      <w:p w14:paraId="02340E82" w14:textId="77777777" w:rsidR="008C2C74" w:rsidRDefault="008C2C74">
                        <w:pPr>
                          <w:tabs>
                            <w:tab w:val="left" w:pos="568"/>
                          </w:tabs>
                          <w:ind w:left="0"/>
                          <w:rPr>
                            <w:sz w:val="18"/>
                            <w:szCs w:val="18"/>
                          </w:rPr>
                        </w:pPr>
                        <w:r>
                          <w:rPr>
                            <w:b/>
                            <w:sz w:val="18"/>
                            <w:szCs w:val="18"/>
                          </w:rPr>
                          <w:t>10.4</w:t>
                        </w:r>
                        <w:r>
                          <w:rPr>
                            <w:sz w:val="18"/>
                            <w:szCs w:val="18"/>
                          </w:rPr>
                          <w:tab/>
                          <w:t>If the need for the suspension does not arise from the Principal’s act or omission then, when the cause of the suspension has been satisfactorily resolved, the Contractor is to restart the suspended work and notify the Principal.</w:t>
                        </w:r>
                      </w:p>
                    </w:txbxContent>
                  </v:textbox>
                </v:roundrect>
                <v:roundrect id="AutoShape 109" o:spid="_x0000_s1151" style="position:absolute;left:4019;top:35982;width:25248;height:380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" strokeweight="1.75pt">
                  <v:textbox>
                    <w:txbxContent>
                      <w:p w14:paraId="53434722" w14:textId="77777777" w:rsidR="008C2C74" w:rsidRDefault="008C2C74">
                        <w:pPr>
                          <w:tabs>
                            <w:tab w:val="left" w:pos="568"/>
                          </w:tabs>
                          <w:ind w:left="0"/>
                          <w:rPr>
                            <w:sz w:val="18"/>
                            <w:szCs w:val="18"/>
                          </w:rPr>
                        </w:pPr>
                        <w:r>
                          <w:rPr>
                            <w:b/>
                            <w:sz w:val="18"/>
                            <w:szCs w:val="18"/>
                          </w:rPr>
                          <w:t>10.3</w:t>
                        </w:r>
                        <w:r>
                          <w:rPr>
                            <w:sz w:val="18"/>
                            <w:szCs w:val="18"/>
                          </w:rPr>
                          <w:tab/>
                          <w:t>If the need for the suspension arises from the Principal’s act or omission, then the Contractor is entitled to:</w:t>
                        </w:r>
                      </w:p>
                      <w:p w14:paraId="570CB938" w14:textId="77777777" w:rsidR="008C2C74" w:rsidRDefault="008C2C74">
                        <w:pPr>
                          <w:tabs>
                            <w:tab w:val="left" w:pos="568"/>
                          </w:tabs>
                          <w:ind w:left="568" w:hanging="568"/>
                          <w:rPr>
                            <w:sz w:val="18"/>
                            <w:szCs w:val="18"/>
                          </w:rPr>
                        </w:pPr>
                        <w:r>
                          <w:rPr>
                            <w:sz w:val="18"/>
                            <w:szCs w:val="18"/>
                          </w:rPr>
                          <w:t>(a)</w:t>
                        </w:r>
                        <w:r>
                          <w:rPr>
                            <w:sz w:val="18"/>
                            <w:szCs w:val="18"/>
                          </w:rPr>
                          <w:tab/>
                          <w:t>an extension of time to the extent that the suspension causes a delay that is not concurrent with any delay caused by the Contractor; and</w:t>
                        </w:r>
                      </w:p>
                      <w:p w14:paraId="1E2A7954" w14:textId="5EA778D0" w:rsidR="008C2C74" w:rsidRDefault="008C2C74">
                        <w:pPr>
                          <w:tabs>
                            <w:tab w:val="left" w:pos="568"/>
                          </w:tabs>
                          <w:ind w:left="568" w:hanging="568"/>
                          <w:rPr>
                            <w:sz w:val="18"/>
                            <w:szCs w:val="18"/>
                          </w:rPr>
                        </w:pPr>
                        <w:r>
                          <w:rPr>
                            <w:sz w:val="18"/>
                            <w:szCs w:val="18"/>
                          </w:rPr>
                          <w:t>(b)</w:t>
                        </w:r>
                        <w:r>
                          <w:rPr>
                            <w:sz w:val="18"/>
                            <w:szCs w:val="18"/>
                          </w:rPr>
                          <w:tab/>
                          <w:t xml:space="preserve">the Contractor’s reasonable Direct Costs of the suspension, unavoidably incurred, having taken all reasonable steps to minimise the costs, plus a </w:t>
                        </w:r>
                        <w:r w:rsidR="00E94FD5">
                          <w:rPr>
                            <w:sz w:val="18"/>
                            <w:szCs w:val="18"/>
                          </w:rPr>
                          <w:t>M</w:t>
                        </w:r>
                        <w:r>
                          <w:rPr>
                            <w:sz w:val="18"/>
                            <w:szCs w:val="18"/>
                          </w:rPr>
                          <w:t>argin of 15%.</w:t>
                        </w:r>
                      </w:p>
                      <w:p w14:paraId="5E7D5924" w14:textId="6F1CA3D3" w:rsidR="008C2C74" w:rsidRDefault="008C2C74">
                        <w:pPr>
                          <w:tabs>
                            <w:tab w:val="left" w:pos="0"/>
                          </w:tabs>
                          <w:ind w:left="0"/>
                          <w:rPr>
                            <w:sz w:val="18"/>
                            <w:szCs w:val="18"/>
                          </w:rPr>
                        </w:pPr>
                        <w:r>
                          <w:rPr>
                            <w:sz w:val="18"/>
                            <w:szCs w:val="18"/>
                          </w:rPr>
                          <w:t xml:space="preserve">The Contractor’s maximum entitlement under </w:t>
                        </w:r>
                        <w:r>
                          <w:rPr>
                            <w:b/>
                            <w:sz w:val="18"/>
                            <w:szCs w:val="18"/>
                          </w:rPr>
                          <w:t>Clause 10.3 (b)</w:t>
                        </w:r>
                        <w:r>
                          <w:rPr>
                            <w:sz w:val="18"/>
                            <w:szCs w:val="18"/>
                          </w:rPr>
                          <w:t xml:space="preserve"> is the period of suspension in days multiplied </w:t>
                        </w:r>
                        <w:r w:rsidRPr="00CE1EE3">
                          <w:rPr>
                            <w:sz w:val="18"/>
                            <w:szCs w:val="18"/>
                          </w:rPr>
                          <w:t>by</w:t>
                        </w:r>
                        <w:r w:rsidR="00EC782F" w:rsidRPr="00DD6F2F">
                          <w:t xml:space="preserve"> </w:t>
                        </w:r>
                        <w:r w:rsidR="00EC782F" w:rsidRPr="00DD6F2F">
                          <w:rPr>
                            <w:sz w:val="18"/>
                            <w:szCs w:val="18"/>
                          </w:rPr>
                          <w:t>1.5% of the Contract Price</w:t>
                        </w:r>
                        <w:r w:rsidR="00C07E77" w:rsidRPr="00DD6F2F">
                          <w:rPr>
                            <w:sz w:val="18"/>
                            <w:szCs w:val="18"/>
                          </w:rPr>
                          <w:t>,</w:t>
                        </w:r>
                        <w:r w:rsidR="00EC782F" w:rsidRPr="00DD6F2F">
                          <w:rPr>
                            <w:sz w:val="18"/>
                            <w:szCs w:val="18"/>
                          </w:rPr>
                          <w:t xml:space="preserve"> </w:t>
                        </w:r>
                        <w:r w:rsidR="00343C94" w:rsidRPr="00DD6F2F">
                          <w:rPr>
                            <w:sz w:val="18"/>
                            <w:szCs w:val="18"/>
                          </w:rPr>
                          <w:t>as at the date of acceptance o</w:t>
                        </w:r>
                        <w:r w:rsidR="005A0962" w:rsidRPr="00DD6F2F">
                          <w:rPr>
                            <w:sz w:val="18"/>
                            <w:szCs w:val="18"/>
                          </w:rPr>
                          <w:t>f the tender</w:t>
                        </w:r>
                        <w:r w:rsidR="00C07E77" w:rsidRPr="00DD6F2F">
                          <w:rPr>
                            <w:sz w:val="18"/>
                            <w:szCs w:val="18"/>
                          </w:rPr>
                          <w:t>,</w:t>
                        </w:r>
                        <w:r w:rsidR="0091430F" w:rsidRPr="00DD6F2F">
                          <w:rPr>
                            <w:sz w:val="18"/>
                            <w:szCs w:val="18"/>
                          </w:rPr>
                          <w:t xml:space="preserve"> </w:t>
                        </w:r>
                        <w:r w:rsidR="00EC782F" w:rsidRPr="00DD6F2F">
                          <w:rPr>
                            <w:sz w:val="18"/>
                            <w:szCs w:val="18"/>
                          </w:rPr>
                          <w:t>divided by the contract duration</w:t>
                        </w:r>
                        <w:r w:rsidR="00C07E77" w:rsidRPr="00DD6F2F">
                          <w:rPr>
                            <w:sz w:val="18"/>
                            <w:szCs w:val="18"/>
                          </w:rPr>
                          <w:t>,</w:t>
                        </w:r>
                        <w:r w:rsidR="00CE1D0F" w:rsidRPr="00DD6F2F">
                          <w:rPr>
                            <w:sz w:val="18"/>
                            <w:szCs w:val="18"/>
                          </w:rPr>
                          <w:t xml:space="preserve"> </w:t>
                        </w:r>
                        <w:r w:rsidR="00B24DDC" w:rsidRPr="00DD6F2F">
                          <w:rPr>
                            <w:sz w:val="18"/>
                            <w:szCs w:val="18"/>
                          </w:rPr>
                          <w:t xml:space="preserve">as at the date </w:t>
                        </w:r>
                        <w:r w:rsidR="00C07E77" w:rsidRPr="00DD6F2F">
                          <w:rPr>
                            <w:sz w:val="18"/>
                            <w:szCs w:val="18"/>
                          </w:rPr>
                          <w:t>of acceptance of the tender,</w:t>
                        </w:r>
                        <w:r w:rsidR="00EC782F" w:rsidRPr="00DD6F2F">
                          <w:rPr>
                            <w:sz w:val="18"/>
                            <w:szCs w:val="18"/>
                          </w:rPr>
                          <w:t xml:space="preserve"> in weeks</w:t>
                        </w:r>
                        <w:r w:rsidR="00EC782F" w:rsidRPr="00EC782F">
                          <w:rPr>
                            <w:sz w:val="18"/>
                            <w:szCs w:val="18"/>
                          </w:rPr>
                          <w:t>.</w:t>
                        </w:r>
                        <w:r w:rsidR="00013092">
                          <w:rPr>
                            <w:sz w:val="18"/>
                            <w:szCs w:val="18"/>
                          </w:rPr>
                          <w:t xml:space="preserve"> </w:t>
                        </w:r>
                      </w:p>
                      <w:p w14:paraId="09D19AD0" w14:textId="5202DDE6" w:rsidR="008C2C74" w:rsidRDefault="008C2C74">
                        <w:pPr>
                          <w:tabs>
                            <w:tab w:val="left" w:pos="0"/>
                          </w:tabs>
                          <w:ind w:left="0"/>
                          <w:rPr>
                            <w:sz w:val="18"/>
                            <w:szCs w:val="18"/>
                          </w:rPr>
                        </w:pPr>
                        <w:r>
                          <w:rPr>
                            <w:sz w:val="18"/>
                            <w:szCs w:val="18"/>
                          </w:rPr>
                          <w:t xml:space="preserve">Within </w:t>
                        </w:r>
                        <w:r w:rsidR="007E21CC" w:rsidRPr="00111230">
                          <w:rPr>
                            <w:sz w:val="18"/>
                            <w:szCs w:val="18"/>
                          </w:rPr>
                          <w:t>10 Business Days</w:t>
                        </w:r>
                        <w:r w:rsidR="007E21CC">
                          <w:rPr>
                            <w:sz w:val="18"/>
                            <w:szCs w:val="18"/>
                          </w:rPr>
                          <w:t xml:space="preserve"> </w:t>
                        </w:r>
                        <w:r>
                          <w:rPr>
                            <w:sz w:val="18"/>
                            <w:szCs w:val="18"/>
                          </w:rPr>
                          <w:t>after the suspended work is restarted, the Contractor is to make any claim for this entitlement.</w:t>
                        </w:r>
                      </w:p>
                      <w:p w14:paraId="492CE425" w14:textId="14A8F426" w:rsidR="008C2C74" w:rsidRDefault="008C2C74">
                        <w:pPr>
                          <w:tabs>
                            <w:tab w:val="left" w:pos="0"/>
                          </w:tabs>
                          <w:ind w:left="0"/>
                          <w:rPr>
                            <w:sz w:val="18"/>
                            <w:szCs w:val="18"/>
                          </w:rPr>
                        </w:pPr>
                        <w:r>
                          <w:rPr>
                            <w:sz w:val="18"/>
                            <w:szCs w:val="18"/>
                          </w:rPr>
                          <w:t xml:space="preserve">The claim is to be made in accordance with </w:t>
                        </w:r>
                        <w:r>
                          <w:rPr>
                            <w:b/>
                            <w:sz w:val="18"/>
                            <w:szCs w:val="18"/>
                          </w:rPr>
                          <w:t>Clause 15.2</w:t>
                        </w:r>
                        <w:r>
                          <w:rPr>
                            <w:sz w:val="18"/>
                            <w:szCs w:val="18"/>
                          </w:rPr>
                          <w:t>.</w:t>
                        </w:r>
                      </w:p>
                    </w:txbxContent>
                  </v:textbox>
                </v:roundrect>
                <v:roundrect id="AutoShape 110" o:spid="_x0000_s1152" style="position:absolute;left:30657;top:78498;width:21641;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" strokeweight="1.75pt">
                  <v:textbox>
                    <w:txbxContent>
                      <w:p w14:paraId="539F0480" w14:textId="77777777" w:rsidR="008C2C74" w:rsidRDefault="008C2C74">
                        <w:pPr>
                          <w:tabs>
                            <w:tab w:val="left" w:pos="568"/>
                          </w:tabs>
                          <w:ind w:left="0"/>
                          <w:rPr>
                            <w:sz w:val="18"/>
                            <w:szCs w:val="18"/>
                          </w:rPr>
                        </w:pPr>
                        <w:r>
                          <w:rPr>
                            <w:b/>
                            <w:sz w:val="18"/>
                            <w:szCs w:val="18"/>
                          </w:rPr>
                          <w:t>10.5</w:t>
                        </w:r>
                        <w:r>
                          <w:rPr>
                            <w:sz w:val="18"/>
                            <w:szCs w:val="18"/>
                          </w:rPr>
                          <w:tab/>
                          <w:t>The Contractor has no other entitlements in connection with a suspension.</w:t>
                        </w:r>
                      </w:p>
                    </w:txbxContent>
                  </v:textbox>
                </v:roundrect>
                <v:shape id="AutoShape 111" o:spid="_x0000_s1153" type="#_x0000_t32" style="position:absolute;left:41475;top:34544;width:0;height:43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">
                  <v:stroke endarrow="block" endarrowwidth="wide"/>
                </v:shape>
                <v:shape id="AutoShape 112" o:spid="_x0000_s1154" type="#_x0000_t34" style="position:absolute;left:31667;top:13525;width:6998;height:126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">
                  <v:stroke endarrow="block" endarrowwidth="wide"/>
                </v:shape>
                <v:shape id="AutoShape 113" o:spid="_x0000_s1155" type="#_x0000_t33" style="position:absolute;left:16783;top:19843;width:12630;height:34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">
                  <v:stroke endarrow="block" endarrowwidth="wide"/>
                </v:shape>
                <v:roundrect id="AutoShape 114" o:spid="_x0000_s1156" style="position:absolute;left:41478;top:18034;width:5410;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" stroked="f">
                  <v:fill opacity="0"/>
                  <v:textbox>
                    <w:txbxContent>
                      <w:p w14:paraId="66E8F99B" w14:textId="77777777" w:rsidR="008C2C74" w:rsidRDefault="008C2C74">
                        <w:pPr>
                          <w:ind w:left="0"/>
                          <w:rPr>
                            <w:b/>
                          </w:rPr>
                        </w:pPr>
                        <w:r>
                          <w:rPr>
                            <w:b/>
                          </w:rPr>
                          <w:t>No</w:t>
                        </w:r>
                      </w:p>
                    </w:txbxContent>
                  </v:textbox>
                </v:roundrect>
                <v:roundrect id="AutoShape 115" o:spid="_x0000_s1157" style="position:absolute;left:10820;top:18034;width:7214;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" stroked="f">
                  <v:fill opacity="0"/>
                  <v:textbox>
                    <w:txbxContent>
                      <w:p w14:paraId="39FD03CA" w14:textId="77777777" w:rsidR="008C2C74" w:rsidRDefault="008C2C74">
                        <w:pPr>
                          <w:ind w:left="0"/>
                          <w:rPr>
                            <w:b/>
                          </w:rPr>
                        </w:pPr>
                        <w:r>
                          <w:rPr>
                            <w:b/>
                          </w:rPr>
                          <w:t>Yes</w:t>
                        </w:r>
                      </w:p>
                    </w:txbxContent>
                  </v:textbox>
                </v:roundrect>
                <v:shape id="AutoShape 116" o:spid="_x0000_s1158" type="#_x0000_t32" style="position:absolute;left:16529;top:30895;width:6;height:5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">
                  <v:stroke endarrow="block" endarrowwidth="wide"/>
                </v:shape>
                <w10:anchorlock/>
              </v:group>
            </w:pict>
          </mc:Fallback>
        </mc:AlternateContent>
      </w:r>
    </w:p>
    <w:p w14:paraId="3A872E81" w14:textId="77777777" w:rsidR="00FB592D" w:rsidRPr="00323A6D" w:rsidRDefault="00FB592D">
      <w:pPr>
        <w:pStyle w:val="Heading3"/>
        <w:tabs>
          <w:tab w:val="clear" w:pos="1494"/>
          <w:tab w:val="num" w:pos="1701"/>
        </w:tabs>
      </w:pPr>
      <w:bookmarkStart w:id="253" w:name="_Toc157537944"/>
      <w:r w:rsidRPr="00323A6D">
        <w:lastRenderedPageBreak/>
        <w:t>Completion</w:t>
      </w:r>
      <w:bookmarkEnd w:id="253"/>
    </w:p>
    <w:p w14:paraId="6F0FE7B2" w14:textId="77777777" w:rsidR="00FB592D" w:rsidRPr="00323A6D" w:rsidRDefault="005D78B9">
      <w:pPr>
        <w:ind w:left="0"/>
      </w:pPr>
      <w:r w:rsidRPr="00323A6D">
        <w:rPr>
          <w:noProof/>
          <w:lang w:eastAsia="en-AU"/>
        </w:rPr>
        <mc:AlternateContent>
          <mc:Choice Requires="wpc">
            <w:drawing>
              <wp:inline distT="0" distB="0" distL="0" distR="0" wp14:anchorId="0A9C306C" wp14:editId="4A59595C">
                <wp:extent cx="5770880" cy="8724900"/>
                <wp:effectExtent l="0" t="0" r="0" b="0"/>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 name="AutoShape 125"/>
                        <wps:cNvCnPr>
                          <a:cxnSpLocks noChangeShapeType="1"/>
                        </wps:cNvCnPr>
                        <wps:spPr bwMode="auto">
                          <a:xfrm>
                            <a:off x="2931669" y="1750862"/>
                            <a:ext cx="711" cy="33892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38" name="AutoShape 120"/>
                        <wps:cNvSpPr>
                          <a:spLocks noChangeArrowheads="1"/>
                        </wps:cNvSpPr>
                        <wps:spPr bwMode="auto">
                          <a:xfrm>
                            <a:off x="1307943" y="74104"/>
                            <a:ext cx="3246031" cy="540408"/>
                          </a:xfrm>
                          <a:prstGeom prst="roundRect">
                            <a:avLst>
                              <a:gd name="adj" fmla="val 16667"/>
                            </a:avLst>
                          </a:prstGeom>
                          <a:solidFill>
                            <a:srgbClr val="FFFFFF"/>
                          </a:solidFill>
                          <a:ln w="22225">
                            <a:solidFill>
                              <a:srgbClr val="000000"/>
                            </a:solidFill>
                            <a:round/>
                            <a:headEnd/>
                            <a:tailEnd/>
                          </a:ln>
                        </wps:spPr>
                        <wps:txbx>
                          <w:txbxContent>
                            <w:p w14:paraId="60779AF7" w14:textId="77777777" w:rsidR="008C2C74" w:rsidRDefault="008C2C74" w:rsidP="0022718A">
                              <w:pPr>
                                <w:tabs>
                                  <w:tab w:val="left" w:pos="568"/>
                                </w:tabs>
                                <w:ind w:left="0"/>
                                <w:rPr>
                                  <w:sz w:val="18"/>
                                  <w:szCs w:val="18"/>
                                </w:rPr>
                              </w:pPr>
                              <w:r>
                                <w:rPr>
                                  <w:b/>
                                  <w:sz w:val="18"/>
                                  <w:szCs w:val="18"/>
                                </w:rPr>
                                <w:t>11.1</w:t>
                              </w:r>
                              <w:r>
                                <w:rPr>
                                  <w:sz w:val="18"/>
                                  <w:szCs w:val="18"/>
                                </w:rPr>
                                <w:tab/>
                                <w:t xml:space="preserve">The Contractor is to bring the work under the Contract and any Milestones to Completion within the time(s) stated in Contract Information - </w:t>
                              </w:r>
                              <w:r>
                                <w:rPr>
                                  <w:b/>
                                  <w:sz w:val="18"/>
                                  <w:szCs w:val="18"/>
                                </w:rPr>
                                <w:t>Item 12</w:t>
                              </w:r>
                              <w:r>
                                <w:rPr>
                                  <w:sz w:val="18"/>
                                  <w:szCs w:val="18"/>
                                </w:rPr>
                                <w:t>, as extended under the Contract.</w:t>
                              </w:r>
                            </w:p>
                          </w:txbxContent>
                        </wps:txbx>
                        <wps:bodyPr rot="0" vert="horz" wrap="square" lIns="91440" tIns="45720" rIns="91440" bIns="45720" anchor="t" anchorCtr="0" upright="1">
                          <a:noAutofit/>
                        </wps:bodyPr>
                      </wps:wsp>
                      <wps:wsp>
                        <wps:cNvPr id="139" name="AutoShape 121"/>
                        <wps:cNvSpPr>
                          <a:spLocks noChangeArrowheads="1"/>
                        </wps:cNvSpPr>
                        <wps:spPr bwMode="auto">
                          <a:xfrm>
                            <a:off x="1307943" y="714375"/>
                            <a:ext cx="3246031" cy="1181099"/>
                          </a:xfrm>
                          <a:prstGeom prst="roundRect">
                            <a:avLst>
                              <a:gd name="adj" fmla="val 16667"/>
                            </a:avLst>
                          </a:prstGeom>
                          <a:solidFill>
                            <a:srgbClr val="FFFFFF"/>
                          </a:solidFill>
                          <a:ln w="22225">
                            <a:solidFill>
                              <a:srgbClr val="000000"/>
                            </a:solidFill>
                            <a:round/>
                            <a:headEnd/>
                            <a:tailEnd/>
                          </a:ln>
                        </wps:spPr>
                        <wps:txbx>
                          <w:txbxContent>
                            <w:p w14:paraId="51816542" w14:textId="320B0C18" w:rsidR="00011AA8" w:rsidRDefault="008C2C74">
                              <w:pPr>
                                <w:tabs>
                                  <w:tab w:val="left" w:pos="568"/>
                                </w:tabs>
                                <w:ind w:left="0"/>
                                <w:rPr>
                                  <w:sz w:val="18"/>
                                  <w:szCs w:val="18"/>
                                </w:rPr>
                              </w:pPr>
                              <w:r>
                                <w:rPr>
                                  <w:b/>
                                  <w:sz w:val="18"/>
                                  <w:szCs w:val="18"/>
                                </w:rPr>
                                <w:t>11.2</w:t>
                              </w:r>
                              <w:r>
                                <w:rPr>
                                  <w:sz w:val="18"/>
                                  <w:szCs w:val="18"/>
                                </w:rPr>
                                <w:tab/>
                                <w:t xml:space="preserve">The Contractor is to notify the Principal when, in the Contractor’s opinion, the work under the Contract or any Milestone has reached </w:t>
                              </w:r>
                              <w:r w:rsidRPr="00E60EA7">
                                <w:rPr>
                                  <w:sz w:val="18"/>
                                  <w:szCs w:val="18"/>
                                </w:rPr>
                                <w:t>Completion</w:t>
                              </w:r>
                              <w:r w:rsidR="009A3F63" w:rsidRPr="00E60EA7">
                                <w:rPr>
                                  <w:sz w:val="18"/>
                                  <w:szCs w:val="18"/>
                                </w:rPr>
                                <w:t xml:space="preserve"> in the form of </w:t>
                              </w:r>
                              <w:r w:rsidR="009A3F63" w:rsidRPr="00E60EA7">
                                <w:rPr>
                                  <w:b/>
                                  <w:bCs/>
                                  <w:sz w:val="18"/>
                                  <w:szCs w:val="18"/>
                                </w:rPr>
                                <w:t>Schedule 3</w:t>
                              </w:r>
                              <w:r w:rsidR="009A3F63" w:rsidRPr="00E60EA7">
                                <w:rPr>
                                  <w:sz w:val="18"/>
                                  <w:szCs w:val="18"/>
                                </w:rPr>
                                <w:t xml:space="preserve"> to these General Conditions</w:t>
                              </w:r>
                              <w:r w:rsidR="00011AA8" w:rsidRPr="00E60EA7">
                                <w:rPr>
                                  <w:sz w:val="18"/>
                                  <w:szCs w:val="18"/>
                                </w:rPr>
                                <w:t>.</w:t>
                              </w:r>
                            </w:p>
                            <w:p w14:paraId="783652BD" w14:textId="46B5697E" w:rsidR="008C2C74" w:rsidRDefault="008C2C74">
                              <w:pPr>
                                <w:tabs>
                                  <w:tab w:val="left" w:pos="568"/>
                                </w:tabs>
                                <w:ind w:left="0"/>
                                <w:rPr>
                                  <w:sz w:val="18"/>
                                  <w:szCs w:val="18"/>
                                </w:rPr>
                              </w:pPr>
                              <w:r>
                                <w:rPr>
                                  <w:sz w:val="18"/>
                                  <w:szCs w:val="18"/>
                                </w:rPr>
                                <w:t>When the Contract includes Milestones, the work under the Contract will have reached Completion when all Milestones have reached Completion.</w:t>
                              </w:r>
                            </w:p>
                            <w:p w14:paraId="0461672B" w14:textId="77777777" w:rsidR="009A3F63" w:rsidRDefault="009A3F63"/>
                          </w:txbxContent>
                        </wps:txbx>
                        <wps:bodyPr rot="0" vert="horz" wrap="square" lIns="91440" tIns="45720" rIns="91440" bIns="45720" anchor="t" anchorCtr="0" upright="1">
                          <a:noAutofit/>
                        </wps:bodyPr>
                      </wps:wsp>
                      <wps:wsp>
                        <wps:cNvPr id="140" name="AutoShape 122"/>
                        <wps:cNvSpPr>
                          <a:spLocks noChangeArrowheads="1"/>
                        </wps:cNvSpPr>
                        <wps:spPr bwMode="auto">
                          <a:xfrm>
                            <a:off x="1250793" y="2089786"/>
                            <a:ext cx="3246031" cy="1262150"/>
                          </a:xfrm>
                          <a:prstGeom prst="roundRect">
                            <a:avLst>
                              <a:gd name="adj" fmla="val 16667"/>
                            </a:avLst>
                          </a:prstGeom>
                          <a:solidFill>
                            <a:srgbClr val="FFFFFF"/>
                          </a:solidFill>
                          <a:ln w="22225">
                            <a:solidFill>
                              <a:srgbClr val="000000"/>
                            </a:solidFill>
                            <a:round/>
                            <a:headEnd/>
                            <a:tailEnd/>
                          </a:ln>
                        </wps:spPr>
                        <wps:txbx>
                          <w:txbxContent>
                            <w:p w14:paraId="77E4ED2B" w14:textId="77777777" w:rsidR="008C2C74" w:rsidRDefault="008C2C74">
                              <w:pPr>
                                <w:tabs>
                                  <w:tab w:val="left" w:pos="568"/>
                                </w:tabs>
                                <w:ind w:left="0"/>
                                <w:rPr>
                                  <w:sz w:val="18"/>
                                  <w:szCs w:val="18"/>
                                </w:rPr>
                              </w:pPr>
                              <w:r>
                                <w:rPr>
                                  <w:b/>
                                  <w:sz w:val="18"/>
                                  <w:szCs w:val="18"/>
                                </w:rPr>
                                <w:t>11.3</w:t>
                              </w:r>
                              <w:r>
                                <w:rPr>
                                  <w:sz w:val="18"/>
                                  <w:szCs w:val="18"/>
                                </w:rPr>
                                <w:tab/>
                                <w:t xml:space="preserve">Upon receipt of notification under </w:t>
                              </w:r>
                              <w:r>
                                <w:rPr>
                                  <w:b/>
                                  <w:sz w:val="18"/>
                                  <w:szCs w:val="18"/>
                                </w:rPr>
                                <w:t>Clause 11.2</w:t>
                              </w:r>
                              <w:r>
                                <w:rPr>
                                  <w:sz w:val="18"/>
                                  <w:szCs w:val="18"/>
                                </w:rPr>
                                <w:t>, the Principal is to:</w:t>
                              </w:r>
                            </w:p>
                            <w:p w14:paraId="246B7C4A" w14:textId="77777777" w:rsidR="008C2C74" w:rsidRDefault="008C2C74">
                              <w:pPr>
                                <w:tabs>
                                  <w:tab w:val="left" w:pos="568"/>
                                </w:tabs>
                                <w:ind w:left="568" w:hanging="568"/>
                                <w:rPr>
                                  <w:sz w:val="18"/>
                                  <w:szCs w:val="18"/>
                                </w:rPr>
                              </w:pPr>
                              <w:r>
                                <w:rPr>
                                  <w:sz w:val="18"/>
                                  <w:szCs w:val="18"/>
                                </w:rPr>
                                <w:t>(a)</w:t>
                              </w:r>
                              <w:r>
                                <w:rPr>
                                  <w:sz w:val="18"/>
                                  <w:szCs w:val="18"/>
                                </w:rPr>
                                <w:tab/>
                                <w:t>determine if the work under the Contract or Milestone has reached Completion and, if so, the date Completion was reached; and</w:t>
                              </w:r>
                            </w:p>
                            <w:p w14:paraId="4A8BEB7D" w14:textId="44B7701C" w:rsidR="008C2C74" w:rsidRDefault="008C2C74">
                              <w:pPr>
                                <w:tabs>
                                  <w:tab w:val="left" w:pos="568"/>
                                </w:tabs>
                                <w:ind w:left="568" w:hanging="568"/>
                                <w:rPr>
                                  <w:sz w:val="18"/>
                                  <w:szCs w:val="18"/>
                                </w:rPr>
                              </w:pPr>
                              <w:r>
                                <w:rPr>
                                  <w:sz w:val="18"/>
                                  <w:szCs w:val="18"/>
                                </w:rPr>
                                <w:t>(b)</w:t>
                              </w:r>
                              <w:r>
                                <w:rPr>
                                  <w:sz w:val="18"/>
                                  <w:szCs w:val="18"/>
                                </w:rPr>
                                <w:tab/>
                                <w:t>promptly give the Contractor written notice of the determination.</w:t>
                              </w:r>
                            </w:p>
                          </w:txbxContent>
                        </wps:txbx>
                        <wps:bodyPr rot="0" vert="horz" wrap="square" lIns="91440" tIns="45720" rIns="91440" bIns="45720" anchor="t" anchorCtr="0" upright="1">
                          <a:noAutofit/>
                        </wps:bodyPr>
                      </wps:wsp>
                      <wps:wsp>
                        <wps:cNvPr id="141" name="AutoShape 123"/>
                        <wps:cNvSpPr>
                          <a:spLocks noChangeArrowheads="1"/>
                        </wps:cNvSpPr>
                        <wps:spPr bwMode="auto">
                          <a:xfrm>
                            <a:off x="1250793" y="3457575"/>
                            <a:ext cx="3246031" cy="3095625"/>
                          </a:xfrm>
                          <a:prstGeom prst="roundRect">
                            <a:avLst>
                              <a:gd name="adj" fmla="val 16667"/>
                            </a:avLst>
                          </a:prstGeom>
                          <a:solidFill>
                            <a:srgbClr val="FFFFFF"/>
                          </a:solidFill>
                          <a:ln w="22225">
                            <a:solidFill>
                              <a:srgbClr val="000000"/>
                            </a:solidFill>
                            <a:round/>
                            <a:headEnd/>
                            <a:tailEnd/>
                          </a:ln>
                        </wps:spPr>
                        <wps:txbx>
                          <w:txbxContent>
                            <w:p w14:paraId="2A44A4A7" w14:textId="77777777" w:rsidR="008C2C74" w:rsidRDefault="008C2C74">
                              <w:pPr>
                                <w:tabs>
                                  <w:tab w:val="left" w:pos="568"/>
                                </w:tabs>
                                <w:ind w:left="0"/>
                                <w:rPr>
                                  <w:sz w:val="18"/>
                                  <w:szCs w:val="18"/>
                                </w:rPr>
                              </w:pPr>
                              <w:r>
                                <w:rPr>
                                  <w:b/>
                                  <w:sz w:val="18"/>
                                  <w:szCs w:val="18"/>
                                </w:rPr>
                                <w:t>11.4</w:t>
                              </w:r>
                              <w:r>
                                <w:rPr>
                                  <w:sz w:val="18"/>
                                  <w:szCs w:val="18"/>
                                </w:rPr>
                                <w:tab/>
                                <w:t>Before Completion, the Principal may use or occupy any part of the Works which is sufficiently complete, and then:</w:t>
                              </w:r>
                            </w:p>
                            <w:p w14:paraId="266D71BD" w14:textId="77777777" w:rsidR="008C2C74" w:rsidRDefault="008C2C74">
                              <w:pPr>
                                <w:tabs>
                                  <w:tab w:val="left" w:pos="568"/>
                                </w:tabs>
                                <w:ind w:left="568" w:hanging="568"/>
                                <w:rPr>
                                  <w:sz w:val="18"/>
                                  <w:szCs w:val="18"/>
                                </w:rPr>
                              </w:pPr>
                              <w:r>
                                <w:rPr>
                                  <w:sz w:val="18"/>
                                  <w:szCs w:val="18"/>
                                </w:rPr>
                                <w:t>(a)</w:t>
                              </w:r>
                              <w:r>
                                <w:rPr>
                                  <w:sz w:val="18"/>
                                  <w:szCs w:val="18"/>
                                </w:rPr>
                                <w:tab/>
                                <w:t>the Contractor’s responsibilities are not affected, except to the extent that the Principal causes the Contractor’s work to be hindered; and</w:t>
                              </w:r>
                            </w:p>
                            <w:p w14:paraId="4FB115AF" w14:textId="77777777" w:rsidR="008C2C74" w:rsidRDefault="008C2C74">
                              <w:pPr>
                                <w:tabs>
                                  <w:tab w:val="left" w:pos="568"/>
                                </w:tabs>
                                <w:ind w:left="568" w:hanging="568"/>
                                <w:rPr>
                                  <w:sz w:val="18"/>
                                  <w:szCs w:val="18"/>
                                </w:rPr>
                              </w:pPr>
                              <w:r>
                                <w:rPr>
                                  <w:sz w:val="18"/>
                                  <w:szCs w:val="18"/>
                                </w:rPr>
                                <w:t>(b)</w:t>
                              </w:r>
                              <w:r>
                                <w:rPr>
                                  <w:sz w:val="18"/>
                                  <w:szCs w:val="18"/>
                                </w:rPr>
                                <w:tab/>
                                <w:t>the Principal becomes responsible for any additional insurance required.</w:t>
                              </w:r>
                            </w:p>
                            <w:p w14:paraId="5799B2FD" w14:textId="0969597B" w:rsidR="008C2C74" w:rsidRPr="00E60EA7" w:rsidRDefault="008C2C74">
                              <w:pPr>
                                <w:tabs>
                                  <w:tab w:val="left" w:pos="0"/>
                                </w:tabs>
                                <w:ind w:left="0"/>
                                <w:rPr>
                                  <w:sz w:val="18"/>
                                  <w:szCs w:val="18"/>
                                </w:rPr>
                              </w:pPr>
                              <w:r>
                                <w:rPr>
                                  <w:sz w:val="18"/>
                                  <w:szCs w:val="18"/>
                                </w:rPr>
                                <w:t xml:space="preserve">The Principal is to give the Contractor not less </w:t>
                              </w:r>
                              <w:r w:rsidRPr="00E60EA7">
                                <w:rPr>
                                  <w:sz w:val="18"/>
                                  <w:szCs w:val="18"/>
                                </w:rPr>
                                <w:t xml:space="preserve">than </w:t>
                              </w:r>
                              <w:r w:rsidR="00334998" w:rsidRPr="00E60EA7">
                                <w:t>5</w:t>
                              </w:r>
                              <w:r w:rsidR="00BD13B5" w:rsidRPr="00E60EA7">
                                <w:t xml:space="preserve"> </w:t>
                              </w:r>
                              <w:r w:rsidR="00334998" w:rsidRPr="00E60EA7">
                                <w:rPr>
                                  <w:sz w:val="18"/>
                                  <w:szCs w:val="18"/>
                                </w:rPr>
                                <w:t>Business Days</w:t>
                              </w:r>
                              <w:r w:rsidR="00334998" w:rsidRPr="00E60EA7">
                                <w:t xml:space="preserve"> </w:t>
                              </w:r>
                              <w:r w:rsidRPr="00E60EA7">
                                <w:rPr>
                                  <w:sz w:val="18"/>
                                  <w:szCs w:val="18"/>
                                </w:rPr>
                                <w:t>written notice that the Principal (or a third party authorised by the Principal) will be using or occupying a part of the Works and is to specify the part(s) to be used or occupied.</w:t>
                              </w:r>
                            </w:p>
                            <w:p w14:paraId="3E747AA3" w14:textId="3DCFA55F" w:rsidR="008C2C74" w:rsidRDefault="008C2C74">
                              <w:pPr>
                                <w:tabs>
                                  <w:tab w:val="left" w:pos="0"/>
                                </w:tabs>
                                <w:ind w:left="0"/>
                                <w:rPr>
                                  <w:sz w:val="18"/>
                                  <w:szCs w:val="18"/>
                                </w:rPr>
                              </w:pPr>
                              <w:r w:rsidRPr="00E60EA7">
                                <w:rPr>
                                  <w:sz w:val="18"/>
                                  <w:szCs w:val="18"/>
                                </w:rPr>
                                <w:t xml:space="preserve">The Contractor is to provide to the Principal, no more than </w:t>
                              </w:r>
                              <w:r w:rsidR="002139AF" w:rsidRPr="00E60EA7">
                                <w:rPr>
                                  <w:sz w:val="18"/>
                                  <w:szCs w:val="18"/>
                                </w:rPr>
                                <w:t>10</w:t>
                              </w:r>
                              <w:r w:rsidR="00BD13B5" w:rsidRPr="00E60EA7">
                                <w:rPr>
                                  <w:sz w:val="18"/>
                                  <w:szCs w:val="18"/>
                                </w:rPr>
                                <w:t xml:space="preserve"> </w:t>
                              </w:r>
                              <w:r w:rsidR="002139AF" w:rsidRPr="00E60EA7">
                                <w:rPr>
                                  <w:sz w:val="18"/>
                                  <w:szCs w:val="18"/>
                                </w:rPr>
                                <w:t xml:space="preserve">Business Days </w:t>
                              </w:r>
                              <w:r w:rsidRPr="00E60EA7">
                                <w:rPr>
                                  <w:sz w:val="18"/>
                                  <w:szCs w:val="18"/>
                                </w:rPr>
                                <w:t>after receiving the Principal’s notice, all</w:t>
                              </w:r>
                              <w:r>
                                <w:rPr>
                                  <w:sz w:val="18"/>
                                  <w:szCs w:val="18"/>
                                </w:rPr>
                                <w:t xml:space="preserve"> documents and other things relevant to the part(s) of the Works specified in the notice. The Contractor is to provide full assistance and cooperation to the Principal in the use and occupation of the parts specified in the notice.</w:t>
                              </w:r>
                            </w:p>
                          </w:txbxContent>
                        </wps:txbx>
                        <wps:bodyPr rot="0" vert="horz" wrap="square" lIns="91440" tIns="45720" rIns="91440" bIns="45720" anchor="t" anchorCtr="0" upright="1">
                          <a:noAutofit/>
                        </wps:bodyPr>
                      </wps:wsp>
                      <wps:wsp>
                        <wps:cNvPr id="142" name="AutoShape 124"/>
                        <wps:cNvSpPr>
                          <a:spLocks noChangeArrowheads="1"/>
                        </wps:cNvSpPr>
                        <wps:spPr bwMode="auto">
                          <a:xfrm>
                            <a:off x="1307943" y="6673552"/>
                            <a:ext cx="3246031" cy="571163"/>
                          </a:xfrm>
                          <a:prstGeom prst="roundRect">
                            <a:avLst>
                              <a:gd name="adj" fmla="val 16667"/>
                            </a:avLst>
                          </a:prstGeom>
                          <a:solidFill>
                            <a:srgbClr val="FFFFFF"/>
                          </a:solidFill>
                          <a:ln w="22225">
                            <a:solidFill>
                              <a:srgbClr val="000000"/>
                            </a:solidFill>
                            <a:round/>
                            <a:headEnd/>
                            <a:tailEnd/>
                          </a:ln>
                        </wps:spPr>
                        <wps:txbx>
                          <w:txbxContent>
                            <w:p w14:paraId="30B7433A" w14:textId="77777777" w:rsidR="008C2C74" w:rsidRDefault="008C2C74">
                              <w:pPr>
                                <w:tabs>
                                  <w:tab w:val="left" w:pos="568"/>
                                </w:tabs>
                                <w:ind w:left="0"/>
                                <w:rPr>
                                  <w:sz w:val="18"/>
                                  <w:szCs w:val="18"/>
                                </w:rPr>
                              </w:pPr>
                              <w:r>
                                <w:rPr>
                                  <w:b/>
                                  <w:sz w:val="18"/>
                                  <w:szCs w:val="18"/>
                                </w:rPr>
                                <w:t>11.5</w:t>
                              </w:r>
                              <w:r>
                                <w:rPr>
                                  <w:sz w:val="18"/>
                                  <w:szCs w:val="18"/>
                                </w:rPr>
                                <w:tab/>
                                <w:t>The Principal may, in its absolute discretion, notify the Contractor that the work under the Contract or any Milestone has reached Completion.</w:t>
                              </w:r>
                            </w:p>
                          </w:txbxContent>
                        </wps:txbx>
                        <wps:bodyPr rot="0" vert="horz" wrap="square" lIns="91440" tIns="45720" rIns="91440" bIns="45720" anchor="t" anchorCtr="0" upright="1">
                          <a:noAutofit/>
                        </wps:bodyPr>
                      </wps:wsp>
                      <wps:wsp>
                        <wps:cNvPr id="265" name="AutoShape 30"/>
                        <wps:cNvSpPr>
                          <a:spLocks noChangeArrowheads="1"/>
                        </wps:cNvSpPr>
                        <wps:spPr bwMode="auto">
                          <a:xfrm>
                            <a:off x="1174593" y="7381314"/>
                            <a:ext cx="3511707" cy="1239184"/>
                          </a:xfrm>
                          <a:prstGeom prst="roundRect">
                            <a:avLst>
                              <a:gd name="adj" fmla="val 16667"/>
                            </a:avLst>
                          </a:prstGeom>
                          <a:solidFill>
                            <a:srgbClr val="FFFFFF"/>
                          </a:solidFill>
                          <a:ln w="22225">
                            <a:solidFill>
                              <a:srgbClr val="000000"/>
                            </a:solidFill>
                            <a:round/>
                            <a:headEnd/>
                            <a:tailEnd/>
                          </a:ln>
                        </wps:spPr>
                        <wps:txbx>
                          <w:txbxContent>
                            <w:p w14:paraId="1255394F" w14:textId="77777777" w:rsidR="00921775" w:rsidRPr="003779D1" w:rsidRDefault="00921775"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A844E9C" w14:textId="5F77E000" w:rsidR="00921775"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as Executed Drawings;</w:t>
                              </w:r>
                            </w:p>
                            <w:p w14:paraId="70C8ADB8" w14:textId="418E6695" w:rsidR="00261313"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Operations and Maintenance Manuals</w:t>
                              </w:r>
                              <w:r w:rsidR="00506440" w:rsidRPr="003779D1">
                                <w:rPr>
                                  <w:i/>
                                  <w:iCs/>
                                  <w:color w:val="984806" w:themeColor="accent6" w:themeShade="80"/>
                                  <w:sz w:val="18"/>
                                  <w:szCs w:val="18"/>
                                </w:rPr>
                                <w:t>;</w:t>
                              </w:r>
                            </w:p>
                            <w:p w14:paraId="70C89860" w14:textId="7B2C468E" w:rsidR="00921775"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Health and Safety Management – Electrical Work; and</w:t>
                              </w:r>
                            </w:p>
                            <w:p w14:paraId="5C67CA78" w14:textId="07B30A4C" w:rsidR="00506440"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Waste Management – Monitoring,</w:t>
                              </w:r>
                            </w:p>
                            <w:p w14:paraId="5A8A95AE" w14:textId="4EF25287" w:rsidR="00921775" w:rsidRPr="003779D1" w:rsidRDefault="00E308A3"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f</w:t>
                              </w:r>
                              <w:r w:rsidR="00921775" w:rsidRPr="003779D1">
                                <w:rPr>
                                  <w:color w:val="984806" w:themeColor="accent6" w:themeShade="80"/>
                                  <w:sz w:val="18"/>
                                  <w:szCs w:val="18"/>
                                </w:rPr>
                                <w:t>or</w:t>
                              </w:r>
                              <w:r w:rsidR="0031326F" w:rsidRPr="003779D1">
                                <w:rPr>
                                  <w:color w:val="984806" w:themeColor="accent6" w:themeShade="80"/>
                                  <w:sz w:val="18"/>
                                  <w:szCs w:val="18"/>
                                </w:rPr>
                                <w:t xml:space="preserve"> other </w:t>
                              </w:r>
                              <w:r w:rsidR="00F85CEA" w:rsidRPr="003779D1">
                                <w:rPr>
                                  <w:color w:val="984806" w:themeColor="accent6" w:themeShade="80"/>
                                  <w:sz w:val="18"/>
                                  <w:szCs w:val="18"/>
                                </w:rPr>
                                <w:t>contract conditions</w:t>
                              </w:r>
                              <w:r w:rsidR="00921775" w:rsidRPr="003779D1">
                                <w:rPr>
                                  <w:color w:val="984806" w:themeColor="accent6" w:themeShade="80"/>
                                  <w:sz w:val="18"/>
                                  <w:szCs w:val="18"/>
                                </w:rPr>
                                <w:t>.</w:t>
                              </w:r>
                            </w:p>
                            <w:p w14:paraId="119D2954" w14:textId="77777777" w:rsidR="00921775" w:rsidRDefault="00921775" w:rsidP="00921775">
                              <w:pPr>
                                <w:tabs>
                                  <w:tab w:val="left" w:pos="568"/>
                                </w:tabs>
                                <w:ind w:left="144"/>
                                <w:rPr>
                                  <w:sz w:val="18"/>
                                  <w:szCs w:val="18"/>
                                </w:rPr>
                              </w:pPr>
                              <w:r>
                                <w:rPr>
                                  <w:sz w:val="18"/>
                                  <w:szCs w:val="18"/>
                                </w:rPr>
                                <w:t> </w:t>
                              </w:r>
                            </w:p>
                          </w:txbxContent>
                        </wps:txbx>
                        <wps:bodyPr rot="0" vert="horz" wrap="square" lIns="91440" tIns="45720" rIns="91440" bIns="45720" anchor="t" anchorCtr="0" upright="1">
                          <a:noAutofit/>
                        </wps:bodyPr>
                      </wps:wsp>
                    </wpc:wpc>
                  </a:graphicData>
                </a:graphic>
              </wp:inline>
            </w:drawing>
          </mc:Choice>
          <mc:Fallback>
            <w:pict>
              <v:group w14:anchorId="0A9C306C" id="Canvas 118" o:spid="_x0000_s1159" editas="canvas" style="width:454.4pt;height:687pt;mso-position-horizontal-relative:char;mso-position-vertical-relative:line" coordsize="57708,8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">
                <v:shape id="_x0000_s1160" type="#_x0000_t75" style="position:absolute;width:57708;height:87249;visibility:visible;mso-wrap-style:square">
                  <v:fill o:detectmouseclick="t"/>
                  <v:path o:connecttype="none"/>
                </v:shape>
                <v:shape id="AutoShape 125" o:spid="_x0000_s1161" type="#_x0000_t32" style="position:absolute;left:29316;top:17508;width:7;height:3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">
                  <v:stroke endarrow="block" endarrowwidth="wide"/>
                </v:shape>
                <v:roundrect id="AutoShape 120" o:spid="_x0000_s1162" style="position:absolute;left:13079;top:741;width:32460;height:54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" strokeweight="1.75pt">
                  <v:textbox>
                    <w:txbxContent>
                      <w:p w14:paraId="60779AF7" w14:textId="77777777" w:rsidR="008C2C74" w:rsidRDefault="008C2C74" w:rsidP="0022718A">
                        <w:pPr>
                          <w:tabs>
                            <w:tab w:val="left" w:pos="568"/>
                          </w:tabs>
                          <w:ind w:left="0"/>
                          <w:rPr>
                            <w:sz w:val="18"/>
                            <w:szCs w:val="18"/>
                          </w:rPr>
                        </w:pPr>
                        <w:r>
                          <w:rPr>
                            <w:b/>
                            <w:sz w:val="18"/>
                            <w:szCs w:val="18"/>
                          </w:rPr>
                          <w:t>11.1</w:t>
                        </w:r>
                        <w:r>
                          <w:rPr>
                            <w:sz w:val="18"/>
                            <w:szCs w:val="18"/>
                          </w:rPr>
                          <w:tab/>
                          <w:t xml:space="preserve">The Contractor is to bring the work under the Contract and any Milestones to Completion within the time(s) stated in Contract Information - </w:t>
                        </w:r>
                        <w:r>
                          <w:rPr>
                            <w:b/>
                            <w:sz w:val="18"/>
                            <w:szCs w:val="18"/>
                          </w:rPr>
                          <w:t>Item 12</w:t>
                        </w:r>
                        <w:r>
                          <w:rPr>
                            <w:sz w:val="18"/>
                            <w:szCs w:val="18"/>
                          </w:rPr>
                          <w:t>, as extended under the Contract.</w:t>
                        </w:r>
                      </w:p>
                    </w:txbxContent>
                  </v:textbox>
                </v:roundrect>
                <v:roundrect id="AutoShape 121" o:spid="_x0000_s1163" style="position:absolute;left:13079;top:7143;width:32460;height:11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" strokeweight="1.75pt">
                  <v:textbox>
                    <w:txbxContent>
                      <w:p w14:paraId="51816542" w14:textId="320B0C18" w:rsidR="00011AA8" w:rsidRDefault="008C2C74">
                        <w:pPr>
                          <w:tabs>
                            <w:tab w:val="left" w:pos="568"/>
                          </w:tabs>
                          <w:ind w:left="0"/>
                          <w:rPr>
                            <w:sz w:val="18"/>
                            <w:szCs w:val="18"/>
                          </w:rPr>
                        </w:pPr>
                        <w:r>
                          <w:rPr>
                            <w:b/>
                            <w:sz w:val="18"/>
                            <w:szCs w:val="18"/>
                          </w:rPr>
                          <w:t>11.2</w:t>
                        </w:r>
                        <w:r>
                          <w:rPr>
                            <w:sz w:val="18"/>
                            <w:szCs w:val="18"/>
                          </w:rPr>
                          <w:tab/>
                          <w:t xml:space="preserve">The Contractor is to notify the Principal when, in the Contractor’s opinion, the work under the Contract or any Milestone has reached </w:t>
                        </w:r>
                        <w:r w:rsidRPr="00E60EA7">
                          <w:rPr>
                            <w:sz w:val="18"/>
                            <w:szCs w:val="18"/>
                          </w:rPr>
                          <w:t>Completion</w:t>
                        </w:r>
                        <w:r w:rsidR="009A3F63" w:rsidRPr="00E60EA7">
                          <w:rPr>
                            <w:sz w:val="18"/>
                            <w:szCs w:val="18"/>
                          </w:rPr>
                          <w:t xml:space="preserve"> in the form of </w:t>
                        </w:r>
                        <w:r w:rsidR="009A3F63" w:rsidRPr="00E60EA7">
                          <w:rPr>
                            <w:b/>
                            <w:bCs/>
                            <w:sz w:val="18"/>
                            <w:szCs w:val="18"/>
                          </w:rPr>
                          <w:t>Schedule 3</w:t>
                        </w:r>
                        <w:r w:rsidR="009A3F63" w:rsidRPr="00E60EA7">
                          <w:rPr>
                            <w:sz w:val="18"/>
                            <w:szCs w:val="18"/>
                          </w:rPr>
                          <w:t xml:space="preserve"> to these General Conditions</w:t>
                        </w:r>
                        <w:r w:rsidR="00011AA8" w:rsidRPr="00E60EA7">
                          <w:rPr>
                            <w:sz w:val="18"/>
                            <w:szCs w:val="18"/>
                          </w:rPr>
                          <w:t>.</w:t>
                        </w:r>
                      </w:p>
                      <w:p w14:paraId="783652BD" w14:textId="46B5697E" w:rsidR="008C2C74" w:rsidRDefault="008C2C74">
                        <w:pPr>
                          <w:tabs>
                            <w:tab w:val="left" w:pos="568"/>
                          </w:tabs>
                          <w:ind w:left="0"/>
                          <w:rPr>
                            <w:sz w:val="18"/>
                            <w:szCs w:val="18"/>
                          </w:rPr>
                        </w:pPr>
                        <w:r>
                          <w:rPr>
                            <w:sz w:val="18"/>
                            <w:szCs w:val="18"/>
                          </w:rPr>
                          <w:t>When the Contract includes Milestones, the work under the Contract will have reached Completion when all Milestones have reached Completion.</w:t>
                        </w:r>
                      </w:p>
                      <w:p w14:paraId="0461672B" w14:textId="77777777" w:rsidR="009A3F63" w:rsidRDefault="009A3F63"/>
                    </w:txbxContent>
                  </v:textbox>
                </v:roundrect>
                <v:roundrect id="AutoShape 122" o:spid="_x0000_s1164" style="position:absolute;left:12507;top:20897;width:32461;height:126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" strokeweight="1.75pt">
                  <v:textbox>
                    <w:txbxContent>
                      <w:p w14:paraId="77E4ED2B" w14:textId="77777777" w:rsidR="008C2C74" w:rsidRDefault="008C2C74">
                        <w:pPr>
                          <w:tabs>
                            <w:tab w:val="left" w:pos="568"/>
                          </w:tabs>
                          <w:ind w:left="0"/>
                          <w:rPr>
                            <w:sz w:val="18"/>
                            <w:szCs w:val="18"/>
                          </w:rPr>
                        </w:pPr>
                        <w:r>
                          <w:rPr>
                            <w:b/>
                            <w:sz w:val="18"/>
                            <w:szCs w:val="18"/>
                          </w:rPr>
                          <w:t>11.3</w:t>
                        </w:r>
                        <w:r>
                          <w:rPr>
                            <w:sz w:val="18"/>
                            <w:szCs w:val="18"/>
                          </w:rPr>
                          <w:tab/>
                          <w:t xml:space="preserve">Upon receipt of notification under </w:t>
                        </w:r>
                        <w:r>
                          <w:rPr>
                            <w:b/>
                            <w:sz w:val="18"/>
                            <w:szCs w:val="18"/>
                          </w:rPr>
                          <w:t>Clause 11.2</w:t>
                        </w:r>
                        <w:r>
                          <w:rPr>
                            <w:sz w:val="18"/>
                            <w:szCs w:val="18"/>
                          </w:rPr>
                          <w:t>, the Principal is to:</w:t>
                        </w:r>
                      </w:p>
                      <w:p w14:paraId="246B7C4A" w14:textId="77777777" w:rsidR="008C2C74" w:rsidRDefault="008C2C74">
                        <w:pPr>
                          <w:tabs>
                            <w:tab w:val="left" w:pos="568"/>
                          </w:tabs>
                          <w:ind w:left="568" w:hanging="568"/>
                          <w:rPr>
                            <w:sz w:val="18"/>
                            <w:szCs w:val="18"/>
                          </w:rPr>
                        </w:pPr>
                        <w:r>
                          <w:rPr>
                            <w:sz w:val="18"/>
                            <w:szCs w:val="18"/>
                          </w:rPr>
                          <w:t>(a)</w:t>
                        </w:r>
                        <w:r>
                          <w:rPr>
                            <w:sz w:val="18"/>
                            <w:szCs w:val="18"/>
                          </w:rPr>
                          <w:tab/>
                          <w:t>determine if the work under the Contract or Milestone has reached Completion and, if so, the date Completion was reached; and</w:t>
                        </w:r>
                      </w:p>
                      <w:p w14:paraId="4A8BEB7D" w14:textId="44B7701C" w:rsidR="008C2C74" w:rsidRDefault="008C2C74">
                        <w:pPr>
                          <w:tabs>
                            <w:tab w:val="left" w:pos="568"/>
                          </w:tabs>
                          <w:ind w:left="568" w:hanging="568"/>
                          <w:rPr>
                            <w:sz w:val="18"/>
                            <w:szCs w:val="18"/>
                          </w:rPr>
                        </w:pPr>
                        <w:r>
                          <w:rPr>
                            <w:sz w:val="18"/>
                            <w:szCs w:val="18"/>
                          </w:rPr>
                          <w:t>(b)</w:t>
                        </w:r>
                        <w:r>
                          <w:rPr>
                            <w:sz w:val="18"/>
                            <w:szCs w:val="18"/>
                          </w:rPr>
                          <w:tab/>
                          <w:t>promptly give the Contractor written notice of the determination.</w:t>
                        </w:r>
                      </w:p>
                    </w:txbxContent>
                  </v:textbox>
                </v:roundrect>
                <v:roundrect id="AutoShape 123" o:spid="_x0000_s1165" style="position:absolute;left:12507;top:34575;width:32461;height:309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" strokeweight="1.75pt">
                  <v:textbox>
                    <w:txbxContent>
                      <w:p w14:paraId="2A44A4A7" w14:textId="77777777" w:rsidR="008C2C74" w:rsidRDefault="008C2C74">
                        <w:pPr>
                          <w:tabs>
                            <w:tab w:val="left" w:pos="568"/>
                          </w:tabs>
                          <w:ind w:left="0"/>
                          <w:rPr>
                            <w:sz w:val="18"/>
                            <w:szCs w:val="18"/>
                          </w:rPr>
                        </w:pPr>
                        <w:r>
                          <w:rPr>
                            <w:b/>
                            <w:sz w:val="18"/>
                            <w:szCs w:val="18"/>
                          </w:rPr>
                          <w:t>11.4</w:t>
                        </w:r>
                        <w:r>
                          <w:rPr>
                            <w:sz w:val="18"/>
                            <w:szCs w:val="18"/>
                          </w:rPr>
                          <w:tab/>
                          <w:t>Before Completion, the Principal may use or occupy any part of the Works which is sufficiently complete, and then:</w:t>
                        </w:r>
                      </w:p>
                      <w:p w14:paraId="266D71BD" w14:textId="77777777" w:rsidR="008C2C74" w:rsidRDefault="008C2C74">
                        <w:pPr>
                          <w:tabs>
                            <w:tab w:val="left" w:pos="568"/>
                          </w:tabs>
                          <w:ind w:left="568" w:hanging="568"/>
                          <w:rPr>
                            <w:sz w:val="18"/>
                            <w:szCs w:val="18"/>
                          </w:rPr>
                        </w:pPr>
                        <w:r>
                          <w:rPr>
                            <w:sz w:val="18"/>
                            <w:szCs w:val="18"/>
                          </w:rPr>
                          <w:t>(a)</w:t>
                        </w:r>
                        <w:r>
                          <w:rPr>
                            <w:sz w:val="18"/>
                            <w:szCs w:val="18"/>
                          </w:rPr>
                          <w:tab/>
                          <w:t>the Contractor’s responsibilities are not affected, except to the extent that the Principal causes the Contractor’s work to be hindered; and</w:t>
                        </w:r>
                      </w:p>
                      <w:p w14:paraId="4FB115AF" w14:textId="77777777" w:rsidR="008C2C74" w:rsidRDefault="008C2C74">
                        <w:pPr>
                          <w:tabs>
                            <w:tab w:val="left" w:pos="568"/>
                          </w:tabs>
                          <w:ind w:left="568" w:hanging="568"/>
                          <w:rPr>
                            <w:sz w:val="18"/>
                            <w:szCs w:val="18"/>
                          </w:rPr>
                        </w:pPr>
                        <w:r>
                          <w:rPr>
                            <w:sz w:val="18"/>
                            <w:szCs w:val="18"/>
                          </w:rPr>
                          <w:t>(b)</w:t>
                        </w:r>
                        <w:r>
                          <w:rPr>
                            <w:sz w:val="18"/>
                            <w:szCs w:val="18"/>
                          </w:rPr>
                          <w:tab/>
                          <w:t>the Principal becomes responsible for any additional insurance required.</w:t>
                        </w:r>
                      </w:p>
                      <w:p w14:paraId="5799B2FD" w14:textId="0969597B" w:rsidR="008C2C74" w:rsidRPr="00E60EA7" w:rsidRDefault="008C2C74">
                        <w:pPr>
                          <w:tabs>
                            <w:tab w:val="left" w:pos="0"/>
                          </w:tabs>
                          <w:ind w:left="0"/>
                          <w:rPr>
                            <w:sz w:val="18"/>
                            <w:szCs w:val="18"/>
                          </w:rPr>
                        </w:pPr>
                        <w:r>
                          <w:rPr>
                            <w:sz w:val="18"/>
                            <w:szCs w:val="18"/>
                          </w:rPr>
                          <w:t xml:space="preserve">The Principal is to give the Contractor not less </w:t>
                        </w:r>
                        <w:r w:rsidRPr="00E60EA7">
                          <w:rPr>
                            <w:sz w:val="18"/>
                            <w:szCs w:val="18"/>
                          </w:rPr>
                          <w:t xml:space="preserve">than </w:t>
                        </w:r>
                        <w:r w:rsidR="00334998" w:rsidRPr="00E60EA7">
                          <w:t>5</w:t>
                        </w:r>
                        <w:r w:rsidR="00BD13B5" w:rsidRPr="00E60EA7">
                          <w:t xml:space="preserve"> </w:t>
                        </w:r>
                        <w:r w:rsidR="00334998" w:rsidRPr="00E60EA7">
                          <w:rPr>
                            <w:sz w:val="18"/>
                            <w:szCs w:val="18"/>
                          </w:rPr>
                          <w:t>Business Days</w:t>
                        </w:r>
                        <w:r w:rsidR="00334998" w:rsidRPr="00E60EA7">
                          <w:t xml:space="preserve"> </w:t>
                        </w:r>
                        <w:r w:rsidRPr="00E60EA7">
                          <w:rPr>
                            <w:sz w:val="18"/>
                            <w:szCs w:val="18"/>
                          </w:rPr>
                          <w:t>written notice that the Principal (or a third party authorised by the Principal) will be using or occupying a part of the Works and is to specify the part(s) to be used or occupied.</w:t>
                        </w:r>
                      </w:p>
                      <w:p w14:paraId="3E747AA3" w14:textId="3DCFA55F" w:rsidR="008C2C74" w:rsidRDefault="008C2C74">
                        <w:pPr>
                          <w:tabs>
                            <w:tab w:val="left" w:pos="0"/>
                          </w:tabs>
                          <w:ind w:left="0"/>
                          <w:rPr>
                            <w:sz w:val="18"/>
                            <w:szCs w:val="18"/>
                          </w:rPr>
                        </w:pPr>
                        <w:r w:rsidRPr="00E60EA7">
                          <w:rPr>
                            <w:sz w:val="18"/>
                            <w:szCs w:val="18"/>
                          </w:rPr>
                          <w:t xml:space="preserve">The Contractor is to provide to the Principal, no more than </w:t>
                        </w:r>
                        <w:r w:rsidR="002139AF" w:rsidRPr="00E60EA7">
                          <w:rPr>
                            <w:sz w:val="18"/>
                            <w:szCs w:val="18"/>
                          </w:rPr>
                          <w:t>10</w:t>
                        </w:r>
                        <w:r w:rsidR="00BD13B5" w:rsidRPr="00E60EA7">
                          <w:rPr>
                            <w:sz w:val="18"/>
                            <w:szCs w:val="18"/>
                          </w:rPr>
                          <w:t xml:space="preserve"> </w:t>
                        </w:r>
                        <w:r w:rsidR="002139AF" w:rsidRPr="00E60EA7">
                          <w:rPr>
                            <w:sz w:val="18"/>
                            <w:szCs w:val="18"/>
                          </w:rPr>
                          <w:t xml:space="preserve">Business Days </w:t>
                        </w:r>
                        <w:r w:rsidRPr="00E60EA7">
                          <w:rPr>
                            <w:sz w:val="18"/>
                            <w:szCs w:val="18"/>
                          </w:rPr>
                          <w:t>after receiving the Principal’s notice, all</w:t>
                        </w:r>
                        <w:r>
                          <w:rPr>
                            <w:sz w:val="18"/>
                            <w:szCs w:val="18"/>
                          </w:rPr>
                          <w:t xml:space="preserve"> documents and other things relevant to the part(s) of the Works specified in the notice. The Contractor is to provide full assistance and cooperation to the Principal in the use and occupation of the parts specified in the notice.</w:t>
                        </w:r>
                      </w:p>
                    </w:txbxContent>
                  </v:textbox>
                </v:roundrect>
                <v:roundrect id="AutoShape 124" o:spid="_x0000_s1166" style="position:absolute;left:13079;top:66735;width:32460;height:5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" strokeweight="1.75pt">
                  <v:textbox>
                    <w:txbxContent>
                      <w:p w14:paraId="30B7433A" w14:textId="77777777" w:rsidR="008C2C74" w:rsidRDefault="008C2C74">
                        <w:pPr>
                          <w:tabs>
                            <w:tab w:val="left" w:pos="568"/>
                          </w:tabs>
                          <w:ind w:left="0"/>
                          <w:rPr>
                            <w:sz w:val="18"/>
                            <w:szCs w:val="18"/>
                          </w:rPr>
                        </w:pPr>
                        <w:r>
                          <w:rPr>
                            <w:b/>
                            <w:sz w:val="18"/>
                            <w:szCs w:val="18"/>
                          </w:rPr>
                          <w:t>11.5</w:t>
                        </w:r>
                        <w:r>
                          <w:rPr>
                            <w:sz w:val="18"/>
                            <w:szCs w:val="18"/>
                          </w:rPr>
                          <w:tab/>
                          <w:t>The Principal may, in its absolute discretion, notify the Contractor that the work under the Contract or any Milestone has reached Completion.</w:t>
                        </w:r>
                      </w:p>
                    </w:txbxContent>
                  </v:textbox>
                </v:roundrect>
                <v:roundrect id="AutoShape 30" o:spid="_x0000_s1167" style="position:absolute;left:11745;top:73813;width:35118;height:1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" strokeweight="1.75pt">
                  <v:textbox>
                    <w:txbxContent>
                      <w:p w14:paraId="1255394F" w14:textId="77777777" w:rsidR="00921775" w:rsidRPr="003779D1" w:rsidRDefault="00921775"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 xml:space="preserve">Refer to </w:t>
                        </w:r>
                        <w:r w:rsidRPr="003779D1">
                          <w:rPr>
                            <w:i/>
                            <w:iCs/>
                            <w:color w:val="984806" w:themeColor="accent6" w:themeShade="80"/>
                            <w:sz w:val="18"/>
                            <w:szCs w:val="18"/>
                          </w:rPr>
                          <w:t>Preliminaries</w:t>
                        </w:r>
                        <w:r w:rsidRPr="003779D1">
                          <w:rPr>
                            <w:color w:val="984806" w:themeColor="accent6" w:themeShade="80"/>
                            <w:sz w:val="18"/>
                            <w:szCs w:val="18"/>
                          </w:rPr>
                          <w:t xml:space="preserve"> clauses:</w:t>
                        </w:r>
                      </w:p>
                      <w:p w14:paraId="6A844E9C" w14:textId="5F77E000" w:rsidR="00921775"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as Executed Drawings;</w:t>
                        </w:r>
                      </w:p>
                      <w:p w14:paraId="70C8ADB8" w14:textId="418E6695" w:rsidR="00261313" w:rsidRPr="003779D1" w:rsidRDefault="00921775"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Operations and Maintenance Manuals</w:t>
                        </w:r>
                        <w:r w:rsidR="00506440" w:rsidRPr="003779D1">
                          <w:rPr>
                            <w:i/>
                            <w:iCs/>
                            <w:color w:val="984806" w:themeColor="accent6" w:themeShade="80"/>
                            <w:sz w:val="18"/>
                            <w:szCs w:val="18"/>
                          </w:rPr>
                          <w:t>;</w:t>
                        </w:r>
                      </w:p>
                      <w:p w14:paraId="70C89860" w14:textId="7B2C468E" w:rsidR="00921775"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Work Health and Safety Management – Electrical Work; and</w:t>
                        </w:r>
                      </w:p>
                      <w:p w14:paraId="5C67CA78" w14:textId="07B30A4C" w:rsidR="00506440" w:rsidRPr="003779D1" w:rsidRDefault="00506440" w:rsidP="00914CCE">
                        <w:pPr>
                          <w:pStyle w:val="ListParagraph"/>
                          <w:numPr>
                            <w:ilvl w:val="0"/>
                            <w:numId w:val="38"/>
                          </w:numPr>
                          <w:shd w:val="clear" w:color="auto" w:fill="FFFFFF" w:themeFill="background1"/>
                          <w:tabs>
                            <w:tab w:val="left" w:pos="284"/>
                          </w:tabs>
                          <w:ind w:left="284" w:hanging="284"/>
                          <w:rPr>
                            <w:i/>
                            <w:iCs/>
                            <w:color w:val="984806" w:themeColor="accent6" w:themeShade="80"/>
                            <w:sz w:val="18"/>
                            <w:szCs w:val="18"/>
                          </w:rPr>
                        </w:pPr>
                        <w:r w:rsidRPr="003779D1">
                          <w:rPr>
                            <w:i/>
                            <w:iCs/>
                            <w:color w:val="984806" w:themeColor="accent6" w:themeShade="80"/>
                            <w:sz w:val="18"/>
                            <w:szCs w:val="18"/>
                          </w:rPr>
                          <w:t>Waste Management – Monitoring,</w:t>
                        </w:r>
                      </w:p>
                      <w:p w14:paraId="5A8A95AE" w14:textId="4EF25287" w:rsidR="00921775" w:rsidRPr="003779D1" w:rsidRDefault="00E308A3" w:rsidP="00914CCE">
                        <w:pPr>
                          <w:shd w:val="clear" w:color="auto" w:fill="FFFFFF" w:themeFill="background1"/>
                          <w:tabs>
                            <w:tab w:val="left" w:pos="568"/>
                          </w:tabs>
                          <w:ind w:left="144" w:hanging="144"/>
                          <w:rPr>
                            <w:color w:val="984806" w:themeColor="accent6" w:themeShade="80"/>
                            <w:sz w:val="18"/>
                            <w:szCs w:val="18"/>
                          </w:rPr>
                        </w:pPr>
                        <w:r w:rsidRPr="003779D1">
                          <w:rPr>
                            <w:color w:val="984806" w:themeColor="accent6" w:themeShade="80"/>
                            <w:sz w:val="18"/>
                            <w:szCs w:val="18"/>
                          </w:rPr>
                          <w:t>f</w:t>
                        </w:r>
                        <w:r w:rsidR="00921775" w:rsidRPr="003779D1">
                          <w:rPr>
                            <w:color w:val="984806" w:themeColor="accent6" w:themeShade="80"/>
                            <w:sz w:val="18"/>
                            <w:szCs w:val="18"/>
                          </w:rPr>
                          <w:t>or</w:t>
                        </w:r>
                        <w:r w:rsidR="0031326F" w:rsidRPr="003779D1">
                          <w:rPr>
                            <w:color w:val="984806" w:themeColor="accent6" w:themeShade="80"/>
                            <w:sz w:val="18"/>
                            <w:szCs w:val="18"/>
                          </w:rPr>
                          <w:t xml:space="preserve"> other </w:t>
                        </w:r>
                        <w:r w:rsidR="00F85CEA" w:rsidRPr="003779D1">
                          <w:rPr>
                            <w:color w:val="984806" w:themeColor="accent6" w:themeShade="80"/>
                            <w:sz w:val="18"/>
                            <w:szCs w:val="18"/>
                          </w:rPr>
                          <w:t>contract conditions</w:t>
                        </w:r>
                        <w:r w:rsidR="00921775" w:rsidRPr="003779D1">
                          <w:rPr>
                            <w:color w:val="984806" w:themeColor="accent6" w:themeShade="80"/>
                            <w:sz w:val="18"/>
                            <w:szCs w:val="18"/>
                          </w:rPr>
                          <w:t>.</w:t>
                        </w:r>
                      </w:p>
                      <w:p w14:paraId="119D2954" w14:textId="77777777" w:rsidR="00921775" w:rsidRDefault="00921775" w:rsidP="00921775">
                        <w:pPr>
                          <w:tabs>
                            <w:tab w:val="left" w:pos="568"/>
                          </w:tabs>
                          <w:ind w:left="144"/>
                          <w:rPr>
                            <w:sz w:val="18"/>
                            <w:szCs w:val="18"/>
                          </w:rPr>
                        </w:pPr>
                        <w:r>
                          <w:rPr>
                            <w:sz w:val="18"/>
                            <w:szCs w:val="18"/>
                          </w:rPr>
                          <w:t> </w:t>
                        </w:r>
                      </w:p>
                    </w:txbxContent>
                  </v:textbox>
                </v:roundrect>
                <w10:anchorlock/>
              </v:group>
            </w:pict>
          </mc:Fallback>
        </mc:AlternateContent>
      </w:r>
    </w:p>
    <w:p w14:paraId="019ADBEB" w14:textId="77777777" w:rsidR="00FB592D" w:rsidRPr="00323A6D" w:rsidRDefault="00FB592D">
      <w:pPr>
        <w:pStyle w:val="Heading3"/>
        <w:tabs>
          <w:tab w:val="clear" w:pos="1494"/>
          <w:tab w:val="num" w:pos="1701"/>
        </w:tabs>
      </w:pPr>
      <w:bookmarkStart w:id="254" w:name="_Toc157537945"/>
      <w:r w:rsidRPr="00323A6D">
        <w:lastRenderedPageBreak/>
        <w:t>Delay to Completion</w:t>
      </w:r>
      <w:bookmarkEnd w:id="254"/>
    </w:p>
    <w:p w14:paraId="2CF383AA" w14:textId="77777777" w:rsidR="00FB592D" w:rsidRPr="00323A6D" w:rsidRDefault="005D78B9">
      <w:pPr>
        <w:ind w:left="0"/>
      </w:pPr>
      <w:r w:rsidRPr="00323A6D">
        <w:rPr>
          <w:noProof/>
          <w:lang w:eastAsia="en-AU"/>
        </w:rPr>
        <mc:AlternateContent>
          <mc:Choice Requires="wpc">
            <w:drawing>
              <wp:inline distT="0" distB="0" distL="0" distR="0" wp14:anchorId="31526CA7" wp14:editId="21C092E9">
                <wp:extent cx="5770880" cy="8714740"/>
                <wp:effectExtent l="0" t="0" r="0" b="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AutoShape 154"/>
                        <wps:cNvCnPr>
                          <a:cxnSpLocks noChangeShapeType="1"/>
                        </wps:cNvCnPr>
                        <wps:spPr bwMode="auto">
                          <a:xfrm>
                            <a:off x="4327185" y="2279918"/>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80" name="AutoShape 154"/>
                        <wps:cNvCnPr>
                          <a:cxnSpLocks noChangeShapeType="1"/>
                        </wps:cNvCnPr>
                        <wps:spPr bwMode="auto">
                          <a:xfrm>
                            <a:off x="1411515" y="4535996"/>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30" name="AutoShape 128"/>
                        <wps:cNvSpPr>
                          <a:spLocks noChangeArrowheads="1"/>
                        </wps:cNvSpPr>
                        <wps:spPr bwMode="auto">
                          <a:xfrm>
                            <a:off x="142551" y="35999"/>
                            <a:ext cx="2524138" cy="876630"/>
                          </a:xfrm>
                          <a:prstGeom prst="roundRect">
                            <a:avLst>
                              <a:gd name="adj" fmla="val 16667"/>
                            </a:avLst>
                          </a:prstGeom>
                          <a:solidFill>
                            <a:srgbClr val="FFFFFF"/>
                          </a:solidFill>
                          <a:ln w="22225">
                            <a:solidFill>
                              <a:srgbClr val="000000"/>
                            </a:solidFill>
                            <a:round/>
                            <a:headEnd/>
                            <a:tailEnd/>
                          </a:ln>
                        </wps:spPr>
                        <wps:txbx>
                          <w:txbxContent>
                            <w:p w14:paraId="39C16B8D" w14:textId="2672665C" w:rsidR="008C2C74" w:rsidRDefault="008C2C74">
                              <w:pPr>
                                <w:tabs>
                                  <w:tab w:val="left" w:pos="568"/>
                                </w:tabs>
                                <w:ind w:left="0"/>
                                <w:rPr>
                                  <w:sz w:val="18"/>
                                  <w:szCs w:val="18"/>
                                </w:rPr>
                              </w:pPr>
                              <w:r>
                                <w:rPr>
                                  <w:b/>
                                  <w:sz w:val="18"/>
                                  <w:szCs w:val="18"/>
                                </w:rPr>
                                <w:t>12.1</w:t>
                              </w:r>
                              <w:r>
                                <w:rPr>
                                  <w:sz w:val="18"/>
                                  <w:szCs w:val="18"/>
                                </w:rPr>
                                <w:tab/>
                                <w:t xml:space="preserve">If the Contractor anticipates being delayed in reaching </w:t>
                              </w:r>
                              <w:r w:rsidRPr="003B62B7">
                                <w:rPr>
                                  <w:sz w:val="18"/>
                                  <w:szCs w:val="18"/>
                                </w:rPr>
                                <w:t>Completion, the Contractor is to promptly notify the Principal.</w:t>
                              </w:r>
                              <w:r w:rsidR="004A6AEF" w:rsidRPr="003B62B7">
                                <w:rPr>
                                  <w:sz w:val="18"/>
                                  <w:szCs w:val="18"/>
                                </w:rPr>
                                <w:t xml:space="preserve"> </w:t>
                              </w:r>
                              <w:r w:rsidR="001B5EA7" w:rsidRPr="003B62B7">
                                <w:rPr>
                                  <w:sz w:val="18"/>
                                  <w:szCs w:val="18"/>
                                </w:rPr>
                                <w:t xml:space="preserve">This </w:t>
                              </w:r>
                              <w:r w:rsidR="006C15EA" w:rsidRPr="003B62B7">
                                <w:rPr>
                                  <w:sz w:val="18"/>
                                  <w:szCs w:val="18"/>
                                </w:rPr>
                                <w:t xml:space="preserve">notification may </w:t>
                              </w:r>
                              <w:r w:rsidR="0062243F" w:rsidRPr="003B62B7">
                                <w:rPr>
                                  <w:sz w:val="18"/>
                                  <w:szCs w:val="18"/>
                                </w:rPr>
                                <w:t xml:space="preserve">allow the Principal </w:t>
                              </w:r>
                              <w:r w:rsidR="00BE19EB" w:rsidRPr="003B62B7">
                                <w:rPr>
                                  <w:sz w:val="18"/>
                                  <w:szCs w:val="18"/>
                                </w:rPr>
                                <w:t xml:space="preserve">to </w:t>
                              </w:r>
                              <w:r w:rsidR="00B24F42" w:rsidRPr="003B62B7">
                                <w:rPr>
                                  <w:sz w:val="18"/>
                                  <w:szCs w:val="18"/>
                                </w:rPr>
                                <w:t xml:space="preserve">take action to </w:t>
                              </w:r>
                              <w:r w:rsidR="00BE19EB" w:rsidRPr="003B62B7">
                                <w:rPr>
                                  <w:sz w:val="18"/>
                                  <w:szCs w:val="18"/>
                                </w:rPr>
                                <w:t xml:space="preserve">reduce the </w:t>
                              </w:r>
                              <w:r w:rsidR="005A73E5" w:rsidRPr="003B62B7">
                                <w:rPr>
                                  <w:sz w:val="18"/>
                                  <w:szCs w:val="18"/>
                                </w:rPr>
                                <w:t>delay</w:t>
                              </w:r>
                              <w:r w:rsidR="00617C62" w:rsidRPr="003B62B7">
                                <w:rPr>
                                  <w:sz w:val="18"/>
                                  <w:szCs w:val="18"/>
                                </w:rPr>
                                <w:t>, where feasible</w:t>
                              </w:r>
                              <w:r w:rsidR="005A73E5" w:rsidRPr="003B62B7">
                                <w:rPr>
                                  <w:sz w:val="18"/>
                                  <w:szCs w:val="18"/>
                                </w:rPr>
                                <w:t>.</w:t>
                              </w:r>
                            </w:p>
                          </w:txbxContent>
                        </wps:txbx>
                        <wps:bodyPr rot="0" vert="horz" wrap="square" lIns="91440" tIns="45720" rIns="91440" bIns="45720" anchor="t" anchorCtr="0" upright="1">
                          <a:noAutofit/>
                        </wps:bodyPr>
                      </wps:wsp>
                      <wps:wsp>
                        <wps:cNvPr id="131" name="AutoShape 129"/>
                        <wps:cNvSpPr>
                          <a:spLocks noChangeArrowheads="1"/>
                        </wps:cNvSpPr>
                        <wps:spPr bwMode="auto">
                          <a:xfrm>
                            <a:off x="3066091" y="96958"/>
                            <a:ext cx="2524138" cy="2422855"/>
                          </a:xfrm>
                          <a:prstGeom prst="roundRect">
                            <a:avLst>
                              <a:gd name="adj" fmla="val 16667"/>
                            </a:avLst>
                          </a:prstGeom>
                          <a:solidFill>
                            <a:srgbClr val="FFFFFF"/>
                          </a:solidFill>
                          <a:ln w="22225">
                            <a:solidFill>
                              <a:srgbClr val="000000"/>
                            </a:solidFill>
                            <a:round/>
                            <a:headEnd/>
                            <a:tailEnd/>
                          </a:ln>
                        </wps:spPr>
                        <wps:txbx>
                          <w:txbxContent>
                            <w:p w14:paraId="36D054A6" w14:textId="3341F040" w:rsidR="008C2C74" w:rsidRPr="00901D81" w:rsidRDefault="008C2C74">
                              <w:pPr>
                                <w:tabs>
                                  <w:tab w:val="left" w:pos="568"/>
                                </w:tabs>
                                <w:ind w:left="0"/>
                                <w:rPr>
                                  <w:sz w:val="18"/>
                                  <w:szCs w:val="18"/>
                                </w:rPr>
                              </w:pPr>
                              <w:r>
                                <w:rPr>
                                  <w:b/>
                                  <w:sz w:val="18"/>
                                  <w:szCs w:val="18"/>
                                </w:rPr>
                                <w:t>12.</w:t>
                              </w:r>
                              <w:r w:rsidR="001656D6">
                                <w:rPr>
                                  <w:b/>
                                  <w:sz w:val="18"/>
                                  <w:szCs w:val="18"/>
                                </w:rPr>
                                <w:t>5</w:t>
                              </w:r>
                              <w:r>
                                <w:rPr>
                                  <w:sz w:val="18"/>
                                  <w:szCs w:val="18"/>
                                </w:rPr>
                                <w:tab/>
                              </w:r>
                              <w:r w:rsidRPr="004F18AA">
                                <w:rPr>
                                  <w:sz w:val="18"/>
                                  <w:szCs w:val="18"/>
                                </w:rPr>
                                <w:t xml:space="preserve">Within </w:t>
                              </w:r>
                              <w:r w:rsidR="00334998" w:rsidRPr="004F18AA">
                                <w:rPr>
                                  <w:sz w:val="18"/>
                                  <w:szCs w:val="18"/>
                                </w:rPr>
                                <w:t>10</w:t>
                              </w:r>
                              <w:r w:rsidR="00BD13B5" w:rsidRPr="004F18AA">
                                <w:rPr>
                                  <w:sz w:val="18"/>
                                  <w:szCs w:val="18"/>
                                </w:rPr>
                                <w:t xml:space="preserve"> </w:t>
                              </w:r>
                              <w:r w:rsidR="00334998" w:rsidRPr="004F18AA">
                                <w:rPr>
                                  <w:sz w:val="18"/>
                                  <w:szCs w:val="18"/>
                                </w:rPr>
                                <w:t xml:space="preserve">Business Days </w:t>
                              </w:r>
                              <w:r w:rsidRPr="004F18AA">
                                <w:rPr>
                                  <w:sz w:val="18"/>
                                  <w:szCs w:val="18"/>
                                </w:rPr>
                                <w:t xml:space="preserve">after a </w:t>
                              </w:r>
                              <w:r w:rsidR="00E07F39" w:rsidRPr="004F18AA">
                                <w:rPr>
                                  <w:sz w:val="18"/>
                                  <w:szCs w:val="18"/>
                                </w:rPr>
                                <w:t xml:space="preserve">delay </w:t>
                              </w:r>
                              <w:r w:rsidR="00E07F39" w:rsidRPr="00901D81">
                                <w:rPr>
                                  <w:sz w:val="18"/>
                                  <w:szCs w:val="18"/>
                                </w:rPr>
                                <w:t>ends</w:t>
                              </w:r>
                              <w:r w:rsidRPr="00901D81">
                                <w:rPr>
                                  <w:sz w:val="18"/>
                                  <w:szCs w:val="18"/>
                                </w:rPr>
                                <w:t xml:space="preserve">, the Contractor is to make a claim </w:t>
                              </w:r>
                              <w:r w:rsidR="00A7373D" w:rsidRPr="00901D81">
                                <w:rPr>
                                  <w:sz w:val="18"/>
                                  <w:szCs w:val="18"/>
                                </w:rPr>
                                <w:t xml:space="preserve">providing the information referenced in </w:t>
                              </w:r>
                              <w:r w:rsidRPr="00901D81">
                                <w:rPr>
                                  <w:b/>
                                  <w:sz w:val="18"/>
                                  <w:szCs w:val="18"/>
                                </w:rPr>
                                <w:t>Clause 15.2</w:t>
                              </w:r>
                              <w:r w:rsidR="00FF45AB" w:rsidRPr="00901D81">
                                <w:rPr>
                                  <w:b/>
                                  <w:sz w:val="18"/>
                                  <w:szCs w:val="18"/>
                                </w:rPr>
                                <w:t xml:space="preserve"> </w:t>
                              </w:r>
                              <w:r w:rsidR="00FF45AB" w:rsidRPr="00901D81">
                                <w:rPr>
                                  <w:bCs/>
                                  <w:sz w:val="18"/>
                                  <w:szCs w:val="18"/>
                                </w:rPr>
                                <w:t xml:space="preserve">that applies </w:t>
                              </w:r>
                              <w:r w:rsidR="00431BDF" w:rsidRPr="00901D81">
                                <w:rPr>
                                  <w:bCs/>
                                  <w:sz w:val="18"/>
                                  <w:szCs w:val="18"/>
                                </w:rPr>
                                <w:t>t</w:t>
                              </w:r>
                              <w:r w:rsidR="00FF45AB" w:rsidRPr="00901D81">
                                <w:rPr>
                                  <w:bCs/>
                                  <w:sz w:val="18"/>
                                  <w:szCs w:val="18"/>
                                </w:rPr>
                                <w:t>o its claim</w:t>
                              </w:r>
                              <w:r w:rsidR="00431BDF" w:rsidRPr="00901D81">
                                <w:rPr>
                                  <w:bCs/>
                                  <w:sz w:val="18"/>
                                  <w:szCs w:val="18"/>
                                </w:rPr>
                                <w:t>.</w:t>
                              </w:r>
                            </w:p>
                            <w:p w14:paraId="714C36A6" w14:textId="2DED9FE9" w:rsidR="008C2C74" w:rsidRPr="004F18AA" w:rsidRDefault="00135BC9">
                              <w:pPr>
                                <w:tabs>
                                  <w:tab w:val="left" w:pos="568"/>
                                </w:tabs>
                                <w:ind w:left="0"/>
                                <w:rPr>
                                  <w:sz w:val="18"/>
                                  <w:szCs w:val="18"/>
                                </w:rPr>
                              </w:pPr>
                              <w:r w:rsidRPr="00901D81">
                                <w:rPr>
                                  <w:sz w:val="18"/>
                                  <w:szCs w:val="18"/>
                                </w:rPr>
                                <w:t xml:space="preserve">Subject to sufficient information being provided, the </w:t>
                              </w:r>
                              <w:r w:rsidR="00846C7C">
                                <w:rPr>
                                  <w:sz w:val="18"/>
                                  <w:szCs w:val="18"/>
                                </w:rPr>
                                <w:t>Principal</w:t>
                              </w:r>
                              <w:r w:rsidRPr="00901D81">
                                <w:rPr>
                                  <w:sz w:val="18"/>
                                  <w:szCs w:val="18"/>
                                </w:rPr>
                                <w:t xml:space="preserve"> is to assess the Contractor's entitlements </w:t>
                              </w:r>
                              <w:r w:rsidR="00894C06" w:rsidRPr="00894C06">
                                <w:rPr>
                                  <w:sz w:val="18"/>
                                  <w:szCs w:val="18"/>
                                </w:rPr>
                                <w:t xml:space="preserve">in accordance with </w:t>
                              </w:r>
                              <w:r w:rsidR="00894C06" w:rsidRPr="00894C06">
                                <w:rPr>
                                  <w:b/>
                                  <w:bCs/>
                                  <w:sz w:val="18"/>
                                  <w:szCs w:val="18"/>
                                </w:rPr>
                                <w:t>Clause 15.3</w:t>
                              </w:r>
                              <w:r w:rsidR="00894C06">
                                <w:rPr>
                                  <w:b/>
                                  <w:bCs/>
                                  <w:sz w:val="18"/>
                                  <w:szCs w:val="18"/>
                                </w:rPr>
                                <w:t xml:space="preserve"> </w:t>
                              </w:r>
                              <w:r w:rsidR="008C2C74" w:rsidRPr="00901D81">
                                <w:rPr>
                                  <w:sz w:val="18"/>
                                  <w:szCs w:val="18"/>
                                </w:rPr>
                                <w:t xml:space="preserve">and notify the Contractor </w:t>
                              </w:r>
                              <w:r w:rsidR="008C2C74" w:rsidRPr="004F18AA">
                                <w:rPr>
                                  <w:sz w:val="18"/>
                                  <w:szCs w:val="18"/>
                                </w:rPr>
                                <w:t>in writing of the assessment</w:t>
                              </w:r>
                              <w:r w:rsidR="00B752CD" w:rsidRPr="004F18AA">
                                <w:rPr>
                                  <w:sz w:val="18"/>
                                  <w:szCs w:val="18"/>
                                </w:rPr>
                                <w:t xml:space="preserve"> and the </w:t>
                              </w:r>
                              <w:r w:rsidR="00062B82" w:rsidRPr="004F18AA">
                                <w:rPr>
                                  <w:sz w:val="18"/>
                                  <w:szCs w:val="18"/>
                                </w:rPr>
                                <w:t>adjusted</w:t>
                              </w:r>
                              <w:r w:rsidR="00BD74A0" w:rsidRPr="004F18AA">
                                <w:rPr>
                                  <w:sz w:val="18"/>
                                  <w:szCs w:val="18"/>
                                </w:rPr>
                                <w:t xml:space="preserve"> time for Completion</w:t>
                              </w:r>
                              <w:r w:rsidR="00455E05" w:rsidRPr="004F18AA">
                                <w:rPr>
                                  <w:sz w:val="18"/>
                                  <w:szCs w:val="18"/>
                                </w:rPr>
                                <w:t>.</w:t>
                              </w:r>
                            </w:p>
                            <w:p w14:paraId="13D9700D" w14:textId="6D1D547E" w:rsidR="008C2C74" w:rsidRDefault="0060464C">
                              <w:pPr>
                                <w:tabs>
                                  <w:tab w:val="left" w:pos="568"/>
                                </w:tabs>
                                <w:ind w:left="0"/>
                                <w:rPr>
                                  <w:sz w:val="18"/>
                                  <w:szCs w:val="18"/>
                                </w:rPr>
                              </w:pPr>
                              <w:r w:rsidRPr="009138AA">
                                <w:rPr>
                                  <w:sz w:val="18"/>
                                  <w:szCs w:val="18"/>
                                </w:rPr>
                                <w:t xml:space="preserve">Notwithstanding </w:t>
                              </w:r>
                              <w:r w:rsidR="00EF323C">
                                <w:rPr>
                                  <w:b/>
                                  <w:bCs/>
                                  <w:sz w:val="18"/>
                                  <w:szCs w:val="18"/>
                                </w:rPr>
                                <w:t>C</w:t>
                              </w:r>
                              <w:r w:rsidRPr="00EF323C">
                                <w:rPr>
                                  <w:b/>
                                  <w:bCs/>
                                  <w:sz w:val="18"/>
                                  <w:szCs w:val="18"/>
                                </w:rPr>
                                <w:t>lause 15.3</w:t>
                              </w:r>
                              <w:r w:rsidRPr="009138AA">
                                <w:rPr>
                                  <w:sz w:val="18"/>
                                  <w:szCs w:val="18"/>
                                </w:rPr>
                                <w:t>, i</w:t>
                              </w:r>
                              <w:r w:rsidR="008C2C74" w:rsidRPr="009138AA">
                                <w:rPr>
                                  <w:sz w:val="18"/>
                                  <w:szCs w:val="18"/>
                                </w:rPr>
                                <w:t>f the Principal does not notify the Contractor of the</w:t>
                              </w:r>
                              <w:r w:rsidR="00301BF2" w:rsidRPr="009138AA">
                                <w:rPr>
                                  <w:sz w:val="18"/>
                                  <w:szCs w:val="18"/>
                                </w:rPr>
                                <w:t xml:space="preserve"> </w:t>
                              </w:r>
                              <w:r w:rsidR="008C2C74" w:rsidRPr="009138AA">
                                <w:rPr>
                                  <w:sz w:val="18"/>
                                  <w:szCs w:val="18"/>
                                </w:rPr>
                                <w:t xml:space="preserve">assessed entitlements within </w:t>
                              </w:r>
                              <w:r w:rsidR="00894C06">
                                <w:rPr>
                                  <w:sz w:val="18"/>
                                  <w:szCs w:val="18"/>
                                </w:rPr>
                                <w:t>15</w:t>
                              </w:r>
                              <w:r w:rsidR="00E66D3F" w:rsidRPr="009138AA">
                                <w:rPr>
                                  <w:sz w:val="18"/>
                                  <w:szCs w:val="18"/>
                                </w:rPr>
                                <w:t xml:space="preserve"> Business Days </w:t>
                              </w:r>
                              <w:r w:rsidR="008C2C74" w:rsidRPr="009138AA">
                                <w:rPr>
                                  <w:sz w:val="18"/>
                                  <w:szCs w:val="18"/>
                                </w:rPr>
                                <w:t xml:space="preserve">after </w:t>
                              </w:r>
                              <w:r w:rsidR="00346658" w:rsidRPr="009138AA">
                                <w:rPr>
                                  <w:sz w:val="18"/>
                                  <w:szCs w:val="18"/>
                                </w:rPr>
                                <w:t xml:space="preserve">a complying </w:t>
                              </w:r>
                              <w:r w:rsidR="008C2C74" w:rsidRPr="009138AA">
                                <w:rPr>
                                  <w:sz w:val="18"/>
                                  <w:szCs w:val="18"/>
                                </w:rPr>
                                <w:t xml:space="preserve">claim is received, then the assessed entitlements </w:t>
                              </w:r>
                              <w:r w:rsidR="00887F50">
                                <w:rPr>
                                  <w:sz w:val="18"/>
                                  <w:szCs w:val="18"/>
                                </w:rPr>
                                <w:t xml:space="preserve">for delay </w:t>
                              </w:r>
                              <w:r w:rsidR="008C2C74" w:rsidRPr="009138AA">
                                <w:rPr>
                                  <w:sz w:val="18"/>
                                  <w:szCs w:val="18"/>
                                </w:rPr>
                                <w:t>will be nil</w:t>
                              </w:r>
                              <w:r w:rsidR="008C2C74" w:rsidRPr="004F18AA">
                                <w:rPr>
                                  <w:sz w:val="18"/>
                                  <w:szCs w:val="18"/>
                                </w:rPr>
                                <w:t>.</w:t>
                              </w:r>
                              <w:r w:rsidR="008C2C74">
                                <w:rPr>
                                  <w:sz w:val="18"/>
                                  <w:szCs w:val="18"/>
                                </w:rPr>
                                <w:t xml:space="preserve"> </w:t>
                              </w:r>
                            </w:p>
                          </w:txbxContent>
                        </wps:txbx>
                        <wps:bodyPr rot="0" vert="horz" wrap="square" lIns="91440" tIns="45720" rIns="91440" bIns="45720" anchor="t" anchorCtr="0" upright="1">
                          <a:noAutofit/>
                        </wps:bodyPr>
                      </wps:wsp>
                      <wps:wsp>
                        <wps:cNvPr id="132" name="AutoShape 130"/>
                        <wps:cNvSpPr>
                          <a:spLocks noChangeArrowheads="1"/>
                        </wps:cNvSpPr>
                        <wps:spPr bwMode="auto">
                          <a:xfrm>
                            <a:off x="142538" y="1005474"/>
                            <a:ext cx="2524138" cy="990600"/>
                          </a:xfrm>
                          <a:prstGeom prst="roundRect">
                            <a:avLst>
                              <a:gd name="adj" fmla="val 16667"/>
                            </a:avLst>
                          </a:prstGeom>
                          <a:solidFill>
                            <a:srgbClr val="FFFFFF"/>
                          </a:solidFill>
                          <a:ln w="22225">
                            <a:solidFill>
                              <a:srgbClr val="000000"/>
                            </a:solidFill>
                            <a:round/>
                            <a:headEnd/>
                            <a:tailEnd/>
                          </a:ln>
                        </wps:spPr>
                        <wps:txbx>
                          <w:txbxContent>
                            <w:p w14:paraId="616CA0C9" w14:textId="3E280002" w:rsidR="008C2C74" w:rsidRDefault="008C2C74">
                              <w:pPr>
                                <w:tabs>
                                  <w:tab w:val="left" w:pos="568"/>
                                </w:tabs>
                                <w:ind w:left="0"/>
                                <w:rPr>
                                  <w:sz w:val="18"/>
                                  <w:szCs w:val="18"/>
                                </w:rPr>
                              </w:pPr>
                              <w:r>
                                <w:rPr>
                                  <w:b/>
                                  <w:sz w:val="18"/>
                                  <w:szCs w:val="18"/>
                                </w:rPr>
                                <w:t>12.2</w:t>
                              </w:r>
                              <w:r>
                                <w:rPr>
                                  <w:sz w:val="18"/>
                                  <w:szCs w:val="18"/>
                                </w:rPr>
                                <w:tab/>
                                <w:t xml:space="preserve">If the Contractor is delayed in reaching Completion, the Contractor is to immediately notify the Principal and, </w:t>
                              </w:r>
                              <w:r w:rsidRPr="003B62B7">
                                <w:rPr>
                                  <w:sz w:val="18"/>
                                  <w:szCs w:val="18"/>
                                </w:rPr>
                                <w:t xml:space="preserve">within </w:t>
                              </w:r>
                              <w:r w:rsidR="002139AF" w:rsidRPr="003B62B7">
                                <w:rPr>
                                  <w:sz w:val="18"/>
                                  <w:szCs w:val="18"/>
                                </w:rPr>
                                <w:t>5 Business Days</w:t>
                              </w:r>
                              <w:r w:rsidR="002139AF">
                                <w:rPr>
                                  <w:sz w:val="18"/>
                                  <w:szCs w:val="18"/>
                                </w:rPr>
                                <w:t xml:space="preserve"> </w:t>
                              </w:r>
                              <w:r>
                                <w:rPr>
                                  <w:sz w:val="18"/>
                                  <w:szCs w:val="18"/>
                                </w:rPr>
                                <w:t>after the delay starts, advise the Principal in writing of the cause, relevant facts and actual or expected delay.</w:t>
                              </w:r>
                            </w:p>
                          </w:txbxContent>
                        </wps:txbx>
                        <wps:bodyPr rot="0" vert="horz" wrap="square" lIns="91440" tIns="45720" rIns="91440" bIns="45720" anchor="t" anchorCtr="0" upright="1">
                          <a:noAutofit/>
                        </wps:bodyPr>
                      </wps:wsp>
                      <wps:wsp>
                        <wps:cNvPr id="133" name="AutoShape 131"/>
                        <wps:cNvSpPr>
                          <a:spLocks noChangeArrowheads="1"/>
                        </wps:cNvSpPr>
                        <wps:spPr bwMode="auto">
                          <a:xfrm>
                            <a:off x="142538" y="2074316"/>
                            <a:ext cx="2524138" cy="2756897"/>
                          </a:xfrm>
                          <a:prstGeom prst="roundRect">
                            <a:avLst>
                              <a:gd name="adj" fmla="val 16667"/>
                            </a:avLst>
                          </a:prstGeom>
                          <a:solidFill>
                            <a:srgbClr val="FFFFFF"/>
                          </a:solidFill>
                          <a:ln w="22225">
                            <a:solidFill>
                              <a:srgbClr val="000000"/>
                            </a:solidFill>
                            <a:round/>
                            <a:headEnd/>
                            <a:tailEnd/>
                          </a:ln>
                        </wps:spPr>
                        <wps:txbx>
                          <w:txbxContent>
                            <w:p w14:paraId="6A8BAAF1" w14:textId="77777777" w:rsidR="008C2C74" w:rsidRDefault="008C2C74">
                              <w:pPr>
                                <w:tabs>
                                  <w:tab w:val="left" w:pos="568"/>
                                </w:tabs>
                                <w:ind w:left="0"/>
                                <w:rPr>
                                  <w:sz w:val="18"/>
                                  <w:szCs w:val="18"/>
                                </w:rPr>
                              </w:pPr>
                              <w:r>
                                <w:rPr>
                                  <w:b/>
                                  <w:sz w:val="18"/>
                                  <w:szCs w:val="18"/>
                                </w:rPr>
                                <w:t>12.3</w:t>
                              </w:r>
                              <w:r>
                                <w:rPr>
                                  <w:sz w:val="18"/>
                                  <w:szCs w:val="18"/>
                                </w:rPr>
                                <w:tab/>
                                <w:t>If a delay in reaching Completion is not concurrent with delay caused by the Contractor, and is caused by:</w:t>
                              </w:r>
                            </w:p>
                            <w:p w14:paraId="0B29CE60" w14:textId="64770AC9" w:rsidR="008C2C74" w:rsidRDefault="008C2C74">
                              <w:pPr>
                                <w:ind w:left="568" w:hanging="568"/>
                                <w:rPr>
                                  <w:sz w:val="18"/>
                                  <w:szCs w:val="18"/>
                                </w:rPr>
                              </w:pPr>
                              <w:r>
                                <w:rPr>
                                  <w:sz w:val="18"/>
                                  <w:szCs w:val="18"/>
                                </w:rPr>
                                <w:t>(a)</w:t>
                              </w:r>
                              <w:r>
                                <w:rPr>
                                  <w:sz w:val="18"/>
                                  <w:szCs w:val="18"/>
                                </w:rPr>
                                <w:tab/>
                                <w:t xml:space="preserve">an instruction given by the Principal, </w:t>
                              </w:r>
                            </w:p>
                            <w:p w14:paraId="5DDEDECA" w14:textId="77777777" w:rsidR="008C2C74" w:rsidRDefault="008C2C74">
                              <w:pPr>
                                <w:ind w:left="568" w:hanging="568"/>
                                <w:rPr>
                                  <w:sz w:val="18"/>
                                  <w:szCs w:val="18"/>
                                </w:rPr>
                              </w:pPr>
                              <w:r>
                                <w:rPr>
                                  <w:sz w:val="18"/>
                                  <w:szCs w:val="18"/>
                                </w:rPr>
                                <w:t>(b)</w:t>
                              </w:r>
                              <w:r>
                                <w:rPr>
                                  <w:sz w:val="18"/>
                                  <w:szCs w:val="18"/>
                                </w:rPr>
                                <w:tab/>
                                <w:t>a breach of the Contract by the Principal; or</w:t>
                              </w:r>
                            </w:p>
                            <w:p w14:paraId="4A15C1C6" w14:textId="77777777" w:rsidR="008C2C74" w:rsidRDefault="008C2C74">
                              <w:pPr>
                                <w:ind w:left="568" w:hanging="568"/>
                                <w:rPr>
                                  <w:sz w:val="18"/>
                                  <w:szCs w:val="18"/>
                                </w:rPr>
                              </w:pPr>
                              <w:r>
                                <w:rPr>
                                  <w:sz w:val="18"/>
                                  <w:szCs w:val="18"/>
                                </w:rPr>
                                <w:t>(c)</w:t>
                              </w:r>
                              <w:r>
                                <w:rPr>
                                  <w:sz w:val="18"/>
                                  <w:szCs w:val="18"/>
                                </w:rPr>
                                <w:tab/>
                                <w:t>any event beyond the control of the Contractor to the extent the Contractor has not contributed to the delay,</w:t>
                              </w:r>
                            </w:p>
                            <w:p w14:paraId="3FB7B354" w14:textId="0A9D67A9" w:rsidR="008C2C74" w:rsidRDefault="00797847">
                              <w:pPr>
                                <w:ind w:left="0"/>
                                <w:rPr>
                                  <w:sz w:val="18"/>
                                  <w:szCs w:val="18"/>
                                </w:rPr>
                              </w:pPr>
                              <w:r>
                                <w:rPr>
                                  <w:sz w:val="18"/>
                                  <w:szCs w:val="18"/>
                                </w:rPr>
                                <w:t>t</w:t>
                              </w:r>
                              <w:r w:rsidR="008C2C74">
                                <w:rPr>
                                  <w:sz w:val="18"/>
                                  <w:szCs w:val="18"/>
                                </w:rPr>
                                <w:t>hen</w:t>
                              </w:r>
                              <w:r w:rsidR="00AE13E5">
                                <w:rPr>
                                  <w:sz w:val="18"/>
                                  <w:szCs w:val="18"/>
                                </w:rPr>
                                <w:t>,</w:t>
                              </w:r>
                              <w:r w:rsidR="00967DEE">
                                <w:rPr>
                                  <w:sz w:val="18"/>
                                  <w:szCs w:val="18"/>
                                </w:rPr>
                                <w:t xml:space="preserve"> </w:t>
                              </w:r>
                              <w:r w:rsidR="00967DEE" w:rsidRPr="00E92F5F">
                                <w:rPr>
                                  <w:sz w:val="18"/>
                                  <w:szCs w:val="18"/>
                                </w:rPr>
                                <w:t xml:space="preserve">subject to any applicable conditions under </w:t>
                              </w:r>
                              <w:r w:rsidR="00967DEE" w:rsidRPr="00E92F5F">
                                <w:rPr>
                                  <w:b/>
                                  <w:sz w:val="18"/>
                                  <w:szCs w:val="18"/>
                                </w:rPr>
                                <w:t>Clauses 7, 8, 9 or 10</w:t>
                              </w:r>
                              <w:r w:rsidR="00206302" w:rsidRPr="00E92F5F">
                                <w:rPr>
                                  <w:b/>
                                  <w:sz w:val="18"/>
                                  <w:szCs w:val="18"/>
                                </w:rPr>
                                <w:t xml:space="preserve"> </w:t>
                              </w:r>
                              <w:r w:rsidR="00206302" w:rsidRPr="00E92F5F">
                                <w:rPr>
                                  <w:bCs/>
                                  <w:sz w:val="18"/>
                                  <w:szCs w:val="18"/>
                                </w:rPr>
                                <w:t>and the Contractor’s obligation to minimize any delay</w:t>
                              </w:r>
                              <w:r w:rsidR="00A167C2" w:rsidRPr="00E92F5F">
                                <w:rPr>
                                  <w:bCs/>
                                  <w:sz w:val="18"/>
                                  <w:szCs w:val="18"/>
                                </w:rPr>
                                <w:t xml:space="preserve"> to Completion</w:t>
                              </w:r>
                              <w:r w:rsidR="00206302" w:rsidRPr="00E92F5F">
                                <w:rPr>
                                  <w:bCs/>
                                  <w:sz w:val="18"/>
                                  <w:szCs w:val="18"/>
                                </w:rPr>
                                <w:t>,</w:t>
                              </w:r>
                              <w:r w:rsidR="00745CFF">
                                <w:rPr>
                                  <w:b/>
                                  <w:sz w:val="18"/>
                                  <w:szCs w:val="18"/>
                                </w:rPr>
                                <w:t xml:space="preserve"> </w:t>
                              </w:r>
                              <w:r w:rsidR="008C2C74">
                                <w:rPr>
                                  <w:sz w:val="18"/>
                                  <w:szCs w:val="18"/>
                                </w:rPr>
                                <w:t xml:space="preserve">the Contractor is entitled to an extension of the time for Completion, </w:t>
                              </w:r>
                              <w:r w:rsidR="00AE13E5" w:rsidRPr="00AE13E5">
                                <w:rPr>
                                  <w:sz w:val="18"/>
                                  <w:szCs w:val="18"/>
                                </w:rPr>
                                <w:t>to</w:t>
                              </w:r>
                              <w:r w:rsidR="008C2C74">
                                <w:rPr>
                                  <w:sz w:val="18"/>
                                  <w:szCs w:val="18"/>
                                </w:rPr>
                                <w:t xml:space="preserve"> the extent that the instruction, breach or event caused delay</w:t>
                              </w:r>
                              <w:r w:rsidR="00375A44">
                                <w:rPr>
                                  <w:sz w:val="18"/>
                                  <w:szCs w:val="18"/>
                                </w:rPr>
                                <w:t>.</w:t>
                              </w:r>
                              <w:r w:rsidR="00F75FE5">
                                <w:rPr>
                                  <w:sz w:val="18"/>
                                  <w:szCs w:val="18"/>
                                </w:rPr>
                                <w:t xml:space="preserve"> </w:t>
                              </w:r>
                            </w:p>
                          </w:txbxContent>
                        </wps:txbx>
                        <wps:bodyPr rot="0" vert="horz" wrap="square" lIns="91440" tIns="45720" rIns="91440" bIns="45720" anchor="t" anchorCtr="0" upright="1">
                          <a:noAutofit/>
                        </wps:bodyPr>
                      </wps:wsp>
                      <wps:wsp>
                        <wps:cNvPr id="134" name="AutoShape 132"/>
                        <wps:cNvSpPr>
                          <a:spLocks noChangeArrowheads="1"/>
                        </wps:cNvSpPr>
                        <wps:spPr bwMode="auto">
                          <a:xfrm>
                            <a:off x="3097841" y="3861958"/>
                            <a:ext cx="2524138" cy="2702805"/>
                          </a:xfrm>
                          <a:prstGeom prst="roundRect">
                            <a:avLst>
                              <a:gd name="adj" fmla="val 16667"/>
                            </a:avLst>
                          </a:prstGeom>
                          <a:solidFill>
                            <a:srgbClr val="FFFFFF"/>
                          </a:solidFill>
                          <a:ln w="22225">
                            <a:solidFill>
                              <a:srgbClr val="000000"/>
                            </a:solidFill>
                            <a:round/>
                            <a:headEnd/>
                            <a:tailEnd/>
                          </a:ln>
                        </wps:spPr>
                        <wps:txbx>
                          <w:txbxContent>
                            <w:p w14:paraId="722E9301" w14:textId="2EA142D4" w:rsidR="008C2C74" w:rsidRDefault="008C2C74">
                              <w:pPr>
                                <w:tabs>
                                  <w:tab w:val="left" w:pos="568"/>
                                </w:tabs>
                                <w:ind w:left="0"/>
                                <w:rPr>
                                  <w:sz w:val="18"/>
                                  <w:szCs w:val="18"/>
                                </w:rPr>
                              </w:pPr>
                              <w:r>
                                <w:rPr>
                                  <w:b/>
                                  <w:sz w:val="18"/>
                                  <w:szCs w:val="18"/>
                                </w:rPr>
                                <w:t>12.</w:t>
                              </w:r>
                              <w:r w:rsidR="001656D6">
                                <w:rPr>
                                  <w:b/>
                                  <w:sz w:val="18"/>
                                  <w:szCs w:val="18"/>
                                </w:rPr>
                                <w:t>7</w:t>
                              </w:r>
                              <w:r>
                                <w:rPr>
                                  <w:sz w:val="18"/>
                                  <w:szCs w:val="18"/>
                                </w:rPr>
                                <w:tab/>
                                <w:t xml:space="preserve">If the Contractor does not complete a Milestone or the work under the Contract in accordance with </w:t>
                              </w:r>
                              <w:r>
                                <w:rPr>
                                  <w:b/>
                                  <w:sz w:val="18"/>
                                  <w:szCs w:val="18"/>
                                </w:rPr>
                                <w:t>Clause 11.1</w:t>
                              </w:r>
                              <w:r>
                                <w:rPr>
                                  <w:sz w:val="18"/>
                                  <w:szCs w:val="18"/>
                                </w:rPr>
                                <w:t>, then:</w:t>
                              </w:r>
                            </w:p>
                            <w:p w14:paraId="7FCA8EE9" w14:textId="559C15C2" w:rsidR="008C2C74" w:rsidRDefault="008C2C74">
                              <w:pPr>
                                <w:tabs>
                                  <w:tab w:val="left" w:pos="568"/>
                                </w:tabs>
                                <w:ind w:left="568" w:hanging="568"/>
                                <w:rPr>
                                  <w:sz w:val="18"/>
                                  <w:szCs w:val="18"/>
                                </w:rPr>
                              </w:pPr>
                              <w:r>
                                <w:rPr>
                                  <w:sz w:val="18"/>
                                  <w:szCs w:val="18"/>
                                </w:rPr>
                                <w:t>(a)</w:t>
                              </w:r>
                              <w:r>
                                <w:rPr>
                                  <w:sz w:val="18"/>
                                  <w:szCs w:val="18"/>
                                </w:rPr>
                                <w:tab/>
                                <w:t xml:space="preserve">if a rate is stated in Contract Information - </w:t>
                              </w:r>
                              <w:r>
                                <w:rPr>
                                  <w:b/>
                                  <w:sz w:val="18"/>
                                  <w:szCs w:val="18"/>
                                </w:rPr>
                                <w:t>Item 14</w:t>
                              </w:r>
                              <w:r>
                                <w:rPr>
                                  <w:sz w:val="18"/>
                                  <w:szCs w:val="18"/>
                                </w:rPr>
                                <w:t>, the Contractor is to pay to the Principal liquidated damages at that rate from</w:t>
                              </w:r>
                              <w:r w:rsidR="00FF5D08">
                                <w:rPr>
                                  <w:sz w:val="18"/>
                                  <w:szCs w:val="18"/>
                                </w:rPr>
                                <w:t>,</w:t>
                              </w:r>
                              <w:r>
                                <w:rPr>
                                  <w:sz w:val="18"/>
                                  <w:szCs w:val="18"/>
                                </w:rPr>
                                <w:t xml:space="preserve"> </w:t>
                              </w:r>
                              <w:r w:rsidR="00576482" w:rsidRPr="008F272F">
                                <w:rPr>
                                  <w:sz w:val="18"/>
                                  <w:szCs w:val="18"/>
                                </w:rPr>
                                <w:t>an</w:t>
                              </w:r>
                              <w:r w:rsidR="00FF5D08" w:rsidRPr="008F272F">
                                <w:rPr>
                                  <w:sz w:val="18"/>
                                  <w:szCs w:val="18"/>
                                </w:rPr>
                                <w:t xml:space="preserve">d including, </w:t>
                              </w:r>
                              <w:r w:rsidRPr="008F272F">
                                <w:rPr>
                                  <w:sz w:val="18"/>
                                  <w:szCs w:val="18"/>
                                </w:rPr>
                                <w:t>the da</w:t>
                              </w:r>
                              <w:r w:rsidR="0084094E">
                                <w:rPr>
                                  <w:sz w:val="18"/>
                                  <w:szCs w:val="18"/>
                                </w:rPr>
                                <w:t>y</w:t>
                              </w:r>
                              <w:r w:rsidRPr="008F272F">
                                <w:rPr>
                                  <w:sz w:val="18"/>
                                  <w:szCs w:val="18"/>
                                </w:rPr>
                                <w:t xml:space="preserve"> immediately after</w:t>
                              </w:r>
                              <w:r>
                                <w:rPr>
                                  <w:sz w:val="18"/>
                                  <w:szCs w:val="18"/>
                                </w:rPr>
                                <w:t xml:space="preserve"> the date for Completion to, and including, the date Completion is reached; or</w:t>
                              </w:r>
                            </w:p>
                            <w:p w14:paraId="18D98319" w14:textId="77777777" w:rsidR="008C2C74" w:rsidRDefault="008C2C74">
                              <w:pPr>
                                <w:tabs>
                                  <w:tab w:val="left" w:pos="568"/>
                                </w:tabs>
                                <w:ind w:left="568" w:hanging="568"/>
                                <w:rPr>
                                  <w:sz w:val="18"/>
                                  <w:szCs w:val="18"/>
                                </w:rPr>
                              </w:pPr>
                              <w:r>
                                <w:rPr>
                                  <w:sz w:val="18"/>
                                  <w:szCs w:val="18"/>
                                </w:rPr>
                                <w:t>(b)</w:t>
                              </w:r>
                              <w:r>
                                <w:rPr>
                                  <w:sz w:val="18"/>
                                  <w:szCs w:val="18"/>
                                </w:rPr>
                                <w:tab/>
                                <w:t xml:space="preserve">if no rate is stated in Contract Information - </w:t>
                              </w:r>
                              <w:r>
                                <w:rPr>
                                  <w:b/>
                                  <w:sz w:val="18"/>
                                  <w:szCs w:val="18"/>
                                </w:rPr>
                                <w:t>Item 14</w:t>
                              </w:r>
                              <w:r>
                                <w:rPr>
                                  <w:sz w:val="18"/>
                                  <w:szCs w:val="18"/>
                                </w:rPr>
                                <w:t>, then common law damages will apply.</w:t>
                              </w:r>
                            </w:p>
                            <w:p w14:paraId="6B8712B2" w14:textId="77777777" w:rsidR="008C2C74" w:rsidRDefault="008C2C74">
                              <w:pPr>
                                <w:tabs>
                                  <w:tab w:val="left" w:pos="568"/>
                                </w:tabs>
                                <w:ind w:left="0"/>
                                <w:rPr>
                                  <w:sz w:val="18"/>
                                  <w:szCs w:val="18"/>
                                </w:rPr>
                              </w:pPr>
                              <w:r>
                                <w:rPr>
                                  <w:sz w:val="18"/>
                                  <w:szCs w:val="18"/>
                                </w:rPr>
                                <w:t>The damages, once notified, are a debt due and payable by the Contractor to the Principal.</w:t>
                              </w:r>
                            </w:p>
                            <w:p w14:paraId="37E534D8" w14:textId="77777777" w:rsidR="008C2C74" w:rsidRDefault="008C2C74">
                              <w:pPr>
                                <w:tabs>
                                  <w:tab w:val="left" w:pos="568"/>
                                </w:tabs>
                                <w:ind w:left="568" w:hanging="568"/>
                                <w:rPr>
                                  <w:sz w:val="18"/>
                                  <w:szCs w:val="18"/>
                                </w:rPr>
                              </w:pPr>
                            </w:p>
                          </w:txbxContent>
                        </wps:txbx>
                        <wps:bodyPr rot="0" vert="horz" wrap="square" lIns="91440" tIns="45720" rIns="91440" bIns="45720" anchor="t" anchorCtr="0" upright="1">
                          <a:noAutofit/>
                        </wps:bodyPr>
                      </wps:wsp>
                      <wps:wsp>
                        <wps:cNvPr id="136" name="AutoShape 133"/>
                        <wps:cNvSpPr>
                          <a:spLocks noChangeArrowheads="1"/>
                        </wps:cNvSpPr>
                        <wps:spPr bwMode="auto">
                          <a:xfrm>
                            <a:off x="3124171" y="6794969"/>
                            <a:ext cx="2524138" cy="649904"/>
                          </a:xfrm>
                          <a:prstGeom prst="roundRect">
                            <a:avLst>
                              <a:gd name="adj" fmla="val 16667"/>
                            </a:avLst>
                          </a:prstGeom>
                          <a:solidFill>
                            <a:srgbClr val="FFFFFF"/>
                          </a:solidFill>
                          <a:ln w="22225">
                            <a:solidFill>
                              <a:srgbClr val="000000"/>
                            </a:solidFill>
                            <a:round/>
                            <a:headEnd/>
                            <a:tailEnd/>
                          </a:ln>
                        </wps:spPr>
                        <wps:txbx>
                          <w:txbxContent>
                            <w:p w14:paraId="05888136" w14:textId="11963F10" w:rsidR="00DC45B3" w:rsidRDefault="008C2C74">
                              <w:pPr>
                                <w:tabs>
                                  <w:tab w:val="left" w:pos="0"/>
                                  <w:tab w:val="left" w:pos="568"/>
                                </w:tabs>
                                <w:ind w:left="0"/>
                                <w:rPr>
                                  <w:sz w:val="18"/>
                                  <w:szCs w:val="18"/>
                                </w:rPr>
                              </w:pPr>
                              <w:r>
                                <w:rPr>
                                  <w:b/>
                                  <w:sz w:val="18"/>
                                  <w:szCs w:val="18"/>
                                </w:rPr>
                                <w:t>12.</w:t>
                              </w:r>
                              <w:r w:rsidR="001656D6">
                                <w:rPr>
                                  <w:b/>
                                  <w:sz w:val="18"/>
                                  <w:szCs w:val="18"/>
                                </w:rPr>
                                <w:t>8</w:t>
                              </w:r>
                              <w:r>
                                <w:rPr>
                                  <w:sz w:val="18"/>
                                  <w:szCs w:val="18"/>
                                </w:rPr>
                                <w:tab/>
                                <w:t>The Principal may</w:t>
                              </w:r>
                              <w:r w:rsidR="00BD5231">
                                <w:rPr>
                                  <w:sz w:val="18"/>
                                  <w:szCs w:val="18"/>
                                </w:rPr>
                                <w:t>,</w:t>
                              </w:r>
                              <w:r>
                                <w:rPr>
                                  <w:sz w:val="18"/>
                                  <w:szCs w:val="18"/>
                                </w:rPr>
                                <w:t xml:space="preserve"> for any reason and at any time</w:t>
                              </w:r>
                              <w:r w:rsidR="00BD5231">
                                <w:rPr>
                                  <w:sz w:val="18"/>
                                  <w:szCs w:val="18"/>
                                </w:rPr>
                                <w:t>,</w:t>
                              </w:r>
                              <w:r>
                                <w:rPr>
                                  <w:sz w:val="18"/>
                                  <w:szCs w:val="18"/>
                                </w:rPr>
                                <w:t xml:space="preserve"> extend any time for Completion by written notice.</w:t>
                              </w:r>
                            </w:p>
                          </w:txbxContent>
                        </wps:txbx>
                        <wps:bodyPr rot="0" vert="horz" wrap="square" lIns="91440" tIns="45720" rIns="91440" bIns="45720" anchor="t" anchorCtr="0" upright="1">
                          <a:noAutofit/>
                        </wps:bodyPr>
                      </wps:wsp>
                      <wps:wsp>
                        <wps:cNvPr id="137" name="AutoShape 134"/>
                        <wps:cNvSpPr>
                          <a:spLocks noChangeArrowheads="1"/>
                        </wps:cNvSpPr>
                        <wps:spPr bwMode="auto">
                          <a:xfrm>
                            <a:off x="3097841" y="2799348"/>
                            <a:ext cx="2524138" cy="869452"/>
                          </a:xfrm>
                          <a:prstGeom prst="roundRect">
                            <a:avLst>
                              <a:gd name="adj" fmla="val 16667"/>
                            </a:avLst>
                          </a:prstGeom>
                          <a:solidFill>
                            <a:srgbClr val="FFFFFF"/>
                          </a:solidFill>
                          <a:ln w="22225">
                            <a:solidFill>
                              <a:srgbClr val="000000"/>
                            </a:solidFill>
                            <a:round/>
                            <a:headEnd/>
                            <a:tailEnd/>
                          </a:ln>
                        </wps:spPr>
                        <wps:txbx>
                          <w:txbxContent>
                            <w:p w14:paraId="52882029" w14:textId="5D46E000" w:rsidR="008C2C74" w:rsidRPr="00647653" w:rsidRDefault="008C2C74">
                              <w:pPr>
                                <w:tabs>
                                  <w:tab w:val="left" w:pos="568"/>
                                </w:tabs>
                                <w:ind w:left="0"/>
                                <w:rPr>
                                  <w:bCs/>
                                  <w:sz w:val="18"/>
                                  <w:szCs w:val="18"/>
                                </w:rPr>
                              </w:pPr>
                              <w:r>
                                <w:rPr>
                                  <w:b/>
                                  <w:sz w:val="18"/>
                                  <w:szCs w:val="18"/>
                                </w:rPr>
                                <w:t>12.</w:t>
                              </w:r>
                              <w:r w:rsidR="001656D6">
                                <w:rPr>
                                  <w:b/>
                                  <w:sz w:val="18"/>
                                  <w:szCs w:val="18"/>
                                </w:rPr>
                                <w:t>6</w:t>
                              </w:r>
                              <w:r>
                                <w:rPr>
                                  <w:sz w:val="18"/>
                                  <w:szCs w:val="18"/>
                                </w:rPr>
                                <w:tab/>
                                <w:t xml:space="preserve">If the Contractor does not accept the assessed entitlements, the Contractor is to </w:t>
                              </w:r>
                              <w:r w:rsidRPr="00F67CBC">
                                <w:rPr>
                                  <w:sz w:val="18"/>
                                  <w:szCs w:val="18"/>
                                </w:rPr>
                                <w:t xml:space="preserve">proceed in accordance with </w:t>
                              </w:r>
                              <w:r w:rsidRPr="00F67CBC">
                                <w:rPr>
                                  <w:b/>
                                  <w:sz w:val="18"/>
                                  <w:szCs w:val="18"/>
                                </w:rPr>
                                <w:t>Clause 15.3</w:t>
                              </w:r>
                              <w:r w:rsidR="00114A6D" w:rsidRPr="00F67CBC">
                                <w:rPr>
                                  <w:bCs/>
                                </w:rPr>
                                <w:t xml:space="preserve"> </w:t>
                              </w:r>
                              <w:r w:rsidR="00114A6D" w:rsidRPr="00F67CBC">
                                <w:rPr>
                                  <w:bCs/>
                                  <w:sz w:val="18"/>
                                  <w:szCs w:val="18"/>
                                </w:rPr>
                                <w:t xml:space="preserve">and the </w:t>
                              </w:r>
                              <w:r w:rsidR="00AC7007">
                                <w:rPr>
                                  <w:bCs/>
                                  <w:sz w:val="18"/>
                                  <w:szCs w:val="18"/>
                                </w:rPr>
                                <w:t>P</w:t>
                              </w:r>
                              <w:r w:rsidR="00114A6D" w:rsidRPr="00F67CBC">
                                <w:rPr>
                                  <w:bCs/>
                                  <w:sz w:val="18"/>
                                  <w:szCs w:val="18"/>
                                </w:rPr>
                                <w:t>arties are to initially confer and endeavour to reach agreement.</w:t>
                              </w:r>
                            </w:p>
                          </w:txbxContent>
                        </wps:txbx>
                        <wps:bodyPr rot="0" vert="horz" wrap="square" lIns="91440" tIns="45720" rIns="91440" bIns="45720" anchor="t" anchorCtr="0" upright="1">
                          <a:noAutofit/>
                        </wps:bodyPr>
                      </wps:wsp>
                      <wps:wsp>
                        <wps:cNvPr id="256" name="AutoShape 131"/>
                        <wps:cNvSpPr>
                          <a:spLocks noChangeArrowheads="1"/>
                        </wps:cNvSpPr>
                        <wps:spPr bwMode="auto">
                          <a:xfrm>
                            <a:off x="142564" y="5060189"/>
                            <a:ext cx="2524125" cy="3109538"/>
                          </a:xfrm>
                          <a:prstGeom prst="roundRect">
                            <a:avLst>
                              <a:gd name="adj" fmla="val 16667"/>
                            </a:avLst>
                          </a:prstGeom>
                          <a:solidFill>
                            <a:srgbClr val="FFFFFF"/>
                          </a:solidFill>
                          <a:ln w="22225">
                            <a:solidFill>
                              <a:srgbClr val="000000"/>
                            </a:solidFill>
                            <a:round/>
                            <a:headEnd/>
                            <a:tailEnd/>
                          </a:ln>
                        </wps:spPr>
                        <wps:txbx>
                          <w:txbxContent>
                            <w:p w14:paraId="64794DA3" w14:textId="4E672912" w:rsidR="00A51284" w:rsidRPr="00AC3147" w:rsidRDefault="00F75FE5" w:rsidP="0086194C">
                              <w:pPr>
                                <w:tabs>
                                  <w:tab w:val="left" w:pos="568"/>
                                </w:tabs>
                                <w:ind w:left="0"/>
                                <w:rPr>
                                  <w:bCs/>
                                  <w:sz w:val="18"/>
                                  <w:szCs w:val="18"/>
                                </w:rPr>
                              </w:pPr>
                              <w:r w:rsidRPr="00AC3147">
                                <w:rPr>
                                  <w:b/>
                                  <w:bCs/>
                                  <w:sz w:val="18"/>
                                  <w:szCs w:val="18"/>
                                </w:rPr>
                                <w:t>12.</w:t>
                              </w:r>
                              <w:r w:rsidR="0086194C" w:rsidRPr="00AC3147">
                                <w:rPr>
                                  <w:b/>
                                  <w:bCs/>
                                  <w:sz w:val="18"/>
                                  <w:szCs w:val="18"/>
                                </w:rPr>
                                <w:t>4</w:t>
                              </w:r>
                              <w:r>
                                <w:rPr>
                                  <w:b/>
                                  <w:bCs/>
                                  <w:sz w:val="18"/>
                                  <w:szCs w:val="18"/>
                                </w:rPr>
                                <w:tab/>
                              </w:r>
                              <w:r w:rsidR="000241F8" w:rsidRPr="00AC3147">
                                <w:rPr>
                                  <w:b/>
                                  <w:sz w:val="18"/>
                                  <w:szCs w:val="18"/>
                                </w:rPr>
                                <w:t>Clauses 7, 8, 9 and 10</w:t>
                              </w:r>
                              <w:r w:rsidR="00C21631" w:rsidRPr="00AC3147">
                                <w:rPr>
                                  <w:b/>
                                  <w:sz w:val="18"/>
                                  <w:szCs w:val="18"/>
                                </w:rPr>
                                <w:t xml:space="preserve"> </w:t>
                              </w:r>
                              <w:r w:rsidR="00C21631" w:rsidRPr="00AC3147">
                                <w:rPr>
                                  <w:bCs/>
                                  <w:sz w:val="18"/>
                                  <w:szCs w:val="18"/>
                                </w:rPr>
                                <w:t xml:space="preserve">include allowances for </w:t>
                              </w:r>
                              <w:r w:rsidR="003A3713" w:rsidRPr="00AC3147">
                                <w:rPr>
                                  <w:bCs/>
                                  <w:sz w:val="18"/>
                                  <w:szCs w:val="18"/>
                                </w:rPr>
                                <w:t xml:space="preserve">the costs of delay </w:t>
                              </w:r>
                              <w:r w:rsidR="005F3619" w:rsidRPr="00AC3147">
                                <w:rPr>
                                  <w:bCs/>
                                  <w:sz w:val="18"/>
                                  <w:szCs w:val="18"/>
                                </w:rPr>
                                <w:t xml:space="preserve">subject to applicable </w:t>
                              </w:r>
                              <w:r w:rsidR="00C21631" w:rsidRPr="00AC3147">
                                <w:rPr>
                                  <w:bCs/>
                                  <w:sz w:val="18"/>
                                  <w:szCs w:val="18"/>
                                </w:rPr>
                                <w:t>conditions</w:t>
                              </w:r>
                              <w:r w:rsidR="00A51284" w:rsidRPr="00AC3147">
                                <w:rPr>
                                  <w:bCs/>
                                  <w:sz w:val="18"/>
                                  <w:szCs w:val="18"/>
                                </w:rPr>
                                <w:t>.</w:t>
                              </w:r>
                              <w:r w:rsidR="000241F8" w:rsidRPr="00AC3147">
                                <w:rPr>
                                  <w:bCs/>
                                  <w:sz w:val="18"/>
                                  <w:szCs w:val="18"/>
                                </w:rPr>
                                <w:t xml:space="preserve"> </w:t>
                              </w:r>
                            </w:p>
                            <w:p w14:paraId="669F73C6" w14:textId="5FEE6D20" w:rsidR="00DC45B3" w:rsidRDefault="00DC45B3" w:rsidP="0086194C">
                              <w:pPr>
                                <w:tabs>
                                  <w:tab w:val="left" w:pos="568"/>
                                </w:tabs>
                                <w:ind w:left="0"/>
                                <w:rPr>
                                  <w:bCs/>
                                  <w:sz w:val="18"/>
                                  <w:szCs w:val="18"/>
                                </w:rPr>
                              </w:pPr>
                              <w:r w:rsidRPr="00AC3147">
                                <w:rPr>
                                  <w:bCs/>
                                  <w:sz w:val="18"/>
                                  <w:szCs w:val="18"/>
                                </w:rPr>
                                <w:t>Where</w:t>
                              </w:r>
                              <w:r w:rsidR="00626749">
                                <w:rPr>
                                  <w:bCs/>
                                  <w:sz w:val="18"/>
                                  <w:szCs w:val="18"/>
                                </w:rPr>
                                <w:t xml:space="preserve"> </w:t>
                              </w:r>
                              <w:r w:rsidRPr="00AC3147">
                                <w:rPr>
                                  <w:b/>
                                  <w:sz w:val="18"/>
                                  <w:szCs w:val="18"/>
                                </w:rPr>
                                <w:t>Clause 7, 8, 9 or 10</w:t>
                              </w:r>
                              <w:r w:rsidRPr="00AC3147">
                                <w:rPr>
                                  <w:bCs/>
                                  <w:sz w:val="18"/>
                                  <w:szCs w:val="18"/>
                                </w:rPr>
                                <w:t xml:space="preserve"> do</w:t>
                              </w:r>
                              <w:r w:rsidR="00882A73">
                                <w:rPr>
                                  <w:bCs/>
                                  <w:sz w:val="18"/>
                                  <w:szCs w:val="18"/>
                                </w:rPr>
                                <w:t>es</w:t>
                              </w:r>
                              <w:r w:rsidRPr="00AC3147">
                                <w:rPr>
                                  <w:bCs/>
                                  <w:sz w:val="18"/>
                                  <w:szCs w:val="18"/>
                                </w:rPr>
                                <w:t xml:space="preserve"> not apply to the relevant event and:</w:t>
                              </w:r>
                            </w:p>
                            <w:p w14:paraId="5BAAFED1" w14:textId="3B3DE412" w:rsidR="00DC45B3" w:rsidRPr="00DC45B3" w:rsidRDefault="00DC45B3" w:rsidP="00F709B7">
                              <w:pPr>
                                <w:pStyle w:val="ListParagraph"/>
                                <w:numPr>
                                  <w:ilvl w:val="0"/>
                                  <w:numId w:val="42"/>
                                </w:numPr>
                                <w:tabs>
                                  <w:tab w:val="left" w:pos="568"/>
                                  <w:tab w:val="left" w:pos="993"/>
                                </w:tabs>
                                <w:ind w:left="567" w:hanging="567"/>
                                <w:rPr>
                                  <w:bCs/>
                                  <w:sz w:val="18"/>
                                  <w:szCs w:val="18"/>
                                </w:rPr>
                              </w:pPr>
                              <w:r w:rsidRPr="00DC45B3">
                                <w:rPr>
                                  <w:sz w:val="18"/>
                                  <w:szCs w:val="18"/>
                                </w:rPr>
                                <w:t>an entitlement to an extension of the</w:t>
                              </w:r>
                              <w:r w:rsidR="00E650AF">
                                <w:rPr>
                                  <w:sz w:val="18"/>
                                  <w:szCs w:val="18"/>
                                </w:rPr>
                                <w:t xml:space="preserve"> </w:t>
                              </w:r>
                              <w:r w:rsidRPr="00DC45B3">
                                <w:rPr>
                                  <w:sz w:val="18"/>
                                  <w:szCs w:val="18"/>
                                </w:rPr>
                                <w:t xml:space="preserve">time for Completion arises under </w:t>
                              </w:r>
                              <w:r w:rsidRPr="008F6D3F">
                                <w:rPr>
                                  <w:b/>
                                  <w:bCs/>
                                  <w:sz w:val="18"/>
                                  <w:szCs w:val="18"/>
                                </w:rPr>
                                <w:t>Clause 12.3 (a)</w:t>
                              </w:r>
                              <w:r w:rsidR="00E650AF" w:rsidRPr="008F6D3F">
                                <w:rPr>
                                  <w:b/>
                                  <w:bCs/>
                                  <w:sz w:val="18"/>
                                  <w:szCs w:val="18"/>
                                </w:rPr>
                                <w:t xml:space="preserve"> </w:t>
                              </w:r>
                              <w:r w:rsidRPr="008F6D3F">
                                <w:rPr>
                                  <w:b/>
                                  <w:bCs/>
                                  <w:sz w:val="18"/>
                                  <w:szCs w:val="18"/>
                                </w:rPr>
                                <w:t>or</w:t>
                              </w:r>
                              <w:r w:rsidR="00E650AF" w:rsidRPr="008F6D3F">
                                <w:rPr>
                                  <w:b/>
                                  <w:bCs/>
                                  <w:sz w:val="18"/>
                                  <w:szCs w:val="18"/>
                                </w:rPr>
                                <w:t xml:space="preserve"> (b);</w:t>
                              </w:r>
                              <w:r w:rsidR="00E650AF" w:rsidRPr="00DC45B3">
                                <w:rPr>
                                  <w:sz w:val="18"/>
                                  <w:szCs w:val="18"/>
                                </w:rPr>
                                <w:t xml:space="preserve"> and</w:t>
                              </w:r>
                            </w:p>
                            <w:p w14:paraId="1D7C34EE" w14:textId="3A0AF232" w:rsidR="00DC45B3" w:rsidRPr="00E650AF" w:rsidRDefault="00E650AF" w:rsidP="00F709B7">
                              <w:pPr>
                                <w:pStyle w:val="ListParagraph"/>
                                <w:numPr>
                                  <w:ilvl w:val="0"/>
                                  <w:numId w:val="42"/>
                                </w:numPr>
                                <w:tabs>
                                  <w:tab w:val="left" w:pos="568"/>
                                </w:tabs>
                                <w:ind w:left="567" w:hanging="567"/>
                                <w:rPr>
                                  <w:bCs/>
                                  <w:sz w:val="18"/>
                                  <w:szCs w:val="18"/>
                                </w:rPr>
                              </w:pPr>
                              <w:r w:rsidRPr="00DC45B3">
                                <w:rPr>
                                  <w:sz w:val="18"/>
                                  <w:szCs w:val="18"/>
                                </w:rPr>
                                <w:t>the Contractor is delayed in reaching Completion of the work under the Contract,</w:t>
                              </w:r>
                            </w:p>
                            <w:p w14:paraId="62C0B332" w14:textId="77777777" w:rsidR="00E650AF" w:rsidRPr="005D3E5E" w:rsidRDefault="00E650AF" w:rsidP="00C44D60">
                              <w:pPr>
                                <w:tabs>
                                  <w:tab w:val="left" w:pos="568"/>
                                  <w:tab w:val="left" w:pos="709"/>
                                </w:tabs>
                                <w:ind w:left="39"/>
                                <w:rPr>
                                  <w:b/>
                                  <w:bCs/>
                                  <w:sz w:val="18"/>
                                  <w:szCs w:val="18"/>
                                </w:rPr>
                              </w:pPr>
                              <w:r w:rsidRPr="00E650AF">
                                <w:rPr>
                                  <w:sz w:val="18"/>
                                  <w:szCs w:val="18"/>
                                </w:rPr>
                                <w:t xml:space="preserve">then the Contractor is entitled to delay costs at the rate per day stated in Contract </w:t>
                              </w:r>
                              <w:r w:rsidRPr="005D3E5E">
                                <w:rPr>
                                  <w:sz w:val="18"/>
                                  <w:szCs w:val="18"/>
                                </w:rPr>
                                <w:t xml:space="preserve">Information - </w:t>
                              </w:r>
                              <w:r w:rsidRPr="005D3E5E">
                                <w:rPr>
                                  <w:b/>
                                  <w:bCs/>
                                  <w:sz w:val="18"/>
                                  <w:szCs w:val="18"/>
                                </w:rPr>
                                <w:t>Item 13.</w:t>
                              </w:r>
                            </w:p>
                            <w:p w14:paraId="0325EB19" w14:textId="76F3BB1A" w:rsidR="00521FDB" w:rsidRPr="00D004D0" w:rsidRDefault="00521FDB" w:rsidP="00C44D60">
                              <w:pPr>
                                <w:tabs>
                                  <w:tab w:val="left" w:pos="568"/>
                                  <w:tab w:val="left" w:pos="709"/>
                                </w:tabs>
                                <w:ind w:left="39"/>
                                <w:rPr>
                                  <w:sz w:val="18"/>
                                  <w:szCs w:val="18"/>
                                </w:rPr>
                              </w:pPr>
                              <w:r w:rsidRPr="00D004D0">
                                <w:rPr>
                                  <w:sz w:val="18"/>
                                  <w:szCs w:val="18"/>
                                </w:rPr>
                                <w:t>The Contractor has no entitlement to costs arising from delays due to causes that are beyond the control of the Principal.</w:t>
                              </w:r>
                            </w:p>
                            <w:p w14:paraId="3A9F866F" w14:textId="77777777" w:rsidR="00521FDB" w:rsidRDefault="00521FDB" w:rsidP="00521FDB">
                              <w:pPr>
                                <w:tabs>
                                  <w:tab w:val="left" w:pos="567"/>
                                </w:tabs>
                                <w:ind w:left="0"/>
                                <w:rPr>
                                  <w:sz w:val="18"/>
                                  <w:szCs w:val="18"/>
                                </w:rPr>
                              </w:pPr>
                              <w:r w:rsidRPr="00D004D0">
                                <w:rPr>
                                  <w:sz w:val="18"/>
                                  <w:szCs w:val="18"/>
                                </w:rPr>
                                <w:t>The Contractor has no other entitlement for costs in relation to delays.</w:t>
                              </w:r>
                            </w:p>
                            <w:p w14:paraId="49BD03C7" w14:textId="77777777" w:rsidR="00521FDB" w:rsidRPr="00E650AF" w:rsidRDefault="00521FDB" w:rsidP="00C44D60">
                              <w:pPr>
                                <w:tabs>
                                  <w:tab w:val="left" w:pos="568"/>
                                  <w:tab w:val="left" w:pos="709"/>
                                </w:tabs>
                                <w:ind w:left="39"/>
                                <w:rPr>
                                  <w:sz w:val="18"/>
                                  <w:szCs w:val="18"/>
                                </w:rPr>
                              </w:pPr>
                            </w:p>
                            <w:p w14:paraId="50FA4AFE" w14:textId="77777777" w:rsidR="00E650AF" w:rsidRPr="00E650AF" w:rsidRDefault="00E650AF" w:rsidP="00E650AF">
                              <w:pPr>
                                <w:tabs>
                                  <w:tab w:val="left" w:pos="568"/>
                                </w:tabs>
                                <w:ind w:left="39"/>
                                <w:rPr>
                                  <w:bCs/>
                                  <w:sz w:val="18"/>
                                  <w:szCs w:val="18"/>
                                </w:rPr>
                              </w:pPr>
                            </w:p>
                            <w:p w14:paraId="152FB6ED" w14:textId="77777777" w:rsidR="00DC45B3" w:rsidRDefault="00DC45B3" w:rsidP="0086194C">
                              <w:pPr>
                                <w:tabs>
                                  <w:tab w:val="left" w:pos="568"/>
                                </w:tabs>
                                <w:ind w:left="0"/>
                                <w:rPr>
                                  <w:bCs/>
                                  <w:sz w:val="18"/>
                                  <w:szCs w:val="18"/>
                                </w:rPr>
                              </w:pPr>
                            </w:p>
                            <w:p w14:paraId="4B344819" w14:textId="77777777" w:rsidR="00DC45B3" w:rsidRDefault="00DC45B3" w:rsidP="0086194C">
                              <w:pPr>
                                <w:tabs>
                                  <w:tab w:val="left" w:pos="568"/>
                                </w:tabs>
                                <w:ind w:left="0"/>
                                <w:rPr>
                                  <w:bCs/>
                                  <w:sz w:val="18"/>
                                  <w:szCs w:val="18"/>
                                </w:rPr>
                              </w:pPr>
                            </w:p>
                            <w:p w14:paraId="444F4BA8" w14:textId="77777777" w:rsidR="00DC45B3" w:rsidRDefault="00DC45B3" w:rsidP="0086194C">
                              <w:pPr>
                                <w:tabs>
                                  <w:tab w:val="left" w:pos="568"/>
                                </w:tabs>
                                <w:ind w:left="0"/>
                                <w:rPr>
                                  <w:bCs/>
                                  <w:sz w:val="18"/>
                                  <w:szCs w:val="18"/>
                                </w:rPr>
                              </w:pPr>
                            </w:p>
                            <w:p w14:paraId="5ECE92B6" w14:textId="77777777" w:rsidR="00F75FE5" w:rsidRDefault="00F75FE5" w:rsidP="00F75FE5">
                              <w:pPr>
                                <w:rPr>
                                  <w:sz w:val="18"/>
                                  <w:szCs w:val="18"/>
                                </w:rPr>
                              </w:pPr>
                              <w:r>
                                <w:rPr>
                                  <w:sz w:val="18"/>
                                  <w:szCs w:val="18"/>
                                </w:rPr>
                                <w:t> </w:t>
                              </w:r>
                            </w:p>
                          </w:txbxContent>
                        </wps:txbx>
                        <wps:bodyPr rot="0" vert="horz" wrap="square" lIns="91440" tIns="45720" rIns="91440" bIns="45720" anchor="t" anchorCtr="0" upright="1">
                          <a:noAutofit/>
                        </wps:bodyPr>
                      </wps:wsp>
                      <wps:wsp>
                        <wps:cNvPr id="767354127" name="AutoShape 30"/>
                        <wps:cNvSpPr>
                          <a:spLocks noChangeArrowheads="1"/>
                        </wps:cNvSpPr>
                        <wps:spPr bwMode="auto">
                          <a:xfrm>
                            <a:off x="132984" y="8281168"/>
                            <a:ext cx="5409565" cy="319907"/>
                          </a:xfrm>
                          <a:prstGeom prst="roundRect">
                            <a:avLst>
                              <a:gd name="adj" fmla="val 16667"/>
                            </a:avLst>
                          </a:prstGeom>
                          <a:solidFill>
                            <a:srgbClr val="FFFFFF"/>
                          </a:solidFill>
                          <a:ln w="22225">
                            <a:solidFill>
                              <a:srgbClr val="000000"/>
                            </a:solidFill>
                            <a:round/>
                            <a:headEnd/>
                            <a:tailEnd/>
                          </a:ln>
                        </wps:spPr>
                        <wps:txbx>
                          <w:txbxContent>
                            <w:p w14:paraId="5B49F980" w14:textId="6513757C" w:rsidR="007564C2" w:rsidRDefault="007564C2" w:rsidP="007564C2">
                              <w:pPr>
                                <w:tabs>
                                  <w:tab w:val="left" w:pos="568"/>
                                </w:tabs>
                                <w:ind w:left="144"/>
                                <w:rPr>
                                  <w:color w:val="984806"/>
                                  <w:sz w:val="18"/>
                                  <w:szCs w:val="18"/>
                                </w:rPr>
                              </w:pPr>
                              <w:r w:rsidRPr="00E92F5F">
                                <w:rPr>
                                  <w:color w:val="984806"/>
                                  <w:sz w:val="18"/>
                                  <w:szCs w:val="18"/>
                                </w:rPr>
                                <w:t>Refer to</w:t>
                              </w:r>
                              <w:r w:rsidRPr="00E92F5F">
                                <w:rPr>
                                  <w:b/>
                                  <w:bCs/>
                                  <w:color w:val="984806"/>
                                  <w:sz w:val="18"/>
                                  <w:szCs w:val="18"/>
                                </w:rPr>
                                <w:t xml:space="preserve"> </w:t>
                              </w:r>
                              <w:r w:rsidRPr="00E92F5F">
                                <w:rPr>
                                  <w:i/>
                                  <w:iCs/>
                                  <w:color w:val="984806"/>
                                  <w:sz w:val="18"/>
                                  <w:szCs w:val="18"/>
                                </w:rPr>
                                <w:t>Preliminaries</w:t>
                              </w:r>
                              <w:r w:rsidRPr="00E92F5F">
                                <w:rPr>
                                  <w:color w:val="984806"/>
                                  <w:sz w:val="18"/>
                                  <w:szCs w:val="18"/>
                                </w:rPr>
                                <w:t xml:space="preserve"> clause </w:t>
                              </w:r>
                              <w:r w:rsidR="008A5EAC" w:rsidRPr="00E92F5F">
                                <w:rPr>
                                  <w:color w:val="984806"/>
                                  <w:sz w:val="18"/>
                                  <w:szCs w:val="18"/>
                                </w:rPr>
                                <w:t>–</w:t>
                              </w:r>
                              <w:r w:rsidRPr="00E92F5F">
                                <w:rPr>
                                  <w:color w:val="984806"/>
                                  <w:sz w:val="18"/>
                                  <w:szCs w:val="18"/>
                                </w:rPr>
                                <w:t xml:space="preserve"> </w:t>
                              </w:r>
                              <w:r w:rsidR="00AF5253" w:rsidRPr="00E92F5F">
                                <w:rPr>
                                  <w:i/>
                                  <w:iCs/>
                                  <w:color w:val="984806"/>
                                  <w:sz w:val="18"/>
                                  <w:szCs w:val="18"/>
                                </w:rPr>
                                <w:t xml:space="preserve">Contract </w:t>
                              </w:r>
                              <w:r w:rsidR="008A5EAC" w:rsidRPr="00E92F5F">
                                <w:rPr>
                                  <w:i/>
                                  <w:iCs/>
                                  <w:color w:val="984806"/>
                                  <w:sz w:val="18"/>
                                  <w:szCs w:val="18"/>
                                </w:rPr>
                                <w:t>Program</w:t>
                              </w:r>
                              <w:r w:rsidR="00BC5662" w:rsidRPr="00E92F5F">
                                <w:rPr>
                                  <w:i/>
                                  <w:iCs/>
                                  <w:color w:val="984806"/>
                                  <w:sz w:val="18"/>
                                  <w:szCs w:val="18"/>
                                </w:rPr>
                                <w:t xml:space="preserve">, </w:t>
                              </w:r>
                              <w:r w:rsidR="00BC5662" w:rsidRPr="00E92F5F">
                                <w:rPr>
                                  <w:color w:val="984806"/>
                                  <w:sz w:val="18"/>
                                  <w:szCs w:val="18"/>
                                </w:rPr>
                                <w:t>where included,</w:t>
                              </w:r>
                              <w:r w:rsidR="00BC5662" w:rsidRPr="00E92F5F">
                                <w:rPr>
                                  <w:i/>
                                  <w:iCs/>
                                  <w:color w:val="984806"/>
                                  <w:sz w:val="18"/>
                                  <w:szCs w:val="18"/>
                                </w:rPr>
                                <w:t xml:space="preserve"> </w:t>
                              </w:r>
                              <w:r w:rsidRPr="00E92F5F">
                                <w:rPr>
                                  <w:color w:val="984806"/>
                                  <w:sz w:val="18"/>
                                  <w:szCs w:val="18"/>
                                </w:rPr>
                                <w:t xml:space="preserve">for other </w:t>
                              </w:r>
                              <w:r w:rsidR="00D72FFC" w:rsidRPr="00E92F5F">
                                <w:rPr>
                                  <w:color w:val="984806"/>
                                  <w:sz w:val="18"/>
                                  <w:szCs w:val="18"/>
                                </w:rPr>
                                <w:t>time management requirements</w:t>
                              </w:r>
                              <w:r>
                                <w:rPr>
                                  <w:color w:val="984806"/>
                                  <w:sz w:val="18"/>
                                  <w:szCs w:val="18"/>
                                </w:rPr>
                                <w:t>.</w:t>
                              </w:r>
                            </w:p>
                          </w:txbxContent>
                        </wps:txbx>
                        <wps:bodyPr rot="0" vert="horz" wrap="square" lIns="91440" tIns="45720" rIns="91440" bIns="45720" anchor="t" anchorCtr="0" upright="1">
                          <a:noAutofit/>
                        </wps:bodyPr>
                      </wps:wsp>
                    </wpc:wpc>
                  </a:graphicData>
                </a:graphic>
              </wp:inline>
            </w:drawing>
          </mc:Choice>
          <mc:Fallback>
            <w:pict>
              <v:group w14:anchorId="31526CA7" id="Canvas 126" o:spid="_x0000_s1168" editas="canvas" style="width:454.4pt;height:686.2pt;mso-position-horizontal-relative:char;mso-position-vertical-relative:line" coordsize="57708,8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">
                <v:shape id="_x0000_s1169" type="#_x0000_t75" style="position:absolute;width:57708;height:87147;visibility:visible;mso-wrap-style:square">
                  <v:fill o:detectmouseclick="t"/>
                  <v:path o:connecttype="none"/>
                </v:shape>
                <v:shape id="AutoShape 154" o:spid="_x0000_s1170" type="#_x0000_t32" style="position:absolute;left:43271;top:22799;width:7;height:5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">
                  <v:stroke endarrow="block" endarrowwidth="wide"/>
                </v:shape>
                <v:shape id="AutoShape 154" o:spid="_x0000_s1171" type="#_x0000_t32" style="position:absolute;left:14115;top:45359;width:6;height:5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">
                  <v:stroke endarrow="block" endarrowwidth="wide"/>
                </v:shape>
                <v:roundrect id="AutoShape 128" o:spid="_x0000_s1172" style="position:absolute;left:1425;top:359;width:25241;height:8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" strokeweight="1.75pt">
                  <v:textbox>
                    <w:txbxContent>
                      <w:p w14:paraId="39C16B8D" w14:textId="2672665C" w:rsidR="008C2C74" w:rsidRDefault="008C2C74">
                        <w:pPr>
                          <w:tabs>
                            <w:tab w:val="left" w:pos="568"/>
                          </w:tabs>
                          <w:ind w:left="0"/>
                          <w:rPr>
                            <w:sz w:val="18"/>
                            <w:szCs w:val="18"/>
                          </w:rPr>
                        </w:pPr>
                        <w:r>
                          <w:rPr>
                            <w:b/>
                            <w:sz w:val="18"/>
                            <w:szCs w:val="18"/>
                          </w:rPr>
                          <w:t>12.1</w:t>
                        </w:r>
                        <w:r>
                          <w:rPr>
                            <w:sz w:val="18"/>
                            <w:szCs w:val="18"/>
                          </w:rPr>
                          <w:tab/>
                          <w:t xml:space="preserve">If the Contractor anticipates being delayed in reaching </w:t>
                        </w:r>
                        <w:r w:rsidRPr="003B62B7">
                          <w:rPr>
                            <w:sz w:val="18"/>
                            <w:szCs w:val="18"/>
                          </w:rPr>
                          <w:t>Completion, the Contractor is to promptly notify the Principal.</w:t>
                        </w:r>
                        <w:r w:rsidR="004A6AEF" w:rsidRPr="003B62B7">
                          <w:rPr>
                            <w:sz w:val="18"/>
                            <w:szCs w:val="18"/>
                          </w:rPr>
                          <w:t xml:space="preserve"> </w:t>
                        </w:r>
                        <w:r w:rsidR="001B5EA7" w:rsidRPr="003B62B7">
                          <w:rPr>
                            <w:sz w:val="18"/>
                            <w:szCs w:val="18"/>
                          </w:rPr>
                          <w:t xml:space="preserve">This </w:t>
                        </w:r>
                        <w:r w:rsidR="006C15EA" w:rsidRPr="003B62B7">
                          <w:rPr>
                            <w:sz w:val="18"/>
                            <w:szCs w:val="18"/>
                          </w:rPr>
                          <w:t xml:space="preserve">notification may </w:t>
                        </w:r>
                        <w:r w:rsidR="0062243F" w:rsidRPr="003B62B7">
                          <w:rPr>
                            <w:sz w:val="18"/>
                            <w:szCs w:val="18"/>
                          </w:rPr>
                          <w:t xml:space="preserve">allow the Principal </w:t>
                        </w:r>
                        <w:r w:rsidR="00BE19EB" w:rsidRPr="003B62B7">
                          <w:rPr>
                            <w:sz w:val="18"/>
                            <w:szCs w:val="18"/>
                          </w:rPr>
                          <w:t xml:space="preserve">to </w:t>
                        </w:r>
                        <w:r w:rsidR="00B24F42" w:rsidRPr="003B62B7">
                          <w:rPr>
                            <w:sz w:val="18"/>
                            <w:szCs w:val="18"/>
                          </w:rPr>
                          <w:t xml:space="preserve">take action to </w:t>
                        </w:r>
                        <w:r w:rsidR="00BE19EB" w:rsidRPr="003B62B7">
                          <w:rPr>
                            <w:sz w:val="18"/>
                            <w:szCs w:val="18"/>
                          </w:rPr>
                          <w:t xml:space="preserve">reduce the </w:t>
                        </w:r>
                        <w:r w:rsidR="005A73E5" w:rsidRPr="003B62B7">
                          <w:rPr>
                            <w:sz w:val="18"/>
                            <w:szCs w:val="18"/>
                          </w:rPr>
                          <w:t>delay</w:t>
                        </w:r>
                        <w:r w:rsidR="00617C62" w:rsidRPr="003B62B7">
                          <w:rPr>
                            <w:sz w:val="18"/>
                            <w:szCs w:val="18"/>
                          </w:rPr>
                          <w:t>, where feasible</w:t>
                        </w:r>
                        <w:r w:rsidR="005A73E5" w:rsidRPr="003B62B7">
                          <w:rPr>
                            <w:sz w:val="18"/>
                            <w:szCs w:val="18"/>
                          </w:rPr>
                          <w:t>.</w:t>
                        </w:r>
                      </w:p>
                    </w:txbxContent>
                  </v:textbox>
                </v:roundrect>
                <v:roundrect id="AutoShape 129" o:spid="_x0000_s1173" style="position:absolute;left:30660;top:969;width:25242;height:24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" strokeweight="1.75pt">
                  <v:textbox>
                    <w:txbxContent>
                      <w:p w14:paraId="36D054A6" w14:textId="3341F040" w:rsidR="008C2C74" w:rsidRPr="00901D81" w:rsidRDefault="008C2C74">
                        <w:pPr>
                          <w:tabs>
                            <w:tab w:val="left" w:pos="568"/>
                          </w:tabs>
                          <w:ind w:left="0"/>
                          <w:rPr>
                            <w:sz w:val="18"/>
                            <w:szCs w:val="18"/>
                          </w:rPr>
                        </w:pPr>
                        <w:r>
                          <w:rPr>
                            <w:b/>
                            <w:sz w:val="18"/>
                            <w:szCs w:val="18"/>
                          </w:rPr>
                          <w:t>12.</w:t>
                        </w:r>
                        <w:r w:rsidR="001656D6">
                          <w:rPr>
                            <w:b/>
                            <w:sz w:val="18"/>
                            <w:szCs w:val="18"/>
                          </w:rPr>
                          <w:t>5</w:t>
                        </w:r>
                        <w:r>
                          <w:rPr>
                            <w:sz w:val="18"/>
                            <w:szCs w:val="18"/>
                          </w:rPr>
                          <w:tab/>
                        </w:r>
                        <w:r w:rsidRPr="004F18AA">
                          <w:rPr>
                            <w:sz w:val="18"/>
                            <w:szCs w:val="18"/>
                          </w:rPr>
                          <w:t xml:space="preserve">Within </w:t>
                        </w:r>
                        <w:r w:rsidR="00334998" w:rsidRPr="004F18AA">
                          <w:rPr>
                            <w:sz w:val="18"/>
                            <w:szCs w:val="18"/>
                          </w:rPr>
                          <w:t>10</w:t>
                        </w:r>
                        <w:r w:rsidR="00BD13B5" w:rsidRPr="004F18AA">
                          <w:rPr>
                            <w:sz w:val="18"/>
                            <w:szCs w:val="18"/>
                          </w:rPr>
                          <w:t xml:space="preserve"> </w:t>
                        </w:r>
                        <w:r w:rsidR="00334998" w:rsidRPr="004F18AA">
                          <w:rPr>
                            <w:sz w:val="18"/>
                            <w:szCs w:val="18"/>
                          </w:rPr>
                          <w:t xml:space="preserve">Business Days </w:t>
                        </w:r>
                        <w:r w:rsidRPr="004F18AA">
                          <w:rPr>
                            <w:sz w:val="18"/>
                            <w:szCs w:val="18"/>
                          </w:rPr>
                          <w:t xml:space="preserve">after a </w:t>
                        </w:r>
                        <w:r w:rsidR="00E07F39" w:rsidRPr="004F18AA">
                          <w:rPr>
                            <w:sz w:val="18"/>
                            <w:szCs w:val="18"/>
                          </w:rPr>
                          <w:t xml:space="preserve">delay </w:t>
                        </w:r>
                        <w:r w:rsidR="00E07F39" w:rsidRPr="00901D81">
                          <w:rPr>
                            <w:sz w:val="18"/>
                            <w:szCs w:val="18"/>
                          </w:rPr>
                          <w:t>ends</w:t>
                        </w:r>
                        <w:r w:rsidRPr="00901D81">
                          <w:rPr>
                            <w:sz w:val="18"/>
                            <w:szCs w:val="18"/>
                          </w:rPr>
                          <w:t xml:space="preserve">, the Contractor is to make a claim </w:t>
                        </w:r>
                        <w:r w:rsidR="00A7373D" w:rsidRPr="00901D81">
                          <w:rPr>
                            <w:sz w:val="18"/>
                            <w:szCs w:val="18"/>
                          </w:rPr>
                          <w:t xml:space="preserve">providing the information referenced in </w:t>
                        </w:r>
                        <w:r w:rsidRPr="00901D81">
                          <w:rPr>
                            <w:b/>
                            <w:sz w:val="18"/>
                            <w:szCs w:val="18"/>
                          </w:rPr>
                          <w:t>Clause 15.2</w:t>
                        </w:r>
                        <w:r w:rsidR="00FF45AB" w:rsidRPr="00901D81">
                          <w:rPr>
                            <w:b/>
                            <w:sz w:val="18"/>
                            <w:szCs w:val="18"/>
                          </w:rPr>
                          <w:t xml:space="preserve"> </w:t>
                        </w:r>
                        <w:r w:rsidR="00FF45AB" w:rsidRPr="00901D81">
                          <w:rPr>
                            <w:bCs/>
                            <w:sz w:val="18"/>
                            <w:szCs w:val="18"/>
                          </w:rPr>
                          <w:t xml:space="preserve">that applies </w:t>
                        </w:r>
                        <w:r w:rsidR="00431BDF" w:rsidRPr="00901D81">
                          <w:rPr>
                            <w:bCs/>
                            <w:sz w:val="18"/>
                            <w:szCs w:val="18"/>
                          </w:rPr>
                          <w:t>t</w:t>
                        </w:r>
                        <w:r w:rsidR="00FF45AB" w:rsidRPr="00901D81">
                          <w:rPr>
                            <w:bCs/>
                            <w:sz w:val="18"/>
                            <w:szCs w:val="18"/>
                          </w:rPr>
                          <w:t>o its claim</w:t>
                        </w:r>
                        <w:r w:rsidR="00431BDF" w:rsidRPr="00901D81">
                          <w:rPr>
                            <w:bCs/>
                            <w:sz w:val="18"/>
                            <w:szCs w:val="18"/>
                          </w:rPr>
                          <w:t>.</w:t>
                        </w:r>
                      </w:p>
                      <w:p w14:paraId="714C36A6" w14:textId="2DED9FE9" w:rsidR="008C2C74" w:rsidRPr="004F18AA" w:rsidRDefault="00135BC9">
                        <w:pPr>
                          <w:tabs>
                            <w:tab w:val="left" w:pos="568"/>
                          </w:tabs>
                          <w:ind w:left="0"/>
                          <w:rPr>
                            <w:sz w:val="18"/>
                            <w:szCs w:val="18"/>
                          </w:rPr>
                        </w:pPr>
                        <w:r w:rsidRPr="00901D81">
                          <w:rPr>
                            <w:sz w:val="18"/>
                            <w:szCs w:val="18"/>
                          </w:rPr>
                          <w:t xml:space="preserve">Subject to sufficient information being provided, the </w:t>
                        </w:r>
                        <w:r w:rsidR="00846C7C">
                          <w:rPr>
                            <w:sz w:val="18"/>
                            <w:szCs w:val="18"/>
                          </w:rPr>
                          <w:t>Principal</w:t>
                        </w:r>
                        <w:r w:rsidRPr="00901D81">
                          <w:rPr>
                            <w:sz w:val="18"/>
                            <w:szCs w:val="18"/>
                          </w:rPr>
                          <w:t xml:space="preserve"> is to assess the Contractor's entitlements </w:t>
                        </w:r>
                        <w:r w:rsidR="00894C06" w:rsidRPr="00894C06">
                          <w:rPr>
                            <w:sz w:val="18"/>
                            <w:szCs w:val="18"/>
                          </w:rPr>
                          <w:t xml:space="preserve">in accordance with </w:t>
                        </w:r>
                        <w:r w:rsidR="00894C06" w:rsidRPr="00894C06">
                          <w:rPr>
                            <w:b/>
                            <w:bCs/>
                            <w:sz w:val="18"/>
                            <w:szCs w:val="18"/>
                          </w:rPr>
                          <w:t>Clause 15.3</w:t>
                        </w:r>
                        <w:r w:rsidR="00894C06">
                          <w:rPr>
                            <w:b/>
                            <w:bCs/>
                            <w:sz w:val="18"/>
                            <w:szCs w:val="18"/>
                          </w:rPr>
                          <w:t xml:space="preserve"> </w:t>
                        </w:r>
                        <w:r w:rsidR="008C2C74" w:rsidRPr="00901D81">
                          <w:rPr>
                            <w:sz w:val="18"/>
                            <w:szCs w:val="18"/>
                          </w:rPr>
                          <w:t xml:space="preserve">and notify the Contractor </w:t>
                        </w:r>
                        <w:r w:rsidR="008C2C74" w:rsidRPr="004F18AA">
                          <w:rPr>
                            <w:sz w:val="18"/>
                            <w:szCs w:val="18"/>
                          </w:rPr>
                          <w:t>in writing of the assessment</w:t>
                        </w:r>
                        <w:r w:rsidR="00B752CD" w:rsidRPr="004F18AA">
                          <w:rPr>
                            <w:sz w:val="18"/>
                            <w:szCs w:val="18"/>
                          </w:rPr>
                          <w:t xml:space="preserve"> and the </w:t>
                        </w:r>
                        <w:r w:rsidR="00062B82" w:rsidRPr="004F18AA">
                          <w:rPr>
                            <w:sz w:val="18"/>
                            <w:szCs w:val="18"/>
                          </w:rPr>
                          <w:t>adjusted</w:t>
                        </w:r>
                        <w:r w:rsidR="00BD74A0" w:rsidRPr="004F18AA">
                          <w:rPr>
                            <w:sz w:val="18"/>
                            <w:szCs w:val="18"/>
                          </w:rPr>
                          <w:t xml:space="preserve"> time for Completion</w:t>
                        </w:r>
                        <w:r w:rsidR="00455E05" w:rsidRPr="004F18AA">
                          <w:rPr>
                            <w:sz w:val="18"/>
                            <w:szCs w:val="18"/>
                          </w:rPr>
                          <w:t>.</w:t>
                        </w:r>
                      </w:p>
                      <w:p w14:paraId="13D9700D" w14:textId="6D1D547E" w:rsidR="008C2C74" w:rsidRDefault="0060464C">
                        <w:pPr>
                          <w:tabs>
                            <w:tab w:val="left" w:pos="568"/>
                          </w:tabs>
                          <w:ind w:left="0"/>
                          <w:rPr>
                            <w:sz w:val="18"/>
                            <w:szCs w:val="18"/>
                          </w:rPr>
                        </w:pPr>
                        <w:r w:rsidRPr="009138AA">
                          <w:rPr>
                            <w:sz w:val="18"/>
                            <w:szCs w:val="18"/>
                          </w:rPr>
                          <w:t xml:space="preserve">Notwithstanding </w:t>
                        </w:r>
                        <w:r w:rsidR="00EF323C">
                          <w:rPr>
                            <w:b/>
                            <w:bCs/>
                            <w:sz w:val="18"/>
                            <w:szCs w:val="18"/>
                          </w:rPr>
                          <w:t>C</w:t>
                        </w:r>
                        <w:r w:rsidRPr="00EF323C">
                          <w:rPr>
                            <w:b/>
                            <w:bCs/>
                            <w:sz w:val="18"/>
                            <w:szCs w:val="18"/>
                          </w:rPr>
                          <w:t>lause 15.3</w:t>
                        </w:r>
                        <w:r w:rsidRPr="009138AA">
                          <w:rPr>
                            <w:sz w:val="18"/>
                            <w:szCs w:val="18"/>
                          </w:rPr>
                          <w:t>, i</w:t>
                        </w:r>
                        <w:r w:rsidR="008C2C74" w:rsidRPr="009138AA">
                          <w:rPr>
                            <w:sz w:val="18"/>
                            <w:szCs w:val="18"/>
                          </w:rPr>
                          <w:t>f the Principal does not notify the Contractor of the</w:t>
                        </w:r>
                        <w:r w:rsidR="00301BF2" w:rsidRPr="009138AA">
                          <w:rPr>
                            <w:sz w:val="18"/>
                            <w:szCs w:val="18"/>
                          </w:rPr>
                          <w:t xml:space="preserve"> </w:t>
                        </w:r>
                        <w:r w:rsidR="008C2C74" w:rsidRPr="009138AA">
                          <w:rPr>
                            <w:sz w:val="18"/>
                            <w:szCs w:val="18"/>
                          </w:rPr>
                          <w:t xml:space="preserve">assessed entitlements within </w:t>
                        </w:r>
                        <w:r w:rsidR="00894C06">
                          <w:rPr>
                            <w:sz w:val="18"/>
                            <w:szCs w:val="18"/>
                          </w:rPr>
                          <w:t>15</w:t>
                        </w:r>
                        <w:r w:rsidR="00E66D3F" w:rsidRPr="009138AA">
                          <w:rPr>
                            <w:sz w:val="18"/>
                            <w:szCs w:val="18"/>
                          </w:rPr>
                          <w:t xml:space="preserve"> Business Days </w:t>
                        </w:r>
                        <w:r w:rsidR="008C2C74" w:rsidRPr="009138AA">
                          <w:rPr>
                            <w:sz w:val="18"/>
                            <w:szCs w:val="18"/>
                          </w:rPr>
                          <w:t xml:space="preserve">after </w:t>
                        </w:r>
                        <w:r w:rsidR="00346658" w:rsidRPr="009138AA">
                          <w:rPr>
                            <w:sz w:val="18"/>
                            <w:szCs w:val="18"/>
                          </w:rPr>
                          <w:t xml:space="preserve">a complying </w:t>
                        </w:r>
                        <w:r w:rsidR="008C2C74" w:rsidRPr="009138AA">
                          <w:rPr>
                            <w:sz w:val="18"/>
                            <w:szCs w:val="18"/>
                          </w:rPr>
                          <w:t xml:space="preserve">claim is received, then the assessed entitlements </w:t>
                        </w:r>
                        <w:r w:rsidR="00887F50">
                          <w:rPr>
                            <w:sz w:val="18"/>
                            <w:szCs w:val="18"/>
                          </w:rPr>
                          <w:t xml:space="preserve">for delay </w:t>
                        </w:r>
                        <w:r w:rsidR="008C2C74" w:rsidRPr="009138AA">
                          <w:rPr>
                            <w:sz w:val="18"/>
                            <w:szCs w:val="18"/>
                          </w:rPr>
                          <w:t>will be nil</w:t>
                        </w:r>
                        <w:r w:rsidR="008C2C74" w:rsidRPr="004F18AA">
                          <w:rPr>
                            <w:sz w:val="18"/>
                            <w:szCs w:val="18"/>
                          </w:rPr>
                          <w:t>.</w:t>
                        </w:r>
                        <w:r w:rsidR="008C2C74">
                          <w:rPr>
                            <w:sz w:val="18"/>
                            <w:szCs w:val="18"/>
                          </w:rPr>
                          <w:t xml:space="preserve"> </w:t>
                        </w:r>
                      </w:p>
                    </w:txbxContent>
                  </v:textbox>
                </v:roundrect>
                <v:roundrect id="AutoShape 130" o:spid="_x0000_s1174" style="position:absolute;left:1425;top:10054;width:25241;height:9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" strokeweight="1.75pt">
                  <v:textbox>
                    <w:txbxContent>
                      <w:p w14:paraId="616CA0C9" w14:textId="3E280002" w:rsidR="008C2C74" w:rsidRDefault="008C2C74">
                        <w:pPr>
                          <w:tabs>
                            <w:tab w:val="left" w:pos="568"/>
                          </w:tabs>
                          <w:ind w:left="0"/>
                          <w:rPr>
                            <w:sz w:val="18"/>
                            <w:szCs w:val="18"/>
                          </w:rPr>
                        </w:pPr>
                        <w:r>
                          <w:rPr>
                            <w:b/>
                            <w:sz w:val="18"/>
                            <w:szCs w:val="18"/>
                          </w:rPr>
                          <w:t>12.2</w:t>
                        </w:r>
                        <w:r>
                          <w:rPr>
                            <w:sz w:val="18"/>
                            <w:szCs w:val="18"/>
                          </w:rPr>
                          <w:tab/>
                          <w:t xml:space="preserve">If the Contractor is delayed in reaching Completion, the Contractor is to immediately notify the Principal and, </w:t>
                        </w:r>
                        <w:r w:rsidRPr="003B62B7">
                          <w:rPr>
                            <w:sz w:val="18"/>
                            <w:szCs w:val="18"/>
                          </w:rPr>
                          <w:t xml:space="preserve">within </w:t>
                        </w:r>
                        <w:r w:rsidR="002139AF" w:rsidRPr="003B62B7">
                          <w:rPr>
                            <w:sz w:val="18"/>
                            <w:szCs w:val="18"/>
                          </w:rPr>
                          <w:t>5 Business Days</w:t>
                        </w:r>
                        <w:r w:rsidR="002139AF">
                          <w:rPr>
                            <w:sz w:val="18"/>
                            <w:szCs w:val="18"/>
                          </w:rPr>
                          <w:t xml:space="preserve"> </w:t>
                        </w:r>
                        <w:r>
                          <w:rPr>
                            <w:sz w:val="18"/>
                            <w:szCs w:val="18"/>
                          </w:rPr>
                          <w:t>after the delay starts, advise the Principal in writing of the cause, relevant facts and actual or expected delay.</w:t>
                        </w:r>
                      </w:p>
                    </w:txbxContent>
                  </v:textbox>
                </v:roundrect>
                <v:roundrect id="AutoShape 131" o:spid="_x0000_s1175" style="position:absolute;left:1425;top:20743;width:25241;height:275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" strokeweight="1.75pt">
                  <v:textbox>
                    <w:txbxContent>
                      <w:p w14:paraId="6A8BAAF1" w14:textId="77777777" w:rsidR="008C2C74" w:rsidRDefault="008C2C74">
                        <w:pPr>
                          <w:tabs>
                            <w:tab w:val="left" w:pos="568"/>
                          </w:tabs>
                          <w:ind w:left="0"/>
                          <w:rPr>
                            <w:sz w:val="18"/>
                            <w:szCs w:val="18"/>
                          </w:rPr>
                        </w:pPr>
                        <w:r>
                          <w:rPr>
                            <w:b/>
                            <w:sz w:val="18"/>
                            <w:szCs w:val="18"/>
                          </w:rPr>
                          <w:t>12.3</w:t>
                        </w:r>
                        <w:r>
                          <w:rPr>
                            <w:sz w:val="18"/>
                            <w:szCs w:val="18"/>
                          </w:rPr>
                          <w:tab/>
                          <w:t>If a delay in reaching Completion is not concurrent with delay caused by the Contractor, and is caused by:</w:t>
                        </w:r>
                      </w:p>
                      <w:p w14:paraId="0B29CE60" w14:textId="64770AC9" w:rsidR="008C2C74" w:rsidRDefault="008C2C74">
                        <w:pPr>
                          <w:ind w:left="568" w:hanging="568"/>
                          <w:rPr>
                            <w:sz w:val="18"/>
                            <w:szCs w:val="18"/>
                          </w:rPr>
                        </w:pPr>
                        <w:r>
                          <w:rPr>
                            <w:sz w:val="18"/>
                            <w:szCs w:val="18"/>
                          </w:rPr>
                          <w:t>(a)</w:t>
                        </w:r>
                        <w:r>
                          <w:rPr>
                            <w:sz w:val="18"/>
                            <w:szCs w:val="18"/>
                          </w:rPr>
                          <w:tab/>
                          <w:t xml:space="preserve">an instruction given by the Principal, </w:t>
                        </w:r>
                      </w:p>
                      <w:p w14:paraId="5DDEDECA" w14:textId="77777777" w:rsidR="008C2C74" w:rsidRDefault="008C2C74">
                        <w:pPr>
                          <w:ind w:left="568" w:hanging="568"/>
                          <w:rPr>
                            <w:sz w:val="18"/>
                            <w:szCs w:val="18"/>
                          </w:rPr>
                        </w:pPr>
                        <w:r>
                          <w:rPr>
                            <w:sz w:val="18"/>
                            <w:szCs w:val="18"/>
                          </w:rPr>
                          <w:t>(b)</w:t>
                        </w:r>
                        <w:r>
                          <w:rPr>
                            <w:sz w:val="18"/>
                            <w:szCs w:val="18"/>
                          </w:rPr>
                          <w:tab/>
                          <w:t>a breach of the Contract by the Principal; or</w:t>
                        </w:r>
                      </w:p>
                      <w:p w14:paraId="4A15C1C6" w14:textId="77777777" w:rsidR="008C2C74" w:rsidRDefault="008C2C74">
                        <w:pPr>
                          <w:ind w:left="568" w:hanging="568"/>
                          <w:rPr>
                            <w:sz w:val="18"/>
                            <w:szCs w:val="18"/>
                          </w:rPr>
                        </w:pPr>
                        <w:r>
                          <w:rPr>
                            <w:sz w:val="18"/>
                            <w:szCs w:val="18"/>
                          </w:rPr>
                          <w:t>(c)</w:t>
                        </w:r>
                        <w:r>
                          <w:rPr>
                            <w:sz w:val="18"/>
                            <w:szCs w:val="18"/>
                          </w:rPr>
                          <w:tab/>
                          <w:t>any event beyond the control of the Contractor to the extent the Contractor has not contributed to the delay,</w:t>
                        </w:r>
                      </w:p>
                      <w:p w14:paraId="3FB7B354" w14:textId="0A9D67A9" w:rsidR="008C2C74" w:rsidRDefault="00797847">
                        <w:pPr>
                          <w:ind w:left="0"/>
                          <w:rPr>
                            <w:sz w:val="18"/>
                            <w:szCs w:val="18"/>
                          </w:rPr>
                        </w:pPr>
                        <w:r>
                          <w:rPr>
                            <w:sz w:val="18"/>
                            <w:szCs w:val="18"/>
                          </w:rPr>
                          <w:t>t</w:t>
                        </w:r>
                        <w:r w:rsidR="008C2C74">
                          <w:rPr>
                            <w:sz w:val="18"/>
                            <w:szCs w:val="18"/>
                          </w:rPr>
                          <w:t>hen</w:t>
                        </w:r>
                        <w:r w:rsidR="00AE13E5">
                          <w:rPr>
                            <w:sz w:val="18"/>
                            <w:szCs w:val="18"/>
                          </w:rPr>
                          <w:t>,</w:t>
                        </w:r>
                        <w:r w:rsidR="00967DEE">
                          <w:rPr>
                            <w:sz w:val="18"/>
                            <w:szCs w:val="18"/>
                          </w:rPr>
                          <w:t xml:space="preserve"> </w:t>
                        </w:r>
                        <w:r w:rsidR="00967DEE" w:rsidRPr="00E92F5F">
                          <w:rPr>
                            <w:sz w:val="18"/>
                            <w:szCs w:val="18"/>
                          </w:rPr>
                          <w:t xml:space="preserve">subject to any applicable conditions under </w:t>
                        </w:r>
                        <w:r w:rsidR="00967DEE" w:rsidRPr="00E92F5F">
                          <w:rPr>
                            <w:b/>
                            <w:sz w:val="18"/>
                            <w:szCs w:val="18"/>
                          </w:rPr>
                          <w:t>Clauses 7, 8, 9 or 10</w:t>
                        </w:r>
                        <w:r w:rsidR="00206302" w:rsidRPr="00E92F5F">
                          <w:rPr>
                            <w:b/>
                            <w:sz w:val="18"/>
                            <w:szCs w:val="18"/>
                          </w:rPr>
                          <w:t xml:space="preserve"> </w:t>
                        </w:r>
                        <w:r w:rsidR="00206302" w:rsidRPr="00E92F5F">
                          <w:rPr>
                            <w:bCs/>
                            <w:sz w:val="18"/>
                            <w:szCs w:val="18"/>
                          </w:rPr>
                          <w:t>and the Contractor’s obligation to minimize any delay</w:t>
                        </w:r>
                        <w:r w:rsidR="00A167C2" w:rsidRPr="00E92F5F">
                          <w:rPr>
                            <w:bCs/>
                            <w:sz w:val="18"/>
                            <w:szCs w:val="18"/>
                          </w:rPr>
                          <w:t xml:space="preserve"> to Completion</w:t>
                        </w:r>
                        <w:r w:rsidR="00206302" w:rsidRPr="00E92F5F">
                          <w:rPr>
                            <w:bCs/>
                            <w:sz w:val="18"/>
                            <w:szCs w:val="18"/>
                          </w:rPr>
                          <w:t>,</w:t>
                        </w:r>
                        <w:r w:rsidR="00745CFF">
                          <w:rPr>
                            <w:b/>
                            <w:sz w:val="18"/>
                            <w:szCs w:val="18"/>
                          </w:rPr>
                          <w:t xml:space="preserve"> </w:t>
                        </w:r>
                        <w:r w:rsidR="008C2C74">
                          <w:rPr>
                            <w:sz w:val="18"/>
                            <w:szCs w:val="18"/>
                          </w:rPr>
                          <w:t xml:space="preserve">the Contractor is entitled to an extension of the time for Completion, </w:t>
                        </w:r>
                        <w:r w:rsidR="00AE13E5" w:rsidRPr="00AE13E5">
                          <w:rPr>
                            <w:sz w:val="18"/>
                            <w:szCs w:val="18"/>
                          </w:rPr>
                          <w:t>to</w:t>
                        </w:r>
                        <w:r w:rsidR="008C2C74">
                          <w:rPr>
                            <w:sz w:val="18"/>
                            <w:szCs w:val="18"/>
                          </w:rPr>
                          <w:t xml:space="preserve"> the extent that the instruction, breach or event caused delay</w:t>
                        </w:r>
                        <w:r w:rsidR="00375A44">
                          <w:rPr>
                            <w:sz w:val="18"/>
                            <w:szCs w:val="18"/>
                          </w:rPr>
                          <w:t>.</w:t>
                        </w:r>
                        <w:r w:rsidR="00F75FE5">
                          <w:rPr>
                            <w:sz w:val="18"/>
                            <w:szCs w:val="18"/>
                          </w:rPr>
                          <w:t xml:space="preserve"> </w:t>
                        </w:r>
                      </w:p>
                    </w:txbxContent>
                  </v:textbox>
                </v:roundrect>
                <v:roundrect id="AutoShape 132" o:spid="_x0000_s1176" style="position:absolute;left:30978;top:38619;width:25241;height:270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" strokeweight="1.75pt">
                  <v:textbox>
                    <w:txbxContent>
                      <w:p w14:paraId="722E9301" w14:textId="2EA142D4" w:rsidR="008C2C74" w:rsidRDefault="008C2C74">
                        <w:pPr>
                          <w:tabs>
                            <w:tab w:val="left" w:pos="568"/>
                          </w:tabs>
                          <w:ind w:left="0"/>
                          <w:rPr>
                            <w:sz w:val="18"/>
                            <w:szCs w:val="18"/>
                          </w:rPr>
                        </w:pPr>
                        <w:r>
                          <w:rPr>
                            <w:b/>
                            <w:sz w:val="18"/>
                            <w:szCs w:val="18"/>
                          </w:rPr>
                          <w:t>12.</w:t>
                        </w:r>
                        <w:r w:rsidR="001656D6">
                          <w:rPr>
                            <w:b/>
                            <w:sz w:val="18"/>
                            <w:szCs w:val="18"/>
                          </w:rPr>
                          <w:t>7</w:t>
                        </w:r>
                        <w:r>
                          <w:rPr>
                            <w:sz w:val="18"/>
                            <w:szCs w:val="18"/>
                          </w:rPr>
                          <w:tab/>
                          <w:t xml:space="preserve">If the Contractor does not complete a Milestone or the work under the Contract in accordance with </w:t>
                        </w:r>
                        <w:r>
                          <w:rPr>
                            <w:b/>
                            <w:sz w:val="18"/>
                            <w:szCs w:val="18"/>
                          </w:rPr>
                          <w:t>Clause 11.1</w:t>
                        </w:r>
                        <w:r>
                          <w:rPr>
                            <w:sz w:val="18"/>
                            <w:szCs w:val="18"/>
                          </w:rPr>
                          <w:t>, then:</w:t>
                        </w:r>
                      </w:p>
                      <w:p w14:paraId="7FCA8EE9" w14:textId="559C15C2" w:rsidR="008C2C74" w:rsidRDefault="008C2C74">
                        <w:pPr>
                          <w:tabs>
                            <w:tab w:val="left" w:pos="568"/>
                          </w:tabs>
                          <w:ind w:left="568" w:hanging="568"/>
                          <w:rPr>
                            <w:sz w:val="18"/>
                            <w:szCs w:val="18"/>
                          </w:rPr>
                        </w:pPr>
                        <w:r>
                          <w:rPr>
                            <w:sz w:val="18"/>
                            <w:szCs w:val="18"/>
                          </w:rPr>
                          <w:t>(a)</w:t>
                        </w:r>
                        <w:r>
                          <w:rPr>
                            <w:sz w:val="18"/>
                            <w:szCs w:val="18"/>
                          </w:rPr>
                          <w:tab/>
                          <w:t xml:space="preserve">if a rate is stated in Contract Information - </w:t>
                        </w:r>
                        <w:r>
                          <w:rPr>
                            <w:b/>
                            <w:sz w:val="18"/>
                            <w:szCs w:val="18"/>
                          </w:rPr>
                          <w:t>Item 14</w:t>
                        </w:r>
                        <w:r>
                          <w:rPr>
                            <w:sz w:val="18"/>
                            <w:szCs w:val="18"/>
                          </w:rPr>
                          <w:t>, the Contractor is to pay to the Principal liquidated damages at that rate from</w:t>
                        </w:r>
                        <w:r w:rsidR="00FF5D08">
                          <w:rPr>
                            <w:sz w:val="18"/>
                            <w:szCs w:val="18"/>
                          </w:rPr>
                          <w:t>,</w:t>
                        </w:r>
                        <w:r>
                          <w:rPr>
                            <w:sz w:val="18"/>
                            <w:szCs w:val="18"/>
                          </w:rPr>
                          <w:t xml:space="preserve"> </w:t>
                        </w:r>
                        <w:r w:rsidR="00576482" w:rsidRPr="008F272F">
                          <w:rPr>
                            <w:sz w:val="18"/>
                            <w:szCs w:val="18"/>
                          </w:rPr>
                          <w:t>an</w:t>
                        </w:r>
                        <w:r w:rsidR="00FF5D08" w:rsidRPr="008F272F">
                          <w:rPr>
                            <w:sz w:val="18"/>
                            <w:szCs w:val="18"/>
                          </w:rPr>
                          <w:t xml:space="preserve">d including, </w:t>
                        </w:r>
                        <w:r w:rsidRPr="008F272F">
                          <w:rPr>
                            <w:sz w:val="18"/>
                            <w:szCs w:val="18"/>
                          </w:rPr>
                          <w:t>the da</w:t>
                        </w:r>
                        <w:r w:rsidR="0084094E">
                          <w:rPr>
                            <w:sz w:val="18"/>
                            <w:szCs w:val="18"/>
                          </w:rPr>
                          <w:t>y</w:t>
                        </w:r>
                        <w:r w:rsidRPr="008F272F">
                          <w:rPr>
                            <w:sz w:val="18"/>
                            <w:szCs w:val="18"/>
                          </w:rPr>
                          <w:t xml:space="preserve"> immediately after</w:t>
                        </w:r>
                        <w:r>
                          <w:rPr>
                            <w:sz w:val="18"/>
                            <w:szCs w:val="18"/>
                          </w:rPr>
                          <w:t xml:space="preserve"> the date for Completion to, and including, the date Completion is reached; or</w:t>
                        </w:r>
                      </w:p>
                      <w:p w14:paraId="18D98319" w14:textId="77777777" w:rsidR="008C2C74" w:rsidRDefault="008C2C74">
                        <w:pPr>
                          <w:tabs>
                            <w:tab w:val="left" w:pos="568"/>
                          </w:tabs>
                          <w:ind w:left="568" w:hanging="568"/>
                          <w:rPr>
                            <w:sz w:val="18"/>
                            <w:szCs w:val="18"/>
                          </w:rPr>
                        </w:pPr>
                        <w:r>
                          <w:rPr>
                            <w:sz w:val="18"/>
                            <w:szCs w:val="18"/>
                          </w:rPr>
                          <w:t>(b)</w:t>
                        </w:r>
                        <w:r>
                          <w:rPr>
                            <w:sz w:val="18"/>
                            <w:szCs w:val="18"/>
                          </w:rPr>
                          <w:tab/>
                          <w:t xml:space="preserve">if no rate is stated in Contract Information - </w:t>
                        </w:r>
                        <w:r>
                          <w:rPr>
                            <w:b/>
                            <w:sz w:val="18"/>
                            <w:szCs w:val="18"/>
                          </w:rPr>
                          <w:t>Item 14</w:t>
                        </w:r>
                        <w:r>
                          <w:rPr>
                            <w:sz w:val="18"/>
                            <w:szCs w:val="18"/>
                          </w:rPr>
                          <w:t>, then common law damages will apply.</w:t>
                        </w:r>
                      </w:p>
                      <w:p w14:paraId="6B8712B2" w14:textId="77777777" w:rsidR="008C2C74" w:rsidRDefault="008C2C74">
                        <w:pPr>
                          <w:tabs>
                            <w:tab w:val="left" w:pos="568"/>
                          </w:tabs>
                          <w:ind w:left="0"/>
                          <w:rPr>
                            <w:sz w:val="18"/>
                            <w:szCs w:val="18"/>
                          </w:rPr>
                        </w:pPr>
                        <w:r>
                          <w:rPr>
                            <w:sz w:val="18"/>
                            <w:szCs w:val="18"/>
                          </w:rPr>
                          <w:t>The damages, once notified, are a debt due and payable by the Contractor to the Principal.</w:t>
                        </w:r>
                      </w:p>
                      <w:p w14:paraId="37E534D8" w14:textId="77777777" w:rsidR="008C2C74" w:rsidRDefault="008C2C74">
                        <w:pPr>
                          <w:tabs>
                            <w:tab w:val="left" w:pos="568"/>
                          </w:tabs>
                          <w:ind w:left="568" w:hanging="568"/>
                          <w:rPr>
                            <w:sz w:val="18"/>
                            <w:szCs w:val="18"/>
                          </w:rPr>
                        </w:pPr>
                      </w:p>
                    </w:txbxContent>
                  </v:textbox>
                </v:roundrect>
                <v:roundrect id="AutoShape 133" o:spid="_x0000_s1177" style="position:absolute;left:31241;top:67949;width:25242;height:6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" strokeweight="1.75pt">
                  <v:textbox>
                    <w:txbxContent>
                      <w:p w14:paraId="05888136" w14:textId="11963F10" w:rsidR="00DC45B3" w:rsidRDefault="008C2C74">
                        <w:pPr>
                          <w:tabs>
                            <w:tab w:val="left" w:pos="0"/>
                            <w:tab w:val="left" w:pos="568"/>
                          </w:tabs>
                          <w:ind w:left="0"/>
                          <w:rPr>
                            <w:sz w:val="18"/>
                            <w:szCs w:val="18"/>
                          </w:rPr>
                        </w:pPr>
                        <w:r>
                          <w:rPr>
                            <w:b/>
                            <w:sz w:val="18"/>
                            <w:szCs w:val="18"/>
                          </w:rPr>
                          <w:t>12.</w:t>
                        </w:r>
                        <w:r w:rsidR="001656D6">
                          <w:rPr>
                            <w:b/>
                            <w:sz w:val="18"/>
                            <w:szCs w:val="18"/>
                          </w:rPr>
                          <w:t>8</w:t>
                        </w:r>
                        <w:r>
                          <w:rPr>
                            <w:sz w:val="18"/>
                            <w:szCs w:val="18"/>
                          </w:rPr>
                          <w:tab/>
                          <w:t>The Principal may</w:t>
                        </w:r>
                        <w:r w:rsidR="00BD5231">
                          <w:rPr>
                            <w:sz w:val="18"/>
                            <w:szCs w:val="18"/>
                          </w:rPr>
                          <w:t>,</w:t>
                        </w:r>
                        <w:r>
                          <w:rPr>
                            <w:sz w:val="18"/>
                            <w:szCs w:val="18"/>
                          </w:rPr>
                          <w:t xml:space="preserve"> for any reason and at any time</w:t>
                        </w:r>
                        <w:r w:rsidR="00BD5231">
                          <w:rPr>
                            <w:sz w:val="18"/>
                            <w:szCs w:val="18"/>
                          </w:rPr>
                          <w:t>,</w:t>
                        </w:r>
                        <w:r>
                          <w:rPr>
                            <w:sz w:val="18"/>
                            <w:szCs w:val="18"/>
                          </w:rPr>
                          <w:t xml:space="preserve"> extend any time for Completion by written notice.</w:t>
                        </w:r>
                      </w:p>
                    </w:txbxContent>
                  </v:textbox>
                </v:roundrect>
                <v:roundrect id="AutoShape 134" o:spid="_x0000_s1178" style="position:absolute;left:30978;top:27993;width:25241;height:86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" strokeweight="1.75pt">
                  <v:textbox>
                    <w:txbxContent>
                      <w:p w14:paraId="52882029" w14:textId="5D46E000" w:rsidR="008C2C74" w:rsidRPr="00647653" w:rsidRDefault="008C2C74">
                        <w:pPr>
                          <w:tabs>
                            <w:tab w:val="left" w:pos="568"/>
                          </w:tabs>
                          <w:ind w:left="0"/>
                          <w:rPr>
                            <w:bCs/>
                            <w:sz w:val="18"/>
                            <w:szCs w:val="18"/>
                          </w:rPr>
                        </w:pPr>
                        <w:r>
                          <w:rPr>
                            <w:b/>
                            <w:sz w:val="18"/>
                            <w:szCs w:val="18"/>
                          </w:rPr>
                          <w:t>12.</w:t>
                        </w:r>
                        <w:r w:rsidR="001656D6">
                          <w:rPr>
                            <w:b/>
                            <w:sz w:val="18"/>
                            <w:szCs w:val="18"/>
                          </w:rPr>
                          <w:t>6</w:t>
                        </w:r>
                        <w:r>
                          <w:rPr>
                            <w:sz w:val="18"/>
                            <w:szCs w:val="18"/>
                          </w:rPr>
                          <w:tab/>
                          <w:t xml:space="preserve">If the Contractor does not accept the assessed entitlements, the Contractor is to </w:t>
                        </w:r>
                        <w:r w:rsidRPr="00F67CBC">
                          <w:rPr>
                            <w:sz w:val="18"/>
                            <w:szCs w:val="18"/>
                          </w:rPr>
                          <w:t xml:space="preserve">proceed in accordance with </w:t>
                        </w:r>
                        <w:r w:rsidRPr="00F67CBC">
                          <w:rPr>
                            <w:b/>
                            <w:sz w:val="18"/>
                            <w:szCs w:val="18"/>
                          </w:rPr>
                          <w:t>Clause 15.3</w:t>
                        </w:r>
                        <w:r w:rsidR="00114A6D" w:rsidRPr="00F67CBC">
                          <w:rPr>
                            <w:bCs/>
                          </w:rPr>
                          <w:t xml:space="preserve"> </w:t>
                        </w:r>
                        <w:r w:rsidR="00114A6D" w:rsidRPr="00F67CBC">
                          <w:rPr>
                            <w:bCs/>
                            <w:sz w:val="18"/>
                            <w:szCs w:val="18"/>
                          </w:rPr>
                          <w:t xml:space="preserve">and the </w:t>
                        </w:r>
                        <w:r w:rsidR="00AC7007">
                          <w:rPr>
                            <w:bCs/>
                            <w:sz w:val="18"/>
                            <w:szCs w:val="18"/>
                          </w:rPr>
                          <w:t>P</w:t>
                        </w:r>
                        <w:r w:rsidR="00114A6D" w:rsidRPr="00F67CBC">
                          <w:rPr>
                            <w:bCs/>
                            <w:sz w:val="18"/>
                            <w:szCs w:val="18"/>
                          </w:rPr>
                          <w:t>arties are to initially confer and endeavour to reach agreement.</w:t>
                        </w:r>
                      </w:p>
                    </w:txbxContent>
                  </v:textbox>
                </v:roundrect>
                <v:roundrect id="AutoShape 131" o:spid="_x0000_s1179" style="position:absolute;left:1425;top:50601;width:25241;height:31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" strokeweight="1.75pt">
                  <v:textbox>
                    <w:txbxContent>
                      <w:p w14:paraId="64794DA3" w14:textId="4E672912" w:rsidR="00A51284" w:rsidRPr="00AC3147" w:rsidRDefault="00F75FE5" w:rsidP="0086194C">
                        <w:pPr>
                          <w:tabs>
                            <w:tab w:val="left" w:pos="568"/>
                          </w:tabs>
                          <w:ind w:left="0"/>
                          <w:rPr>
                            <w:bCs/>
                            <w:sz w:val="18"/>
                            <w:szCs w:val="18"/>
                          </w:rPr>
                        </w:pPr>
                        <w:r w:rsidRPr="00AC3147">
                          <w:rPr>
                            <w:b/>
                            <w:bCs/>
                            <w:sz w:val="18"/>
                            <w:szCs w:val="18"/>
                          </w:rPr>
                          <w:t>12.</w:t>
                        </w:r>
                        <w:r w:rsidR="0086194C" w:rsidRPr="00AC3147">
                          <w:rPr>
                            <w:b/>
                            <w:bCs/>
                            <w:sz w:val="18"/>
                            <w:szCs w:val="18"/>
                          </w:rPr>
                          <w:t>4</w:t>
                        </w:r>
                        <w:r>
                          <w:rPr>
                            <w:b/>
                            <w:bCs/>
                            <w:sz w:val="18"/>
                            <w:szCs w:val="18"/>
                          </w:rPr>
                          <w:tab/>
                        </w:r>
                        <w:r w:rsidR="000241F8" w:rsidRPr="00AC3147">
                          <w:rPr>
                            <w:b/>
                            <w:sz w:val="18"/>
                            <w:szCs w:val="18"/>
                          </w:rPr>
                          <w:t>Clauses 7, 8, 9 and 10</w:t>
                        </w:r>
                        <w:r w:rsidR="00C21631" w:rsidRPr="00AC3147">
                          <w:rPr>
                            <w:b/>
                            <w:sz w:val="18"/>
                            <w:szCs w:val="18"/>
                          </w:rPr>
                          <w:t xml:space="preserve"> </w:t>
                        </w:r>
                        <w:r w:rsidR="00C21631" w:rsidRPr="00AC3147">
                          <w:rPr>
                            <w:bCs/>
                            <w:sz w:val="18"/>
                            <w:szCs w:val="18"/>
                          </w:rPr>
                          <w:t xml:space="preserve">include allowances for </w:t>
                        </w:r>
                        <w:r w:rsidR="003A3713" w:rsidRPr="00AC3147">
                          <w:rPr>
                            <w:bCs/>
                            <w:sz w:val="18"/>
                            <w:szCs w:val="18"/>
                          </w:rPr>
                          <w:t xml:space="preserve">the costs of delay </w:t>
                        </w:r>
                        <w:r w:rsidR="005F3619" w:rsidRPr="00AC3147">
                          <w:rPr>
                            <w:bCs/>
                            <w:sz w:val="18"/>
                            <w:szCs w:val="18"/>
                          </w:rPr>
                          <w:t xml:space="preserve">subject to applicable </w:t>
                        </w:r>
                        <w:r w:rsidR="00C21631" w:rsidRPr="00AC3147">
                          <w:rPr>
                            <w:bCs/>
                            <w:sz w:val="18"/>
                            <w:szCs w:val="18"/>
                          </w:rPr>
                          <w:t>conditions</w:t>
                        </w:r>
                        <w:r w:rsidR="00A51284" w:rsidRPr="00AC3147">
                          <w:rPr>
                            <w:bCs/>
                            <w:sz w:val="18"/>
                            <w:szCs w:val="18"/>
                          </w:rPr>
                          <w:t>.</w:t>
                        </w:r>
                        <w:r w:rsidR="000241F8" w:rsidRPr="00AC3147">
                          <w:rPr>
                            <w:bCs/>
                            <w:sz w:val="18"/>
                            <w:szCs w:val="18"/>
                          </w:rPr>
                          <w:t xml:space="preserve"> </w:t>
                        </w:r>
                      </w:p>
                      <w:p w14:paraId="669F73C6" w14:textId="5FEE6D20" w:rsidR="00DC45B3" w:rsidRDefault="00DC45B3" w:rsidP="0086194C">
                        <w:pPr>
                          <w:tabs>
                            <w:tab w:val="left" w:pos="568"/>
                          </w:tabs>
                          <w:ind w:left="0"/>
                          <w:rPr>
                            <w:bCs/>
                            <w:sz w:val="18"/>
                            <w:szCs w:val="18"/>
                          </w:rPr>
                        </w:pPr>
                        <w:r w:rsidRPr="00AC3147">
                          <w:rPr>
                            <w:bCs/>
                            <w:sz w:val="18"/>
                            <w:szCs w:val="18"/>
                          </w:rPr>
                          <w:t>Where</w:t>
                        </w:r>
                        <w:r w:rsidR="00626749">
                          <w:rPr>
                            <w:bCs/>
                            <w:sz w:val="18"/>
                            <w:szCs w:val="18"/>
                          </w:rPr>
                          <w:t xml:space="preserve"> </w:t>
                        </w:r>
                        <w:r w:rsidRPr="00AC3147">
                          <w:rPr>
                            <w:b/>
                            <w:sz w:val="18"/>
                            <w:szCs w:val="18"/>
                          </w:rPr>
                          <w:t>Clause 7, 8, 9 or 10</w:t>
                        </w:r>
                        <w:r w:rsidRPr="00AC3147">
                          <w:rPr>
                            <w:bCs/>
                            <w:sz w:val="18"/>
                            <w:szCs w:val="18"/>
                          </w:rPr>
                          <w:t xml:space="preserve"> do</w:t>
                        </w:r>
                        <w:r w:rsidR="00882A73">
                          <w:rPr>
                            <w:bCs/>
                            <w:sz w:val="18"/>
                            <w:szCs w:val="18"/>
                          </w:rPr>
                          <w:t>es</w:t>
                        </w:r>
                        <w:r w:rsidRPr="00AC3147">
                          <w:rPr>
                            <w:bCs/>
                            <w:sz w:val="18"/>
                            <w:szCs w:val="18"/>
                          </w:rPr>
                          <w:t xml:space="preserve"> not apply to the relevant event and:</w:t>
                        </w:r>
                      </w:p>
                      <w:p w14:paraId="5BAAFED1" w14:textId="3B3DE412" w:rsidR="00DC45B3" w:rsidRPr="00DC45B3" w:rsidRDefault="00DC45B3" w:rsidP="00F709B7">
                        <w:pPr>
                          <w:pStyle w:val="ListParagraph"/>
                          <w:numPr>
                            <w:ilvl w:val="0"/>
                            <w:numId w:val="42"/>
                          </w:numPr>
                          <w:tabs>
                            <w:tab w:val="left" w:pos="568"/>
                            <w:tab w:val="left" w:pos="993"/>
                          </w:tabs>
                          <w:ind w:left="567" w:hanging="567"/>
                          <w:rPr>
                            <w:bCs/>
                            <w:sz w:val="18"/>
                            <w:szCs w:val="18"/>
                          </w:rPr>
                        </w:pPr>
                        <w:r w:rsidRPr="00DC45B3">
                          <w:rPr>
                            <w:sz w:val="18"/>
                            <w:szCs w:val="18"/>
                          </w:rPr>
                          <w:t>an entitlement to an extension of the</w:t>
                        </w:r>
                        <w:r w:rsidR="00E650AF">
                          <w:rPr>
                            <w:sz w:val="18"/>
                            <w:szCs w:val="18"/>
                          </w:rPr>
                          <w:t xml:space="preserve"> </w:t>
                        </w:r>
                        <w:r w:rsidRPr="00DC45B3">
                          <w:rPr>
                            <w:sz w:val="18"/>
                            <w:szCs w:val="18"/>
                          </w:rPr>
                          <w:t xml:space="preserve">time for Completion arises under </w:t>
                        </w:r>
                        <w:r w:rsidRPr="008F6D3F">
                          <w:rPr>
                            <w:b/>
                            <w:bCs/>
                            <w:sz w:val="18"/>
                            <w:szCs w:val="18"/>
                          </w:rPr>
                          <w:t>Clause 12.3 (a)</w:t>
                        </w:r>
                        <w:r w:rsidR="00E650AF" w:rsidRPr="008F6D3F">
                          <w:rPr>
                            <w:b/>
                            <w:bCs/>
                            <w:sz w:val="18"/>
                            <w:szCs w:val="18"/>
                          </w:rPr>
                          <w:t xml:space="preserve"> </w:t>
                        </w:r>
                        <w:r w:rsidRPr="008F6D3F">
                          <w:rPr>
                            <w:b/>
                            <w:bCs/>
                            <w:sz w:val="18"/>
                            <w:szCs w:val="18"/>
                          </w:rPr>
                          <w:t>or</w:t>
                        </w:r>
                        <w:r w:rsidR="00E650AF" w:rsidRPr="008F6D3F">
                          <w:rPr>
                            <w:b/>
                            <w:bCs/>
                            <w:sz w:val="18"/>
                            <w:szCs w:val="18"/>
                          </w:rPr>
                          <w:t xml:space="preserve"> (b);</w:t>
                        </w:r>
                        <w:r w:rsidR="00E650AF" w:rsidRPr="00DC45B3">
                          <w:rPr>
                            <w:sz w:val="18"/>
                            <w:szCs w:val="18"/>
                          </w:rPr>
                          <w:t xml:space="preserve"> and</w:t>
                        </w:r>
                      </w:p>
                      <w:p w14:paraId="1D7C34EE" w14:textId="3A0AF232" w:rsidR="00DC45B3" w:rsidRPr="00E650AF" w:rsidRDefault="00E650AF" w:rsidP="00F709B7">
                        <w:pPr>
                          <w:pStyle w:val="ListParagraph"/>
                          <w:numPr>
                            <w:ilvl w:val="0"/>
                            <w:numId w:val="42"/>
                          </w:numPr>
                          <w:tabs>
                            <w:tab w:val="left" w:pos="568"/>
                          </w:tabs>
                          <w:ind w:left="567" w:hanging="567"/>
                          <w:rPr>
                            <w:bCs/>
                            <w:sz w:val="18"/>
                            <w:szCs w:val="18"/>
                          </w:rPr>
                        </w:pPr>
                        <w:r w:rsidRPr="00DC45B3">
                          <w:rPr>
                            <w:sz w:val="18"/>
                            <w:szCs w:val="18"/>
                          </w:rPr>
                          <w:t>the Contractor is delayed in reaching Completion of the work under the Contract,</w:t>
                        </w:r>
                      </w:p>
                      <w:p w14:paraId="62C0B332" w14:textId="77777777" w:rsidR="00E650AF" w:rsidRPr="005D3E5E" w:rsidRDefault="00E650AF" w:rsidP="00C44D60">
                        <w:pPr>
                          <w:tabs>
                            <w:tab w:val="left" w:pos="568"/>
                            <w:tab w:val="left" w:pos="709"/>
                          </w:tabs>
                          <w:ind w:left="39"/>
                          <w:rPr>
                            <w:b/>
                            <w:bCs/>
                            <w:sz w:val="18"/>
                            <w:szCs w:val="18"/>
                          </w:rPr>
                        </w:pPr>
                        <w:r w:rsidRPr="00E650AF">
                          <w:rPr>
                            <w:sz w:val="18"/>
                            <w:szCs w:val="18"/>
                          </w:rPr>
                          <w:t xml:space="preserve">then the Contractor is entitled to delay costs at the rate per day stated in Contract </w:t>
                        </w:r>
                        <w:r w:rsidRPr="005D3E5E">
                          <w:rPr>
                            <w:sz w:val="18"/>
                            <w:szCs w:val="18"/>
                          </w:rPr>
                          <w:t xml:space="preserve">Information - </w:t>
                        </w:r>
                        <w:r w:rsidRPr="005D3E5E">
                          <w:rPr>
                            <w:b/>
                            <w:bCs/>
                            <w:sz w:val="18"/>
                            <w:szCs w:val="18"/>
                          </w:rPr>
                          <w:t>Item 13.</w:t>
                        </w:r>
                      </w:p>
                      <w:p w14:paraId="0325EB19" w14:textId="76F3BB1A" w:rsidR="00521FDB" w:rsidRPr="00D004D0" w:rsidRDefault="00521FDB" w:rsidP="00C44D60">
                        <w:pPr>
                          <w:tabs>
                            <w:tab w:val="left" w:pos="568"/>
                            <w:tab w:val="left" w:pos="709"/>
                          </w:tabs>
                          <w:ind w:left="39"/>
                          <w:rPr>
                            <w:sz w:val="18"/>
                            <w:szCs w:val="18"/>
                          </w:rPr>
                        </w:pPr>
                        <w:r w:rsidRPr="00D004D0">
                          <w:rPr>
                            <w:sz w:val="18"/>
                            <w:szCs w:val="18"/>
                          </w:rPr>
                          <w:t>The Contractor has no entitlement to costs arising from delays due to causes that are beyond the control of the Principal.</w:t>
                        </w:r>
                      </w:p>
                      <w:p w14:paraId="3A9F866F" w14:textId="77777777" w:rsidR="00521FDB" w:rsidRDefault="00521FDB" w:rsidP="00521FDB">
                        <w:pPr>
                          <w:tabs>
                            <w:tab w:val="left" w:pos="567"/>
                          </w:tabs>
                          <w:ind w:left="0"/>
                          <w:rPr>
                            <w:sz w:val="18"/>
                            <w:szCs w:val="18"/>
                          </w:rPr>
                        </w:pPr>
                        <w:r w:rsidRPr="00D004D0">
                          <w:rPr>
                            <w:sz w:val="18"/>
                            <w:szCs w:val="18"/>
                          </w:rPr>
                          <w:t>The Contractor has no other entitlement for costs in relation to delays.</w:t>
                        </w:r>
                      </w:p>
                      <w:p w14:paraId="49BD03C7" w14:textId="77777777" w:rsidR="00521FDB" w:rsidRPr="00E650AF" w:rsidRDefault="00521FDB" w:rsidP="00C44D60">
                        <w:pPr>
                          <w:tabs>
                            <w:tab w:val="left" w:pos="568"/>
                            <w:tab w:val="left" w:pos="709"/>
                          </w:tabs>
                          <w:ind w:left="39"/>
                          <w:rPr>
                            <w:sz w:val="18"/>
                            <w:szCs w:val="18"/>
                          </w:rPr>
                        </w:pPr>
                      </w:p>
                      <w:p w14:paraId="50FA4AFE" w14:textId="77777777" w:rsidR="00E650AF" w:rsidRPr="00E650AF" w:rsidRDefault="00E650AF" w:rsidP="00E650AF">
                        <w:pPr>
                          <w:tabs>
                            <w:tab w:val="left" w:pos="568"/>
                          </w:tabs>
                          <w:ind w:left="39"/>
                          <w:rPr>
                            <w:bCs/>
                            <w:sz w:val="18"/>
                            <w:szCs w:val="18"/>
                          </w:rPr>
                        </w:pPr>
                      </w:p>
                      <w:p w14:paraId="152FB6ED" w14:textId="77777777" w:rsidR="00DC45B3" w:rsidRDefault="00DC45B3" w:rsidP="0086194C">
                        <w:pPr>
                          <w:tabs>
                            <w:tab w:val="left" w:pos="568"/>
                          </w:tabs>
                          <w:ind w:left="0"/>
                          <w:rPr>
                            <w:bCs/>
                            <w:sz w:val="18"/>
                            <w:szCs w:val="18"/>
                          </w:rPr>
                        </w:pPr>
                      </w:p>
                      <w:p w14:paraId="4B344819" w14:textId="77777777" w:rsidR="00DC45B3" w:rsidRDefault="00DC45B3" w:rsidP="0086194C">
                        <w:pPr>
                          <w:tabs>
                            <w:tab w:val="left" w:pos="568"/>
                          </w:tabs>
                          <w:ind w:left="0"/>
                          <w:rPr>
                            <w:bCs/>
                            <w:sz w:val="18"/>
                            <w:szCs w:val="18"/>
                          </w:rPr>
                        </w:pPr>
                      </w:p>
                      <w:p w14:paraId="444F4BA8" w14:textId="77777777" w:rsidR="00DC45B3" w:rsidRDefault="00DC45B3" w:rsidP="0086194C">
                        <w:pPr>
                          <w:tabs>
                            <w:tab w:val="left" w:pos="568"/>
                          </w:tabs>
                          <w:ind w:left="0"/>
                          <w:rPr>
                            <w:bCs/>
                            <w:sz w:val="18"/>
                            <w:szCs w:val="18"/>
                          </w:rPr>
                        </w:pPr>
                      </w:p>
                      <w:p w14:paraId="5ECE92B6" w14:textId="77777777" w:rsidR="00F75FE5" w:rsidRDefault="00F75FE5" w:rsidP="00F75FE5">
                        <w:pPr>
                          <w:rPr>
                            <w:sz w:val="18"/>
                            <w:szCs w:val="18"/>
                          </w:rPr>
                        </w:pPr>
                        <w:r>
                          <w:rPr>
                            <w:sz w:val="18"/>
                            <w:szCs w:val="18"/>
                          </w:rPr>
                          <w:t> </w:t>
                        </w:r>
                      </w:p>
                    </w:txbxContent>
                  </v:textbox>
                </v:roundrect>
                <v:roundrect id="AutoShape 30" o:spid="_x0000_s1180" style="position:absolute;left:1329;top:82811;width:54096;height:31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" strokeweight="1.75pt">
                  <v:textbox>
                    <w:txbxContent>
                      <w:p w14:paraId="5B49F980" w14:textId="6513757C" w:rsidR="007564C2" w:rsidRDefault="007564C2" w:rsidP="007564C2">
                        <w:pPr>
                          <w:tabs>
                            <w:tab w:val="left" w:pos="568"/>
                          </w:tabs>
                          <w:ind w:left="144"/>
                          <w:rPr>
                            <w:color w:val="984806"/>
                            <w:sz w:val="18"/>
                            <w:szCs w:val="18"/>
                          </w:rPr>
                        </w:pPr>
                        <w:r w:rsidRPr="00E92F5F">
                          <w:rPr>
                            <w:color w:val="984806"/>
                            <w:sz w:val="18"/>
                            <w:szCs w:val="18"/>
                          </w:rPr>
                          <w:t>Refer to</w:t>
                        </w:r>
                        <w:r w:rsidRPr="00E92F5F">
                          <w:rPr>
                            <w:b/>
                            <w:bCs/>
                            <w:color w:val="984806"/>
                            <w:sz w:val="18"/>
                            <w:szCs w:val="18"/>
                          </w:rPr>
                          <w:t xml:space="preserve"> </w:t>
                        </w:r>
                        <w:r w:rsidRPr="00E92F5F">
                          <w:rPr>
                            <w:i/>
                            <w:iCs/>
                            <w:color w:val="984806"/>
                            <w:sz w:val="18"/>
                            <w:szCs w:val="18"/>
                          </w:rPr>
                          <w:t>Preliminaries</w:t>
                        </w:r>
                        <w:r w:rsidRPr="00E92F5F">
                          <w:rPr>
                            <w:color w:val="984806"/>
                            <w:sz w:val="18"/>
                            <w:szCs w:val="18"/>
                          </w:rPr>
                          <w:t xml:space="preserve"> clause </w:t>
                        </w:r>
                        <w:r w:rsidR="008A5EAC" w:rsidRPr="00E92F5F">
                          <w:rPr>
                            <w:color w:val="984806"/>
                            <w:sz w:val="18"/>
                            <w:szCs w:val="18"/>
                          </w:rPr>
                          <w:t>–</w:t>
                        </w:r>
                        <w:r w:rsidRPr="00E92F5F">
                          <w:rPr>
                            <w:color w:val="984806"/>
                            <w:sz w:val="18"/>
                            <w:szCs w:val="18"/>
                          </w:rPr>
                          <w:t xml:space="preserve"> </w:t>
                        </w:r>
                        <w:r w:rsidR="00AF5253" w:rsidRPr="00E92F5F">
                          <w:rPr>
                            <w:i/>
                            <w:iCs/>
                            <w:color w:val="984806"/>
                            <w:sz w:val="18"/>
                            <w:szCs w:val="18"/>
                          </w:rPr>
                          <w:t xml:space="preserve">Contract </w:t>
                        </w:r>
                        <w:r w:rsidR="008A5EAC" w:rsidRPr="00E92F5F">
                          <w:rPr>
                            <w:i/>
                            <w:iCs/>
                            <w:color w:val="984806"/>
                            <w:sz w:val="18"/>
                            <w:szCs w:val="18"/>
                          </w:rPr>
                          <w:t>Program</w:t>
                        </w:r>
                        <w:r w:rsidR="00BC5662" w:rsidRPr="00E92F5F">
                          <w:rPr>
                            <w:i/>
                            <w:iCs/>
                            <w:color w:val="984806"/>
                            <w:sz w:val="18"/>
                            <w:szCs w:val="18"/>
                          </w:rPr>
                          <w:t xml:space="preserve">, </w:t>
                        </w:r>
                        <w:r w:rsidR="00BC5662" w:rsidRPr="00E92F5F">
                          <w:rPr>
                            <w:color w:val="984806"/>
                            <w:sz w:val="18"/>
                            <w:szCs w:val="18"/>
                          </w:rPr>
                          <w:t>where included,</w:t>
                        </w:r>
                        <w:r w:rsidR="00BC5662" w:rsidRPr="00E92F5F">
                          <w:rPr>
                            <w:i/>
                            <w:iCs/>
                            <w:color w:val="984806"/>
                            <w:sz w:val="18"/>
                            <w:szCs w:val="18"/>
                          </w:rPr>
                          <w:t xml:space="preserve"> </w:t>
                        </w:r>
                        <w:r w:rsidRPr="00E92F5F">
                          <w:rPr>
                            <w:color w:val="984806"/>
                            <w:sz w:val="18"/>
                            <w:szCs w:val="18"/>
                          </w:rPr>
                          <w:t xml:space="preserve">for other </w:t>
                        </w:r>
                        <w:r w:rsidR="00D72FFC" w:rsidRPr="00E92F5F">
                          <w:rPr>
                            <w:color w:val="984806"/>
                            <w:sz w:val="18"/>
                            <w:szCs w:val="18"/>
                          </w:rPr>
                          <w:t>time management requirements</w:t>
                        </w:r>
                        <w:r>
                          <w:rPr>
                            <w:color w:val="984806"/>
                            <w:sz w:val="18"/>
                            <w:szCs w:val="18"/>
                          </w:rPr>
                          <w:t>.</w:t>
                        </w:r>
                      </w:p>
                    </w:txbxContent>
                  </v:textbox>
                </v:roundrect>
                <w10:anchorlock/>
              </v:group>
            </w:pict>
          </mc:Fallback>
        </mc:AlternateContent>
      </w:r>
    </w:p>
    <w:p w14:paraId="4B46A16E" w14:textId="77777777" w:rsidR="00FB592D" w:rsidRPr="00323A6D" w:rsidRDefault="00FB592D">
      <w:pPr>
        <w:pStyle w:val="Heading3"/>
        <w:tabs>
          <w:tab w:val="clear" w:pos="1494"/>
          <w:tab w:val="num" w:pos="1701"/>
        </w:tabs>
      </w:pPr>
      <w:bookmarkStart w:id="255" w:name="_Toc157537946"/>
      <w:r w:rsidRPr="00323A6D">
        <w:lastRenderedPageBreak/>
        <w:t>Payment and Retention</w:t>
      </w:r>
      <w:bookmarkEnd w:id="255"/>
      <w:r w:rsidRPr="00323A6D">
        <w:t xml:space="preserve"> </w:t>
      </w:r>
    </w:p>
    <w:p w14:paraId="6FABDF4F" w14:textId="77777777" w:rsidR="00FB592D" w:rsidRPr="00323A6D" w:rsidRDefault="005D78B9">
      <w:pPr>
        <w:ind w:left="0"/>
      </w:pPr>
      <w:r w:rsidRPr="00323A6D">
        <w:rPr>
          <w:noProof/>
          <w:lang w:eastAsia="en-AU"/>
        </w:rPr>
        <mc:AlternateContent>
          <mc:Choice Requires="wpc">
            <w:drawing>
              <wp:inline distT="0" distB="0" distL="0" distR="0" wp14:anchorId="3EA6B81F" wp14:editId="53612EF5">
                <wp:extent cx="5770880" cy="8580120"/>
                <wp:effectExtent l="0"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5" name="AutoShape 154"/>
                        <wps:cNvCnPr>
                          <a:cxnSpLocks noChangeShapeType="1"/>
                        </wps:cNvCnPr>
                        <wps:spPr bwMode="auto">
                          <a:xfrm>
                            <a:off x="1461725" y="5654289"/>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8" name="AutoShape 137"/>
                        <wps:cNvSpPr>
                          <a:spLocks noChangeArrowheads="1"/>
                        </wps:cNvSpPr>
                        <wps:spPr bwMode="auto">
                          <a:xfrm>
                            <a:off x="180664" y="180617"/>
                            <a:ext cx="2524138" cy="5717263"/>
                          </a:xfrm>
                          <a:prstGeom prst="roundRect">
                            <a:avLst>
                              <a:gd name="adj" fmla="val 16667"/>
                            </a:avLst>
                          </a:prstGeom>
                          <a:solidFill>
                            <a:srgbClr val="FFFFFF"/>
                          </a:solidFill>
                          <a:ln w="22225">
                            <a:solidFill>
                              <a:srgbClr val="000000"/>
                            </a:solidFill>
                            <a:round/>
                            <a:headEnd/>
                            <a:tailEnd/>
                          </a:ln>
                        </wps:spPr>
                        <wps:txbx>
                          <w:txbxContent>
                            <w:p w14:paraId="61E0F34E" w14:textId="77777777" w:rsidR="0071461D" w:rsidRDefault="008C2C74" w:rsidP="0071461D">
                              <w:pPr>
                                <w:tabs>
                                  <w:tab w:val="left" w:pos="568"/>
                                </w:tabs>
                                <w:spacing w:before="60"/>
                                <w:ind w:left="0"/>
                                <w:rPr>
                                  <w:sz w:val="18"/>
                                  <w:szCs w:val="18"/>
                                </w:rPr>
                              </w:pPr>
                              <w:r>
                                <w:rPr>
                                  <w:b/>
                                  <w:sz w:val="18"/>
                                  <w:szCs w:val="18"/>
                                </w:rPr>
                                <w:t>13.1</w:t>
                              </w:r>
                              <w:r>
                                <w:rPr>
                                  <w:sz w:val="18"/>
                                  <w:szCs w:val="18"/>
                                </w:rPr>
                                <w:tab/>
                                <w:t>The Contractor is to give a written payment claim to the Principal at the times specified in Contract Information -</w:t>
                              </w:r>
                              <w:r>
                                <w:rPr>
                                  <w:b/>
                                  <w:sz w:val="18"/>
                                  <w:szCs w:val="18"/>
                                </w:rPr>
                                <w:t xml:space="preserve"> Item 15</w:t>
                              </w:r>
                              <w:r>
                                <w:rPr>
                                  <w:sz w:val="18"/>
                                  <w:szCs w:val="18"/>
                                </w:rPr>
                                <w:t>.</w:t>
                              </w:r>
                            </w:p>
                            <w:p w14:paraId="05DB479E" w14:textId="646716C2" w:rsidR="00AE6760" w:rsidRDefault="00292CB1" w:rsidP="0071461D">
                              <w:pPr>
                                <w:tabs>
                                  <w:tab w:val="left" w:pos="568"/>
                                </w:tabs>
                                <w:spacing w:before="60"/>
                                <w:ind w:left="0"/>
                                <w:rPr>
                                  <w:sz w:val="18"/>
                                  <w:szCs w:val="18"/>
                                </w:rPr>
                              </w:pPr>
                              <w:r w:rsidRPr="00D004D0">
                                <w:rPr>
                                  <w:sz w:val="18"/>
                                  <w:szCs w:val="18"/>
                                </w:rPr>
                                <w:t>The payment claim is t</w:t>
                              </w:r>
                              <w:r w:rsidR="00DC1421" w:rsidRPr="00D004D0">
                                <w:rPr>
                                  <w:sz w:val="18"/>
                                  <w:szCs w:val="18"/>
                                </w:rPr>
                                <w:t xml:space="preserve">o be </w:t>
                              </w:r>
                              <w:r w:rsidR="000A47BB" w:rsidRPr="00D004D0">
                                <w:rPr>
                                  <w:sz w:val="18"/>
                                  <w:szCs w:val="18"/>
                                </w:rPr>
                                <w:t xml:space="preserve">provided to </w:t>
                              </w:r>
                              <w:r w:rsidRPr="00D004D0">
                                <w:rPr>
                                  <w:sz w:val="18"/>
                                  <w:szCs w:val="18"/>
                                </w:rPr>
                                <w:t>the</w:t>
                              </w:r>
                              <w:r>
                                <w:rPr>
                                  <w:sz w:val="18"/>
                                  <w:szCs w:val="18"/>
                                </w:rPr>
                                <w:t xml:space="preserve"> Authorised Person</w:t>
                              </w:r>
                              <w:r w:rsidR="000A47BB">
                                <w:rPr>
                                  <w:sz w:val="18"/>
                                  <w:szCs w:val="18"/>
                                </w:rPr>
                                <w:t xml:space="preserve"> at the </w:t>
                              </w:r>
                              <w:r w:rsidR="00AE6760">
                                <w:rPr>
                                  <w:sz w:val="18"/>
                                  <w:szCs w:val="18"/>
                                </w:rPr>
                                <w:t>address shown in Contract Information -</w:t>
                              </w:r>
                              <w:r w:rsidR="00AE6760">
                                <w:rPr>
                                  <w:b/>
                                  <w:sz w:val="18"/>
                                  <w:szCs w:val="18"/>
                                </w:rPr>
                                <w:t xml:space="preserve"> Item 1.</w:t>
                              </w:r>
                            </w:p>
                            <w:p w14:paraId="42FAB356" w14:textId="011E637C" w:rsidR="008C2C74" w:rsidRDefault="00AE6760">
                              <w:pPr>
                                <w:tabs>
                                  <w:tab w:val="left" w:pos="568"/>
                                </w:tabs>
                                <w:ind w:left="0"/>
                                <w:rPr>
                                  <w:sz w:val="18"/>
                                  <w:szCs w:val="18"/>
                                </w:rPr>
                              </w:pPr>
                              <w:r>
                                <w:rPr>
                                  <w:sz w:val="18"/>
                                  <w:szCs w:val="18"/>
                                </w:rPr>
                                <w:t>The payment claim is to identify the work carried out, the amount claimed and how the amount is calculated.</w:t>
                              </w:r>
                            </w:p>
                            <w:p w14:paraId="26BECB93" w14:textId="3F4D91F6" w:rsidR="008C2C74" w:rsidRDefault="008C2C74">
                              <w:pPr>
                                <w:ind w:left="0"/>
                                <w:rPr>
                                  <w:sz w:val="18"/>
                                  <w:szCs w:val="18"/>
                                </w:rPr>
                              </w:pPr>
                              <w:r>
                                <w:rPr>
                                  <w:sz w:val="18"/>
                                  <w:szCs w:val="18"/>
                                </w:rPr>
                                <w:t>The amount the Contractor is entitled to claim is the sum of:</w:t>
                              </w:r>
                            </w:p>
                            <w:p w14:paraId="00949E5F" w14:textId="77777777" w:rsidR="008C2C74" w:rsidRDefault="008C2C74">
                              <w:pPr>
                                <w:pStyle w:val="Normalabc"/>
                                <w:spacing w:after="60"/>
                                <w:ind w:left="568" w:hanging="568"/>
                                <w:rPr>
                                  <w:sz w:val="18"/>
                                  <w:szCs w:val="18"/>
                                </w:rPr>
                              </w:pPr>
                              <w:r>
                                <w:rPr>
                                  <w:sz w:val="18"/>
                                  <w:szCs w:val="18"/>
                                </w:rPr>
                                <w:t>(a)</w:t>
                              </w:r>
                              <w:r>
                                <w:rPr>
                                  <w:sz w:val="18"/>
                                  <w:szCs w:val="18"/>
                                </w:rPr>
                                <w:tab/>
                                <w:t xml:space="preserve">for work for which the Principal accepted rates, an amount calculated by applying the rates to the relevant quantities of work carried out; </w:t>
                              </w:r>
                            </w:p>
                            <w:p w14:paraId="608C5F6D" w14:textId="77777777" w:rsidR="008C2C74" w:rsidRDefault="008C2C74">
                              <w:pPr>
                                <w:pStyle w:val="Normalabc"/>
                                <w:spacing w:after="60"/>
                                <w:ind w:left="568" w:hanging="568"/>
                                <w:rPr>
                                  <w:sz w:val="18"/>
                                  <w:szCs w:val="18"/>
                                </w:rPr>
                              </w:pPr>
                              <w:r>
                                <w:rPr>
                                  <w:sz w:val="18"/>
                                  <w:szCs w:val="18"/>
                                </w:rPr>
                                <w:t>(b)</w:t>
                              </w:r>
                              <w:r>
                                <w:rPr>
                                  <w:sz w:val="18"/>
                                  <w:szCs w:val="18"/>
                                </w:rPr>
                                <w:tab/>
                                <w:t>for work for which the Principal accepted a lump sum, the percentage of the lump sum that reflects the value of the work carried out;</w:t>
                              </w:r>
                            </w:p>
                            <w:p w14:paraId="0435CC4B" w14:textId="6952304F" w:rsidR="008C2C74" w:rsidRDefault="008C2C74">
                              <w:pPr>
                                <w:pStyle w:val="Normalabc"/>
                                <w:spacing w:after="60"/>
                                <w:ind w:left="568" w:hanging="568"/>
                                <w:rPr>
                                  <w:sz w:val="18"/>
                                  <w:szCs w:val="18"/>
                                </w:rPr>
                              </w:pPr>
                              <w:r>
                                <w:rPr>
                                  <w:sz w:val="18"/>
                                  <w:szCs w:val="18"/>
                                </w:rPr>
                                <w:t>(c)</w:t>
                              </w:r>
                              <w:r>
                                <w:rPr>
                                  <w:sz w:val="18"/>
                                  <w:szCs w:val="18"/>
                                </w:rPr>
                                <w:tab/>
                                <w:t xml:space="preserve">for completed work for which the Contract Price includes a </w:t>
                              </w:r>
                              <w:r w:rsidRPr="007179B0">
                                <w:rPr>
                                  <w:sz w:val="18"/>
                                  <w:szCs w:val="18"/>
                                </w:rPr>
                                <w:t xml:space="preserve">Provisional </w:t>
                              </w:r>
                              <w:r w:rsidR="003108EA" w:rsidRPr="007179B0">
                                <w:rPr>
                                  <w:sz w:val="18"/>
                                  <w:szCs w:val="18"/>
                                </w:rPr>
                                <w:t>Sum</w:t>
                              </w:r>
                              <w:r w:rsidR="00926EFC">
                                <w:rPr>
                                  <w:sz w:val="18"/>
                                  <w:szCs w:val="18"/>
                                </w:rPr>
                                <w:t xml:space="preserve"> or </w:t>
                              </w:r>
                              <w:r w:rsidR="00EB42D8">
                                <w:rPr>
                                  <w:sz w:val="18"/>
                                  <w:szCs w:val="18"/>
                                </w:rPr>
                                <w:t>a P</w:t>
                              </w:r>
                              <w:r w:rsidR="00926EFC">
                                <w:rPr>
                                  <w:sz w:val="18"/>
                                  <w:szCs w:val="18"/>
                                </w:rPr>
                                <w:t>rovisional Rate Amount</w:t>
                              </w:r>
                              <w:r w:rsidRPr="007179B0">
                                <w:rPr>
                                  <w:sz w:val="18"/>
                                  <w:szCs w:val="18"/>
                                </w:rPr>
                                <w:t>, the amount calculate</w:t>
                              </w:r>
                              <w:r>
                                <w:rPr>
                                  <w:sz w:val="18"/>
                                  <w:szCs w:val="18"/>
                                </w:rPr>
                                <w:t xml:space="preserve">d in accordance with </w:t>
                              </w:r>
                              <w:r>
                                <w:rPr>
                                  <w:b/>
                                  <w:sz w:val="18"/>
                                  <w:szCs w:val="18"/>
                                </w:rPr>
                                <w:t>Clause 13.</w:t>
                              </w:r>
                              <w:r w:rsidR="00AC4661">
                                <w:rPr>
                                  <w:b/>
                                  <w:sz w:val="18"/>
                                  <w:szCs w:val="18"/>
                                </w:rPr>
                                <w:t>8</w:t>
                              </w:r>
                              <w:r>
                                <w:rPr>
                                  <w:sz w:val="18"/>
                                  <w:szCs w:val="18"/>
                                </w:rPr>
                                <w:t>; and</w:t>
                              </w:r>
                            </w:p>
                            <w:p w14:paraId="1EEB0335" w14:textId="77777777" w:rsidR="008C2C74" w:rsidRDefault="008C2C74">
                              <w:pPr>
                                <w:pStyle w:val="Normalabc"/>
                                <w:spacing w:after="60"/>
                                <w:ind w:left="568" w:hanging="568"/>
                                <w:rPr>
                                  <w:sz w:val="18"/>
                                  <w:szCs w:val="18"/>
                                </w:rPr>
                              </w:pPr>
                              <w:r>
                                <w:rPr>
                                  <w:sz w:val="18"/>
                                  <w:szCs w:val="18"/>
                                </w:rPr>
                                <w:t>(d)</w:t>
                              </w:r>
                              <w:r>
                                <w:rPr>
                                  <w:sz w:val="18"/>
                                  <w:szCs w:val="18"/>
                                </w:rPr>
                                <w:tab/>
                                <w:t xml:space="preserve">for any extra entitlement claimed for which the Principal has agreed or assessed an amount in writing, or for which an amount has been finally determined by an expert under </w:t>
                              </w:r>
                              <w:r>
                                <w:rPr>
                                  <w:b/>
                                  <w:sz w:val="18"/>
                                  <w:szCs w:val="18"/>
                                </w:rPr>
                                <w:t>Clause 16</w:t>
                              </w:r>
                              <w:r>
                                <w:rPr>
                                  <w:sz w:val="18"/>
                                  <w:szCs w:val="18"/>
                                </w:rPr>
                                <w:t>, the percentage of that amount which reflects the value of the entitlement,</w:t>
                              </w:r>
                            </w:p>
                            <w:p w14:paraId="38E6D74E" w14:textId="007B5167" w:rsidR="008C2C74" w:rsidRDefault="008C2C74">
                              <w:pPr>
                                <w:ind w:left="0"/>
                                <w:rPr>
                                  <w:sz w:val="18"/>
                                  <w:szCs w:val="18"/>
                                </w:rPr>
                              </w:pPr>
                              <w:r>
                                <w:rPr>
                                  <w:sz w:val="18"/>
                                  <w:szCs w:val="18"/>
                                </w:rPr>
                                <w:t xml:space="preserve">at </w:t>
                              </w:r>
                              <w:r w:rsidRPr="00D004D0">
                                <w:rPr>
                                  <w:sz w:val="18"/>
                                  <w:szCs w:val="18"/>
                                </w:rPr>
                                <w:t>the date of the payment claim</w:t>
                              </w:r>
                              <w:r w:rsidR="00097302" w:rsidRPr="00D004D0">
                                <w:rPr>
                                  <w:sz w:val="18"/>
                                  <w:szCs w:val="18"/>
                                </w:rPr>
                                <w:t xml:space="preserve"> (subject to the requirements of SoPA)</w:t>
                              </w:r>
                              <w:r w:rsidRPr="00D004D0">
                                <w:rPr>
                                  <w:sz w:val="18"/>
                                  <w:szCs w:val="18"/>
                                </w:rPr>
                                <w:t>, less</w:t>
                              </w:r>
                              <w:r>
                                <w:rPr>
                                  <w:sz w:val="18"/>
                                  <w:szCs w:val="18"/>
                                </w:rPr>
                                <w:t xml:space="preserve"> amounts previously paid, amounts payable by the Contractor to the Principal and any amounts the Principal is entitled to deduct, including retentions, set-offs and liquidated damages.</w:t>
                              </w:r>
                            </w:p>
                          </w:txbxContent>
                        </wps:txbx>
                        <wps:bodyPr rot="0" vert="horz" wrap="square" lIns="91440" tIns="45720" rIns="91440" bIns="45720" anchor="t" anchorCtr="0" upright="1">
                          <a:noAutofit/>
                        </wps:bodyPr>
                      </wps:wsp>
                      <wps:wsp>
                        <wps:cNvPr id="189" name="AutoShape 138"/>
                        <wps:cNvSpPr>
                          <a:spLocks noChangeArrowheads="1"/>
                        </wps:cNvSpPr>
                        <wps:spPr bwMode="auto">
                          <a:xfrm>
                            <a:off x="3066091" y="180616"/>
                            <a:ext cx="2524138" cy="1508484"/>
                          </a:xfrm>
                          <a:prstGeom prst="roundRect">
                            <a:avLst>
                              <a:gd name="adj" fmla="val 16667"/>
                            </a:avLst>
                          </a:prstGeom>
                          <a:solidFill>
                            <a:srgbClr val="FFFFFF"/>
                          </a:solidFill>
                          <a:ln w="22225">
                            <a:solidFill>
                              <a:srgbClr val="000000"/>
                            </a:solidFill>
                            <a:round/>
                            <a:headEnd/>
                            <a:tailEnd/>
                          </a:ln>
                        </wps:spPr>
                        <wps:txbx>
                          <w:txbxContent>
                            <w:p w14:paraId="2EBFD3BA" w14:textId="77777777" w:rsidR="00B6397B" w:rsidRDefault="008C2C74">
                              <w:pPr>
                                <w:tabs>
                                  <w:tab w:val="left" w:pos="568"/>
                                </w:tabs>
                                <w:ind w:left="0"/>
                                <w:rPr>
                                  <w:sz w:val="18"/>
                                  <w:szCs w:val="18"/>
                                </w:rPr>
                              </w:pPr>
                              <w:r w:rsidRPr="00851365">
                                <w:rPr>
                                  <w:b/>
                                  <w:sz w:val="18"/>
                                  <w:szCs w:val="18"/>
                                </w:rPr>
                                <w:t>13.</w:t>
                              </w:r>
                              <w:r w:rsidR="00F13432" w:rsidRPr="00851365">
                                <w:rPr>
                                  <w:b/>
                                  <w:sz w:val="18"/>
                                  <w:szCs w:val="18"/>
                                </w:rPr>
                                <w:t>3</w:t>
                              </w:r>
                              <w:r>
                                <w:rPr>
                                  <w:sz w:val="18"/>
                                  <w:szCs w:val="18"/>
                                </w:rPr>
                                <w:tab/>
                                <w:t>Within 10 Business Days after receipt of the Contractor’s payment claim, the Principal is to give to the Contractor a payment schedule identifying the payment claim to which it relates and stating the payment, if any, which the Principal will be making.</w:t>
                              </w:r>
                            </w:p>
                            <w:p w14:paraId="2CE16638" w14:textId="551DBC68" w:rsidR="008C2C74" w:rsidRDefault="008C2C74">
                              <w:pPr>
                                <w:tabs>
                                  <w:tab w:val="left" w:pos="568"/>
                                </w:tabs>
                                <w:ind w:left="0"/>
                              </w:pPr>
                              <w:r>
                                <w:rPr>
                                  <w:sz w:val="18"/>
                                  <w:szCs w:val="18"/>
                                </w:rPr>
                                <w:t>If the payment is to be less than the amount claimed, the</w:t>
                              </w:r>
                              <w:r>
                                <w:t xml:space="preserve"> </w:t>
                              </w:r>
                              <w:r>
                                <w:rPr>
                                  <w:sz w:val="18"/>
                                  <w:szCs w:val="18"/>
                                </w:rPr>
                                <w:t>payment schedule is to state the reasons why it is less.</w:t>
                              </w:r>
                              <w:r w:rsidR="00B6397B">
                                <w:t xml:space="preserve"> </w:t>
                              </w:r>
                            </w:p>
                          </w:txbxContent>
                        </wps:txbx>
                        <wps:bodyPr rot="0" vert="horz" wrap="square" lIns="91440" tIns="45720" rIns="91440" bIns="45720" anchor="t" anchorCtr="0" upright="1">
                          <a:noAutofit/>
                        </wps:bodyPr>
                      </wps:wsp>
                      <wps:wsp>
                        <wps:cNvPr id="190" name="AutoShape 139"/>
                        <wps:cNvSpPr>
                          <a:spLocks noChangeArrowheads="1"/>
                        </wps:cNvSpPr>
                        <wps:spPr bwMode="auto">
                          <a:xfrm>
                            <a:off x="3066091" y="1910292"/>
                            <a:ext cx="2524138" cy="1815888"/>
                          </a:xfrm>
                          <a:prstGeom prst="roundRect">
                            <a:avLst>
                              <a:gd name="adj" fmla="val 16667"/>
                            </a:avLst>
                          </a:prstGeom>
                          <a:solidFill>
                            <a:srgbClr val="FFFFFF"/>
                          </a:solidFill>
                          <a:ln w="22225">
                            <a:solidFill>
                              <a:srgbClr val="000000"/>
                            </a:solidFill>
                            <a:round/>
                            <a:headEnd/>
                            <a:tailEnd/>
                          </a:ln>
                        </wps:spPr>
                        <wps:txbx>
                          <w:txbxContent>
                            <w:p w14:paraId="091ECD4F" w14:textId="36599D19" w:rsidR="008C2C74" w:rsidRPr="00185013" w:rsidRDefault="008C2C74" w:rsidP="00730E37">
                              <w:pPr>
                                <w:tabs>
                                  <w:tab w:val="left" w:pos="568"/>
                                </w:tabs>
                                <w:ind w:left="0"/>
                                <w:rPr>
                                  <w:sz w:val="18"/>
                                  <w:szCs w:val="18"/>
                                </w:rPr>
                              </w:pPr>
                              <w:r w:rsidRPr="00B6397B">
                                <w:rPr>
                                  <w:b/>
                                  <w:sz w:val="18"/>
                                  <w:szCs w:val="18"/>
                                </w:rPr>
                                <w:t>13.</w:t>
                              </w:r>
                              <w:r w:rsidR="00F13432" w:rsidRPr="00B6397B">
                                <w:rPr>
                                  <w:b/>
                                  <w:sz w:val="18"/>
                                  <w:szCs w:val="18"/>
                                </w:rPr>
                                <w:t>4</w:t>
                              </w:r>
                              <w:r>
                                <w:rPr>
                                  <w:sz w:val="18"/>
                                  <w:szCs w:val="18"/>
                                </w:rPr>
                                <w:tab/>
                                <w:t xml:space="preserve">Payment by the Principal of the scheduled amount shown in the payment schedule is to be </w:t>
                              </w:r>
                              <w:r w:rsidRPr="008B7251">
                                <w:rPr>
                                  <w:sz w:val="18"/>
                                  <w:szCs w:val="18"/>
                                </w:rPr>
                                <w:t xml:space="preserve">made </w:t>
                              </w:r>
                              <w:r w:rsidRPr="00185013">
                                <w:rPr>
                                  <w:sz w:val="18"/>
                                  <w:szCs w:val="18"/>
                                </w:rPr>
                                <w:t xml:space="preserve">within 15 Business Days after </w:t>
                              </w:r>
                              <w:r w:rsidRPr="002D548F">
                                <w:rPr>
                                  <w:sz w:val="18"/>
                                  <w:szCs w:val="18"/>
                                </w:rPr>
                                <w:t>the Contractor’s payment claim is served.</w:t>
                              </w:r>
                            </w:p>
                            <w:p w14:paraId="7DB700B3" w14:textId="2C8154A4" w:rsidR="008C2C74" w:rsidRDefault="004E7DE1">
                              <w:pPr>
                                <w:ind w:left="0"/>
                                <w:rPr>
                                  <w:sz w:val="18"/>
                                  <w:szCs w:val="18"/>
                                </w:rPr>
                              </w:pPr>
                              <w:r w:rsidRPr="00B6397B">
                                <w:rPr>
                                  <w:sz w:val="18"/>
                                  <w:szCs w:val="18"/>
                                </w:rPr>
                                <w:t>With reference to</w:t>
                              </w:r>
                              <w:r w:rsidR="008C2C74" w:rsidRPr="00B6397B">
                                <w:rPr>
                                  <w:sz w:val="18"/>
                                  <w:szCs w:val="18"/>
                                </w:rPr>
                                <w:t xml:space="preserve"> the relevant legislation identified in the Subcontractor’s Statement</w:t>
                              </w:r>
                              <w:r w:rsidR="001940C4">
                                <w:rPr>
                                  <w:sz w:val="18"/>
                                  <w:szCs w:val="18"/>
                                </w:rPr>
                                <w:t xml:space="preserve"> (in </w:t>
                              </w:r>
                              <w:r w:rsidR="001940C4" w:rsidRPr="00B11D86">
                                <w:rPr>
                                  <w:b/>
                                  <w:bCs/>
                                  <w:sz w:val="18"/>
                                  <w:szCs w:val="18"/>
                                </w:rPr>
                                <w:t>Schedule 2</w:t>
                              </w:r>
                              <w:r w:rsidR="001940C4">
                                <w:rPr>
                                  <w:sz w:val="18"/>
                                  <w:szCs w:val="18"/>
                                </w:rPr>
                                <w:t>),</w:t>
                              </w:r>
                              <w:r w:rsidR="008C2C74" w:rsidRPr="00B6397B">
                                <w:rPr>
                                  <w:sz w:val="18"/>
                                  <w:szCs w:val="18"/>
                                </w:rPr>
                                <w:t xml:space="preserve"> the Principal may reduce the </w:t>
                              </w:r>
                              <w:r w:rsidR="007A3093" w:rsidRPr="00B6397B">
                                <w:rPr>
                                  <w:sz w:val="18"/>
                                  <w:szCs w:val="18"/>
                                </w:rPr>
                                <w:t xml:space="preserve">progress </w:t>
                              </w:r>
                              <w:r w:rsidR="008C2C74" w:rsidRPr="00B6397B">
                                <w:rPr>
                                  <w:sz w:val="18"/>
                                  <w:szCs w:val="18"/>
                                </w:rPr>
                                <w:t>payment due to the Contractor to account for its increased liability if th</w:t>
                              </w:r>
                              <w:r w:rsidR="004677EE" w:rsidRPr="00B6397B">
                                <w:rPr>
                                  <w:sz w:val="18"/>
                                  <w:szCs w:val="18"/>
                                </w:rPr>
                                <w:t>e</w:t>
                              </w:r>
                              <w:r w:rsidR="008C2C74" w:rsidRPr="00B6397B">
                                <w:rPr>
                                  <w:sz w:val="18"/>
                                  <w:szCs w:val="18"/>
                                </w:rPr>
                                <w:t xml:space="preserve"> </w:t>
                              </w:r>
                              <w:r w:rsidR="004677EE" w:rsidRPr="00B6397B">
                                <w:rPr>
                                  <w:sz w:val="18"/>
                                  <w:szCs w:val="18"/>
                                </w:rPr>
                                <w:t xml:space="preserve">Subcontractor </w:t>
                              </w:r>
                              <w:r w:rsidR="008C2C74" w:rsidRPr="00B6397B">
                                <w:rPr>
                                  <w:sz w:val="18"/>
                                  <w:szCs w:val="18"/>
                                </w:rPr>
                                <w:t xml:space="preserve">Statement is not </w:t>
                              </w:r>
                              <w:r w:rsidR="008C2C74" w:rsidRPr="00D004D0">
                                <w:rPr>
                                  <w:sz w:val="18"/>
                                  <w:szCs w:val="18"/>
                                </w:rPr>
                                <w:t>provided</w:t>
                              </w:r>
                              <w:r w:rsidR="001600BE" w:rsidRPr="00D004D0">
                                <w:rPr>
                                  <w:sz w:val="18"/>
                                  <w:szCs w:val="18"/>
                                </w:rPr>
                                <w:t xml:space="preserve"> or </w:t>
                              </w:r>
                              <w:r w:rsidR="0091568D" w:rsidRPr="00D004D0">
                                <w:rPr>
                                  <w:sz w:val="18"/>
                                  <w:szCs w:val="18"/>
                                </w:rPr>
                                <w:t xml:space="preserve">satisfactorily </w:t>
                              </w:r>
                              <w:r w:rsidR="001600BE" w:rsidRPr="00D004D0">
                                <w:rPr>
                                  <w:sz w:val="18"/>
                                  <w:szCs w:val="18"/>
                                </w:rPr>
                                <w:t>completed</w:t>
                              </w:r>
                              <w:r w:rsidR="008C2C74" w:rsidRPr="00D004D0">
                                <w:rPr>
                                  <w:sz w:val="18"/>
                                  <w:szCs w:val="18"/>
                                </w:rPr>
                                <w:t>.</w:t>
                              </w:r>
                            </w:p>
                          </w:txbxContent>
                        </wps:txbx>
                        <wps:bodyPr rot="0" vert="horz" wrap="square" lIns="91440" tIns="45720" rIns="91440" bIns="45720" anchor="t" anchorCtr="0" upright="1">
                          <a:noAutofit/>
                        </wps:bodyPr>
                      </wps:wsp>
                      <wps:wsp>
                        <wps:cNvPr id="128" name="AutoShape 140"/>
                        <wps:cNvSpPr>
                          <a:spLocks noChangeArrowheads="1"/>
                        </wps:cNvSpPr>
                        <wps:spPr bwMode="auto">
                          <a:xfrm>
                            <a:off x="3049863" y="3917270"/>
                            <a:ext cx="2524138" cy="1522389"/>
                          </a:xfrm>
                          <a:prstGeom prst="roundRect">
                            <a:avLst>
                              <a:gd name="adj" fmla="val 16667"/>
                            </a:avLst>
                          </a:prstGeom>
                          <a:solidFill>
                            <a:srgbClr val="FFFFFF"/>
                          </a:solidFill>
                          <a:ln w="22225">
                            <a:solidFill>
                              <a:srgbClr val="000000"/>
                            </a:solidFill>
                            <a:round/>
                            <a:headEnd/>
                            <a:tailEnd/>
                          </a:ln>
                        </wps:spPr>
                        <wps:txbx>
                          <w:txbxContent>
                            <w:p w14:paraId="193776FF" w14:textId="77777777" w:rsidR="00512BD3" w:rsidRPr="00B6397B" w:rsidRDefault="008C2C74">
                              <w:pPr>
                                <w:tabs>
                                  <w:tab w:val="left" w:pos="568"/>
                                </w:tabs>
                                <w:ind w:left="0"/>
                                <w:rPr>
                                  <w:sz w:val="18"/>
                                  <w:szCs w:val="18"/>
                                </w:rPr>
                              </w:pPr>
                              <w:r w:rsidRPr="00B6397B">
                                <w:rPr>
                                  <w:b/>
                                  <w:sz w:val="18"/>
                                  <w:szCs w:val="18"/>
                                </w:rPr>
                                <w:t>13.</w:t>
                              </w:r>
                              <w:r w:rsidR="00F13432" w:rsidRPr="00B6397B">
                                <w:rPr>
                                  <w:b/>
                                  <w:sz w:val="18"/>
                                  <w:szCs w:val="18"/>
                                </w:rPr>
                                <w:t>5</w:t>
                              </w:r>
                              <w:r w:rsidRPr="00B6397B">
                                <w:rPr>
                                  <w:sz w:val="18"/>
                                  <w:szCs w:val="18"/>
                                </w:rPr>
                                <w:tab/>
                                <w:t>Unless otherwise stated, all payments by the Principal to the Contractor are to be made by Electronic Funds Transfer to a bank, building society or credit union account nominated by the Contractor.</w:t>
                              </w:r>
                            </w:p>
                            <w:p w14:paraId="127EFCBD" w14:textId="10FDD9D7" w:rsidR="008C2C74" w:rsidRDefault="000F0336">
                              <w:pPr>
                                <w:tabs>
                                  <w:tab w:val="left" w:pos="568"/>
                                </w:tabs>
                                <w:ind w:left="0"/>
                              </w:pPr>
                              <w:r w:rsidRPr="00B6397B">
                                <w:rPr>
                                  <w:sz w:val="18"/>
                                  <w:szCs w:val="18"/>
                                </w:rPr>
                                <w:t>T</w:t>
                              </w:r>
                              <w:r w:rsidR="008C2C74" w:rsidRPr="00B6397B">
                                <w:rPr>
                                  <w:sz w:val="18"/>
                                  <w:szCs w:val="18"/>
                                </w:rPr>
                                <w:t xml:space="preserve">he Principal </w:t>
                              </w:r>
                              <w:r w:rsidRPr="00B6397B">
                                <w:rPr>
                                  <w:sz w:val="18"/>
                                  <w:szCs w:val="18"/>
                                </w:rPr>
                                <w:t xml:space="preserve">requires </w:t>
                              </w:r>
                              <w:r w:rsidR="008C2C74" w:rsidRPr="00B6397B">
                                <w:rPr>
                                  <w:sz w:val="18"/>
                                  <w:szCs w:val="18"/>
                                </w:rPr>
                                <w:t xml:space="preserve">a minimum of </w:t>
                              </w:r>
                              <w:bookmarkStart w:id="256" w:name="_Hlk76812869"/>
                              <w:r w:rsidR="00E66D3F" w:rsidRPr="00B6397B">
                                <w:t xml:space="preserve">5 </w:t>
                              </w:r>
                              <w:r w:rsidR="00E66D3F" w:rsidRPr="00B6397B">
                                <w:rPr>
                                  <w:sz w:val="18"/>
                                  <w:szCs w:val="18"/>
                                </w:rPr>
                                <w:t>Business Days</w:t>
                              </w:r>
                              <w:r w:rsidR="00E66D3F" w:rsidRPr="00B6397B">
                                <w:t xml:space="preserve"> </w:t>
                              </w:r>
                              <w:bookmarkEnd w:id="256"/>
                              <w:r w:rsidR="008C2C74" w:rsidRPr="00B6397B">
                                <w:rPr>
                                  <w:sz w:val="18"/>
                                  <w:szCs w:val="18"/>
                                </w:rPr>
                                <w:t>written notice of any changes to the nominated account</w:t>
                              </w:r>
                              <w:r w:rsidR="009B53FA" w:rsidRPr="00B6397B">
                                <w:rPr>
                                  <w:sz w:val="18"/>
                                  <w:szCs w:val="18"/>
                                </w:rPr>
                                <w:t xml:space="preserve"> to</w:t>
                              </w:r>
                              <w:r w:rsidR="00C245CC" w:rsidRPr="00B6397B">
                                <w:rPr>
                                  <w:sz w:val="18"/>
                                  <w:szCs w:val="18"/>
                                </w:rPr>
                                <w:t xml:space="preserve"> </w:t>
                              </w:r>
                              <w:r w:rsidR="009B53FA" w:rsidRPr="00B6397B">
                                <w:rPr>
                                  <w:sz w:val="18"/>
                                  <w:szCs w:val="18"/>
                                </w:rPr>
                                <w:t>avoid</w:t>
                              </w:r>
                              <w:r w:rsidR="009B53FA" w:rsidRPr="00B6397B">
                                <w:rPr>
                                  <w:color w:val="C00000"/>
                                  <w:sz w:val="18"/>
                                  <w:szCs w:val="18"/>
                                </w:rPr>
                                <w:t xml:space="preserve"> </w:t>
                              </w:r>
                              <w:r w:rsidR="008C2C74" w:rsidRPr="00B6397B">
                                <w:rPr>
                                  <w:sz w:val="18"/>
                                  <w:szCs w:val="18"/>
                                </w:rPr>
                                <w:t>payments</w:t>
                              </w:r>
                              <w:r w:rsidR="00D44C8F" w:rsidRPr="00B6397B">
                                <w:rPr>
                                  <w:sz w:val="18"/>
                                  <w:szCs w:val="18"/>
                                </w:rPr>
                                <w:t xml:space="preserve"> being</w:t>
                              </w:r>
                              <w:r w:rsidR="008C2C74" w:rsidRPr="00B6397B">
                                <w:rPr>
                                  <w:sz w:val="18"/>
                                  <w:szCs w:val="18"/>
                                </w:rPr>
                                <w:t xml:space="preserve"> made into</w:t>
                              </w:r>
                              <w:r w:rsidR="00AB6E88" w:rsidRPr="00B6397B">
                                <w:rPr>
                                  <w:sz w:val="18"/>
                                  <w:szCs w:val="18"/>
                                </w:rPr>
                                <w:t xml:space="preserve"> </w:t>
                              </w:r>
                              <w:r w:rsidR="008C2C74" w:rsidRPr="00B6397B">
                                <w:rPr>
                                  <w:strike/>
                                  <w:sz w:val="18"/>
                                  <w:szCs w:val="18"/>
                                </w:rPr>
                                <w:t>a</w:t>
                              </w:r>
                              <w:r w:rsidR="008C2C74" w:rsidRPr="00B6397B">
                                <w:rPr>
                                  <w:sz w:val="18"/>
                                  <w:szCs w:val="18"/>
                                </w:rPr>
                                <w:t xml:space="preserve"> previously nominated account.</w:t>
                              </w:r>
                            </w:p>
                          </w:txbxContent>
                        </wps:txbx>
                        <wps:bodyPr rot="0" vert="horz" wrap="square" lIns="91440" tIns="45720" rIns="91440" bIns="45720" anchor="t" anchorCtr="0" upright="1">
                          <a:noAutofit/>
                        </wps:bodyPr>
                      </wps:wsp>
                      <wps:wsp>
                        <wps:cNvPr id="129" name="AutoShape 141"/>
                        <wps:cNvSpPr>
                          <a:spLocks noChangeArrowheads="1"/>
                        </wps:cNvSpPr>
                        <wps:spPr bwMode="auto">
                          <a:xfrm>
                            <a:off x="3066091" y="5668940"/>
                            <a:ext cx="2456504" cy="721743"/>
                          </a:xfrm>
                          <a:prstGeom prst="roundRect">
                            <a:avLst>
                              <a:gd name="adj" fmla="val 16667"/>
                            </a:avLst>
                          </a:prstGeom>
                          <a:solidFill>
                            <a:srgbClr val="FFFFFF"/>
                          </a:solidFill>
                          <a:ln w="22225">
                            <a:solidFill>
                              <a:srgbClr val="000000"/>
                            </a:solidFill>
                            <a:round/>
                            <a:headEnd/>
                            <a:tailEnd/>
                          </a:ln>
                        </wps:spPr>
                        <wps:txbx>
                          <w:txbxContent>
                            <w:p w14:paraId="53E84A1D" w14:textId="69E8E3A6" w:rsidR="008C2C74" w:rsidRDefault="008C2C74">
                              <w:pPr>
                                <w:tabs>
                                  <w:tab w:val="left" w:pos="568"/>
                                </w:tabs>
                                <w:ind w:left="0"/>
                                <w:rPr>
                                  <w:sz w:val="18"/>
                                  <w:szCs w:val="18"/>
                                </w:rPr>
                              </w:pPr>
                              <w:r w:rsidRPr="00B6397B">
                                <w:rPr>
                                  <w:b/>
                                  <w:sz w:val="18"/>
                                  <w:szCs w:val="18"/>
                                </w:rPr>
                                <w:t>13.</w:t>
                              </w:r>
                              <w:r w:rsidR="00F13432" w:rsidRPr="00B6397B">
                                <w:rPr>
                                  <w:b/>
                                  <w:sz w:val="18"/>
                                  <w:szCs w:val="18"/>
                                </w:rPr>
                                <w:t>6</w:t>
                              </w:r>
                              <w:r>
                                <w:rPr>
                                  <w:sz w:val="18"/>
                                  <w:szCs w:val="18"/>
                                </w:rPr>
                                <w:tab/>
                                <w:t>Payment is not evidence of the value of work or that the work is satisfactory or an admission of liability</w:t>
                              </w:r>
                              <w:r w:rsidR="00B10598">
                                <w:rPr>
                                  <w:sz w:val="18"/>
                                  <w:szCs w:val="18"/>
                                </w:rPr>
                                <w:t xml:space="preserve"> </w:t>
                              </w:r>
                              <w:r>
                                <w:rPr>
                                  <w:sz w:val="18"/>
                                  <w:szCs w:val="18"/>
                                </w:rPr>
                                <w:t>but is payment on account only.</w:t>
                              </w:r>
                            </w:p>
                          </w:txbxContent>
                        </wps:txbx>
                        <wps:bodyPr rot="0" vert="horz" wrap="square" lIns="91440" tIns="45720" rIns="91440" bIns="45720" anchor="t" anchorCtr="0" upright="1">
                          <a:noAutofit/>
                        </wps:bodyPr>
                      </wps:wsp>
                      <wps:wsp>
                        <wps:cNvPr id="259" name="AutoShape 30"/>
                        <wps:cNvSpPr>
                          <a:spLocks noChangeArrowheads="1"/>
                        </wps:cNvSpPr>
                        <wps:spPr bwMode="auto">
                          <a:xfrm>
                            <a:off x="180664" y="8112462"/>
                            <a:ext cx="5409565" cy="416858"/>
                          </a:xfrm>
                          <a:prstGeom prst="roundRect">
                            <a:avLst>
                              <a:gd name="adj" fmla="val 16667"/>
                            </a:avLst>
                          </a:prstGeom>
                          <a:solidFill>
                            <a:srgbClr val="FFFFFF"/>
                          </a:solidFill>
                          <a:ln w="22225">
                            <a:solidFill>
                              <a:srgbClr val="000000"/>
                            </a:solidFill>
                            <a:round/>
                            <a:headEnd/>
                            <a:tailEnd/>
                          </a:ln>
                        </wps:spPr>
                        <wps:txbx>
                          <w:txbxContent>
                            <w:p w14:paraId="72E9F551" w14:textId="6C8FFF26" w:rsidR="008C2C74" w:rsidRPr="003779D1" w:rsidRDefault="008C2C74" w:rsidP="000F63B1">
                              <w:pPr>
                                <w:shd w:val="clear" w:color="auto" w:fill="FFFFFF" w:themeFill="background1"/>
                                <w:tabs>
                                  <w:tab w:val="left" w:pos="568"/>
                                </w:tabs>
                                <w:spacing w:after="0"/>
                                <w:ind w:left="142"/>
                                <w:jc w:val="left"/>
                                <w:rPr>
                                  <w:b/>
                                  <w:bCs/>
                                  <w:color w:val="984806" w:themeColor="accent6" w:themeShade="80"/>
                                  <w:sz w:val="18"/>
                                  <w:szCs w:val="18"/>
                                </w:rPr>
                              </w:pPr>
                              <w:r w:rsidRPr="00E92F5F">
                                <w:rPr>
                                  <w:color w:val="984806" w:themeColor="accent6" w:themeShade="80"/>
                                  <w:sz w:val="18"/>
                                  <w:szCs w:val="18"/>
                                </w:rPr>
                                <w:t>Refer to</w:t>
                              </w:r>
                              <w:r w:rsidRPr="00E92F5F">
                                <w:rPr>
                                  <w:b/>
                                  <w:bCs/>
                                  <w:color w:val="984806" w:themeColor="accent6" w:themeShade="80"/>
                                  <w:sz w:val="18"/>
                                  <w:szCs w:val="18"/>
                                </w:rPr>
                                <w:t xml:space="preserve"> </w:t>
                              </w:r>
                              <w:r w:rsidRPr="00E92F5F">
                                <w:rPr>
                                  <w:i/>
                                  <w:iCs/>
                                  <w:color w:val="984806" w:themeColor="accent6" w:themeShade="80"/>
                                  <w:sz w:val="18"/>
                                  <w:szCs w:val="18"/>
                                </w:rPr>
                                <w:t>Preliminaries</w:t>
                              </w:r>
                              <w:r w:rsidRPr="00E92F5F">
                                <w:rPr>
                                  <w:color w:val="984806" w:themeColor="accent6" w:themeShade="80"/>
                                  <w:sz w:val="18"/>
                                  <w:szCs w:val="18"/>
                                </w:rPr>
                                <w:t xml:space="preserve"> clause - </w:t>
                              </w:r>
                              <w:r w:rsidRPr="00E92F5F">
                                <w:rPr>
                                  <w:i/>
                                  <w:iCs/>
                                  <w:color w:val="984806" w:themeColor="accent6" w:themeShade="80"/>
                                  <w:sz w:val="18"/>
                                  <w:szCs w:val="18"/>
                                </w:rPr>
                                <w:t>Goods and Services Tax</w:t>
                              </w:r>
                              <w:r w:rsidRPr="00E92F5F">
                                <w:rPr>
                                  <w:color w:val="984806" w:themeColor="accent6" w:themeShade="80"/>
                                  <w:sz w:val="18"/>
                                  <w:szCs w:val="18"/>
                                </w:rPr>
                                <w:t xml:space="preserve"> </w:t>
                              </w:r>
                              <w:r w:rsidR="007605EC" w:rsidRPr="00E92F5F">
                                <w:rPr>
                                  <w:color w:val="984806" w:themeColor="accent6" w:themeShade="80"/>
                                  <w:sz w:val="18"/>
                                  <w:szCs w:val="18"/>
                                </w:rPr>
                                <w:t>for other</w:t>
                              </w:r>
                              <w:r w:rsidR="00E41115" w:rsidRPr="00E92F5F">
                                <w:rPr>
                                  <w:color w:val="984806" w:themeColor="accent6" w:themeShade="80"/>
                                  <w:sz w:val="18"/>
                                  <w:szCs w:val="18"/>
                                </w:rPr>
                                <w:t xml:space="preserve"> contract conditions</w:t>
                              </w:r>
                              <w:r w:rsidR="007605EC" w:rsidRPr="00E92F5F">
                                <w:rPr>
                                  <w:color w:val="984806" w:themeColor="accent6" w:themeShade="80"/>
                                  <w:sz w:val="18"/>
                                  <w:szCs w:val="18"/>
                                </w:rPr>
                                <w:t>, i</w:t>
                              </w:r>
                              <w:r w:rsidR="00560E11" w:rsidRPr="00E92F5F">
                                <w:rPr>
                                  <w:color w:val="984806" w:themeColor="accent6" w:themeShade="80"/>
                                  <w:sz w:val="18"/>
                                  <w:szCs w:val="18"/>
                                </w:rPr>
                                <w:t xml:space="preserve">ncluding </w:t>
                              </w:r>
                              <w:r w:rsidR="005B0CC6" w:rsidRPr="00E92F5F">
                                <w:rPr>
                                  <w:color w:val="984806" w:themeColor="accent6" w:themeShade="80"/>
                                  <w:sz w:val="18"/>
                                  <w:szCs w:val="18"/>
                                </w:rPr>
                                <w:t xml:space="preserve">responsibility for </w:t>
                              </w:r>
                              <w:r w:rsidR="00B00AD4" w:rsidRPr="00E92F5F">
                                <w:rPr>
                                  <w:color w:val="984806" w:themeColor="accent6" w:themeShade="80"/>
                                  <w:sz w:val="18"/>
                                  <w:szCs w:val="18"/>
                                </w:rPr>
                                <w:t xml:space="preserve">the issue of </w:t>
                              </w:r>
                              <w:r w:rsidR="00560E11" w:rsidRPr="00E92F5F">
                                <w:rPr>
                                  <w:color w:val="984806" w:themeColor="accent6" w:themeShade="80"/>
                                  <w:sz w:val="18"/>
                                  <w:szCs w:val="18"/>
                                </w:rPr>
                                <w:t>tax invoice</w:t>
                              </w:r>
                              <w:r w:rsidR="000F63B1" w:rsidRPr="00E92F5F">
                                <w:rPr>
                                  <w:color w:val="984806" w:themeColor="accent6" w:themeShade="80"/>
                                  <w:sz w:val="18"/>
                                  <w:szCs w:val="18"/>
                                </w:rPr>
                                <w:t>s</w:t>
                              </w:r>
                              <w:r w:rsidR="00560E11" w:rsidRPr="00E92F5F">
                                <w:rPr>
                                  <w:color w:val="984806" w:themeColor="accent6" w:themeShade="80"/>
                                  <w:sz w:val="18"/>
                                  <w:szCs w:val="18"/>
                                </w:rPr>
                                <w:t>.</w:t>
                              </w:r>
                            </w:p>
                          </w:txbxContent>
                        </wps:txbx>
                        <wps:bodyPr rot="0" vert="horz" wrap="square" lIns="91440" tIns="45720" rIns="91440" bIns="45720" anchor="t" anchorCtr="0" upright="1">
                          <a:noAutofit/>
                        </wps:bodyPr>
                      </wps:wsp>
                      <wps:wsp>
                        <wps:cNvPr id="262" name="AutoShape 141"/>
                        <wps:cNvSpPr>
                          <a:spLocks noChangeArrowheads="1"/>
                        </wps:cNvSpPr>
                        <wps:spPr bwMode="auto">
                          <a:xfrm>
                            <a:off x="180651" y="6173719"/>
                            <a:ext cx="2524125" cy="1811360"/>
                          </a:xfrm>
                          <a:prstGeom prst="roundRect">
                            <a:avLst>
                              <a:gd name="adj" fmla="val 16667"/>
                            </a:avLst>
                          </a:prstGeom>
                          <a:solidFill>
                            <a:srgbClr val="FFFFFF"/>
                          </a:solidFill>
                          <a:ln w="22225">
                            <a:solidFill>
                              <a:srgbClr val="000000"/>
                            </a:solidFill>
                            <a:round/>
                            <a:headEnd/>
                            <a:tailEnd/>
                          </a:ln>
                        </wps:spPr>
                        <wps:txbx>
                          <w:txbxContent>
                            <w:p w14:paraId="22520A82" w14:textId="7E16063F" w:rsidR="00B07478" w:rsidRDefault="007A6C27" w:rsidP="007A6C27">
                              <w:pPr>
                                <w:tabs>
                                  <w:tab w:val="left" w:pos="568"/>
                                </w:tabs>
                                <w:ind w:left="0"/>
                                <w:rPr>
                                  <w:sz w:val="18"/>
                                  <w:szCs w:val="18"/>
                                </w:rPr>
                              </w:pPr>
                              <w:r w:rsidRPr="007605EC">
                                <w:rPr>
                                  <w:b/>
                                  <w:bCs/>
                                  <w:sz w:val="18"/>
                                  <w:szCs w:val="18"/>
                                </w:rPr>
                                <w:t>13.</w:t>
                              </w:r>
                              <w:r w:rsidR="00B07478" w:rsidRPr="007605EC">
                                <w:rPr>
                                  <w:b/>
                                  <w:bCs/>
                                  <w:sz w:val="18"/>
                                  <w:szCs w:val="18"/>
                                </w:rPr>
                                <w:t>2</w:t>
                              </w:r>
                              <w:r w:rsidRPr="007A6C27">
                                <w:rPr>
                                  <w:sz w:val="18"/>
                                  <w:szCs w:val="18"/>
                                </w:rPr>
                                <w:tab/>
                                <w:t>With each payment claim, the Contractor is to give to the Principal</w:t>
                              </w:r>
                              <w:r w:rsidR="00B07478">
                                <w:rPr>
                                  <w:sz w:val="18"/>
                                  <w:szCs w:val="18"/>
                                </w:rPr>
                                <w:t>:</w:t>
                              </w:r>
                            </w:p>
                            <w:p w14:paraId="53D4AC71" w14:textId="77777777" w:rsidR="00B07478" w:rsidRPr="00B07478" w:rsidRDefault="00B07478" w:rsidP="00F709B7">
                              <w:pPr>
                                <w:pStyle w:val="ListParagraph"/>
                                <w:numPr>
                                  <w:ilvl w:val="0"/>
                                  <w:numId w:val="43"/>
                                </w:numPr>
                                <w:ind w:left="426" w:hanging="426"/>
                                <w:rPr>
                                  <w:sz w:val="18"/>
                                  <w:szCs w:val="18"/>
                                </w:rPr>
                              </w:pPr>
                              <w:r w:rsidRPr="00B07478">
                                <w:rPr>
                                  <w:sz w:val="18"/>
                                  <w:szCs w:val="18"/>
                                </w:rPr>
                                <w:t>the conformance records and other information required under the Contract; and</w:t>
                              </w:r>
                            </w:p>
                            <w:p w14:paraId="79AD0B5D" w14:textId="1630283F" w:rsidR="007A6C27" w:rsidRPr="00B07478" w:rsidRDefault="00CD3834" w:rsidP="00F709B7">
                              <w:pPr>
                                <w:pStyle w:val="ListParagraph"/>
                                <w:numPr>
                                  <w:ilvl w:val="0"/>
                                  <w:numId w:val="43"/>
                                </w:numPr>
                                <w:ind w:left="426" w:hanging="426"/>
                                <w:rPr>
                                  <w:sz w:val="18"/>
                                  <w:szCs w:val="18"/>
                                </w:rPr>
                              </w:pPr>
                              <w:r>
                                <w:rPr>
                                  <w:sz w:val="18"/>
                                  <w:szCs w:val="18"/>
                                </w:rPr>
                                <w:t xml:space="preserve">a </w:t>
                              </w:r>
                              <w:r w:rsidR="00B07478" w:rsidRPr="00B07478">
                                <w:rPr>
                                  <w:sz w:val="18"/>
                                  <w:szCs w:val="18"/>
                                </w:rPr>
                                <w:t xml:space="preserve">completed and true </w:t>
                              </w:r>
                              <w:r w:rsidR="009D2940" w:rsidRPr="00B07478">
                                <w:rPr>
                                  <w:sz w:val="18"/>
                                  <w:szCs w:val="18"/>
                                </w:rPr>
                                <w:t xml:space="preserve">Supporting Statement </w:t>
                              </w:r>
                              <w:r w:rsidR="009D2940">
                                <w:rPr>
                                  <w:sz w:val="18"/>
                                  <w:szCs w:val="18"/>
                                </w:rPr>
                                <w:t xml:space="preserve">and </w:t>
                              </w:r>
                              <w:r w:rsidR="00914681">
                                <w:rPr>
                                  <w:sz w:val="18"/>
                                  <w:szCs w:val="18"/>
                                </w:rPr>
                                <w:t xml:space="preserve">a </w:t>
                              </w:r>
                              <w:r w:rsidR="00914681" w:rsidRPr="00B07478">
                                <w:rPr>
                                  <w:sz w:val="18"/>
                                  <w:szCs w:val="18"/>
                                </w:rPr>
                                <w:t xml:space="preserve">completed and true </w:t>
                              </w:r>
                              <w:r w:rsidR="009D2940" w:rsidRPr="00B07478">
                                <w:rPr>
                                  <w:sz w:val="18"/>
                                  <w:szCs w:val="18"/>
                                </w:rPr>
                                <w:t xml:space="preserve">Subcontractor’s Statement </w:t>
                              </w:r>
                              <w:r w:rsidR="00B07478" w:rsidRPr="00B07478">
                                <w:rPr>
                                  <w:sz w:val="18"/>
                                  <w:szCs w:val="18"/>
                                </w:rPr>
                                <w:t xml:space="preserve">in the form of </w:t>
                              </w:r>
                              <w:r w:rsidR="00B07478" w:rsidRPr="00DA30B9">
                                <w:rPr>
                                  <w:b/>
                                  <w:bCs/>
                                  <w:sz w:val="18"/>
                                  <w:szCs w:val="18"/>
                                </w:rPr>
                                <w:t>Schedule 2</w:t>
                              </w:r>
                              <w:r w:rsidR="00B07478" w:rsidRPr="00B07478">
                                <w:rPr>
                                  <w:sz w:val="18"/>
                                  <w:szCs w:val="18"/>
                                </w:rPr>
                                <w:t xml:space="preserve"> to these General Conditions; executed </w:t>
                              </w:r>
                              <w:r w:rsidR="00F614B7">
                                <w:rPr>
                                  <w:sz w:val="18"/>
                                  <w:szCs w:val="18"/>
                                </w:rPr>
                                <w:t>as at</w:t>
                              </w:r>
                              <w:r w:rsidR="00B07478" w:rsidRPr="00B07478">
                                <w:rPr>
                                  <w:sz w:val="18"/>
                                  <w:szCs w:val="18"/>
                                </w:rPr>
                                <w:t xml:space="preserve"> the date of the payment claim.</w:t>
                              </w:r>
                            </w:p>
                          </w:txbxContent>
                        </wps:txbx>
                        <wps:bodyPr rot="0" vert="horz" wrap="square" lIns="91440" tIns="45720" rIns="91440" bIns="45720" anchor="t" anchorCtr="0" upright="1">
                          <a:noAutofit/>
                        </wps:bodyPr>
                      </wps:wsp>
                      <wps:wsp>
                        <wps:cNvPr id="279" name="AutoShape 154"/>
                        <wps:cNvCnPr>
                          <a:cxnSpLocks noChangeShapeType="1"/>
                        </wps:cNvCnPr>
                        <wps:spPr bwMode="auto">
                          <a:xfrm>
                            <a:off x="4282100" y="20937"/>
                            <a:ext cx="635" cy="15968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EA6B81F" id="Canvas 135" o:spid="_x0000_s1181" editas="canvas" style="width:454.4pt;height:675.6pt;mso-position-horizontal-relative:char;mso-position-vertical-relative:line" coordsize="57708,8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">
                <v:shape id="_x0000_s1182" type="#_x0000_t75" style="position:absolute;width:57708;height:85801;visibility:visible;mso-wrap-style:square">
                  <v:fill o:detectmouseclick="t"/>
                  <v:path o:connecttype="none"/>
                </v:shape>
                <v:shape id="AutoShape 154" o:spid="_x0000_s1183" type="#_x0000_t32" style="position:absolute;left:14617;top:56542;width:6;height:5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">
                  <v:stroke endarrow="block" endarrowwidth="wide"/>
                </v:shape>
                <v:roundrect id="AutoShape 137" o:spid="_x0000_s1184" style="position:absolute;left:1806;top:1806;width:25242;height:57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" strokeweight="1.75pt">
                  <v:textbox>
                    <w:txbxContent>
                      <w:p w14:paraId="61E0F34E" w14:textId="77777777" w:rsidR="0071461D" w:rsidRDefault="008C2C74" w:rsidP="0071461D">
                        <w:pPr>
                          <w:tabs>
                            <w:tab w:val="left" w:pos="568"/>
                          </w:tabs>
                          <w:spacing w:before="60"/>
                          <w:ind w:left="0"/>
                          <w:rPr>
                            <w:sz w:val="18"/>
                            <w:szCs w:val="18"/>
                          </w:rPr>
                        </w:pPr>
                        <w:r>
                          <w:rPr>
                            <w:b/>
                            <w:sz w:val="18"/>
                            <w:szCs w:val="18"/>
                          </w:rPr>
                          <w:t>13.1</w:t>
                        </w:r>
                        <w:r>
                          <w:rPr>
                            <w:sz w:val="18"/>
                            <w:szCs w:val="18"/>
                          </w:rPr>
                          <w:tab/>
                          <w:t>The Contractor is to give a written payment claim to the Principal at the times specified in Contract Information -</w:t>
                        </w:r>
                        <w:r>
                          <w:rPr>
                            <w:b/>
                            <w:sz w:val="18"/>
                            <w:szCs w:val="18"/>
                          </w:rPr>
                          <w:t xml:space="preserve"> Item 15</w:t>
                        </w:r>
                        <w:r>
                          <w:rPr>
                            <w:sz w:val="18"/>
                            <w:szCs w:val="18"/>
                          </w:rPr>
                          <w:t>.</w:t>
                        </w:r>
                      </w:p>
                      <w:p w14:paraId="05DB479E" w14:textId="646716C2" w:rsidR="00AE6760" w:rsidRDefault="00292CB1" w:rsidP="0071461D">
                        <w:pPr>
                          <w:tabs>
                            <w:tab w:val="left" w:pos="568"/>
                          </w:tabs>
                          <w:spacing w:before="60"/>
                          <w:ind w:left="0"/>
                          <w:rPr>
                            <w:sz w:val="18"/>
                            <w:szCs w:val="18"/>
                          </w:rPr>
                        </w:pPr>
                        <w:r w:rsidRPr="00D004D0">
                          <w:rPr>
                            <w:sz w:val="18"/>
                            <w:szCs w:val="18"/>
                          </w:rPr>
                          <w:t>The payment claim is t</w:t>
                        </w:r>
                        <w:r w:rsidR="00DC1421" w:rsidRPr="00D004D0">
                          <w:rPr>
                            <w:sz w:val="18"/>
                            <w:szCs w:val="18"/>
                          </w:rPr>
                          <w:t xml:space="preserve">o be </w:t>
                        </w:r>
                        <w:r w:rsidR="000A47BB" w:rsidRPr="00D004D0">
                          <w:rPr>
                            <w:sz w:val="18"/>
                            <w:szCs w:val="18"/>
                          </w:rPr>
                          <w:t xml:space="preserve">provided to </w:t>
                        </w:r>
                        <w:r w:rsidRPr="00D004D0">
                          <w:rPr>
                            <w:sz w:val="18"/>
                            <w:szCs w:val="18"/>
                          </w:rPr>
                          <w:t>the</w:t>
                        </w:r>
                        <w:r>
                          <w:rPr>
                            <w:sz w:val="18"/>
                            <w:szCs w:val="18"/>
                          </w:rPr>
                          <w:t xml:space="preserve"> Authorised Person</w:t>
                        </w:r>
                        <w:r w:rsidR="000A47BB">
                          <w:rPr>
                            <w:sz w:val="18"/>
                            <w:szCs w:val="18"/>
                          </w:rPr>
                          <w:t xml:space="preserve"> at the </w:t>
                        </w:r>
                        <w:r w:rsidR="00AE6760">
                          <w:rPr>
                            <w:sz w:val="18"/>
                            <w:szCs w:val="18"/>
                          </w:rPr>
                          <w:t>address shown in Contract Information -</w:t>
                        </w:r>
                        <w:r w:rsidR="00AE6760">
                          <w:rPr>
                            <w:b/>
                            <w:sz w:val="18"/>
                            <w:szCs w:val="18"/>
                          </w:rPr>
                          <w:t xml:space="preserve"> Item 1.</w:t>
                        </w:r>
                      </w:p>
                      <w:p w14:paraId="42FAB356" w14:textId="011E637C" w:rsidR="008C2C74" w:rsidRDefault="00AE6760">
                        <w:pPr>
                          <w:tabs>
                            <w:tab w:val="left" w:pos="568"/>
                          </w:tabs>
                          <w:ind w:left="0"/>
                          <w:rPr>
                            <w:sz w:val="18"/>
                            <w:szCs w:val="18"/>
                          </w:rPr>
                        </w:pPr>
                        <w:r>
                          <w:rPr>
                            <w:sz w:val="18"/>
                            <w:szCs w:val="18"/>
                          </w:rPr>
                          <w:t>The payment claim is to identify the work carried out, the amount claimed and how the amount is calculated.</w:t>
                        </w:r>
                      </w:p>
                      <w:p w14:paraId="26BECB93" w14:textId="3F4D91F6" w:rsidR="008C2C74" w:rsidRDefault="008C2C74">
                        <w:pPr>
                          <w:ind w:left="0"/>
                          <w:rPr>
                            <w:sz w:val="18"/>
                            <w:szCs w:val="18"/>
                          </w:rPr>
                        </w:pPr>
                        <w:r>
                          <w:rPr>
                            <w:sz w:val="18"/>
                            <w:szCs w:val="18"/>
                          </w:rPr>
                          <w:t>The amount the Contractor is entitled to claim is the sum of:</w:t>
                        </w:r>
                      </w:p>
                      <w:p w14:paraId="00949E5F" w14:textId="77777777" w:rsidR="008C2C74" w:rsidRDefault="008C2C74">
                        <w:pPr>
                          <w:pStyle w:val="Normalabc"/>
                          <w:spacing w:after="60"/>
                          <w:ind w:left="568" w:hanging="568"/>
                          <w:rPr>
                            <w:sz w:val="18"/>
                            <w:szCs w:val="18"/>
                          </w:rPr>
                        </w:pPr>
                        <w:r>
                          <w:rPr>
                            <w:sz w:val="18"/>
                            <w:szCs w:val="18"/>
                          </w:rPr>
                          <w:t>(a)</w:t>
                        </w:r>
                        <w:r>
                          <w:rPr>
                            <w:sz w:val="18"/>
                            <w:szCs w:val="18"/>
                          </w:rPr>
                          <w:tab/>
                          <w:t xml:space="preserve">for work for which the Principal accepted rates, an amount calculated by applying the rates to the relevant quantities of work carried out; </w:t>
                        </w:r>
                      </w:p>
                      <w:p w14:paraId="608C5F6D" w14:textId="77777777" w:rsidR="008C2C74" w:rsidRDefault="008C2C74">
                        <w:pPr>
                          <w:pStyle w:val="Normalabc"/>
                          <w:spacing w:after="60"/>
                          <w:ind w:left="568" w:hanging="568"/>
                          <w:rPr>
                            <w:sz w:val="18"/>
                            <w:szCs w:val="18"/>
                          </w:rPr>
                        </w:pPr>
                        <w:r>
                          <w:rPr>
                            <w:sz w:val="18"/>
                            <w:szCs w:val="18"/>
                          </w:rPr>
                          <w:t>(b)</w:t>
                        </w:r>
                        <w:r>
                          <w:rPr>
                            <w:sz w:val="18"/>
                            <w:szCs w:val="18"/>
                          </w:rPr>
                          <w:tab/>
                          <w:t>for work for which the Principal accepted a lump sum, the percentage of the lump sum that reflects the value of the work carried out;</w:t>
                        </w:r>
                      </w:p>
                      <w:p w14:paraId="0435CC4B" w14:textId="6952304F" w:rsidR="008C2C74" w:rsidRDefault="008C2C74">
                        <w:pPr>
                          <w:pStyle w:val="Normalabc"/>
                          <w:spacing w:after="60"/>
                          <w:ind w:left="568" w:hanging="568"/>
                          <w:rPr>
                            <w:sz w:val="18"/>
                            <w:szCs w:val="18"/>
                          </w:rPr>
                        </w:pPr>
                        <w:r>
                          <w:rPr>
                            <w:sz w:val="18"/>
                            <w:szCs w:val="18"/>
                          </w:rPr>
                          <w:t>(c)</w:t>
                        </w:r>
                        <w:r>
                          <w:rPr>
                            <w:sz w:val="18"/>
                            <w:szCs w:val="18"/>
                          </w:rPr>
                          <w:tab/>
                          <w:t xml:space="preserve">for completed work for which the Contract Price includes a </w:t>
                        </w:r>
                        <w:r w:rsidRPr="007179B0">
                          <w:rPr>
                            <w:sz w:val="18"/>
                            <w:szCs w:val="18"/>
                          </w:rPr>
                          <w:t xml:space="preserve">Provisional </w:t>
                        </w:r>
                        <w:r w:rsidR="003108EA" w:rsidRPr="007179B0">
                          <w:rPr>
                            <w:sz w:val="18"/>
                            <w:szCs w:val="18"/>
                          </w:rPr>
                          <w:t>Sum</w:t>
                        </w:r>
                        <w:r w:rsidR="00926EFC">
                          <w:rPr>
                            <w:sz w:val="18"/>
                            <w:szCs w:val="18"/>
                          </w:rPr>
                          <w:t xml:space="preserve"> or </w:t>
                        </w:r>
                        <w:r w:rsidR="00EB42D8">
                          <w:rPr>
                            <w:sz w:val="18"/>
                            <w:szCs w:val="18"/>
                          </w:rPr>
                          <w:t>a P</w:t>
                        </w:r>
                        <w:r w:rsidR="00926EFC">
                          <w:rPr>
                            <w:sz w:val="18"/>
                            <w:szCs w:val="18"/>
                          </w:rPr>
                          <w:t>rovisional Rate Amount</w:t>
                        </w:r>
                        <w:r w:rsidRPr="007179B0">
                          <w:rPr>
                            <w:sz w:val="18"/>
                            <w:szCs w:val="18"/>
                          </w:rPr>
                          <w:t>, the amount calculate</w:t>
                        </w:r>
                        <w:r>
                          <w:rPr>
                            <w:sz w:val="18"/>
                            <w:szCs w:val="18"/>
                          </w:rPr>
                          <w:t xml:space="preserve">d in accordance with </w:t>
                        </w:r>
                        <w:r>
                          <w:rPr>
                            <w:b/>
                            <w:sz w:val="18"/>
                            <w:szCs w:val="18"/>
                          </w:rPr>
                          <w:t>Clause 13.</w:t>
                        </w:r>
                        <w:r w:rsidR="00AC4661">
                          <w:rPr>
                            <w:b/>
                            <w:sz w:val="18"/>
                            <w:szCs w:val="18"/>
                          </w:rPr>
                          <w:t>8</w:t>
                        </w:r>
                        <w:r>
                          <w:rPr>
                            <w:sz w:val="18"/>
                            <w:szCs w:val="18"/>
                          </w:rPr>
                          <w:t>; and</w:t>
                        </w:r>
                      </w:p>
                      <w:p w14:paraId="1EEB0335" w14:textId="77777777" w:rsidR="008C2C74" w:rsidRDefault="008C2C74">
                        <w:pPr>
                          <w:pStyle w:val="Normalabc"/>
                          <w:spacing w:after="60"/>
                          <w:ind w:left="568" w:hanging="568"/>
                          <w:rPr>
                            <w:sz w:val="18"/>
                            <w:szCs w:val="18"/>
                          </w:rPr>
                        </w:pPr>
                        <w:r>
                          <w:rPr>
                            <w:sz w:val="18"/>
                            <w:szCs w:val="18"/>
                          </w:rPr>
                          <w:t>(d)</w:t>
                        </w:r>
                        <w:r>
                          <w:rPr>
                            <w:sz w:val="18"/>
                            <w:szCs w:val="18"/>
                          </w:rPr>
                          <w:tab/>
                          <w:t xml:space="preserve">for any extra entitlement claimed for which the Principal has agreed or assessed an amount in writing, or for which an amount has been finally determined by an expert under </w:t>
                        </w:r>
                        <w:r>
                          <w:rPr>
                            <w:b/>
                            <w:sz w:val="18"/>
                            <w:szCs w:val="18"/>
                          </w:rPr>
                          <w:t>Clause 16</w:t>
                        </w:r>
                        <w:r>
                          <w:rPr>
                            <w:sz w:val="18"/>
                            <w:szCs w:val="18"/>
                          </w:rPr>
                          <w:t>, the percentage of that amount which reflects the value of the entitlement,</w:t>
                        </w:r>
                      </w:p>
                      <w:p w14:paraId="38E6D74E" w14:textId="007B5167" w:rsidR="008C2C74" w:rsidRDefault="008C2C74">
                        <w:pPr>
                          <w:ind w:left="0"/>
                          <w:rPr>
                            <w:sz w:val="18"/>
                            <w:szCs w:val="18"/>
                          </w:rPr>
                        </w:pPr>
                        <w:r>
                          <w:rPr>
                            <w:sz w:val="18"/>
                            <w:szCs w:val="18"/>
                          </w:rPr>
                          <w:t xml:space="preserve">at </w:t>
                        </w:r>
                        <w:r w:rsidRPr="00D004D0">
                          <w:rPr>
                            <w:sz w:val="18"/>
                            <w:szCs w:val="18"/>
                          </w:rPr>
                          <w:t>the date of the payment claim</w:t>
                        </w:r>
                        <w:r w:rsidR="00097302" w:rsidRPr="00D004D0">
                          <w:rPr>
                            <w:sz w:val="18"/>
                            <w:szCs w:val="18"/>
                          </w:rPr>
                          <w:t xml:space="preserve"> (subject to the requirements of SoPA)</w:t>
                        </w:r>
                        <w:r w:rsidRPr="00D004D0">
                          <w:rPr>
                            <w:sz w:val="18"/>
                            <w:szCs w:val="18"/>
                          </w:rPr>
                          <w:t>, less</w:t>
                        </w:r>
                        <w:r>
                          <w:rPr>
                            <w:sz w:val="18"/>
                            <w:szCs w:val="18"/>
                          </w:rPr>
                          <w:t xml:space="preserve"> amounts previously paid, amounts payable by the Contractor to the Principal and any amounts the Principal is entitled to deduct, including retentions, set-offs and liquidated damages.</w:t>
                        </w:r>
                      </w:p>
                    </w:txbxContent>
                  </v:textbox>
                </v:roundrect>
                <v:roundrect id="AutoShape 138" o:spid="_x0000_s1185" style="position:absolute;left:30660;top:1806;width:25242;height:150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" strokeweight="1.75pt">
                  <v:textbox>
                    <w:txbxContent>
                      <w:p w14:paraId="2EBFD3BA" w14:textId="77777777" w:rsidR="00B6397B" w:rsidRDefault="008C2C74">
                        <w:pPr>
                          <w:tabs>
                            <w:tab w:val="left" w:pos="568"/>
                          </w:tabs>
                          <w:ind w:left="0"/>
                          <w:rPr>
                            <w:sz w:val="18"/>
                            <w:szCs w:val="18"/>
                          </w:rPr>
                        </w:pPr>
                        <w:r w:rsidRPr="00851365">
                          <w:rPr>
                            <w:b/>
                            <w:sz w:val="18"/>
                            <w:szCs w:val="18"/>
                          </w:rPr>
                          <w:t>13.</w:t>
                        </w:r>
                        <w:r w:rsidR="00F13432" w:rsidRPr="00851365">
                          <w:rPr>
                            <w:b/>
                            <w:sz w:val="18"/>
                            <w:szCs w:val="18"/>
                          </w:rPr>
                          <w:t>3</w:t>
                        </w:r>
                        <w:r>
                          <w:rPr>
                            <w:sz w:val="18"/>
                            <w:szCs w:val="18"/>
                          </w:rPr>
                          <w:tab/>
                          <w:t>Within 10 Business Days after receipt of the Contractor’s payment claim, the Principal is to give to the Contractor a payment schedule identifying the payment claim to which it relates and stating the payment, if any, which the Principal will be making.</w:t>
                        </w:r>
                      </w:p>
                      <w:p w14:paraId="2CE16638" w14:textId="551DBC68" w:rsidR="008C2C74" w:rsidRDefault="008C2C74">
                        <w:pPr>
                          <w:tabs>
                            <w:tab w:val="left" w:pos="568"/>
                          </w:tabs>
                          <w:ind w:left="0"/>
                        </w:pPr>
                        <w:r>
                          <w:rPr>
                            <w:sz w:val="18"/>
                            <w:szCs w:val="18"/>
                          </w:rPr>
                          <w:t>If the payment is to be less than the amount claimed, the</w:t>
                        </w:r>
                        <w:r>
                          <w:t xml:space="preserve"> </w:t>
                        </w:r>
                        <w:r>
                          <w:rPr>
                            <w:sz w:val="18"/>
                            <w:szCs w:val="18"/>
                          </w:rPr>
                          <w:t>payment schedule is to state the reasons why it is less.</w:t>
                        </w:r>
                        <w:r w:rsidR="00B6397B">
                          <w:t xml:space="preserve"> </w:t>
                        </w:r>
                      </w:p>
                    </w:txbxContent>
                  </v:textbox>
                </v:roundrect>
                <v:roundrect id="AutoShape 139" o:spid="_x0000_s1186" style="position:absolute;left:30660;top:19102;width:25242;height:181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" strokeweight="1.75pt">
                  <v:textbox>
                    <w:txbxContent>
                      <w:p w14:paraId="091ECD4F" w14:textId="36599D19" w:rsidR="008C2C74" w:rsidRPr="00185013" w:rsidRDefault="008C2C74" w:rsidP="00730E37">
                        <w:pPr>
                          <w:tabs>
                            <w:tab w:val="left" w:pos="568"/>
                          </w:tabs>
                          <w:ind w:left="0"/>
                          <w:rPr>
                            <w:sz w:val="18"/>
                            <w:szCs w:val="18"/>
                          </w:rPr>
                        </w:pPr>
                        <w:r w:rsidRPr="00B6397B">
                          <w:rPr>
                            <w:b/>
                            <w:sz w:val="18"/>
                            <w:szCs w:val="18"/>
                          </w:rPr>
                          <w:t>13.</w:t>
                        </w:r>
                        <w:r w:rsidR="00F13432" w:rsidRPr="00B6397B">
                          <w:rPr>
                            <w:b/>
                            <w:sz w:val="18"/>
                            <w:szCs w:val="18"/>
                          </w:rPr>
                          <w:t>4</w:t>
                        </w:r>
                        <w:r>
                          <w:rPr>
                            <w:sz w:val="18"/>
                            <w:szCs w:val="18"/>
                          </w:rPr>
                          <w:tab/>
                          <w:t xml:space="preserve">Payment by the Principal of the scheduled amount shown in the payment schedule is to be </w:t>
                        </w:r>
                        <w:r w:rsidRPr="008B7251">
                          <w:rPr>
                            <w:sz w:val="18"/>
                            <w:szCs w:val="18"/>
                          </w:rPr>
                          <w:t xml:space="preserve">made </w:t>
                        </w:r>
                        <w:r w:rsidRPr="00185013">
                          <w:rPr>
                            <w:sz w:val="18"/>
                            <w:szCs w:val="18"/>
                          </w:rPr>
                          <w:t xml:space="preserve">within 15 Business Days after </w:t>
                        </w:r>
                        <w:r w:rsidRPr="002D548F">
                          <w:rPr>
                            <w:sz w:val="18"/>
                            <w:szCs w:val="18"/>
                          </w:rPr>
                          <w:t>the Contractor’s payment claim is served.</w:t>
                        </w:r>
                      </w:p>
                      <w:p w14:paraId="7DB700B3" w14:textId="2C8154A4" w:rsidR="008C2C74" w:rsidRDefault="004E7DE1">
                        <w:pPr>
                          <w:ind w:left="0"/>
                          <w:rPr>
                            <w:sz w:val="18"/>
                            <w:szCs w:val="18"/>
                          </w:rPr>
                        </w:pPr>
                        <w:r w:rsidRPr="00B6397B">
                          <w:rPr>
                            <w:sz w:val="18"/>
                            <w:szCs w:val="18"/>
                          </w:rPr>
                          <w:t>With reference to</w:t>
                        </w:r>
                        <w:r w:rsidR="008C2C74" w:rsidRPr="00B6397B">
                          <w:rPr>
                            <w:sz w:val="18"/>
                            <w:szCs w:val="18"/>
                          </w:rPr>
                          <w:t xml:space="preserve"> the relevant legislation identified in the Subcontractor’s Statement</w:t>
                        </w:r>
                        <w:r w:rsidR="001940C4">
                          <w:rPr>
                            <w:sz w:val="18"/>
                            <w:szCs w:val="18"/>
                          </w:rPr>
                          <w:t xml:space="preserve"> (in </w:t>
                        </w:r>
                        <w:r w:rsidR="001940C4" w:rsidRPr="00B11D86">
                          <w:rPr>
                            <w:b/>
                            <w:bCs/>
                            <w:sz w:val="18"/>
                            <w:szCs w:val="18"/>
                          </w:rPr>
                          <w:t>Schedule 2</w:t>
                        </w:r>
                        <w:r w:rsidR="001940C4">
                          <w:rPr>
                            <w:sz w:val="18"/>
                            <w:szCs w:val="18"/>
                          </w:rPr>
                          <w:t>),</w:t>
                        </w:r>
                        <w:r w:rsidR="008C2C74" w:rsidRPr="00B6397B">
                          <w:rPr>
                            <w:sz w:val="18"/>
                            <w:szCs w:val="18"/>
                          </w:rPr>
                          <w:t xml:space="preserve"> the Principal may reduce the </w:t>
                        </w:r>
                        <w:r w:rsidR="007A3093" w:rsidRPr="00B6397B">
                          <w:rPr>
                            <w:sz w:val="18"/>
                            <w:szCs w:val="18"/>
                          </w:rPr>
                          <w:t xml:space="preserve">progress </w:t>
                        </w:r>
                        <w:r w:rsidR="008C2C74" w:rsidRPr="00B6397B">
                          <w:rPr>
                            <w:sz w:val="18"/>
                            <w:szCs w:val="18"/>
                          </w:rPr>
                          <w:t>payment due to the Contractor to account for its increased liability if th</w:t>
                        </w:r>
                        <w:r w:rsidR="004677EE" w:rsidRPr="00B6397B">
                          <w:rPr>
                            <w:sz w:val="18"/>
                            <w:szCs w:val="18"/>
                          </w:rPr>
                          <w:t>e</w:t>
                        </w:r>
                        <w:r w:rsidR="008C2C74" w:rsidRPr="00B6397B">
                          <w:rPr>
                            <w:sz w:val="18"/>
                            <w:szCs w:val="18"/>
                          </w:rPr>
                          <w:t xml:space="preserve"> </w:t>
                        </w:r>
                        <w:r w:rsidR="004677EE" w:rsidRPr="00B6397B">
                          <w:rPr>
                            <w:sz w:val="18"/>
                            <w:szCs w:val="18"/>
                          </w:rPr>
                          <w:t xml:space="preserve">Subcontractor </w:t>
                        </w:r>
                        <w:r w:rsidR="008C2C74" w:rsidRPr="00B6397B">
                          <w:rPr>
                            <w:sz w:val="18"/>
                            <w:szCs w:val="18"/>
                          </w:rPr>
                          <w:t xml:space="preserve">Statement is not </w:t>
                        </w:r>
                        <w:r w:rsidR="008C2C74" w:rsidRPr="00D004D0">
                          <w:rPr>
                            <w:sz w:val="18"/>
                            <w:szCs w:val="18"/>
                          </w:rPr>
                          <w:t>provided</w:t>
                        </w:r>
                        <w:r w:rsidR="001600BE" w:rsidRPr="00D004D0">
                          <w:rPr>
                            <w:sz w:val="18"/>
                            <w:szCs w:val="18"/>
                          </w:rPr>
                          <w:t xml:space="preserve"> or </w:t>
                        </w:r>
                        <w:r w:rsidR="0091568D" w:rsidRPr="00D004D0">
                          <w:rPr>
                            <w:sz w:val="18"/>
                            <w:szCs w:val="18"/>
                          </w:rPr>
                          <w:t xml:space="preserve">satisfactorily </w:t>
                        </w:r>
                        <w:r w:rsidR="001600BE" w:rsidRPr="00D004D0">
                          <w:rPr>
                            <w:sz w:val="18"/>
                            <w:szCs w:val="18"/>
                          </w:rPr>
                          <w:t>completed</w:t>
                        </w:r>
                        <w:r w:rsidR="008C2C74" w:rsidRPr="00D004D0">
                          <w:rPr>
                            <w:sz w:val="18"/>
                            <w:szCs w:val="18"/>
                          </w:rPr>
                          <w:t>.</w:t>
                        </w:r>
                      </w:p>
                    </w:txbxContent>
                  </v:textbox>
                </v:roundrect>
                <v:roundrect id="AutoShape 140" o:spid="_x0000_s1187" style="position:absolute;left:30498;top:39172;width:25242;height:152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" strokeweight="1.75pt">
                  <v:textbox>
                    <w:txbxContent>
                      <w:p w14:paraId="193776FF" w14:textId="77777777" w:rsidR="00512BD3" w:rsidRPr="00B6397B" w:rsidRDefault="008C2C74">
                        <w:pPr>
                          <w:tabs>
                            <w:tab w:val="left" w:pos="568"/>
                          </w:tabs>
                          <w:ind w:left="0"/>
                          <w:rPr>
                            <w:sz w:val="18"/>
                            <w:szCs w:val="18"/>
                          </w:rPr>
                        </w:pPr>
                        <w:r w:rsidRPr="00B6397B">
                          <w:rPr>
                            <w:b/>
                            <w:sz w:val="18"/>
                            <w:szCs w:val="18"/>
                          </w:rPr>
                          <w:t>13.</w:t>
                        </w:r>
                        <w:r w:rsidR="00F13432" w:rsidRPr="00B6397B">
                          <w:rPr>
                            <w:b/>
                            <w:sz w:val="18"/>
                            <w:szCs w:val="18"/>
                          </w:rPr>
                          <w:t>5</w:t>
                        </w:r>
                        <w:r w:rsidRPr="00B6397B">
                          <w:rPr>
                            <w:sz w:val="18"/>
                            <w:szCs w:val="18"/>
                          </w:rPr>
                          <w:tab/>
                          <w:t>Unless otherwise stated, all payments by the Principal to the Contractor are to be made by Electronic Funds Transfer to a bank, building society or credit union account nominated by the Contractor.</w:t>
                        </w:r>
                      </w:p>
                      <w:p w14:paraId="127EFCBD" w14:textId="10FDD9D7" w:rsidR="008C2C74" w:rsidRDefault="000F0336">
                        <w:pPr>
                          <w:tabs>
                            <w:tab w:val="left" w:pos="568"/>
                          </w:tabs>
                          <w:ind w:left="0"/>
                        </w:pPr>
                        <w:r w:rsidRPr="00B6397B">
                          <w:rPr>
                            <w:sz w:val="18"/>
                            <w:szCs w:val="18"/>
                          </w:rPr>
                          <w:t>T</w:t>
                        </w:r>
                        <w:r w:rsidR="008C2C74" w:rsidRPr="00B6397B">
                          <w:rPr>
                            <w:sz w:val="18"/>
                            <w:szCs w:val="18"/>
                          </w:rPr>
                          <w:t xml:space="preserve">he Principal </w:t>
                        </w:r>
                        <w:r w:rsidRPr="00B6397B">
                          <w:rPr>
                            <w:sz w:val="18"/>
                            <w:szCs w:val="18"/>
                          </w:rPr>
                          <w:t xml:space="preserve">requires </w:t>
                        </w:r>
                        <w:r w:rsidR="008C2C74" w:rsidRPr="00B6397B">
                          <w:rPr>
                            <w:sz w:val="18"/>
                            <w:szCs w:val="18"/>
                          </w:rPr>
                          <w:t xml:space="preserve">a minimum of </w:t>
                        </w:r>
                        <w:bookmarkStart w:id="257" w:name="_Hlk76812869"/>
                        <w:r w:rsidR="00E66D3F" w:rsidRPr="00B6397B">
                          <w:t xml:space="preserve">5 </w:t>
                        </w:r>
                        <w:r w:rsidR="00E66D3F" w:rsidRPr="00B6397B">
                          <w:rPr>
                            <w:sz w:val="18"/>
                            <w:szCs w:val="18"/>
                          </w:rPr>
                          <w:t>Business Days</w:t>
                        </w:r>
                        <w:r w:rsidR="00E66D3F" w:rsidRPr="00B6397B">
                          <w:t xml:space="preserve"> </w:t>
                        </w:r>
                        <w:bookmarkEnd w:id="257"/>
                        <w:r w:rsidR="008C2C74" w:rsidRPr="00B6397B">
                          <w:rPr>
                            <w:sz w:val="18"/>
                            <w:szCs w:val="18"/>
                          </w:rPr>
                          <w:t>written notice of any changes to the nominated account</w:t>
                        </w:r>
                        <w:r w:rsidR="009B53FA" w:rsidRPr="00B6397B">
                          <w:rPr>
                            <w:sz w:val="18"/>
                            <w:szCs w:val="18"/>
                          </w:rPr>
                          <w:t xml:space="preserve"> to</w:t>
                        </w:r>
                        <w:r w:rsidR="00C245CC" w:rsidRPr="00B6397B">
                          <w:rPr>
                            <w:sz w:val="18"/>
                            <w:szCs w:val="18"/>
                          </w:rPr>
                          <w:t xml:space="preserve"> </w:t>
                        </w:r>
                        <w:r w:rsidR="009B53FA" w:rsidRPr="00B6397B">
                          <w:rPr>
                            <w:sz w:val="18"/>
                            <w:szCs w:val="18"/>
                          </w:rPr>
                          <w:t>avoid</w:t>
                        </w:r>
                        <w:r w:rsidR="009B53FA" w:rsidRPr="00B6397B">
                          <w:rPr>
                            <w:color w:val="C00000"/>
                            <w:sz w:val="18"/>
                            <w:szCs w:val="18"/>
                          </w:rPr>
                          <w:t xml:space="preserve"> </w:t>
                        </w:r>
                        <w:r w:rsidR="008C2C74" w:rsidRPr="00B6397B">
                          <w:rPr>
                            <w:sz w:val="18"/>
                            <w:szCs w:val="18"/>
                          </w:rPr>
                          <w:t>payments</w:t>
                        </w:r>
                        <w:r w:rsidR="00D44C8F" w:rsidRPr="00B6397B">
                          <w:rPr>
                            <w:sz w:val="18"/>
                            <w:szCs w:val="18"/>
                          </w:rPr>
                          <w:t xml:space="preserve"> being</w:t>
                        </w:r>
                        <w:r w:rsidR="008C2C74" w:rsidRPr="00B6397B">
                          <w:rPr>
                            <w:sz w:val="18"/>
                            <w:szCs w:val="18"/>
                          </w:rPr>
                          <w:t xml:space="preserve"> made into</w:t>
                        </w:r>
                        <w:r w:rsidR="00AB6E88" w:rsidRPr="00B6397B">
                          <w:rPr>
                            <w:sz w:val="18"/>
                            <w:szCs w:val="18"/>
                          </w:rPr>
                          <w:t xml:space="preserve"> </w:t>
                        </w:r>
                        <w:r w:rsidR="008C2C74" w:rsidRPr="00B6397B">
                          <w:rPr>
                            <w:strike/>
                            <w:sz w:val="18"/>
                            <w:szCs w:val="18"/>
                          </w:rPr>
                          <w:t>a</w:t>
                        </w:r>
                        <w:r w:rsidR="008C2C74" w:rsidRPr="00B6397B">
                          <w:rPr>
                            <w:sz w:val="18"/>
                            <w:szCs w:val="18"/>
                          </w:rPr>
                          <w:t xml:space="preserve"> previously nominated account.</w:t>
                        </w:r>
                      </w:p>
                    </w:txbxContent>
                  </v:textbox>
                </v:roundrect>
                <v:roundrect id="AutoShape 141" o:spid="_x0000_s1188" style="position:absolute;left:30660;top:56689;width:24565;height:72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" strokeweight="1.75pt">
                  <v:textbox>
                    <w:txbxContent>
                      <w:p w14:paraId="53E84A1D" w14:textId="69E8E3A6" w:rsidR="008C2C74" w:rsidRDefault="008C2C74">
                        <w:pPr>
                          <w:tabs>
                            <w:tab w:val="left" w:pos="568"/>
                          </w:tabs>
                          <w:ind w:left="0"/>
                          <w:rPr>
                            <w:sz w:val="18"/>
                            <w:szCs w:val="18"/>
                          </w:rPr>
                        </w:pPr>
                        <w:r w:rsidRPr="00B6397B">
                          <w:rPr>
                            <w:b/>
                            <w:sz w:val="18"/>
                            <w:szCs w:val="18"/>
                          </w:rPr>
                          <w:t>13.</w:t>
                        </w:r>
                        <w:r w:rsidR="00F13432" w:rsidRPr="00B6397B">
                          <w:rPr>
                            <w:b/>
                            <w:sz w:val="18"/>
                            <w:szCs w:val="18"/>
                          </w:rPr>
                          <w:t>6</w:t>
                        </w:r>
                        <w:r>
                          <w:rPr>
                            <w:sz w:val="18"/>
                            <w:szCs w:val="18"/>
                          </w:rPr>
                          <w:tab/>
                          <w:t>Payment is not evidence of the value of work or that the work is satisfactory or an admission of liability</w:t>
                        </w:r>
                        <w:r w:rsidR="00B10598">
                          <w:rPr>
                            <w:sz w:val="18"/>
                            <w:szCs w:val="18"/>
                          </w:rPr>
                          <w:t xml:space="preserve"> </w:t>
                        </w:r>
                        <w:r>
                          <w:rPr>
                            <w:sz w:val="18"/>
                            <w:szCs w:val="18"/>
                          </w:rPr>
                          <w:t>but is payment on account only.</w:t>
                        </w:r>
                      </w:p>
                    </w:txbxContent>
                  </v:textbox>
                </v:roundrect>
                <v:roundrect id="AutoShape 30" o:spid="_x0000_s1189" style="position:absolute;left:1806;top:81124;width:54096;height:41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" strokeweight="1.75pt">
                  <v:textbox>
                    <w:txbxContent>
                      <w:p w14:paraId="72E9F551" w14:textId="6C8FFF26" w:rsidR="008C2C74" w:rsidRPr="003779D1" w:rsidRDefault="008C2C74" w:rsidP="000F63B1">
                        <w:pPr>
                          <w:shd w:val="clear" w:color="auto" w:fill="FFFFFF" w:themeFill="background1"/>
                          <w:tabs>
                            <w:tab w:val="left" w:pos="568"/>
                          </w:tabs>
                          <w:spacing w:after="0"/>
                          <w:ind w:left="142"/>
                          <w:jc w:val="left"/>
                          <w:rPr>
                            <w:b/>
                            <w:bCs/>
                            <w:color w:val="984806" w:themeColor="accent6" w:themeShade="80"/>
                            <w:sz w:val="18"/>
                            <w:szCs w:val="18"/>
                          </w:rPr>
                        </w:pPr>
                        <w:r w:rsidRPr="00E92F5F">
                          <w:rPr>
                            <w:color w:val="984806" w:themeColor="accent6" w:themeShade="80"/>
                            <w:sz w:val="18"/>
                            <w:szCs w:val="18"/>
                          </w:rPr>
                          <w:t>Refer to</w:t>
                        </w:r>
                        <w:r w:rsidRPr="00E92F5F">
                          <w:rPr>
                            <w:b/>
                            <w:bCs/>
                            <w:color w:val="984806" w:themeColor="accent6" w:themeShade="80"/>
                            <w:sz w:val="18"/>
                            <w:szCs w:val="18"/>
                          </w:rPr>
                          <w:t xml:space="preserve"> </w:t>
                        </w:r>
                        <w:r w:rsidRPr="00E92F5F">
                          <w:rPr>
                            <w:i/>
                            <w:iCs/>
                            <w:color w:val="984806" w:themeColor="accent6" w:themeShade="80"/>
                            <w:sz w:val="18"/>
                            <w:szCs w:val="18"/>
                          </w:rPr>
                          <w:t>Preliminaries</w:t>
                        </w:r>
                        <w:r w:rsidRPr="00E92F5F">
                          <w:rPr>
                            <w:color w:val="984806" w:themeColor="accent6" w:themeShade="80"/>
                            <w:sz w:val="18"/>
                            <w:szCs w:val="18"/>
                          </w:rPr>
                          <w:t xml:space="preserve"> clause - </w:t>
                        </w:r>
                        <w:r w:rsidRPr="00E92F5F">
                          <w:rPr>
                            <w:i/>
                            <w:iCs/>
                            <w:color w:val="984806" w:themeColor="accent6" w:themeShade="80"/>
                            <w:sz w:val="18"/>
                            <w:szCs w:val="18"/>
                          </w:rPr>
                          <w:t>Goods and Services Tax</w:t>
                        </w:r>
                        <w:r w:rsidRPr="00E92F5F">
                          <w:rPr>
                            <w:color w:val="984806" w:themeColor="accent6" w:themeShade="80"/>
                            <w:sz w:val="18"/>
                            <w:szCs w:val="18"/>
                          </w:rPr>
                          <w:t xml:space="preserve"> </w:t>
                        </w:r>
                        <w:r w:rsidR="007605EC" w:rsidRPr="00E92F5F">
                          <w:rPr>
                            <w:color w:val="984806" w:themeColor="accent6" w:themeShade="80"/>
                            <w:sz w:val="18"/>
                            <w:szCs w:val="18"/>
                          </w:rPr>
                          <w:t>for other</w:t>
                        </w:r>
                        <w:r w:rsidR="00E41115" w:rsidRPr="00E92F5F">
                          <w:rPr>
                            <w:color w:val="984806" w:themeColor="accent6" w:themeShade="80"/>
                            <w:sz w:val="18"/>
                            <w:szCs w:val="18"/>
                          </w:rPr>
                          <w:t xml:space="preserve"> contract conditions</w:t>
                        </w:r>
                        <w:r w:rsidR="007605EC" w:rsidRPr="00E92F5F">
                          <w:rPr>
                            <w:color w:val="984806" w:themeColor="accent6" w:themeShade="80"/>
                            <w:sz w:val="18"/>
                            <w:szCs w:val="18"/>
                          </w:rPr>
                          <w:t>, i</w:t>
                        </w:r>
                        <w:r w:rsidR="00560E11" w:rsidRPr="00E92F5F">
                          <w:rPr>
                            <w:color w:val="984806" w:themeColor="accent6" w:themeShade="80"/>
                            <w:sz w:val="18"/>
                            <w:szCs w:val="18"/>
                          </w:rPr>
                          <w:t xml:space="preserve">ncluding </w:t>
                        </w:r>
                        <w:r w:rsidR="005B0CC6" w:rsidRPr="00E92F5F">
                          <w:rPr>
                            <w:color w:val="984806" w:themeColor="accent6" w:themeShade="80"/>
                            <w:sz w:val="18"/>
                            <w:szCs w:val="18"/>
                          </w:rPr>
                          <w:t xml:space="preserve">responsibility for </w:t>
                        </w:r>
                        <w:r w:rsidR="00B00AD4" w:rsidRPr="00E92F5F">
                          <w:rPr>
                            <w:color w:val="984806" w:themeColor="accent6" w:themeShade="80"/>
                            <w:sz w:val="18"/>
                            <w:szCs w:val="18"/>
                          </w:rPr>
                          <w:t xml:space="preserve">the issue of </w:t>
                        </w:r>
                        <w:r w:rsidR="00560E11" w:rsidRPr="00E92F5F">
                          <w:rPr>
                            <w:color w:val="984806" w:themeColor="accent6" w:themeShade="80"/>
                            <w:sz w:val="18"/>
                            <w:szCs w:val="18"/>
                          </w:rPr>
                          <w:t>tax invoice</w:t>
                        </w:r>
                        <w:r w:rsidR="000F63B1" w:rsidRPr="00E92F5F">
                          <w:rPr>
                            <w:color w:val="984806" w:themeColor="accent6" w:themeShade="80"/>
                            <w:sz w:val="18"/>
                            <w:szCs w:val="18"/>
                          </w:rPr>
                          <w:t>s</w:t>
                        </w:r>
                        <w:r w:rsidR="00560E11" w:rsidRPr="00E92F5F">
                          <w:rPr>
                            <w:color w:val="984806" w:themeColor="accent6" w:themeShade="80"/>
                            <w:sz w:val="18"/>
                            <w:szCs w:val="18"/>
                          </w:rPr>
                          <w:t>.</w:t>
                        </w:r>
                      </w:p>
                    </w:txbxContent>
                  </v:textbox>
                </v:roundrect>
                <v:roundrect id="AutoShape 141" o:spid="_x0000_s1190" style="position:absolute;left:1806;top:61737;width:25241;height:181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" strokeweight="1.75pt">
                  <v:textbox>
                    <w:txbxContent>
                      <w:p w14:paraId="22520A82" w14:textId="7E16063F" w:rsidR="00B07478" w:rsidRDefault="007A6C27" w:rsidP="007A6C27">
                        <w:pPr>
                          <w:tabs>
                            <w:tab w:val="left" w:pos="568"/>
                          </w:tabs>
                          <w:ind w:left="0"/>
                          <w:rPr>
                            <w:sz w:val="18"/>
                            <w:szCs w:val="18"/>
                          </w:rPr>
                        </w:pPr>
                        <w:r w:rsidRPr="007605EC">
                          <w:rPr>
                            <w:b/>
                            <w:bCs/>
                            <w:sz w:val="18"/>
                            <w:szCs w:val="18"/>
                          </w:rPr>
                          <w:t>13.</w:t>
                        </w:r>
                        <w:r w:rsidR="00B07478" w:rsidRPr="007605EC">
                          <w:rPr>
                            <w:b/>
                            <w:bCs/>
                            <w:sz w:val="18"/>
                            <w:szCs w:val="18"/>
                          </w:rPr>
                          <w:t>2</w:t>
                        </w:r>
                        <w:r w:rsidRPr="007A6C27">
                          <w:rPr>
                            <w:sz w:val="18"/>
                            <w:szCs w:val="18"/>
                          </w:rPr>
                          <w:tab/>
                          <w:t>With each payment claim, the Contractor is to give to the Principal</w:t>
                        </w:r>
                        <w:r w:rsidR="00B07478">
                          <w:rPr>
                            <w:sz w:val="18"/>
                            <w:szCs w:val="18"/>
                          </w:rPr>
                          <w:t>:</w:t>
                        </w:r>
                      </w:p>
                      <w:p w14:paraId="53D4AC71" w14:textId="77777777" w:rsidR="00B07478" w:rsidRPr="00B07478" w:rsidRDefault="00B07478" w:rsidP="00F709B7">
                        <w:pPr>
                          <w:pStyle w:val="ListParagraph"/>
                          <w:numPr>
                            <w:ilvl w:val="0"/>
                            <w:numId w:val="43"/>
                          </w:numPr>
                          <w:ind w:left="426" w:hanging="426"/>
                          <w:rPr>
                            <w:sz w:val="18"/>
                            <w:szCs w:val="18"/>
                          </w:rPr>
                        </w:pPr>
                        <w:r w:rsidRPr="00B07478">
                          <w:rPr>
                            <w:sz w:val="18"/>
                            <w:szCs w:val="18"/>
                          </w:rPr>
                          <w:t>the conformance records and other information required under the Contract; and</w:t>
                        </w:r>
                      </w:p>
                      <w:p w14:paraId="79AD0B5D" w14:textId="1630283F" w:rsidR="007A6C27" w:rsidRPr="00B07478" w:rsidRDefault="00CD3834" w:rsidP="00F709B7">
                        <w:pPr>
                          <w:pStyle w:val="ListParagraph"/>
                          <w:numPr>
                            <w:ilvl w:val="0"/>
                            <w:numId w:val="43"/>
                          </w:numPr>
                          <w:ind w:left="426" w:hanging="426"/>
                          <w:rPr>
                            <w:sz w:val="18"/>
                            <w:szCs w:val="18"/>
                          </w:rPr>
                        </w:pPr>
                        <w:r>
                          <w:rPr>
                            <w:sz w:val="18"/>
                            <w:szCs w:val="18"/>
                          </w:rPr>
                          <w:t xml:space="preserve">a </w:t>
                        </w:r>
                        <w:r w:rsidR="00B07478" w:rsidRPr="00B07478">
                          <w:rPr>
                            <w:sz w:val="18"/>
                            <w:szCs w:val="18"/>
                          </w:rPr>
                          <w:t xml:space="preserve">completed and true </w:t>
                        </w:r>
                        <w:r w:rsidR="009D2940" w:rsidRPr="00B07478">
                          <w:rPr>
                            <w:sz w:val="18"/>
                            <w:szCs w:val="18"/>
                          </w:rPr>
                          <w:t xml:space="preserve">Supporting Statement </w:t>
                        </w:r>
                        <w:r w:rsidR="009D2940">
                          <w:rPr>
                            <w:sz w:val="18"/>
                            <w:szCs w:val="18"/>
                          </w:rPr>
                          <w:t xml:space="preserve">and </w:t>
                        </w:r>
                        <w:r w:rsidR="00914681">
                          <w:rPr>
                            <w:sz w:val="18"/>
                            <w:szCs w:val="18"/>
                          </w:rPr>
                          <w:t xml:space="preserve">a </w:t>
                        </w:r>
                        <w:r w:rsidR="00914681" w:rsidRPr="00B07478">
                          <w:rPr>
                            <w:sz w:val="18"/>
                            <w:szCs w:val="18"/>
                          </w:rPr>
                          <w:t xml:space="preserve">completed and true </w:t>
                        </w:r>
                        <w:r w:rsidR="009D2940" w:rsidRPr="00B07478">
                          <w:rPr>
                            <w:sz w:val="18"/>
                            <w:szCs w:val="18"/>
                          </w:rPr>
                          <w:t xml:space="preserve">Subcontractor’s Statement </w:t>
                        </w:r>
                        <w:r w:rsidR="00B07478" w:rsidRPr="00B07478">
                          <w:rPr>
                            <w:sz w:val="18"/>
                            <w:szCs w:val="18"/>
                          </w:rPr>
                          <w:t xml:space="preserve">in the form of </w:t>
                        </w:r>
                        <w:r w:rsidR="00B07478" w:rsidRPr="00DA30B9">
                          <w:rPr>
                            <w:b/>
                            <w:bCs/>
                            <w:sz w:val="18"/>
                            <w:szCs w:val="18"/>
                          </w:rPr>
                          <w:t>Schedule 2</w:t>
                        </w:r>
                        <w:r w:rsidR="00B07478" w:rsidRPr="00B07478">
                          <w:rPr>
                            <w:sz w:val="18"/>
                            <w:szCs w:val="18"/>
                          </w:rPr>
                          <w:t xml:space="preserve"> to these General Conditions; executed </w:t>
                        </w:r>
                        <w:r w:rsidR="00F614B7">
                          <w:rPr>
                            <w:sz w:val="18"/>
                            <w:szCs w:val="18"/>
                          </w:rPr>
                          <w:t>as at</w:t>
                        </w:r>
                        <w:r w:rsidR="00B07478" w:rsidRPr="00B07478">
                          <w:rPr>
                            <w:sz w:val="18"/>
                            <w:szCs w:val="18"/>
                          </w:rPr>
                          <w:t xml:space="preserve"> the date of the payment claim.</w:t>
                        </w:r>
                      </w:p>
                    </w:txbxContent>
                  </v:textbox>
                </v:roundrect>
                <v:shape id="AutoShape 154" o:spid="_x0000_s1191" type="#_x0000_t32" style="position:absolute;left:42821;top:209;width:6;height:1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">
                  <v:stroke endarrow="block" endarrowwidth="wide"/>
                </v:shape>
                <w10:anchorlock/>
              </v:group>
            </w:pict>
          </mc:Fallback>
        </mc:AlternateConten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14:paraId="36EAC6CF" w14:textId="62B22D77" w:rsidR="00FB592D" w:rsidRPr="00323A6D" w:rsidRDefault="006107C1">
      <w:pPr>
        <w:ind w:left="0"/>
      </w:pPr>
      <w:r w:rsidRPr="00323A6D">
        <w:rPr>
          <w:noProof/>
        </w:rPr>
        <w:lastRenderedPageBreak/>
        <mc:AlternateContent>
          <mc:Choice Requires="wps">
            <w:drawing>
              <wp:anchor distT="0" distB="0" distL="114300" distR="114300" simplePos="0" relativeHeight="251666432" behindDoc="0" locked="0" layoutInCell="1" allowOverlap="1" wp14:anchorId="358CD56C" wp14:editId="0CAD641D">
                <wp:simplePos x="0" y="0"/>
                <wp:positionH relativeFrom="column">
                  <wp:posOffset>3011170</wp:posOffset>
                </wp:positionH>
                <wp:positionV relativeFrom="paragraph">
                  <wp:posOffset>3850641</wp:posOffset>
                </wp:positionV>
                <wp:extent cx="2659380" cy="5086350"/>
                <wp:effectExtent l="0" t="0" r="26670" b="19050"/>
                <wp:wrapNone/>
                <wp:docPr id="18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086350"/>
                        </a:xfrm>
                        <a:prstGeom prst="roundRect">
                          <a:avLst>
                            <a:gd name="adj" fmla="val 16667"/>
                          </a:avLst>
                        </a:prstGeom>
                        <a:solidFill>
                          <a:srgbClr val="FFFFFF"/>
                        </a:solidFill>
                        <a:ln w="22225">
                          <a:solidFill>
                            <a:srgbClr val="000000"/>
                          </a:solidFill>
                          <a:round/>
                          <a:headEnd/>
                          <a:tailEnd/>
                        </a:ln>
                      </wps:spPr>
                      <wps:txbx>
                        <w:txbxContent>
                          <w:p w14:paraId="3876910E" w14:textId="05138675" w:rsidR="006107C1" w:rsidRPr="002F48F8" w:rsidRDefault="006107C1" w:rsidP="006107C1">
                            <w:pPr>
                              <w:tabs>
                                <w:tab w:val="left" w:pos="568"/>
                              </w:tabs>
                              <w:ind w:left="0"/>
                              <w:rPr>
                                <w:sz w:val="18"/>
                                <w:szCs w:val="18"/>
                              </w:rPr>
                            </w:pPr>
                            <w:r w:rsidRPr="002F48F8">
                              <w:rPr>
                                <w:b/>
                                <w:sz w:val="18"/>
                                <w:szCs w:val="18"/>
                              </w:rPr>
                              <w:t>13.1</w:t>
                            </w:r>
                            <w:r w:rsidR="006C1D78" w:rsidRPr="002F48F8">
                              <w:rPr>
                                <w:b/>
                                <w:sz w:val="18"/>
                                <w:szCs w:val="18"/>
                              </w:rPr>
                              <w:t>1</w:t>
                            </w:r>
                            <w:r w:rsidRPr="002F48F8">
                              <w:rPr>
                                <w:sz w:val="18"/>
                                <w:szCs w:val="18"/>
                              </w:rPr>
                              <w:tab/>
                              <w:t>If payment is due to the Contractor, the Contractor m</w:t>
                            </w:r>
                            <w:r w:rsidR="00915A50">
                              <w:rPr>
                                <w:sz w:val="18"/>
                                <w:szCs w:val="18"/>
                              </w:rPr>
                              <w:t>ust</w:t>
                            </w:r>
                            <w:r w:rsidRPr="002F48F8">
                              <w:rPr>
                                <w:sz w:val="18"/>
                                <w:szCs w:val="18"/>
                              </w:rPr>
                              <w:t xml:space="preserve"> submit a payment claim, in accordance with </w:t>
                            </w:r>
                            <w:r w:rsidRPr="002F48F8">
                              <w:rPr>
                                <w:b/>
                                <w:bCs/>
                                <w:sz w:val="18"/>
                                <w:szCs w:val="18"/>
                              </w:rPr>
                              <w:t xml:space="preserve">Clause 13.1. </w:t>
                            </w:r>
                            <w:r w:rsidRPr="002F48F8">
                              <w:rPr>
                                <w:sz w:val="18"/>
                                <w:szCs w:val="18"/>
                              </w:rPr>
                              <w:t xml:space="preserve">The applicable payment clauses of </w:t>
                            </w:r>
                            <w:r w:rsidRPr="002F48F8">
                              <w:rPr>
                                <w:b/>
                                <w:bCs/>
                                <w:sz w:val="18"/>
                                <w:szCs w:val="18"/>
                              </w:rPr>
                              <w:t xml:space="preserve">Clause 13 </w:t>
                            </w:r>
                            <w:r w:rsidRPr="002F48F8">
                              <w:rPr>
                                <w:sz w:val="18"/>
                                <w:szCs w:val="18"/>
                              </w:rPr>
                              <w:t xml:space="preserve">then </w:t>
                            </w:r>
                            <w:r w:rsidRPr="00D004D0">
                              <w:rPr>
                                <w:sz w:val="18"/>
                                <w:szCs w:val="18"/>
                              </w:rPr>
                              <w:t>apply</w:t>
                            </w:r>
                            <w:r w:rsidR="000B6C20" w:rsidRPr="00D004D0">
                              <w:rPr>
                                <w:sz w:val="18"/>
                                <w:szCs w:val="18"/>
                              </w:rPr>
                              <w:t>. T</w:t>
                            </w:r>
                            <w:r w:rsidR="000817B5" w:rsidRPr="00D004D0">
                              <w:rPr>
                                <w:sz w:val="18"/>
                                <w:szCs w:val="18"/>
                              </w:rPr>
                              <w:t xml:space="preserve">he Principal is </w:t>
                            </w:r>
                            <w:r w:rsidR="00CC4C85" w:rsidRPr="00D004D0">
                              <w:rPr>
                                <w:sz w:val="18"/>
                                <w:szCs w:val="18"/>
                              </w:rPr>
                              <w:t xml:space="preserve">to </w:t>
                            </w:r>
                            <w:r w:rsidR="000817B5" w:rsidRPr="00D004D0">
                              <w:rPr>
                                <w:sz w:val="18"/>
                                <w:szCs w:val="18"/>
                              </w:rPr>
                              <w:t>release the balance of any undertakings</w:t>
                            </w:r>
                            <w:r w:rsidR="00754D07" w:rsidRPr="00D004D0">
                              <w:rPr>
                                <w:sz w:val="18"/>
                                <w:szCs w:val="18"/>
                              </w:rPr>
                              <w:t xml:space="preserve"> </w:t>
                            </w:r>
                            <w:r w:rsidR="001B705D" w:rsidRPr="00D004D0">
                              <w:rPr>
                                <w:sz w:val="18"/>
                                <w:szCs w:val="18"/>
                              </w:rPr>
                              <w:t>after</w:t>
                            </w:r>
                            <w:r w:rsidR="00754D07" w:rsidRPr="00D004D0">
                              <w:rPr>
                                <w:sz w:val="18"/>
                                <w:szCs w:val="18"/>
                              </w:rPr>
                              <w:t xml:space="preserve"> </w:t>
                            </w:r>
                            <w:r w:rsidR="000B6C20" w:rsidRPr="00D004D0">
                              <w:rPr>
                                <w:sz w:val="18"/>
                                <w:szCs w:val="18"/>
                              </w:rPr>
                              <w:t>payment is made.</w:t>
                            </w:r>
                          </w:p>
                          <w:p w14:paraId="37A79702" w14:textId="3EC13306" w:rsidR="006107C1" w:rsidRPr="002F48F8" w:rsidRDefault="006107C1" w:rsidP="006107C1">
                            <w:pPr>
                              <w:ind w:left="0"/>
                              <w:rPr>
                                <w:sz w:val="18"/>
                                <w:szCs w:val="18"/>
                              </w:rPr>
                            </w:pPr>
                            <w:r w:rsidRPr="002F48F8">
                              <w:rPr>
                                <w:sz w:val="18"/>
                                <w:szCs w:val="18"/>
                              </w:rPr>
                              <w:t xml:space="preserve">Where the Contractor has not submitted a payment claim within </w:t>
                            </w:r>
                            <w:r w:rsidR="001B6D6D" w:rsidRPr="002F48F8">
                              <w:rPr>
                                <w:sz w:val="18"/>
                                <w:szCs w:val="18"/>
                              </w:rPr>
                              <w:t>2</w:t>
                            </w:r>
                            <w:r w:rsidR="008D7E90">
                              <w:rPr>
                                <w:sz w:val="18"/>
                                <w:szCs w:val="18"/>
                              </w:rPr>
                              <w:t>5</w:t>
                            </w:r>
                            <w:r w:rsidRPr="002F48F8">
                              <w:rPr>
                                <w:sz w:val="18"/>
                                <w:szCs w:val="18"/>
                              </w:rPr>
                              <w:t xml:space="preserve"> Business Days of the issue of the </w:t>
                            </w:r>
                            <w:r w:rsidR="00D222B9" w:rsidRPr="002F48F8">
                              <w:rPr>
                                <w:sz w:val="18"/>
                                <w:szCs w:val="18"/>
                              </w:rPr>
                              <w:t>F</w:t>
                            </w:r>
                            <w:r w:rsidRPr="002F48F8">
                              <w:rPr>
                                <w:sz w:val="18"/>
                                <w:szCs w:val="18"/>
                              </w:rPr>
                              <w:t xml:space="preserve">inal </w:t>
                            </w:r>
                            <w:r w:rsidR="00D222B9" w:rsidRPr="002F48F8">
                              <w:rPr>
                                <w:sz w:val="18"/>
                                <w:szCs w:val="18"/>
                              </w:rPr>
                              <w:t>P</w:t>
                            </w:r>
                            <w:r w:rsidRPr="002F48F8">
                              <w:rPr>
                                <w:sz w:val="18"/>
                                <w:szCs w:val="18"/>
                              </w:rPr>
                              <w:t xml:space="preserve">ayment </w:t>
                            </w:r>
                            <w:r w:rsidR="00D222B9" w:rsidRPr="002F48F8">
                              <w:rPr>
                                <w:sz w:val="18"/>
                                <w:szCs w:val="18"/>
                              </w:rPr>
                              <w:t>S</w:t>
                            </w:r>
                            <w:r w:rsidRPr="002F48F8">
                              <w:rPr>
                                <w:sz w:val="18"/>
                                <w:szCs w:val="18"/>
                              </w:rPr>
                              <w:t>ummary, the Principal is to pay the Contractor any money due and release the balance of any undertakings, subject to</w:t>
                            </w:r>
                            <w:r w:rsidR="008E2D27" w:rsidRPr="008E2D27">
                              <w:rPr>
                                <w:sz w:val="18"/>
                                <w:szCs w:val="18"/>
                              </w:rPr>
                              <w:t xml:space="preserve"> </w:t>
                            </w:r>
                            <w:r w:rsidR="008E2D27">
                              <w:rPr>
                                <w:sz w:val="18"/>
                                <w:szCs w:val="18"/>
                              </w:rPr>
                              <w:t xml:space="preserve">a deduction applying in accordance with </w:t>
                            </w:r>
                            <w:r w:rsidR="008E2D27" w:rsidRPr="002F48F8">
                              <w:rPr>
                                <w:b/>
                                <w:bCs/>
                                <w:sz w:val="18"/>
                                <w:szCs w:val="18"/>
                              </w:rPr>
                              <w:t>Clause 13.</w:t>
                            </w:r>
                            <w:r w:rsidR="008E2D27">
                              <w:rPr>
                                <w:b/>
                                <w:bCs/>
                                <w:sz w:val="18"/>
                                <w:szCs w:val="18"/>
                              </w:rPr>
                              <w:t>4</w:t>
                            </w:r>
                            <w:r w:rsidR="008E2D27" w:rsidRPr="002F48F8">
                              <w:rPr>
                                <w:sz w:val="18"/>
                                <w:szCs w:val="18"/>
                              </w:rPr>
                              <w:t xml:space="preserve"> where</w:t>
                            </w:r>
                            <w:r w:rsidRPr="002F48F8">
                              <w:rPr>
                                <w:sz w:val="18"/>
                                <w:szCs w:val="18"/>
                              </w:rPr>
                              <w:t xml:space="preserve">: </w:t>
                            </w:r>
                          </w:p>
                          <w:p w14:paraId="755205AC" w14:textId="08638812" w:rsidR="008E2D27" w:rsidRDefault="006107C1" w:rsidP="00F709B7">
                            <w:pPr>
                              <w:pStyle w:val="ListParagraph"/>
                              <w:numPr>
                                <w:ilvl w:val="0"/>
                                <w:numId w:val="33"/>
                              </w:numPr>
                              <w:ind w:left="567" w:hanging="567"/>
                              <w:rPr>
                                <w:sz w:val="18"/>
                                <w:szCs w:val="18"/>
                              </w:rPr>
                            </w:pPr>
                            <w:r w:rsidRPr="002F48F8">
                              <w:rPr>
                                <w:sz w:val="18"/>
                                <w:szCs w:val="18"/>
                              </w:rPr>
                              <w:t>the Contractor has carried out work under the Contract since the date of its last payment claim</w:t>
                            </w:r>
                            <w:r w:rsidR="008E2D27">
                              <w:rPr>
                                <w:sz w:val="18"/>
                                <w:szCs w:val="18"/>
                              </w:rPr>
                              <w:t>;</w:t>
                            </w:r>
                            <w:r w:rsidR="001A02B2">
                              <w:rPr>
                                <w:sz w:val="18"/>
                                <w:szCs w:val="18"/>
                              </w:rPr>
                              <w:t xml:space="preserve"> and</w:t>
                            </w:r>
                          </w:p>
                          <w:p w14:paraId="33590829" w14:textId="41B9283D" w:rsidR="006107C1" w:rsidRPr="002F48F8" w:rsidRDefault="008E2D27" w:rsidP="00F709B7">
                            <w:pPr>
                              <w:pStyle w:val="ListParagraph"/>
                              <w:numPr>
                                <w:ilvl w:val="0"/>
                                <w:numId w:val="33"/>
                              </w:numPr>
                              <w:ind w:left="567" w:hanging="567"/>
                              <w:rPr>
                                <w:sz w:val="18"/>
                                <w:szCs w:val="18"/>
                              </w:rPr>
                            </w:pPr>
                            <w:r w:rsidRPr="002F48F8">
                              <w:rPr>
                                <w:sz w:val="18"/>
                                <w:szCs w:val="18"/>
                              </w:rPr>
                              <w:t>no Subcontractor’s Statement has been provided</w:t>
                            </w:r>
                            <w:r w:rsidR="0054351C" w:rsidRPr="002F48F8">
                              <w:rPr>
                                <w:sz w:val="18"/>
                                <w:szCs w:val="18"/>
                              </w:rPr>
                              <w:t>.</w:t>
                            </w:r>
                          </w:p>
                          <w:p w14:paraId="67E8AF42" w14:textId="77777777" w:rsidR="00AD21F6" w:rsidRDefault="006107C1" w:rsidP="006107C1">
                            <w:pPr>
                              <w:tabs>
                                <w:tab w:val="left" w:pos="568"/>
                              </w:tabs>
                              <w:spacing w:before="60"/>
                              <w:ind w:left="0"/>
                              <w:rPr>
                                <w:sz w:val="18"/>
                                <w:szCs w:val="18"/>
                              </w:rPr>
                            </w:pPr>
                            <w:r w:rsidRPr="002F48F8">
                              <w:rPr>
                                <w:sz w:val="18"/>
                                <w:szCs w:val="18"/>
                              </w:rPr>
                              <w:t>If payment is due to the Principal then the payment is a debt due and payable by the Contractor to the Principal.</w:t>
                            </w:r>
                          </w:p>
                          <w:p w14:paraId="76230BB1" w14:textId="77777777" w:rsidR="00AD21F6" w:rsidRDefault="006107C1" w:rsidP="006107C1">
                            <w:pPr>
                              <w:tabs>
                                <w:tab w:val="left" w:pos="568"/>
                              </w:tabs>
                              <w:spacing w:before="60"/>
                              <w:ind w:left="0"/>
                              <w:rPr>
                                <w:sz w:val="18"/>
                                <w:szCs w:val="18"/>
                              </w:rPr>
                            </w:pPr>
                            <w:r w:rsidRPr="002F48F8">
                              <w:rPr>
                                <w:sz w:val="18"/>
                                <w:szCs w:val="18"/>
                              </w:rPr>
                              <w:t xml:space="preserve">Within 20 Business Days after the date of issue of the </w:t>
                            </w:r>
                            <w:r w:rsidR="006E4F90" w:rsidRPr="002F48F8">
                              <w:rPr>
                                <w:sz w:val="18"/>
                                <w:szCs w:val="18"/>
                              </w:rPr>
                              <w:t>F</w:t>
                            </w:r>
                            <w:r w:rsidRPr="002F48F8">
                              <w:rPr>
                                <w:sz w:val="18"/>
                                <w:szCs w:val="18"/>
                              </w:rPr>
                              <w:t xml:space="preserve">inal </w:t>
                            </w:r>
                            <w:r w:rsidR="006E4F90" w:rsidRPr="002F48F8">
                              <w:rPr>
                                <w:sz w:val="18"/>
                                <w:szCs w:val="18"/>
                              </w:rPr>
                              <w:t>P</w:t>
                            </w:r>
                            <w:r w:rsidRPr="002F48F8">
                              <w:rPr>
                                <w:sz w:val="18"/>
                                <w:szCs w:val="18"/>
                              </w:rPr>
                              <w:t xml:space="preserve">ayment </w:t>
                            </w:r>
                            <w:r w:rsidR="006E4F90" w:rsidRPr="002F48F8">
                              <w:rPr>
                                <w:sz w:val="18"/>
                                <w:szCs w:val="18"/>
                              </w:rPr>
                              <w:t>S</w:t>
                            </w:r>
                            <w:r w:rsidRPr="002F48F8">
                              <w:rPr>
                                <w:sz w:val="18"/>
                                <w:szCs w:val="18"/>
                              </w:rPr>
                              <w:t xml:space="preserve">ummary, the Contractor is to pay the Principal any money due in accordance with the </w:t>
                            </w:r>
                            <w:r w:rsidR="000E4A17" w:rsidRPr="002F48F8">
                              <w:rPr>
                                <w:sz w:val="18"/>
                                <w:szCs w:val="18"/>
                              </w:rPr>
                              <w:t>F</w:t>
                            </w:r>
                            <w:r w:rsidRPr="002F48F8">
                              <w:rPr>
                                <w:sz w:val="18"/>
                                <w:szCs w:val="18"/>
                              </w:rPr>
                              <w:t xml:space="preserve">inal </w:t>
                            </w:r>
                            <w:r w:rsidR="000E4A17" w:rsidRPr="002F48F8">
                              <w:rPr>
                                <w:sz w:val="18"/>
                                <w:szCs w:val="18"/>
                              </w:rPr>
                              <w:t>P</w:t>
                            </w:r>
                            <w:r w:rsidRPr="002F48F8">
                              <w:rPr>
                                <w:sz w:val="18"/>
                                <w:szCs w:val="18"/>
                              </w:rPr>
                              <w:t xml:space="preserve">ayment </w:t>
                            </w:r>
                            <w:r w:rsidR="000E4A17" w:rsidRPr="002F48F8">
                              <w:rPr>
                                <w:sz w:val="18"/>
                                <w:szCs w:val="18"/>
                              </w:rPr>
                              <w:t>S</w:t>
                            </w:r>
                            <w:r w:rsidRPr="002F48F8">
                              <w:rPr>
                                <w:sz w:val="18"/>
                                <w:szCs w:val="18"/>
                              </w:rPr>
                              <w:t>ummary</w:t>
                            </w:r>
                            <w:r w:rsidR="00171C10">
                              <w:rPr>
                                <w:sz w:val="18"/>
                                <w:szCs w:val="18"/>
                              </w:rPr>
                              <w:t>.</w:t>
                            </w:r>
                          </w:p>
                          <w:p w14:paraId="799ADDF7" w14:textId="59E025E1" w:rsidR="006107C1" w:rsidRPr="002F48F8" w:rsidRDefault="006107C1" w:rsidP="006107C1">
                            <w:pPr>
                              <w:tabs>
                                <w:tab w:val="left" w:pos="568"/>
                              </w:tabs>
                              <w:spacing w:before="60"/>
                              <w:ind w:left="0"/>
                              <w:rPr>
                                <w:sz w:val="18"/>
                                <w:szCs w:val="18"/>
                              </w:rPr>
                            </w:pPr>
                            <w:r w:rsidRPr="002F48F8">
                              <w:rPr>
                                <w:sz w:val="18"/>
                                <w:szCs w:val="18"/>
                              </w:rPr>
                              <w:t xml:space="preserve">The Principal is to release the balance of any undertakings and retentions within 5 Business Days after receiving payment from the Contractor, subject to </w:t>
                            </w:r>
                            <w:r w:rsidRPr="002F48F8">
                              <w:rPr>
                                <w:b/>
                                <w:bCs/>
                                <w:sz w:val="18"/>
                                <w:szCs w:val="18"/>
                              </w:rPr>
                              <w:t>Clause 13.1</w:t>
                            </w:r>
                            <w:r w:rsidR="00E029AB" w:rsidRPr="002F48F8">
                              <w:rPr>
                                <w:b/>
                                <w:bCs/>
                                <w:sz w:val="18"/>
                                <w:szCs w:val="18"/>
                              </w:rPr>
                              <w:t>1</w:t>
                            </w:r>
                            <w:r w:rsidRPr="002F48F8">
                              <w:rPr>
                                <w:b/>
                                <w:bCs/>
                                <w:sz w:val="18"/>
                                <w:szCs w:val="18"/>
                              </w:rPr>
                              <w:t xml:space="preserve"> (a)</w:t>
                            </w:r>
                            <w:r w:rsidR="00AD21F6">
                              <w:rPr>
                                <w:b/>
                                <w:bCs/>
                                <w:sz w:val="18"/>
                                <w:szCs w:val="18"/>
                              </w:rPr>
                              <w:t xml:space="preserve"> &amp; (b)</w:t>
                            </w:r>
                            <w:r w:rsidRPr="002F48F8">
                              <w:rPr>
                                <w:sz w:val="18"/>
                                <w:szCs w:val="18"/>
                              </w:rPr>
                              <w:t>.</w:t>
                            </w:r>
                          </w:p>
                          <w:p w14:paraId="45423B1A" w14:textId="67D533C5" w:rsidR="006107C1" w:rsidRDefault="006107C1" w:rsidP="006107C1">
                            <w:pPr>
                              <w:spacing w:after="0"/>
                              <w:ind w:left="0"/>
                              <w:rPr>
                                <w:sz w:val="18"/>
                                <w:szCs w:val="18"/>
                              </w:rPr>
                            </w:pPr>
                            <w:r w:rsidRPr="002F48F8">
                              <w:rPr>
                                <w:sz w:val="18"/>
                                <w:szCs w:val="18"/>
                              </w:rPr>
                              <w:t xml:space="preserve">If no payment is due from either party to the other then, within 20 Business Days after the date of issue of the </w:t>
                            </w:r>
                            <w:r w:rsidR="00E46CEB" w:rsidRPr="002F48F8">
                              <w:rPr>
                                <w:sz w:val="18"/>
                                <w:szCs w:val="18"/>
                              </w:rPr>
                              <w:t>F</w:t>
                            </w:r>
                            <w:r w:rsidRPr="002F48F8">
                              <w:rPr>
                                <w:sz w:val="18"/>
                                <w:szCs w:val="18"/>
                              </w:rPr>
                              <w:t xml:space="preserve">inal </w:t>
                            </w:r>
                            <w:r w:rsidR="00E46CEB" w:rsidRPr="002F48F8">
                              <w:rPr>
                                <w:sz w:val="18"/>
                                <w:szCs w:val="18"/>
                              </w:rPr>
                              <w:t>P</w:t>
                            </w:r>
                            <w:r w:rsidRPr="002F48F8">
                              <w:rPr>
                                <w:sz w:val="18"/>
                                <w:szCs w:val="18"/>
                              </w:rPr>
                              <w:t xml:space="preserve">ayment </w:t>
                            </w:r>
                            <w:r w:rsidR="00E46CEB" w:rsidRPr="002F48F8">
                              <w:rPr>
                                <w:sz w:val="18"/>
                                <w:szCs w:val="18"/>
                              </w:rPr>
                              <w:t>S</w:t>
                            </w:r>
                            <w:r w:rsidRPr="002F48F8">
                              <w:rPr>
                                <w:sz w:val="18"/>
                                <w:szCs w:val="18"/>
                              </w:rPr>
                              <w:t>ummary, the Principal is to release the balance of any undertakings.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58CD56C" id="AutoShape 147" o:spid="_x0000_s1192" style="position:absolute;left:0;text-align:left;margin-left:237.1pt;margin-top:303.2pt;width:209.4pt;height:4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" strokeweight="1.75pt">
                <v:textbox>
                  <w:txbxContent>
                    <w:p w14:paraId="3876910E" w14:textId="05138675" w:rsidR="006107C1" w:rsidRPr="002F48F8" w:rsidRDefault="006107C1" w:rsidP="006107C1">
                      <w:pPr>
                        <w:tabs>
                          <w:tab w:val="left" w:pos="568"/>
                        </w:tabs>
                        <w:ind w:left="0"/>
                        <w:rPr>
                          <w:sz w:val="18"/>
                          <w:szCs w:val="18"/>
                        </w:rPr>
                      </w:pPr>
                      <w:r w:rsidRPr="002F48F8">
                        <w:rPr>
                          <w:b/>
                          <w:sz w:val="18"/>
                          <w:szCs w:val="18"/>
                        </w:rPr>
                        <w:t>13.1</w:t>
                      </w:r>
                      <w:r w:rsidR="006C1D78" w:rsidRPr="002F48F8">
                        <w:rPr>
                          <w:b/>
                          <w:sz w:val="18"/>
                          <w:szCs w:val="18"/>
                        </w:rPr>
                        <w:t>1</w:t>
                      </w:r>
                      <w:r w:rsidRPr="002F48F8">
                        <w:rPr>
                          <w:sz w:val="18"/>
                          <w:szCs w:val="18"/>
                        </w:rPr>
                        <w:tab/>
                        <w:t>If payment is due to the Contractor, the Contractor m</w:t>
                      </w:r>
                      <w:r w:rsidR="00915A50">
                        <w:rPr>
                          <w:sz w:val="18"/>
                          <w:szCs w:val="18"/>
                        </w:rPr>
                        <w:t>ust</w:t>
                      </w:r>
                      <w:r w:rsidRPr="002F48F8">
                        <w:rPr>
                          <w:sz w:val="18"/>
                          <w:szCs w:val="18"/>
                        </w:rPr>
                        <w:t xml:space="preserve"> submit a payment claim, in accordance with </w:t>
                      </w:r>
                      <w:r w:rsidRPr="002F48F8">
                        <w:rPr>
                          <w:b/>
                          <w:bCs/>
                          <w:sz w:val="18"/>
                          <w:szCs w:val="18"/>
                        </w:rPr>
                        <w:t xml:space="preserve">Clause 13.1. </w:t>
                      </w:r>
                      <w:r w:rsidRPr="002F48F8">
                        <w:rPr>
                          <w:sz w:val="18"/>
                          <w:szCs w:val="18"/>
                        </w:rPr>
                        <w:t xml:space="preserve">The applicable payment clauses of </w:t>
                      </w:r>
                      <w:r w:rsidRPr="002F48F8">
                        <w:rPr>
                          <w:b/>
                          <w:bCs/>
                          <w:sz w:val="18"/>
                          <w:szCs w:val="18"/>
                        </w:rPr>
                        <w:t xml:space="preserve">Clause 13 </w:t>
                      </w:r>
                      <w:r w:rsidRPr="002F48F8">
                        <w:rPr>
                          <w:sz w:val="18"/>
                          <w:szCs w:val="18"/>
                        </w:rPr>
                        <w:t xml:space="preserve">then </w:t>
                      </w:r>
                      <w:r w:rsidRPr="00D004D0">
                        <w:rPr>
                          <w:sz w:val="18"/>
                          <w:szCs w:val="18"/>
                        </w:rPr>
                        <w:t>apply</w:t>
                      </w:r>
                      <w:r w:rsidR="000B6C20" w:rsidRPr="00D004D0">
                        <w:rPr>
                          <w:sz w:val="18"/>
                          <w:szCs w:val="18"/>
                        </w:rPr>
                        <w:t>. T</w:t>
                      </w:r>
                      <w:r w:rsidR="000817B5" w:rsidRPr="00D004D0">
                        <w:rPr>
                          <w:sz w:val="18"/>
                          <w:szCs w:val="18"/>
                        </w:rPr>
                        <w:t xml:space="preserve">he Principal is </w:t>
                      </w:r>
                      <w:r w:rsidR="00CC4C85" w:rsidRPr="00D004D0">
                        <w:rPr>
                          <w:sz w:val="18"/>
                          <w:szCs w:val="18"/>
                        </w:rPr>
                        <w:t xml:space="preserve">to </w:t>
                      </w:r>
                      <w:r w:rsidR="000817B5" w:rsidRPr="00D004D0">
                        <w:rPr>
                          <w:sz w:val="18"/>
                          <w:szCs w:val="18"/>
                        </w:rPr>
                        <w:t>release the balance of any undertakings</w:t>
                      </w:r>
                      <w:r w:rsidR="00754D07" w:rsidRPr="00D004D0">
                        <w:rPr>
                          <w:sz w:val="18"/>
                          <w:szCs w:val="18"/>
                        </w:rPr>
                        <w:t xml:space="preserve"> </w:t>
                      </w:r>
                      <w:r w:rsidR="001B705D" w:rsidRPr="00D004D0">
                        <w:rPr>
                          <w:sz w:val="18"/>
                          <w:szCs w:val="18"/>
                        </w:rPr>
                        <w:t>after</w:t>
                      </w:r>
                      <w:r w:rsidR="00754D07" w:rsidRPr="00D004D0">
                        <w:rPr>
                          <w:sz w:val="18"/>
                          <w:szCs w:val="18"/>
                        </w:rPr>
                        <w:t xml:space="preserve"> </w:t>
                      </w:r>
                      <w:r w:rsidR="000B6C20" w:rsidRPr="00D004D0">
                        <w:rPr>
                          <w:sz w:val="18"/>
                          <w:szCs w:val="18"/>
                        </w:rPr>
                        <w:t>payment is made.</w:t>
                      </w:r>
                    </w:p>
                    <w:p w14:paraId="37A79702" w14:textId="3EC13306" w:rsidR="006107C1" w:rsidRPr="002F48F8" w:rsidRDefault="006107C1" w:rsidP="006107C1">
                      <w:pPr>
                        <w:ind w:left="0"/>
                        <w:rPr>
                          <w:sz w:val="18"/>
                          <w:szCs w:val="18"/>
                        </w:rPr>
                      </w:pPr>
                      <w:r w:rsidRPr="002F48F8">
                        <w:rPr>
                          <w:sz w:val="18"/>
                          <w:szCs w:val="18"/>
                        </w:rPr>
                        <w:t xml:space="preserve">Where the Contractor has not submitted a payment claim within </w:t>
                      </w:r>
                      <w:r w:rsidR="001B6D6D" w:rsidRPr="002F48F8">
                        <w:rPr>
                          <w:sz w:val="18"/>
                          <w:szCs w:val="18"/>
                        </w:rPr>
                        <w:t>2</w:t>
                      </w:r>
                      <w:r w:rsidR="008D7E90">
                        <w:rPr>
                          <w:sz w:val="18"/>
                          <w:szCs w:val="18"/>
                        </w:rPr>
                        <w:t>5</w:t>
                      </w:r>
                      <w:r w:rsidRPr="002F48F8">
                        <w:rPr>
                          <w:sz w:val="18"/>
                          <w:szCs w:val="18"/>
                        </w:rPr>
                        <w:t xml:space="preserve"> Business Days of the issue of the </w:t>
                      </w:r>
                      <w:r w:rsidR="00D222B9" w:rsidRPr="002F48F8">
                        <w:rPr>
                          <w:sz w:val="18"/>
                          <w:szCs w:val="18"/>
                        </w:rPr>
                        <w:t>F</w:t>
                      </w:r>
                      <w:r w:rsidRPr="002F48F8">
                        <w:rPr>
                          <w:sz w:val="18"/>
                          <w:szCs w:val="18"/>
                        </w:rPr>
                        <w:t xml:space="preserve">inal </w:t>
                      </w:r>
                      <w:r w:rsidR="00D222B9" w:rsidRPr="002F48F8">
                        <w:rPr>
                          <w:sz w:val="18"/>
                          <w:szCs w:val="18"/>
                        </w:rPr>
                        <w:t>P</w:t>
                      </w:r>
                      <w:r w:rsidRPr="002F48F8">
                        <w:rPr>
                          <w:sz w:val="18"/>
                          <w:szCs w:val="18"/>
                        </w:rPr>
                        <w:t xml:space="preserve">ayment </w:t>
                      </w:r>
                      <w:r w:rsidR="00D222B9" w:rsidRPr="002F48F8">
                        <w:rPr>
                          <w:sz w:val="18"/>
                          <w:szCs w:val="18"/>
                        </w:rPr>
                        <w:t>S</w:t>
                      </w:r>
                      <w:r w:rsidRPr="002F48F8">
                        <w:rPr>
                          <w:sz w:val="18"/>
                          <w:szCs w:val="18"/>
                        </w:rPr>
                        <w:t>ummary, the Principal is to pay the Contractor any money due and release the balance of any undertakings, subject to</w:t>
                      </w:r>
                      <w:r w:rsidR="008E2D27" w:rsidRPr="008E2D27">
                        <w:rPr>
                          <w:sz w:val="18"/>
                          <w:szCs w:val="18"/>
                        </w:rPr>
                        <w:t xml:space="preserve"> </w:t>
                      </w:r>
                      <w:r w:rsidR="008E2D27">
                        <w:rPr>
                          <w:sz w:val="18"/>
                          <w:szCs w:val="18"/>
                        </w:rPr>
                        <w:t xml:space="preserve">a deduction applying in accordance with </w:t>
                      </w:r>
                      <w:r w:rsidR="008E2D27" w:rsidRPr="002F48F8">
                        <w:rPr>
                          <w:b/>
                          <w:bCs/>
                          <w:sz w:val="18"/>
                          <w:szCs w:val="18"/>
                        </w:rPr>
                        <w:t>Clause 13.</w:t>
                      </w:r>
                      <w:r w:rsidR="008E2D27">
                        <w:rPr>
                          <w:b/>
                          <w:bCs/>
                          <w:sz w:val="18"/>
                          <w:szCs w:val="18"/>
                        </w:rPr>
                        <w:t>4</w:t>
                      </w:r>
                      <w:r w:rsidR="008E2D27" w:rsidRPr="002F48F8">
                        <w:rPr>
                          <w:sz w:val="18"/>
                          <w:szCs w:val="18"/>
                        </w:rPr>
                        <w:t xml:space="preserve"> where</w:t>
                      </w:r>
                      <w:r w:rsidRPr="002F48F8">
                        <w:rPr>
                          <w:sz w:val="18"/>
                          <w:szCs w:val="18"/>
                        </w:rPr>
                        <w:t xml:space="preserve">: </w:t>
                      </w:r>
                    </w:p>
                    <w:p w14:paraId="755205AC" w14:textId="08638812" w:rsidR="008E2D27" w:rsidRDefault="006107C1" w:rsidP="00F709B7">
                      <w:pPr>
                        <w:pStyle w:val="ListParagraph"/>
                        <w:numPr>
                          <w:ilvl w:val="0"/>
                          <w:numId w:val="33"/>
                        </w:numPr>
                        <w:ind w:left="567" w:hanging="567"/>
                        <w:rPr>
                          <w:sz w:val="18"/>
                          <w:szCs w:val="18"/>
                        </w:rPr>
                      </w:pPr>
                      <w:r w:rsidRPr="002F48F8">
                        <w:rPr>
                          <w:sz w:val="18"/>
                          <w:szCs w:val="18"/>
                        </w:rPr>
                        <w:t>the Contractor has carried out work under the Contract since the date of its last payment claim</w:t>
                      </w:r>
                      <w:r w:rsidR="008E2D27">
                        <w:rPr>
                          <w:sz w:val="18"/>
                          <w:szCs w:val="18"/>
                        </w:rPr>
                        <w:t>;</w:t>
                      </w:r>
                      <w:r w:rsidR="001A02B2">
                        <w:rPr>
                          <w:sz w:val="18"/>
                          <w:szCs w:val="18"/>
                        </w:rPr>
                        <w:t xml:space="preserve"> and</w:t>
                      </w:r>
                    </w:p>
                    <w:p w14:paraId="33590829" w14:textId="41B9283D" w:rsidR="006107C1" w:rsidRPr="002F48F8" w:rsidRDefault="008E2D27" w:rsidP="00F709B7">
                      <w:pPr>
                        <w:pStyle w:val="ListParagraph"/>
                        <w:numPr>
                          <w:ilvl w:val="0"/>
                          <w:numId w:val="33"/>
                        </w:numPr>
                        <w:ind w:left="567" w:hanging="567"/>
                        <w:rPr>
                          <w:sz w:val="18"/>
                          <w:szCs w:val="18"/>
                        </w:rPr>
                      </w:pPr>
                      <w:r w:rsidRPr="002F48F8">
                        <w:rPr>
                          <w:sz w:val="18"/>
                          <w:szCs w:val="18"/>
                        </w:rPr>
                        <w:t>no Subcontractor’s Statement has been provided</w:t>
                      </w:r>
                      <w:r w:rsidR="0054351C" w:rsidRPr="002F48F8">
                        <w:rPr>
                          <w:sz w:val="18"/>
                          <w:szCs w:val="18"/>
                        </w:rPr>
                        <w:t>.</w:t>
                      </w:r>
                    </w:p>
                    <w:p w14:paraId="67E8AF42" w14:textId="77777777" w:rsidR="00AD21F6" w:rsidRDefault="006107C1" w:rsidP="006107C1">
                      <w:pPr>
                        <w:tabs>
                          <w:tab w:val="left" w:pos="568"/>
                        </w:tabs>
                        <w:spacing w:before="60"/>
                        <w:ind w:left="0"/>
                        <w:rPr>
                          <w:sz w:val="18"/>
                          <w:szCs w:val="18"/>
                        </w:rPr>
                      </w:pPr>
                      <w:r w:rsidRPr="002F48F8">
                        <w:rPr>
                          <w:sz w:val="18"/>
                          <w:szCs w:val="18"/>
                        </w:rPr>
                        <w:t>If payment is due to the Principal then the payment is a debt due and payable by the Contractor to the Principal.</w:t>
                      </w:r>
                    </w:p>
                    <w:p w14:paraId="76230BB1" w14:textId="77777777" w:rsidR="00AD21F6" w:rsidRDefault="006107C1" w:rsidP="006107C1">
                      <w:pPr>
                        <w:tabs>
                          <w:tab w:val="left" w:pos="568"/>
                        </w:tabs>
                        <w:spacing w:before="60"/>
                        <w:ind w:left="0"/>
                        <w:rPr>
                          <w:sz w:val="18"/>
                          <w:szCs w:val="18"/>
                        </w:rPr>
                      </w:pPr>
                      <w:r w:rsidRPr="002F48F8">
                        <w:rPr>
                          <w:sz w:val="18"/>
                          <w:szCs w:val="18"/>
                        </w:rPr>
                        <w:t xml:space="preserve">Within 20 Business Days after the date of issue of the </w:t>
                      </w:r>
                      <w:r w:rsidR="006E4F90" w:rsidRPr="002F48F8">
                        <w:rPr>
                          <w:sz w:val="18"/>
                          <w:szCs w:val="18"/>
                        </w:rPr>
                        <w:t>F</w:t>
                      </w:r>
                      <w:r w:rsidRPr="002F48F8">
                        <w:rPr>
                          <w:sz w:val="18"/>
                          <w:szCs w:val="18"/>
                        </w:rPr>
                        <w:t xml:space="preserve">inal </w:t>
                      </w:r>
                      <w:r w:rsidR="006E4F90" w:rsidRPr="002F48F8">
                        <w:rPr>
                          <w:sz w:val="18"/>
                          <w:szCs w:val="18"/>
                        </w:rPr>
                        <w:t>P</w:t>
                      </w:r>
                      <w:r w:rsidRPr="002F48F8">
                        <w:rPr>
                          <w:sz w:val="18"/>
                          <w:szCs w:val="18"/>
                        </w:rPr>
                        <w:t xml:space="preserve">ayment </w:t>
                      </w:r>
                      <w:r w:rsidR="006E4F90" w:rsidRPr="002F48F8">
                        <w:rPr>
                          <w:sz w:val="18"/>
                          <w:szCs w:val="18"/>
                        </w:rPr>
                        <w:t>S</w:t>
                      </w:r>
                      <w:r w:rsidRPr="002F48F8">
                        <w:rPr>
                          <w:sz w:val="18"/>
                          <w:szCs w:val="18"/>
                        </w:rPr>
                        <w:t xml:space="preserve">ummary, the Contractor is to pay the Principal any money due in accordance with the </w:t>
                      </w:r>
                      <w:r w:rsidR="000E4A17" w:rsidRPr="002F48F8">
                        <w:rPr>
                          <w:sz w:val="18"/>
                          <w:szCs w:val="18"/>
                        </w:rPr>
                        <w:t>F</w:t>
                      </w:r>
                      <w:r w:rsidRPr="002F48F8">
                        <w:rPr>
                          <w:sz w:val="18"/>
                          <w:szCs w:val="18"/>
                        </w:rPr>
                        <w:t xml:space="preserve">inal </w:t>
                      </w:r>
                      <w:r w:rsidR="000E4A17" w:rsidRPr="002F48F8">
                        <w:rPr>
                          <w:sz w:val="18"/>
                          <w:szCs w:val="18"/>
                        </w:rPr>
                        <w:t>P</w:t>
                      </w:r>
                      <w:r w:rsidRPr="002F48F8">
                        <w:rPr>
                          <w:sz w:val="18"/>
                          <w:szCs w:val="18"/>
                        </w:rPr>
                        <w:t xml:space="preserve">ayment </w:t>
                      </w:r>
                      <w:r w:rsidR="000E4A17" w:rsidRPr="002F48F8">
                        <w:rPr>
                          <w:sz w:val="18"/>
                          <w:szCs w:val="18"/>
                        </w:rPr>
                        <w:t>S</w:t>
                      </w:r>
                      <w:r w:rsidRPr="002F48F8">
                        <w:rPr>
                          <w:sz w:val="18"/>
                          <w:szCs w:val="18"/>
                        </w:rPr>
                        <w:t>ummary</w:t>
                      </w:r>
                      <w:r w:rsidR="00171C10">
                        <w:rPr>
                          <w:sz w:val="18"/>
                          <w:szCs w:val="18"/>
                        </w:rPr>
                        <w:t>.</w:t>
                      </w:r>
                    </w:p>
                    <w:p w14:paraId="799ADDF7" w14:textId="59E025E1" w:rsidR="006107C1" w:rsidRPr="002F48F8" w:rsidRDefault="006107C1" w:rsidP="006107C1">
                      <w:pPr>
                        <w:tabs>
                          <w:tab w:val="left" w:pos="568"/>
                        </w:tabs>
                        <w:spacing w:before="60"/>
                        <w:ind w:left="0"/>
                        <w:rPr>
                          <w:sz w:val="18"/>
                          <w:szCs w:val="18"/>
                        </w:rPr>
                      </w:pPr>
                      <w:r w:rsidRPr="002F48F8">
                        <w:rPr>
                          <w:sz w:val="18"/>
                          <w:szCs w:val="18"/>
                        </w:rPr>
                        <w:t xml:space="preserve">The Principal is to release the balance of any undertakings and retentions within 5 Business Days after receiving payment from the Contractor, subject to </w:t>
                      </w:r>
                      <w:r w:rsidRPr="002F48F8">
                        <w:rPr>
                          <w:b/>
                          <w:bCs/>
                          <w:sz w:val="18"/>
                          <w:szCs w:val="18"/>
                        </w:rPr>
                        <w:t>Clause 13.1</w:t>
                      </w:r>
                      <w:r w:rsidR="00E029AB" w:rsidRPr="002F48F8">
                        <w:rPr>
                          <w:b/>
                          <w:bCs/>
                          <w:sz w:val="18"/>
                          <w:szCs w:val="18"/>
                        </w:rPr>
                        <w:t>1</w:t>
                      </w:r>
                      <w:r w:rsidRPr="002F48F8">
                        <w:rPr>
                          <w:b/>
                          <w:bCs/>
                          <w:sz w:val="18"/>
                          <w:szCs w:val="18"/>
                        </w:rPr>
                        <w:t xml:space="preserve"> (a)</w:t>
                      </w:r>
                      <w:r w:rsidR="00AD21F6">
                        <w:rPr>
                          <w:b/>
                          <w:bCs/>
                          <w:sz w:val="18"/>
                          <w:szCs w:val="18"/>
                        </w:rPr>
                        <w:t xml:space="preserve"> &amp; (b)</w:t>
                      </w:r>
                      <w:r w:rsidRPr="002F48F8">
                        <w:rPr>
                          <w:sz w:val="18"/>
                          <w:szCs w:val="18"/>
                        </w:rPr>
                        <w:t>.</w:t>
                      </w:r>
                    </w:p>
                    <w:p w14:paraId="45423B1A" w14:textId="67D533C5" w:rsidR="006107C1" w:rsidRDefault="006107C1" w:rsidP="006107C1">
                      <w:pPr>
                        <w:spacing w:after="0"/>
                        <w:ind w:left="0"/>
                        <w:rPr>
                          <w:sz w:val="18"/>
                          <w:szCs w:val="18"/>
                        </w:rPr>
                      </w:pPr>
                      <w:r w:rsidRPr="002F48F8">
                        <w:rPr>
                          <w:sz w:val="18"/>
                          <w:szCs w:val="18"/>
                        </w:rPr>
                        <w:t xml:space="preserve">If no payment is due from either party to the other then, within 20 Business Days after the date of issue of the </w:t>
                      </w:r>
                      <w:r w:rsidR="00E46CEB" w:rsidRPr="002F48F8">
                        <w:rPr>
                          <w:sz w:val="18"/>
                          <w:szCs w:val="18"/>
                        </w:rPr>
                        <w:t>F</w:t>
                      </w:r>
                      <w:r w:rsidRPr="002F48F8">
                        <w:rPr>
                          <w:sz w:val="18"/>
                          <w:szCs w:val="18"/>
                        </w:rPr>
                        <w:t xml:space="preserve">inal </w:t>
                      </w:r>
                      <w:r w:rsidR="00E46CEB" w:rsidRPr="002F48F8">
                        <w:rPr>
                          <w:sz w:val="18"/>
                          <w:szCs w:val="18"/>
                        </w:rPr>
                        <w:t>P</w:t>
                      </w:r>
                      <w:r w:rsidRPr="002F48F8">
                        <w:rPr>
                          <w:sz w:val="18"/>
                          <w:szCs w:val="18"/>
                        </w:rPr>
                        <w:t xml:space="preserve">ayment </w:t>
                      </w:r>
                      <w:r w:rsidR="00E46CEB" w:rsidRPr="002F48F8">
                        <w:rPr>
                          <w:sz w:val="18"/>
                          <w:szCs w:val="18"/>
                        </w:rPr>
                        <w:t>S</w:t>
                      </w:r>
                      <w:r w:rsidRPr="002F48F8">
                        <w:rPr>
                          <w:sz w:val="18"/>
                          <w:szCs w:val="18"/>
                        </w:rPr>
                        <w:t>ummary, the Principal is to release the balance of any undertakings.</w:t>
                      </w:r>
                    </w:p>
                  </w:txbxContent>
                </v:textbox>
              </v:roundrect>
            </w:pict>
          </mc:Fallback>
        </mc:AlternateContent>
      </w:r>
      <w:r w:rsidR="005D78B9" w:rsidRPr="00323A6D">
        <w:rPr>
          <w:noProof/>
          <w:lang w:eastAsia="en-AU"/>
        </w:rPr>
        <mc:AlternateContent>
          <mc:Choice Requires="wpc">
            <w:drawing>
              <wp:inline distT="0" distB="0" distL="0" distR="0" wp14:anchorId="01DA62CD" wp14:editId="1C2F961F">
                <wp:extent cx="5770880" cy="8934450"/>
                <wp:effectExtent l="0" t="0" r="0" b="0"/>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2" name="AutoShape 154"/>
                        <wps:cNvCnPr>
                          <a:cxnSpLocks noChangeShapeType="1"/>
                        </wps:cNvCnPr>
                        <wps:spPr bwMode="auto">
                          <a:xfrm>
                            <a:off x="4326800" y="3129538"/>
                            <a:ext cx="635" cy="51943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4" name="AutoShape 146"/>
                        <wps:cNvSpPr>
                          <a:spLocks noChangeArrowheads="1"/>
                        </wps:cNvSpPr>
                        <wps:spPr bwMode="auto">
                          <a:xfrm>
                            <a:off x="132714" y="438561"/>
                            <a:ext cx="2620011" cy="1082040"/>
                          </a:xfrm>
                          <a:prstGeom prst="roundRect">
                            <a:avLst>
                              <a:gd name="adj" fmla="val 16667"/>
                            </a:avLst>
                          </a:prstGeom>
                          <a:solidFill>
                            <a:srgbClr val="FFFFFF"/>
                          </a:solidFill>
                          <a:ln w="22225">
                            <a:solidFill>
                              <a:srgbClr val="000000"/>
                            </a:solidFill>
                            <a:round/>
                            <a:headEnd/>
                            <a:tailEnd/>
                          </a:ln>
                        </wps:spPr>
                        <wps:txbx>
                          <w:txbxContent>
                            <w:p w14:paraId="64D87E21" w14:textId="39AAA9B8" w:rsidR="008C2C74" w:rsidRDefault="008C2C74">
                              <w:pPr>
                                <w:tabs>
                                  <w:tab w:val="left" w:pos="568"/>
                                </w:tabs>
                                <w:ind w:left="0"/>
                                <w:rPr>
                                  <w:sz w:val="18"/>
                                  <w:szCs w:val="18"/>
                                </w:rPr>
                              </w:pPr>
                              <w:r w:rsidRPr="00B6397B">
                                <w:rPr>
                                  <w:b/>
                                  <w:sz w:val="18"/>
                                  <w:szCs w:val="18"/>
                                </w:rPr>
                                <w:t>13.</w:t>
                              </w:r>
                              <w:r w:rsidR="006C1D78" w:rsidRPr="00B6397B">
                                <w:rPr>
                                  <w:b/>
                                  <w:sz w:val="18"/>
                                  <w:szCs w:val="18"/>
                                </w:rPr>
                                <w:t>7</w:t>
                              </w:r>
                              <w:r>
                                <w:rPr>
                                  <w:sz w:val="18"/>
                                  <w:szCs w:val="18"/>
                                </w:rPr>
                                <w:tab/>
                                <w:t xml:space="preserve">The Principal is entitled to withhold, deduct or set-off from any payment due to the Contractor, under, or arising out of, the Contract or any other contract between the </w:t>
                              </w:r>
                              <w:r w:rsidR="00186280">
                                <w:rPr>
                                  <w:sz w:val="18"/>
                                  <w:szCs w:val="18"/>
                                </w:rPr>
                                <w:t>P</w:t>
                              </w:r>
                              <w:r>
                                <w:rPr>
                                  <w:sz w:val="18"/>
                                  <w:szCs w:val="18"/>
                                </w:rPr>
                                <w:t>arties, a sum equivalent to any debt due from the Contractor to the Principal.</w:t>
                              </w:r>
                            </w:p>
                          </w:txbxContent>
                        </wps:txbx>
                        <wps:bodyPr rot="0" vert="horz" wrap="square" lIns="91440" tIns="45720" rIns="91440" bIns="45720" anchor="t" anchorCtr="0" upright="1">
                          <a:noAutofit/>
                        </wps:bodyPr>
                      </wps:wsp>
                      <wps:wsp>
                        <wps:cNvPr id="185" name="AutoShape 147"/>
                        <wps:cNvSpPr>
                          <a:spLocks noChangeArrowheads="1"/>
                        </wps:cNvSpPr>
                        <wps:spPr bwMode="auto">
                          <a:xfrm>
                            <a:off x="3001010" y="127573"/>
                            <a:ext cx="2659380" cy="3634802"/>
                          </a:xfrm>
                          <a:prstGeom prst="roundRect">
                            <a:avLst>
                              <a:gd name="adj" fmla="val 16667"/>
                            </a:avLst>
                          </a:prstGeom>
                          <a:solidFill>
                            <a:srgbClr val="FFFFFF"/>
                          </a:solidFill>
                          <a:ln w="22225">
                            <a:solidFill>
                              <a:srgbClr val="000000"/>
                            </a:solidFill>
                            <a:round/>
                            <a:headEnd/>
                            <a:tailEnd/>
                          </a:ln>
                        </wps:spPr>
                        <wps:txbx>
                          <w:txbxContent>
                            <w:p w14:paraId="78E63EC0" w14:textId="0CDE262D" w:rsidR="008C2C74" w:rsidRPr="00A16A59" w:rsidRDefault="008C2C74">
                              <w:pPr>
                                <w:tabs>
                                  <w:tab w:val="left" w:pos="568"/>
                                </w:tabs>
                                <w:ind w:left="0"/>
                                <w:rPr>
                                  <w:sz w:val="18"/>
                                  <w:szCs w:val="18"/>
                                </w:rPr>
                              </w:pPr>
                              <w:r w:rsidRPr="00A16A59">
                                <w:rPr>
                                  <w:b/>
                                  <w:sz w:val="18"/>
                                  <w:szCs w:val="18"/>
                                </w:rPr>
                                <w:t>13.</w:t>
                              </w:r>
                              <w:r w:rsidR="006C1D78" w:rsidRPr="00A16A59">
                                <w:rPr>
                                  <w:b/>
                                  <w:sz w:val="18"/>
                                  <w:szCs w:val="18"/>
                                </w:rPr>
                                <w:t>10</w:t>
                              </w:r>
                              <w:r w:rsidRPr="00A16A59">
                                <w:rPr>
                                  <w:sz w:val="18"/>
                                  <w:szCs w:val="18"/>
                                </w:rPr>
                                <w:tab/>
                                <w:t>Within 45</w:t>
                              </w:r>
                              <w:r w:rsidR="00A16A59">
                                <w:rPr>
                                  <w:sz w:val="18"/>
                                  <w:szCs w:val="18"/>
                                </w:rPr>
                                <w:t xml:space="preserve"> </w:t>
                              </w:r>
                              <w:r w:rsidRPr="00A16A59">
                                <w:rPr>
                                  <w:sz w:val="18"/>
                                  <w:szCs w:val="18"/>
                                </w:rPr>
                                <w:t>Business Days after:</w:t>
                              </w:r>
                            </w:p>
                            <w:p w14:paraId="34023819" w14:textId="58AB666B" w:rsidR="008C2C74" w:rsidRPr="00A16A59" w:rsidRDefault="008C2C74">
                              <w:pPr>
                                <w:tabs>
                                  <w:tab w:val="left" w:pos="568"/>
                                </w:tabs>
                                <w:ind w:left="568" w:hanging="568"/>
                                <w:rPr>
                                  <w:sz w:val="18"/>
                                  <w:szCs w:val="18"/>
                                </w:rPr>
                              </w:pPr>
                              <w:r w:rsidRPr="00A16A59">
                                <w:rPr>
                                  <w:sz w:val="18"/>
                                  <w:szCs w:val="18"/>
                                </w:rPr>
                                <w:t>(a)</w:t>
                              </w:r>
                              <w:r w:rsidRPr="00A16A59">
                                <w:rPr>
                                  <w:sz w:val="18"/>
                                  <w:szCs w:val="18"/>
                                </w:rPr>
                                <w:tab/>
                                <w:t xml:space="preserve">the work under the Contract reaches </w:t>
                              </w:r>
                              <w:r w:rsidR="003058A7" w:rsidRPr="00A16A59">
                                <w:rPr>
                                  <w:sz w:val="18"/>
                                  <w:szCs w:val="18"/>
                                </w:rPr>
                                <w:t>Completion</w:t>
                              </w:r>
                              <w:r w:rsidR="003058A7">
                                <w:rPr>
                                  <w:sz w:val="18"/>
                                  <w:szCs w:val="18"/>
                                </w:rPr>
                                <w:t>;</w:t>
                              </w:r>
                            </w:p>
                            <w:p w14:paraId="542EE3BC" w14:textId="74DB3078" w:rsidR="008C2C74" w:rsidRPr="0097428E" w:rsidRDefault="008C2C74">
                              <w:pPr>
                                <w:tabs>
                                  <w:tab w:val="left" w:pos="568"/>
                                </w:tabs>
                                <w:ind w:left="568" w:hanging="568"/>
                                <w:rPr>
                                  <w:sz w:val="18"/>
                                  <w:szCs w:val="18"/>
                                </w:rPr>
                              </w:pPr>
                              <w:r w:rsidRPr="00A16A59">
                                <w:rPr>
                                  <w:sz w:val="18"/>
                                  <w:szCs w:val="18"/>
                                </w:rPr>
                                <w:t>(b)</w:t>
                              </w:r>
                              <w:r w:rsidRPr="00A16A59">
                                <w:rPr>
                                  <w:sz w:val="18"/>
                                  <w:szCs w:val="18"/>
                                </w:rPr>
                                <w:tab/>
                                <w:t xml:space="preserve">the rectification or resolution of all Defects identified prior to the end of the </w:t>
                              </w:r>
                              <w:r w:rsidRPr="0097428E">
                                <w:rPr>
                                  <w:sz w:val="18"/>
                                  <w:szCs w:val="18"/>
                                </w:rPr>
                                <w:t>final Post Completion Period (if any);</w:t>
                              </w:r>
                            </w:p>
                            <w:p w14:paraId="25E3762B" w14:textId="60B6034D" w:rsidR="008C2C74" w:rsidRDefault="008C2C74" w:rsidP="00EB497E">
                              <w:pPr>
                                <w:tabs>
                                  <w:tab w:val="left" w:pos="568"/>
                                </w:tabs>
                                <w:ind w:left="568" w:hanging="568"/>
                                <w:rPr>
                                  <w:sz w:val="18"/>
                                  <w:szCs w:val="18"/>
                                </w:rPr>
                              </w:pPr>
                              <w:r w:rsidRPr="0097428E">
                                <w:rPr>
                                  <w:sz w:val="18"/>
                                  <w:szCs w:val="18"/>
                                </w:rPr>
                                <w:t>(c)</w:t>
                              </w:r>
                              <w:r w:rsidRPr="0097428E">
                                <w:rPr>
                                  <w:sz w:val="18"/>
                                  <w:szCs w:val="18"/>
                                </w:rPr>
                                <w:tab/>
                                <w:t>the</w:t>
                              </w:r>
                              <w:r w:rsidR="00596C91" w:rsidRPr="0097428E">
                                <w:rPr>
                                  <w:sz w:val="18"/>
                                  <w:szCs w:val="18"/>
                                </w:rPr>
                                <w:t xml:space="preserve"> end of the final Post Completion Period (if any); or</w:t>
                              </w:r>
                            </w:p>
                            <w:p w14:paraId="13381CA7" w14:textId="392A2C7B" w:rsidR="00F520ED" w:rsidRDefault="00F520ED" w:rsidP="00F520ED">
                              <w:pPr>
                                <w:tabs>
                                  <w:tab w:val="left" w:pos="568"/>
                                </w:tabs>
                                <w:ind w:left="568" w:hanging="568"/>
                                <w:rPr>
                                  <w:sz w:val="18"/>
                                  <w:szCs w:val="18"/>
                                </w:rPr>
                              </w:pPr>
                              <w:r>
                                <w:rPr>
                                  <w:sz w:val="18"/>
                                  <w:szCs w:val="18"/>
                                </w:rPr>
                                <w:t>(d)</w:t>
                              </w:r>
                              <w:r w:rsidR="00596C91">
                                <w:rPr>
                                  <w:sz w:val="18"/>
                                  <w:szCs w:val="18"/>
                                </w:rPr>
                                <w:tab/>
                              </w:r>
                              <w:r w:rsidRPr="00A16A59">
                                <w:rPr>
                                  <w:sz w:val="18"/>
                                  <w:szCs w:val="18"/>
                                </w:rPr>
                                <w:t xml:space="preserve">the resolution of all claims made under </w:t>
                              </w:r>
                              <w:r w:rsidRPr="00A16A59">
                                <w:rPr>
                                  <w:b/>
                                  <w:sz w:val="18"/>
                                  <w:szCs w:val="18"/>
                                </w:rPr>
                                <w:t>Clause 15</w:t>
                              </w:r>
                              <w:r w:rsidRPr="00A16A59">
                                <w:rPr>
                                  <w:sz w:val="18"/>
                                  <w:szCs w:val="18"/>
                                </w:rPr>
                                <w:t xml:space="preserve">, </w:t>
                              </w:r>
                            </w:p>
                            <w:p w14:paraId="2239256B" w14:textId="0BE39301" w:rsidR="008C2C74" w:rsidRPr="00A16A59" w:rsidRDefault="008C2C74">
                              <w:pPr>
                                <w:ind w:left="0"/>
                                <w:rPr>
                                  <w:sz w:val="18"/>
                                  <w:szCs w:val="18"/>
                                </w:rPr>
                              </w:pPr>
                              <w:r w:rsidRPr="00A16A59">
                                <w:rPr>
                                  <w:sz w:val="18"/>
                                  <w:szCs w:val="18"/>
                                </w:rPr>
                                <w:t xml:space="preserve">whichever is the later, the Principal is to issue a </w:t>
                              </w:r>
                              <w:r w:rsidR="0038171D" w:rsidRPr="00A16A59">
                                <w:rPr>
                                  <w:sz w:val="18"/>
                                  <w:szCs w:val="18"/>
                                </w:rPr>
                                <w:t>F</w:t>
                              </w:r>
                              <w:r w:rsidRPr="00A16A59">
                                <w:rPr>
                                  <w:sz w:val="18"/>
                                  <w:szCs w:val="18"/>
                                </w:rPr>
                                <w:t xml:space="preserve">inal </w:t>
                              </w:r>
                              <w:r w:rsidR="0038171D" w:rsidRPr="00A16A59">
                                <w:rPr>
                                  <w:sz w:val="18"/>
                                  <w:szCs w:val="18"/>
                                </w:rPr>
                                <w:t>P</w:t>
                              </w:r>
                              <w:r w:rsidRPr="00A16A59">
                                <w:rPr>
                                  <w:sz w:val="18"/>
                                  <w:szCs w:val="18"/>
                                </w:rPr>
                                <w:t xml:space="preserve">ayment </w:t>
                              </w:r>
                              <w:r w:rsidR="0038171D" w:rsidRPr="00A16A59">
                                <w:rPr>
                                  <w:sz w:val="18"/>
                                  <w:szCs w:val="18"/>
                                </w:rPr>
                                <w:t>S</w:t>
                              </w:r>
                              <w:r w:rsidRPr="00A16A59">
                                <w:rPr>
                                  <w:sz w:val="18"/>
                                  <w:szCs w:val="18"/>
                                </w:rPr>
                                <w:t xml:space="preserve">ummary accounting for the payment of any retention held under </w:t>
                              </w:r>
                              <w:r w:rsidRPr="00A16A59">
                                <w:rPr>
                                  <w:b/>
                                  <w:sz w:val="18"/>
                                  <w:szCs w:val="18"/>
                                </w:rPr>
                                <w:t>Clause 13.</w:t>
                              </w:r>
                              <w:r w:rsidR="000540C4" w:rsidRPr="00A16A59">
                                <w:rPr>
                                  <w:b/>
                                  <w:sz w:val="18"/>
                                  <w:szCs w:val="18"/>
                                </w:rPr>
                                <w:t>9</w:t>
                              </w:r>
                              <w:r w:rsidRPr="00A16A59">
                                <w:rPr>
                                  <w:sz w:val="18"/>
                                  <w:szCs w:val="18"/>
                                </w:rPr>
                                <w:t xml:space="preserve"> and any amounts the Principal demands from the</w:t>
                              </w:r>
                              <w:r w:rsidR="00C2503D" w:rsidRPr="00A16A59">
                                <w:rPr>
                                  <w:sz w:val="18"/>
                                  <w:szCs w:val="18"/>
                                </w:rPr>
                                <w:t xml:space="preserve"> </w:t>
                              </w:r>
                              <w:r w:rsidRPr="00A16A59">
                                <w:rPr>
                                  <w:sz w:val="18"/>
                                  <w:szCs w:val="18"/>
                                </w:rPr>
                                <w:t>Contractor</w:t>
                              </w:r>
                              <w:r w:rsidR="00707D9B">
                                <w:rPr>
                                  <w:sz w:val="18"/>
                                  <w:szCs w:val="18"/>
                                </w:rPr>
                                <w:t>,</w:t>
                              </w:r>
                              <w:r w:rsidR="00BB6DE9" w:rsidRPr="00A16A59">
                                <w:rPr>
                                  <w:sz w:val="18"/>
                                  <w:szCs w:val="18"/>
                                </w:rPr>
                                <w:t xml:space="preserve"> </w:t>
                              </w:r>
                              <w:r w:rsidRPr="00A16A59">
                                <w:rPr>
                                  <w:sz w:val="18"/>
                                  <w:szCs w:val="18"/>
                                </w:rPr>
                                <w:t xml:space="preserve">and stating the amount payable by one </w:t>
                              </w:r>
                              <w:r w:rsidR="00D31B40">
                                <w:rPr>
                                  <w:sz w:val="18"/>
                                  <w:szCs w:val="18"/>
                                </w:rPr>
                                <w:t>P</w:t>
                              </w:r>
                              <w:r w:rsidRPr="00A16A59">
                                <w:rPr>
                                  <w:sz w:val="18"/>
                                  <w:szCs w:val="18"/>
                                </w:rPr>
                                <w:t>arty to the other</w:t>
                              </w:r>
                              <w:r w:rsidRPr="00897F40">
                                <w:rPr>
                                  <w:sz w:val="18"/>
                                  <w:szCs w:val="18"/>
                                </w:rPr>
                                <w:t>.</w:t>
                              </w:r>
                              <w:r w:rsidR="00EA2D9A">
                                <w:rPr>
                                  <w:sz w:val="18"/>
                                  <w:szCs w:val="18"/>
                                </w:rPr>
                                <w:t xml:space="preserve"> </w:t>
                              </w:r>
                              <w:r w:rsidR="000D38A4" w:rsidRPr="00897F40">
                                <w:rPr>
                                  <w:b/>
                                  <w:bCs/>
                                  <w:sz w:val="18"/>
                                  <w:szCs w:val="18"/>
                                </w:rPr>
                                <w:t>Clause 13.11</w:t>
                              </w:r>
                              <w:r w:rsidR="000D38A4" w:rsidRPr="00897F40">
                                <w:rPr>
                                  <w:sz w:val="18"/>
                                  <w:szCs w:val="18"/>
                                </w:rPr>
                                <w:t xml:space="preserve"> </w:t>
                              </w:r>
                              <w:r w:rsidR="0012214D" w:rsidRPr="00897F40">
                                <w:rPr>
                                  <w:sz w:val="18"/>
                                  <w:szCs w:val="18"/>
                                </w:rPr>
                                <w:t>then applies.</w:t>
                              </w:r>
                            </w:p>
                            <w:p w14:paraId="2D358202" w14:textId="5209BE55" w:rsidR="00EC0C60" w:rsidRDefault="00EC0C60">
                              <w:pPr>
                                <w:ind w:left="0"/>
                                <w:rPr>
                                  <w:sz w:val="18"/>
                                  <w:szCs w:val="18"/>
                                </w:rPr>
                              </w:pPr>
                              <w:r w:rsidRPr="00A16A59">
                                <w:rPr>
                                  <w:sz w:val="18"/>
                                  <w:szCs w:val="18"/>
                                </w:rPr>
                                <w:t xml:space="preserve">If the Contractor does not agree with the </w:t>
                              </w:r>
                              <w:r w:rsidR="00934702" w:rsidRPr="00A16A59">
                                <w:rPr>
                                  <w:sz w:val="18"/>
                                  <w:szCs w:val="18"/>
                                </w:rPr>
                                <w:t>F</w:t>
                              </w:r>
                              <w:r w:rsidR="00C05EB0" w:rsidRPr="00A16A59">
                                <w:rPr>
                                  <w:sz w:val="18"/>
                                  <w:szCs w:val="18"/>
                                </w:rPr>
                                <w:t xml:space="preserve">inal </w:t>
                              </w:r>
                              <w:r w:rsidR="00934702" w:rsidRPr="00A16A59">
                                <w:rPr>
                                  <w:sz w:val="18"/>
                                  <w:szCs w:val="18"/>
                                </w:rPr>
                                <w:t>P</w:t>
                              </w:r>
                              <w:r w:rsidR="00667676" w:rsidRPr="00A16A59">
                                <w:rPr>
                                  <w:sz w:val="18"/>
                                  <w:szCs w:val="18"/>
                                </w:rPr>
                                <w:t xml:space="preserve">ayment </w:t>
                              </w:r>
                              <w:r w:rsidR="00934702" w:rsidRPr="00A16A59">
                                <w:rPr>
                                  <w:sz w:val="18"/>
                                  <w:szCs w:val="18"/>
                                </w:rPr>
                                <w:t>S</w:t>
                              </w:r>
                              <w:r w:rsidR="00667676" w:rsidRPr="00A16A59">
                                <w:rPr>
                                  <w:sz w:val="18"/>
                                  <w:szCs w:val="18"/>
                                </w:rPr>
                                <w:t xml:space="preserve">ummary, </w:t>
                              </w:r>
                              <w:r w:rsidR="008A7492" w:rsidRPr="00A16A59">
                                <w:rPr>
                                  <w:sz w:val="18"/>
                                  <w:szCs w:val="18"/>
                                </w:rPr>
                                <w:t xml:space="preserve">the </w:t>
                              </w:r>
                              <w:r w:rsidR="00B04E11" w:rsidRPr="00A16A59">
                                <w:rPr>
                                  <w:sz w:val="18"/>
                                  <w:szCs w:val="18"/>
                                </w:rPr>
                                <w:t>Parties</w:t>
                              </w:r>
                              <w:r w:rsidR="008A7492" w:rsidRPr="00A16A59">
                                <w:rPr>
                                  <w:sz w:val="18"/>
                                  <w:szCs w:val="18"/>
                                </w:rPr>
                                <w:t xml:space="preserve"> are to confer</w:t>
                              </w:r>
                              <w:r w:rsidR="00D61529" w:rsidRPr="00A16A59">
                                <w:rPr>
                                  <w:sz w:val="18"/>
                                  <w:szCs w:val="18"/>
                                </w:rPr>
                                <w:t xml:space="preserve"> </w:t>
                              </w:r>
                              <w:r w:rsidR="00367BC8" w:rsidRPr="00A16A59">
                                <w:rPr>
                                  <w:sz w:val="18"/>
                                  <w:szCs w:val="18"/>
                                </w:rPr>
                                <w:t>and endeavour</w:t>
                              </w:r>
                              <w:r w:rsidR="00D61529" w:rsidRPr="00A16A59">
                                <w:rPr>
                                  <w:sz w:val="18"/>
                                  <w:szCs w:val="18"/>
                                </w:rPr>
                                <w:t xml:space="preserve"> to reach agreement.</w:t>
                              </w:r>
                              <w:r w:rsidR="00B43082" w:rsidRPr="00A16A59">
                                <w:t xml:space="preserve"> </w:t>
                              </w:r>
                              <w:r w:rsidR="00B43082" w:rsidRPr="00A16A59">
                                <w:rPr>
                                  <w:sz w:val="18"/>
                                  <w:szCs w:val="18"/>
                                </w:rPr>
                                <w:t>If agreement is not reached within</w:t>
                              </w:r>
                              <w:r w:rsidR="007D1472">
                                <w:rPr>
                                  <w:sz w:val="18"/>
                                  <w:szCs w:val="18"/>
                                </w:rPr>
                                <w:t xml:space="preserve"> </w:t>
                              </w:r>
                              <w:r w:rsidR="006E7E2D" w:rsidRPr="00A16A59">
                                <w:t xml:space="preserve">20 </w:t>
                              </w:r>
                              <w:r w:rsidR="006E7E2D" w:rsidRPr="00A16A59">
                                <w:rPr>
                                  <w:sz w:val="18"/>
                                  <w:szCs w:val="18"/>
                                </w:rPr>
                                <w:t>Business Days</w:t>
                              </w:r>
                              <w:r w:rsidR="006E7E2D" w:rsidRPr="00A16A59">
                                <w:t xml:space="preserve"> </w:t>
                              </w:r>
                              <w:r w:rsidR="00B43082" w:rsidRPr="00A16A59">
                                <w:rPr>
                                  <w:sz w:val="18"/>
                                  <w:szCs w:val="18"/>
                                </w:rPr>
                                <w:t xml:space="preserve">after </w:t>
                              </w:r>
                              <w:r w:rsidR="00B139CF" w:rsidRPr="00A16A59">
                                <w:rPr>
                                  <w:sz w:val="18"/>
                                  <w:szCs w:val="18"/>
                                </w:rPr>
                                <w:t>the issue of the</w:t>
                              </w:r>
                              <w:r w:rsidR="00CD7BB8" w:rsidRPr="00A16A59">
                                <w:rPr>
                                  <w:sz w:val="18"/>
                                  <w:szCs w:val="18"/>
                                </w:rPr>
                                <w:t xml:space="preserve"> </w:t>
                              </w:r>
                              <w:r w:rsidR="00B139CF" w:rsidRPr="00A16A59">
                                <w:rPr>
                                  <w:sz w:val="18"/>
                                  <w:szCs w:val="18"/>
                                </w:rPr>
                                <w:t>Final Payment Summary</w:t>
                              </w:r>
                              <w:r w:rsidR="00B43082" w:rsidRPr="00A16A59">
                                <w:rPr>
                                  <w:sz w:val="18"/>
                                  <w:szCs w:val="18"/>
                                </w:rPr>
                                <w:t xml:space="preserve">, </w:t>
                              </w:r>
                              <w:r w:rsidR="00B43082" w:rsidRPr="00A16A59">
                                <w:rPr>
                                  <w:b/>
                                  <w:bCs/>
                                  <w:sz w:val="18"/>
                                  <w:szCs w:val="18"/>
                                </w:rPr>
                                <w:t>Clause 16</w:t>
                              </w:r>
                              <w:r w:rsidR="00B43082" w:rsidRPr="00A16A59">
                                <w:rPr>
                                  <w:sz w:val="18"/>
                                  <w:szCs w:val="18"/>
                                </w:rPr>
                                <w:t xml:space="preserve"> appl</w:t>
                              </w:r>
                              <w:r w:rsidR="00F03AFC" w:rsidRPr="00A16A59">
                                <w:rPr>
                                  <w:sz w:val="18"/>
                                  <w:szCs w:val="18"/>
                                </w:rPr>
                                <w:t>ies</w:t>
                              </w:r>
                              <w:r w:rsidR="00A13866" w:rsidRPr="00A16A59">
                                <w:rPr>
                                  <w:sz w:val="18"/>
                                  <w:szCs w:val="18"/>
                                </w:rPr>
                                <w:t>.</w:t>
                              </w:r>
                            </w:p>
                          </w:txbxContent>
                        </wps:txbx>
                        <wps:bodyPr rot="0" vert="horz" wrap="square" lIns="91440" tIns="45720" rIns="91440" bIns="45720" anchor="t" anchorCtr="0" upright="1">
                          <a:noAutofit/>
                        </wps:bodyPr>
                      </wps:wsp>
                      <wps:wsp>
                        <wps:cNvPr id="186" name="AutoShape 148"/>
                        <wps:cNvSpPr>
                          <a:spLocks noChangeArrowheads="1"/>
                        </wps:cNvSpPr>
                        <wps:spPr bwMode="auto">
                          <a:xfrm>
                            <a:off x="93345" y="1772908"/>
                            <a:ext cx="2659380" cy="3932567"/>
                          </a:xfrm>
                          <a:prstGeom prst="roundRect">
                            <a:avLst>
                              <a:gd name="adj" fmla="val 16667"/>
                            </a:avLst>
                          </a:prstGeom>
                          <a:solidFill>
                            <a:srgbClr val="FFFFFF"/>
                          </a:solidFill>
                          <a:ln w="22225">
                            <a:solidFill>
                              <a:srgbClr val="000000"/>
                            </a:solidFill>
                            <a:round/>
                            <a:headEnd/>
                            <a:tailEnd/>
                          </a:ln>
                        </wps:spPr>
                        <wps:txbx>
                          <w:txbxContent>
                            <w:p w14:paraId="11056C6E" w14:textId="572B8D69" w:rsidR="008C2C74" w:rsidRPr="00773A10" w:rsidRDefault="008C2C74">
                              <w:pPr>
                                <w:tabs>
                                  <w:tab w:val="left" w:pos="568"/>
                                </w:tabs>
                                <w:ind w:left="0"/>
                                <w:rPr>
                                  <w:sz w:val="18"/>
                                  <w:szCs w:val="18"/>
                                </w:rPr>
                              </w:pPr>
                              <w:r w:rsidRPr="00B6397B">
                                <w:rPr>
                                  <w:b/>
                                  <w:sz w:val="18"/>
                                  <w:szCs w:val="18"/>
                                </w:rPr>
                                <w:t>13.</w:t>
                              </w:r>
                              <w:r w:rsidR="006C1D78" w:rsidRPr="00B6397B">
                                <w:rPr>
                                  <w:b/>
                                  <w:sz w:val="18"/>
                                  <w:szCs w:val="18"/>
                                </w:rPr>
                                <w:t>8</w:t>
                              </w:r>
                              <w:r w:rsidRPr="00B6397B">
                                <w:rPr>
                                  <w:sz w:val="18"/>
                                  <w:szCs w:val="18"/>
                                </w:rPr>
                                <w:tab/>
                                <w:t xml:space="preserve">If the Principal instructs the Contractor to carry out </w:t>
                              </w:r>
                              <w:r w:rsidRPr="00773A10">
                                <w:rPr>
                                  <w:sz w:val="18"/>
                                  <w:szCs w:val="18"/>
                                </w:rPr>
                                <w:t>work that is the subject of a Provisional</w:t>
                              </w:r>
                              <w:bookmarkStart w:id="258" w:name="_Hlk76767774"/>
                              <w:r w:rsidR="00B6397B" w:rsidRPr="00773A10">
                                <w:rPr>
                                  <w:sz w:val="18"/>
                                  <w:szCs w:val="18"/>
                                </w:rPr>
                                <w:t xml:space="preserve"> </w:t>
                              </w:r>
                              <w:r w:rsidR="007C78E5" w:rsidRPr="00773A10">
                                <w:rPr>
                                  <w:sz w:val="18"/>
                                  <w:szCs w:val="18"/>
                                </w:rPr>
                                <w:t>Sum</w:t>
                              </w:r>
                              <w:r w:rsidR="002673BE" w:rsidRPr="00773A10">
                                <w:rPr>
                                  <w:sz w:val="18"/>
                                  <w:szCs w:val="18"/>
                                </w:rPr>
                                <w:t xml:space="preserve"> </w:t>
                              </w:r>
                              <w:r w:rsidR="00B1161F" w:rsidRPr="00773A10">
                                <w:rPr>
                                  <w:sz w:val="18"/>
                                  <w:szCs w:val="18"/>
                                </w:rPr>
                                <w:t xml:space="preserve">(PS work) </w:t>
                              </w:r>
                              <w:r w:rsidR="002673BE" w:rsidRPr="00773A10">
                                <w:rPr>
                                  <w:sz w:val="18"/>
                                  <w:szCs w:val="18"/>
                                </w:rPr>
                                <w:t xml:space="preserve">or </w:t>
                              </w:r>
                              <w:r w:rsidR="00045BBB" w:rsidRPr="00773A10">
                                <w:rPr>
                                  <w:sz w:val="18"/>
                                  <w:szCs w:val="18"/>
                                </w:rPr>
                                <w:t xml:space="preserve">a </w:t>
                              </w:r>
                              <w:r w:rsidR="002673BE" w:rsidRPr="00773A10">
                                <w:rPr>
                                  <w:sz w:val="18"/>
                                  <w:szCs w:val="18"/>
                                </w:rPr>
                                <w:t xml:space="preserve">Provisional </w:t>
                              </w:r>
                              <w:r w:rsidR="004C7E97" w:rsidRPr="00773A10">
                                <w:rPr>
                                  <w:sz w:val="18"/>
                                  <w:szCs w:val="18"/>
                                </w:rPr>
                                <w:t>R</w:t>
                              </w:r>
                              <w:r w:rsidR="002673BE" w:rsidRPr="00773A10">
                                <w:rPr>
                                  <w:sz w:val="18"/>
                                  <w:szCs w:val="18"/>
                                </w:rPr>
                                <w:t xml:space="preserve">ate </w:t>
                              </w:r>
                              <w:r w:rsidR="004C7E97" w:rsidRPr="00773A10">
                                <w:rPr>
                                  <w:sz w:val="18"/>
                                  <w:szCs w:val="18"/>
                                </w:rPr>
                                <w:t>A</w:t>
                              </w:r>
                              <w:r w:rsidR="002673BE" w:rsidRPr="00773A10">
                                <w:rPr>
                                  <w:sz w:val="18"/>
                                  <w:szCs w:val="18"/>
                                </w:rPr>
                                <w:t>mount</w:t>
                              </w:r>
                              <w:r w:rsidR="00B1161F" w:rsidRPr="00773A10">
                                <w:rPr>
                                  <w:sz w:val="18"/>
                                  <w:szCs w:val="18"/>
                                </w:rPr>
                                <w:t xml:space="preserve"> (PRA work)</w:t>
                              </w:r>
                              <w:r w:rsidRPr="00773A10">
                                <w:rPr>
                                  <w:sz w:val="18"/>
                                  <w:szCs w:val="18"/>
                                </w:rPr>
                                <w:t xml:space="preserve">, </w:t>
                              </w:r>
                              <w:bookmarkEnd w:id="258"/>
                              <w:r w:rsidRPr="00773A10">
                                <w:rPr>
                                  <w:sz w:val="18"/>
                                  <w:szCs w:val="18"/>
                                </w:rPr>
                                <w:t>then the Contract Price is to be adjusted as follows:</w:t>
                              </w:r>
                            </w:p>
                            <w:p w14:paraId="181D843E" w14:textId="0CB48405" w:rsidR="008C2C74" w:rsidRPr="00773A10" w:rsidRDefault="008C2C74">
                              <w:pPr>
                                <w:pStyle w:val="Normalabc"/>
                                <w:spacing w:after="60"/>
                                <w:ind w:left="568" w:hanging="568"/>
                                <w:rPr>
                                  <w:sz w:val="18"/>
                                  <w:szCs w:val="18"/>
                                </w:rPr>
                              </w:pPr>
                              <w:r w:rsidRPr="00773A10">
                                <w:rPr>
                                  <w:sz w:val="18"/>
                                  <w:szCs w:val="18"/>
                                </w:rPr>
                                <w:t>(a)</w:t>
                              </w:r>
                              <w:r w:rsidRPr="00773A10">
                                <w:rPr>
                                  <w:sz w:val="18"/>
                                  <w:szCs w:val="18"/>
                                </w:rPr>
                                <w:tab/>
                                <w:t xml:space="preserve">the amount of the </w:t>
                              </w:r>
                              <w:r w:rsidR="00353A91">
                                <w:rPr>
                                  <w:sz w:val="18"/>
                                  <w:szCs w:val="18"/>
                                </w:rPr>
                                <w:t xml:space="preserve">applicable </w:t>
                              </w:r>
                              <w:r w:rsidRPr="00773A10">
                                <w:rPr>
                                  <w:sz w:val="18"/>
                                  <w:szCs w:val="18"/>
                                </w:rPr>
                                <w:t xml:space="preserve">Provisional </w:t>
                              </w:r>
                              <w:bookmarkStart w:id="259" w:name="_Hlk76767914"/>
                              <w:r w:rsidR="007C78E5" w:rsidRPr="00773A10">
                                <w:rPr>
                                  <w:sz w:val="18"/>
                                  <w:szCs w:val="18"/>
                                </w:rPr>
                                <w:t xml:space="preserve">Sum </w:t>
                              </w:r>
                              <w:bookmarkEnd w:id="259"/>
                              <w:r w:rsidR="001014AB" w:rsidRPr="00773A10">
                                <w:rPr>
                                  <w:sz w:val="18"/>
                                  <w:szCs w:val="18"/>
                                </w:rPr>
                                <w:t xml:space="preserve">or Provisional Rate Amount </w:t>
                              </w:r>
                              <w:r w:rsidRPr="00773A10">
                                <w:rPr>
                                  <w:sz w:val="18"/>
                                  <w:szCs w:val="18"/>
                                </w:rPr>
                                <w:t>is to be deducted from the Contract Price;</w:t>
                              </w:r>
                            </w:p>
                            <w:p w14:paraId="1EA4F8DF" w14:textId="3F19412B" w:rsidR="004C4710" w:rsidRPr="00773A10" w:rsidRDefault="008C2C74">
                              <w:pPr>
                                <w:pStyle w:val="Normalabc"/>
                                <w:spacing w:after="60"/>
                                <w:ind w:left="568" w:hanging="568"/>
                                <w:rPr>
                                  <w:sz w:val="18"/>
                                  <w:szCs w:val="18"/>
                                </w:rPr>
                              </w:pPr>
                              <w:r w:rsidRPr="00773A10">
                                <w:rPr>
                                  <w:sz w:val="18"/>
                                  <w:szCs w:val="18"/>
                                </w:rPr>
                                <w:t>(b)</w:t>
                              </w:r>
                              <w:r w:rsidRPr="00773A10">
                                <w:rPr>
                                  <w:sz w:val="18"/>
                                  <w:szCs w:val="18"/>
                                </w:rPr>
                                <w:tab/>
                              </w:r>
                              <w:r w:rsidR="0077553F" w:rsidRPr="00773A10">
                                <w:rPr>
                                  <w:sz w:val="18"/>
                                  <w:szCs w:val="18"/>
                                </w:rPr>
                                <w:t xml:space="preserve">for </w:t>
                              </w:r>
                              <w:r w:rsidR="00BF1CF0" w:rsidRPr="00773A10">
                                <w:rPr>
                                  <w:sz w:val="18"/>
                                  <w:szCs w:val="18"/>
                                </w:rPr>
                                <w:t>PS work</w:t>
                              </w:r>
                              <w:r w:rsidR="004745AE">
                                <w:rPr>
                                  <w:sz w:val="18"/>
                                  <w:szCs w:val="18"/>
                                </w:rPr>
                                <w:t>;</w:t>
                              </w:r>
                              <w:r w:rsidR="0077553F" w:rsidRPr="00773A10">
                                <w:rPr>
                                  <w:sz w:val="18"/>
                                  <w:szCs w:val="18"/>
                                </w:rPr>
                                <w:t xml:space="preserve"> </w:t>
                              </w:r>
                              <w:r w:rsidRPr="00773A10">
                                <w:rPr>
                                  <w:sz w:val="18"/>
                                  <w:szCs w:val="18"/>
                                </w:rPr>
                                <w:t xml:space="preserve">the reasonable Direct Costs to the Contractor </w:t>
                              </w:r>
                              <w:r w:rsidR="00E95B77" w:rsidRPr="00773A10">
                                <w:rPr>
                                  <w:sz w:val="18"/>
                                  <w:szCs w:val="18"/>
                                </w:rPr>
                                <w:t xml:space="preserve">for the </w:t>
                              </w:r>
                              <w:r w:rsidR="00EC3D60" w:rsidRPr="00773A10">
                                <w:rPr>
                                  <w:sz w:val="18"/>
                                  <w:szCs w:val="18"/>
                                </w:rPr>
                                <w:t xml:space="preserve">relevant </w:t>
                              </w:r>
                              <w:r w:rsidR="00E95B77" w:rsidRPr="00773A10">
                                <w:rPr>
                                  <w:sz w:val="18"/>
                                  <w:szCs w:val="18"/>
                                </w:rPr>
                                <w:t>PS work</w:t>
                              </w:r>
                              <w:r w:rsidR="0081059F" w:rsidRPr="00773A10">
                                <w:rPr>
                                  <w:sz w:val="18"/>
                                  <w:szCs w:val="18"/>
                                </w:rPr>
                                <w:t>,</w:t>
                              </w:r>
                              <w:r w:rsidRPr="00773A10">
                                <w:rPr>
                                  <w:sz w:val="18"/>
                                  <w:szCs w:val="18"/>
                                </w:rPr>
                                <w:t xml:space="preserve"> plus </w:t>
                              </w:r>
                              <w:r w:rsidR="00DB7348" w:rsidRPr="00773A10">
                                <w:rPr>
                                  <w:sz w:val="18"/>
                                  <w:szCs w:val="18"/>
                                </w:rPr>
                                <w:t xml:space="preserve">a </w:t>
                              </w:r>
                              <w:r w:rsidR="00FB6A94" w:rsidRPr="00773A10">
                                <w:rPr>
                                  <w:sz w:val="18"/>
                                  <w:szCs w:val="18"/>
                                </w:rPr>
                                <w:t>M</w:t>
                              </w:r>
                              <w:r w:rsidR="00DB7348" w:rsidRPr="00773A10">
                                <w:rPr>
                                  <w:sz w:val="18"/>
                                  <w:szCs w:val="18"/>
                                </w:rPr>
                                <w:t xml:space="preserve">argin of </w:t>
                              </w:r>
                              <w:r w:rsidRPr="00773A10">
                                <w:rPr>
                                  <w:sz w:val="18"/>
                                  <w:szCs w:val="18"/>
                                </w:rPr>
                                <w:t>10%, is to be added to the Contract Price</w:t>
                              </w:r>
                              <w:r w:rsidR="000F5F35" w:rsidRPr="00773A10">
                                <w:rPr>
                                  <w:sz w:val="18"/>
                                  <w:szCs w:val="18"/>
                                </w:rPr>
                                <w:t>; and</w:t>
                              </w:r>
                            </w:p>
                            <w:p w14:paraId="384ECFED" w14:textId="21C02A75" w:rsidR="004C4710" w:rsidRPr="00773A10" w:rsidRDefault="0077553F">
                              <w:pPr>
                                <w:pStyle w:val="Normalabc"/>
                                <w:numPr>
                                  <w:ilvl w:val="0"/>
                                  <w:numId w:val="54"/>
                                </w:numPr>
                                <w:spacing w:after="60"/>
                                <w:ind w:left="567" w:hanging="567"/>
                                <w:rPr>
                                  <w:sz w:val="18"/>
                                  <w:szCs w:val="18"/>
                                </w:rPr>
                              </w:pPr>
                              <w:r w:rsidRPr="00773A10">
                                <w:rPr>
                                  <w:sz w:val="18"/>
                                  <w:szCs w:val="18"/>
                                </w:rPr>
                                <w:t xml:space="preserve">for </w:t>
                              </w:r>
                              <w:r w:rsidR="0054419E" w:rsidRPr="00773A10">
                                <w:rPr>
                                  <w:sz w:val="18"/>
                                  <w:szCs w:val="18"/>
                                </w:rPr>
                                <w:t>PRA work</w:t>
                              </w:r>
                              <w:r w:rsidR="004745AE">
                                <w:rPr>
                                  <w:sz w:val="18"/>
                                  <w:szCs w:val="18"/>
                                </w:rPr>
                                <w:t>;</w:t>
                              </w:r>
                              <w:r w:rsidR="00A007AA" w:rsidRPr="00773A10">
                                <w:rPr>
                                  <w:sz w:val="18"/>
                                  <w:szCs w:val="18"/>
                                </w:rPr>
                                <w:t xml:space="preserve"> the</w:t>
                              </w:r>
                              <w:r w:rsidR="00045BBB" w:rsidRPr="00773A10">
                                <w:t xml:space="preserve"> </w:t>
                              </w:r>
                              <w:r w:rsidR="00045BBB" w:rsidRPr="00773A10">
                                <w:rPr>
                                  <w:sz w:val="18"/>
                                  <w:szCs w:val="18"/>
                                </w:rPr>
                                <w:t>amount</w:t>
                              </w:r>
                              <w:r w:rsidR="00B8217E" w:rsidRPr="00773A10">
                                <w:rPr>
                                  <w:sz w:val="18"/>
                                  <w:szCs w:val="18"/>
                                </w:rPr>
                                <w:t xml:space="preserve"> calculated </w:t>
                              </w:r>
                              <w:r w:rsidR="00B8217E" w:rsidRPr="00E92F5F">
                                <w:rPr>
                                  <w:sz w:val="18"/>
                                  <w:szCs w:val="18"/>
                                </w:rPr>
                                <w:t>by applying the tendered</w:t>
                              </w:r>
                              <w:r w:rsidR="00D9109D" w:rsidRPr="00E92F5F">
                                <w:rPr>
                                  <w:sz w:val="18"/>
                                  <w:szCs w:val="18"/>
                                </w:rPr>
                                <w:t xml:space="preserve"> </w:t>
                              </w:r>
                              <w:r w:rsidR="00B8217E" w:rsidRPr="00E92F5F">
                                <w:rPr>
                                  <w:sz w:val="18"/>
                                  <w:szCs w:val="18"/>
                                </w:rPr>
                                <w:t>rate</w:t>
                              </w:r>
                              <w:r w:rsidR="00E254D0" w:rsidRPr="00E92F5F">
                                <w:rPr>
                                  <w:sz w:val="18"/>
                                  <w:szCs w:val="18"/>
                                </w:rPr>
                                <w:t xml:space="preserve"> for the </w:t>
                              </w:r>
                              <w:r w:rsidR="00EC3D60" w:rsidRPr="00E92F5F">
                                <w:rPr>
                                  <w:sz w:val="18"/>
                                  <w:szCs w:val="18"/>
                                </w:rPr>
                                <w:t xml:space="preserve">relevant </w:t>
                              </w:r>
                              <w:r w:rsidR="00461CB5" w:rsidRPr="00E92F5F">
                                <w:rPr>
                                  <w:sz w:val="18"/>
                                  <w:szCs w:val="18"/>
                                </w:rPr>
                                <w:t>p</w:t>
                              </w:r>
                              <w:r w:rsidR="00B52402" w:rsidRPr="00E92F5F">
                                <w:rPr>
                                  <w:sz w:val="18"/>
                                  <w:szCs w:val="18"/>
                                </w:rPr>
                                <w:t xml:space="preserve">rovisional </w:t>
                              </w:r>
                              <w:r w:rsidR="00461CB5" w:rsidRPr="00E92F5F">
                                <w:rPr>
                                  <w:sz w:val="18"/>
                                  <w:szCs w:val="18"/>
                                </w:rPr>
                                <w:t>r</w:t>
                              </w:r>
                              <w:r w:rsidR="00B52402" w:rsidRPr="00E92F5F">
                                <w:rPr>
                                  <w:sz w:val="18"/>
                                  <w:szCs w:val="18"/>
                                </w:rPr>
                                <w:t>ate item</w:t>
                              </w:r>
                              <w:r w:rsidR="00B8217E" w:rsidRPr="00E92F5F">
                                <w:rPr>
                                  <w:sz w:val="18"/>
                                  <w:szCs w:val="18"/>
                                </w:rPr>
                                <w:t xml:space="preserve"> to the measured quantity of work</w:t>
                              </w:r>
                              <w:r w:rsidR="0048571C" w:rsidRPr="00E92F5F">
                                <w:rPr>
                                  <w:sz w:val="18"/>
                                  <w:szCs w:val="18"/>
                                </w:rPr>
                                <w:t xml:space="preserve"> carried out</w:t>
                              </w:r>
                              <w:r w:rsidR="001D00C6" w:rsidRPr="00E92F5F">
                                <w:rPr>
                                  <w:sz w:val="18"/>
                                  <w:szCs w:val="18"/>
                                </w:rPr>
                                <w:t>,</w:t>
                              </w:r>
                              <w:r w:rsidR="00B8217E" w:rsidRPr="00E92F5F">
                                <w:rPr>
                                  <w:sz w:val="18"/>
                                  <w:szCs w:val="18"/>
                                </w:rPr>
                                <w:t xml:space="preserve"> up to the </w:t>
                              </w:r>
                              <w:r w:rsidR="0008277E" w:rsidRPr="00E92F5F">
                                <w:rPr>
                                  <w:sz w:val="18"/>
                                  <w:szCs w:val="18"/>
                                </w:rPr>
                                <w:t xml:space="preserve">limit </w:t>
                              </w:r>
                              <w:r w:rsidR="00B8217E" w:rsidRPr="00E92F5F">
                                <w:rPr>
                                  <w:sz w:val="18"/>
                                  <w:szCs w:val="18"/>
                                </w:rPr>
                                <w:t>specified</w:t>
                              </w:r>
                              <w:r w:rsidR="00804EAA" w:rsidRPr="00E92F5F">
                                <w:rPr>
                                  <w:sz w:val="18"/>
                                  <w:szCs w:val="18"/>
                                </w:rPr>
                                <w:t>,</w:t>
                              </w:r>
                              <w:r w:rsidR="00F5291F" w:rsidRPr="00E92F5F">
                                <w:rPr>
                                  <w:sz w:val="18"/>
                                  <w:szCs w:val="18"/>
                                </w:rPr>
                                <w:t xml:space="preserve"> </w:t>
                              </w:r>
                              <w:r w:rsidR="00497486" w:rsidRPr="00E92F5F">
                                <w:rPr>
                                  <w:sz w:val="18"/>
                                  <w:szCs w:val="18"/>
                                </w:rPr>
                                <w:t xml:space="preserve">if any, </w:t>
                              </w:r>
                              <w:r w:rsidR="00F5291F" w:rsidRPr="00E92F5F">
                                <w:rPr>
                                  <w:sz w:val="18"/>
                                  <w:szCs w:val="18"/>
                                </w:rPr>
                                <w:t>plus</w:t>
                              </w:r>
                              <w:r w:rsidR="00F5291F" w:rsidRPr="00773A10">
                                <w:rPr>
                                  <w:sz w:val="18"/>
                                  <w:szCs w:val="18"/>
                                </w:rPr>
                                <w:t xml:space="preserve"> any </w:t>
                              </w:r>
                              <w:r w:rsidR="002062C0">
                                <w:rPr>
                                  <w:sz w:val="18"/>
                                  <w:szCs w:val="18"/>
                                </w:rPr>
                                <w:t>specified</w:t>
                              </w:r>
                              <w:r w:rsidR="00F5291F" w:rsidRPr="00773A10">
                                <w:rPr>
                                  <w:sz w:val="18"/>
                                  <w:szCs w:val="18"/>
                                </w:rPr>
                                <w:t xml:space="preserve"> Margin</w:t>
                              </w:r>
                              <w:r w:rsidR="007C73F1" w:rsidRPr="00773A10">
                                <w:rPr>
                                  <w:sz w:val="18"/>
                                  <w:szCs w:val="18"/>
                                </w:rPr>
                                <w:t xml:space="preserve">, </w:t>
                              </w:r>
                              <w:r w:rsidR="00B8217E" w:rsidRPr="00773A10">
                                <w:rPr>
                                  <w:sz w:val="18"/>
                                  <w:szCs w:val="18"/>
                                </w:rPr>
                                <w:t>is to be added to</w:t>
                              </w:r>
                              <w:r w:rsidR="000961C4" w:rsidRPr="00773A10">
                                <w:rPr>
                                  <w:sz w:val="18"/>
                                  <w:szCs w:val="18"/>
                                </w:rPr>
                                <w:t>,</w:t>
                              </w:r>
                              <w:r w:rsidR="00B8217E" w:rsidRPr="00773A10">
                                <w:rPr>
                                  <w:sz w:val="18"/>
                                  <w:szCs w:val="18"/>
                                </w:rPr>
                                <w:t xml:space="preserve"> </w:t>
                              </w:r>
                              <w:r w:rsidR="00E91760" w:rsidRPr="00773A10">
                                <w:rPr>
                                  <w:sz w:val="18"/>
                                  <w:szCs w:val="18"/>
                                </w:rPr>
                                <w:t>or deducted from</w:t>
                              </w:r>
                              <w:r w:rsidR="000961C4" w:rsidRPr="00773A10">
                                <w:rPr>
                                  <w:sz w:val="18"/>
                                  <w:szCs w:val="18"/>
                                </w:rPr>
                                <w:t>,</w:t>
                              </w:r>
                              <w:r w:rsidR="00E91760" w:rsidRPr="00773A10">
                                <w:rPr>
                                  <w:sz w:val="18"/>
                                  <w:szCs w:val="18"/>
                                </w:rPr>
                                <w:t xml:space="preserve"> </w:t>
                              </w:r>
                              <w:r w:rsidR="00B8217E" w:rsidRPr="00773A10">
                                <w:rPr>
                                  <w:sz w:val="18"/>
                                  <w:szCs w:val="18"/>
                                </w:rPr>
                                <w:t>the Contract Price</w:t>
                              </w:r>
                              <w:r w:rsidR="00AF79F7">
                                <w:rPr>
                                  <w:sz w:val="18"/>
                                  <w:szCs w:val="18"/>
                                </w:rPr>
                                <w:t>, as applicable</w:t>
                              </w:r>
                              <w:r w:rsidR="00B8217E" w:rsidRPr="00773A10">
                                <w:rPr>
                                  <w:sz w:val="18"/>
                                  <w:szCs w:val="18"/>
                                </w:rPr>
                                <w:t>.</w:t>
                              </w:r>
                            </w:p>
                            <w:p w14:paraId="5BAB87E7" w14:textId="735F7BE3" w:rsidR="008C2C74" w:rsidRDefault="008C2C74">
                              <w:pPr>
                                <w:ind w:left="0"/>
                                <w:rPr>
                                  <w:sz w:val="18"/>
                                  <w:szCs w:val="18"/>
                                </w:rPr>
                              </w:pPr>
                              <w:r w:rsidRPr="00773A10">
                                <w:rPr>
                                  <w:sz w:val="18"/>
                                  <w:szCs w:val="18"/>
                                </w:rPr>
                                <w:t xml:space="preserve">If the Principal does not instruct the Contractor to carry out </w:t>
                              </w:r>
                              <w:r w:rsidR="00ED248A" w:rsidRPr="00773A10">
                                <w:rPr>
                                  <w:sz w:val="18"/>
                                  <w:szCs w:val="18"/>
                                </w:rPr>
                                <w:t xml:space="preserve">a PS work or a PRA </w:t>
                              </w:r>
                              <w:r w:rsidR="00A50023" w:rsidRPr="00773A10">
                                <w:rPr>
                                  <w:sz w:val="18"/>
                                  <w:szCs w:val="18"/>
                                </w:rPr>
                                <w:t>work,</w:t>
                              </w:r>
                              <w:r w:rsidR="00ED248A" w:rsidRPr="00773A10">
                                <w:rPr>
                                  <w:sz w:val="18"/>
                                  <w:szCs w:val="18"/>
                                </w:rPr>
                                <w:t xml:space="preserve"> </w:t>
                              </w:r>
                              <w:r w:rsidRPr="00773A10">
                                <w:rPr>
                                  <w:sz w:val="18"/>
                                  <w:szCs w:val="18"/>
                                </w:rPr>
                                <w:t xml:space="preserve">then the </w:t>
                              </w:r>
                              <w:r w:rsidR="0004242C" w:rsidRPr="00773A10">
                                <w:rPr>
                                  <w:sz w:val="18"/>
                                  <w:szCs w:val="18"/>
                                </w:rPr>
                                <w:t xml:space="preserve">applicable </w:t>
                              </w:r>
                              <w:r w:rsidRPr="00773A10">
                                <w:rPr>
                                  <w:sz w:val="18"/>
                                  <w:szCs w:val="18"/>
                                </w:rPr>
                                <w:t xml:space="preserve">Provisional </w:t>
                              </w:r>
                              <w:r w:rsidR="005322A2" w:rsidRPr="00773A10">
                                <w:rPr>
                                  <w:sz w:val="18"/>
                                  <w:szCs w:val="18"/>
                                </w:rPr>
                                <w:t>Sum</w:t>
                              </w:r>
                              <w:r w:rsidR="00B927D5" w:rsidRPr="00773A10">
                                <w:t xml:space="preserve"> </w:t>
                              </w:r>
                              <w:r w:rsidR="00B927D5" w:rsidRPr="00773A10">
                                <w:rPr>
                                  <w:sz w:val="18"/>
                                  <w:szCs w:val="18"/>
                                </w:rPr>
                                <w:t>or Provisional</w:t>
                              </w:r>
                              <w:r w:rsidR="00B927D5" w:rsidRPr="00B927D5">
                                <w:rPr>
                                  <w:sz w:val="18"/>
                                  <w:szCs w:val="18"/>
                                </w:rPr>
                                <w:t xml:space="preserve"> Rate Amount</w:t>
                              </w:r>
                              <w:r w:rsidRPr="00B6397B">
                                <w:rPr>
                                  <w:sz w:val="18"/>
                                  <w:szCs w:val="18"/>
                                </w:rPr>
                                <w:t xml:space="preserve"> is to be deducted from the Contract Price.</w:t>
                              </w:r>
                              <w:r>
                                <w:rPr>
                                  <w:sz w:val="18"/>
                                  <w:szCs w:val="18"/>
                                </w:rPr>
                                <w:t xml:space="preserve"> </w:t>
                              </w:r>
                            </w:p>
                          </w:txbxContent>
                        </wps:txbx>
                        <wps:bodyPr rot="0" vert="horz" wrap="square" lIns="91440" tIns="45720" rIns="91440" bIns="45720" anchor="t" anchorCtr="0" upright="1">
                          <a:noAutofit/>
                        </wps:bodyPr>
                      </wps:wsp>
                      <wps:wsp>
                        <wps:cNvPr id="272" name="AutoShape 145"/>
                        <wps:cNvSpPr>
                          <a:spLocks noChangeArrowheads="1"/>
                        </wps:cNvSpPr>
                        <wps:spPr bwMode="auto">
                          <a:xfrm>
                            <a:off x="45720" y="5926485"/>
                            <a:ext cx="2707005" cy="2612154"/>
                          </a:xfrm>
                          <a:prstGeom prst="roundRect">
                            <a:avLst>
                              <a:gd name="adj" fmla="val 16667"/>
                            </a:avLst>
                          </a:prstGeom>
                          <a:solidFill>
                            <a:srgbClr val="FFFFFF"/>
                          </a:solidFill>
                          <a:ln w="22225">
                            <a:solidFill>
                              <a:srgbClr val="000000"/>
                            </a:solidFill>
                            <a:round/>
                            <a:headEnd/>
                            <a:tailEnd/>
                          </a:ln>
                        </wps:spPr>
                        <wps:txbx>
                          <w:txbxContent>
                            <w:p w14:paraId="6A15DB52" w14:textId="4E490C97" w:rsidR="008C2C74" w:rsidRPr="005E6376" w:rsidRDefault="008C2C74" w:rsidP="005E6376">
                              <w:pPr>
                                <w:tabs>
                                  <w:tab w:val="left" w:pos="568"/>
                                </w:tabs>
                                <w:ind w:left="142"/>
                                <w:rPr>
                                  <w:sz w:val="18"/>
                                  <w:szCs w:val="18"/>
                                </w:rPr>
                              </w:pPr>
                              <w:r w:rsidRPr="00B6397B">
                                <w:rPr>
                                  <w:b/>
                                  <w:bCs/>
                                  <w:sz w:val="18"/>
                                  <w:szCs w:val="18"/>
                                </w:rPr>
                                <w:t>13.</w:t>
                              </w:r>
                              <w:r w:rsidR="006C1D78" w:rsidRPr="00B6397B">
                                <w:rPr>
                                  <w:b/>
                                  <w:bCs/>
                                  <w:sz w:val="18"/>
                                  <w:szCs w:val="18"/>
                                </w:rPr>
                                <w:t>9</w:t>
                              </w:r>
                              <w:r w:rsidRPr="00B6397B">
                                <w:rPr>
                                  <w:b/>
                                  <w:bCs/>
                                  <w:sz w:val="18"/>
                                  <w:szCs w:val="18"/>
                                </w:rPr>
                                <w:tab/>
                              </w:r>
                              <w:r w:rsidR="00AE3AA3" w:rsidRPr="00B6397B">
                                <w:rPr>
                                  <w:sz w:val="18"/>
                                  <w:szCs w:val="18"/>
                                </w:rPr>
                                <w:t>Unless the Principal specifies at Contract Information</w:t>
                              </w:r>
                              <w:r w:rsidR="00FA66AD">
                                <w:rPr>
                                  <w:sz w:val="18"/>
                                  <w:szCs w:val="18"/>
                                </w:rPr>
                                <w:t xml:space="preserve"> - </w:t>
                              </w:r>
                              <w:r w:rsidR="00FA66AD">
                                <w:rPr>
                                  <w:b/>
                                  <w:bCs/>
                                  <w:sz w:val="18"/>
                                  <w:szCs w:val="18"/>
                                </w:rPr>
                                <w:t>I</w:t>
                              </w:r>
                              <w:r w:rsidR="00AE3AA3" w:rsidRPr="00FA66AD">
                                <w:rPr>
                                  <w:b/>
                                  <w:bCs/>
                                  <w:sz w:val="18"/>
                                  <w:szCs w:val="18"/>
                                </w:rPr>
                                <w:t>tem 16</w:t>
                              </w:r>
                              <w:r w:rsidR="00AE3AA3" w:rsidRPr="00B6397B">
                                <w:rPr>
                                  <w:sz w:val="18"/>
                                  <w:szCs w:val="18"/>
                                </w:rPr>
                                <w:t xml:space="preserve"> that an undertaking </w:t>
                              </w:r>
                              <w:r w:rsidR="002903E9" w:rsidRPr="00B6397B">
                                <w:rPr>
                                  <w:sz w:val="18"/>
                                  <w:szCs w:val="18"/>
                                </w:rPr>
                                <w:t xml:space="preserve">is to </w:t>
                              </w:r>
                              <w:r w:rsidR="00AE3AA3" w:rsidRPr="00B6397B">
                                <w:rPr>
                                  <w:sz w:val="18"/>
                                  <w:szCs w:val="18"/>
                                </w:rPr>
                                <w:t>be provided</w:t>
                              </w:r>
                              <w:r w:rsidR="007638EE">
                                <w:rPr>
                                  <w:sz w:val="18"/>
                                  <w:szCs w:val="18"/>
                                </w:rPr>
                                <w:t xml:space="preserve"> or other arrangements apply</w:t>
                              </w:r>
                              <w:r w:rsidR="00AE3AA3" w:rsidRPr="00AE3AA3">
                                <w:rPr>
                                  <w:sz w:val="18"/>
                                  <w:szCs w:val="18"/>
                                </w:rPr>
                                <w:t>,</w:t>
                              </w:r>
                              <w:r w:rsidR="00AE3AA3">
                                <w:rPr>
                                  <w:sz w:val="18"/>
                                  <w:szCs w:val="18"/>
                                </w:rPr>
                                <w:t xml:space="preserve"> </w:t>
                              </w:r>
                              <w:r w:rsidRPr="005E6376">
                                <w:rPr>
                                  <w:sz w:val="18"/>
                                  <w:szCs w:val="18"/>
                                </w:rPr>
                                <w:t>the Principal is to retain 4% of the Contract Price when the amount the Contractor is entitled to be paid exceeds 50% of the Contract Price.</w:t>
                              </w:r>
                            </w:p>
                            <w:p w14:paraId="638BC5F5" w14:textId="77777777" w:rsidR="008C2C74" w:rsidRDefault="008C2C74" w:rsidP="005E6376">
                              <w:pPr>
                                <w:ind w:left="142"/>
                                <w:rPr>
                                  <w:sz w:val="18"/>
                                  <w:szCs w:val="18"/>
                                </w:rPr>
                              </w:pPr>
                              <w:r w:rsidRPr="005E6376">
                                <w:rPr>
                                  <w:sz w:val="18"/>
                                  <w:szCs w:val="18"/>
                                </w:rPr>
                                <w:t>The Contractor may, instead of the retention</w:t>
                              </w:r>
                              <w:r>
                                <w:rPr>
                                  <w:sz w:val="18"/>
                                  <w:szCs w:val="18"/>
                                </w:rPr>
                                <w:t xml:space="preserve">, provide an undertaking in the amount of the retention in the form detailed in </w:t>
                              </w:r>
                              <w:r w:rsidRPr="00CC643C">
                                <w:rPr>
                                  <w:b/>
                                  <w:bCs/>
                                  <w:sz w:val="18"/>
                                  <w:szCs w:val="18"/>
                                </w:rPr>
                                <w:t>Schedule 1 –</w:t>
                              </w:r>
                              <w:r>
                                <w:rPr>
                                  <w:sz w:val="18"/>
                                  <w:szCs w:val="18"/>
                                </w:rPr>
                                <w:t xml:space="preserve"> </w:t>
                              </w:r>
                              <w:r>
                                <w:rPr>
                                  <w:b/>
                                  <w:bCs/>
                                  <w:sz w:val="18"/>
                                  <w:szCs w:val="18"/>
                                </w:rPr>
                                <w:t>Unconditional Undertaking</w:t>
                              </w:r>
                              <w:r>
                                <w:rPr>
                                  <w:sz w:val="18"/>
                                  <w:szCs w:val="18"/>
                                </w:rPr>
                                <w:t>.</w:t>
                              </w:r>
                            </w:p>
                            <w:p w14:paraId="04364643" w14:textId="77777777" w:rsidR="008C2C74" w:rsidRDefault="008C2C74" w:rsidP="005E6376">
                              <w:pPr>
                                <w:ind w:left="142"/>
                                <w:rPr>
                                  <w:sz w:val="18"/>
                                  <w:szCs w:val="18"/>
                                </w:rPr>
                              </w:pPr>
                              <w:r>
                                <w:rPr>
                                  <w:sz w:val="18"/>
                                  <w:szCs w:val="18"/>
                                </w:rPr>
                                <w:t xml:space="preserve">All undertakings are to be provided by a bank, building society, credit union or insurance company acceptable to the Principal. </w:t>
                              </w:r>
                            </w:p>
                            <w:p w14:paraId="31322E4A" w14:textId="77777777" w:rsidR="008C2C74" w:rsidRDefault="008C2C74" w:rsidP="005E6376">
                              <w:pPr>
                                <w:ind w:left="142"/>
                                <w:rPr>
                                  <w:sz w:val="18"/>
                                  <w:szCs w:val="18"/>
                                </w:rPr>
                              </w:pPr>
                              <w:r>
                                <w:rPr>
                                  <w:sz w:val="18"/>
                                  <w:szCs w:val="18"/>
                                </w:rPr>
                                <w:t xml:space="preserve">The Principal may make a demand against an </w:t>
                              </w:r>
                              <w:r w:rsidRPr="008F4B75">
                                <w:rPr>
                                  <w:sz w:val="18"/>
                                  <w:szCs w:val="18"/>
                                </w:rPr>
                                <w:t>undertaking or retention in payment of any debt due from the Contractor</w:t>
                              </w:r>
                              <w:r>
                                <w:rPr>
                                  <w:sz w:val="18"/>
                                  <w:szCs w:val="18"/>
                                </w:rPr>
                                <w:t xml:space="preserve"> to the Principal.</w:t>
                              </w:r>
                            </w:p>
                          </w:txbxContent>
                        </wps:txbx>
                        <wps:bodyPr rot="0" vert="horz" wrap="square" lIns="91440" tIns="45720" rIns="91440" bIns="45720" anchor="t" anchorCtr="0" upright="1">
                          <a:noAutofit/>
                        </wps:bodyPr>
                      </wps:wsp>
                      <wps:wsp>
                        <wps:cNvPr id="283" name="AutoShape 188"/>
                        <wps:cNvSpPr>
                          <a:spLocks noChangeArrowheads="1"/>
                        </wps:cNvSpPr>
                        <wps:spPr bwMode="auto">
                          <a:xfrm>
                            <a:off x="0" y="0"/>
                            <a:ext cx="3688080" cy="36004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B87A46" w14:textId="710E38DA" w:rsidR="00433345" w:rsidRDefault="00433345" w:rsidP="002B300D">
                              <w:pPr>
                                <w:ind w:left="0"/>
                                <w:rPr>
                                  <w:rFonts w:ascii="Arial Black" w:hAnsi="Arial Black"/>
                                </w:rPr>
                              </w:pPr>
                              <w:r>
                                <w:rPr>
                                  <w:rFonts w:ascii="Arial Black" w:hAnsi="Arial Black"/>
                                </w:rPr>
                                <w:t>13.</w:t>
                              </w:r>
                              <w:r>
                                <w:rPr>
                                  <w:rFonts w:ascii="Arial Black" w:hAnsi="Arial Black"/>
                                </w:rPr>
                                <w:tab/>
                              </w:r>
                              <w:r>
                                <w:rPr>
                                  <w:rFonts w:ascii="Arial Black" w:hAnsi="Arial Black"/>
                                </w:rPr>
                                <w:tab/>
                              </w:r>
                              <w:r w:rsidRPr="00433345">
                                <w:rPr>
                                  <w:rFonts w:ascii="Arial Black" w:hAnsi="Arial Black"/>
                                </w:rPr>
                                <w:t>Payment and Retention (Continued)</w:t>
                              </w:r>
                            </w:p>
                          </w:txbxContent>
                        </wps:txbx>
                        <wps:bodyPr rot="0" vert="horz" wrap="square" lIns="91440" tIns="45720" rIns="91440" bIns="45720" anchor="t" anchorCtr="0" upright="1">
                          <a:noAutofit/>
                        </wps:bodyPr>
                      </wps:wsp>
                    </wpc:wpc>
                  </a:graphicData>
                </a:graphic>
              </wp:inline>
            </w:drawing>
          </mc:Choice>
          <mc:Fallback>
            <w:pict>
              <v:group w14:anchorId="01DA62CD" id="Canvas 143" o:spid="_x0000_s1193" editas="canvas" style="width:454.4pt;height:703.5pt;mso-position-horizontal-relative:char;mso-position-vertical-relative:line" coordsize="57708,8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">
                <v:shape id="_x0000_s1194" type="#_x0000_t75" style="position:absolute;width:57708;height:89344;visibility:visible;mso-wrap-style:square">
                  <v:fill o:detectmouseclick="t"/>
                  <v:path o:connecttype="none"/>
                </v:shape>
                <v:shape id="AutoShape 154" o:spid="_x0000_s1195" type="#_x0000_t32" style="position:absolute;left:43268;top:31295;width:6;height:5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">
                  <v:stroke endarrow="block" endarrowwidth="wide"/>
                </v:shape>
                <v:roundrect id="AutoShape 146" o:spid="_x0000_s1196" style="position:absolute;left:1327;top:4385;width:26200;height:108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" strokeweight="1.75pt">
                  <v:textbox>
                    <w:txbxContent>
                      <w:p w14:paraId="64D87E21" w14:textId="39AAA9B8" w:rsidR="008C2C74" w:rsidRDefault="008C2C74">
                        <w:pPr>
                          <w:tabs>
                            <w:tab w:val="left" w:pos="568"/>
                          </w:tabs>
                          <w:ind w:left="0"/>
                          <w:rPr>
                            <w:sz w:val="18"/>
                            <w:szCs w:val="18"/>
                          </w:rPr>
                        </w:pPr>
                        <w:r w:rsidRPr="00B6397B">
                          <w:rPr>
                            <w:b/>
                            <w:sz w:val="18"/>
                            <w:szCs w:val="18"/>
                          </w:rPr>
                          <w:t>13.</w:t>
                        </w:r>
                        <w:r w:rsidR="006C1D78" w:rsidRPr="00B6397B">
                          <w:rPr>
                            <w:b/>
                            <w:sz w:val="18"/>
                            <w:szCs w:val="18"/>
                          </w:rPr>
                          <w:t>7</w:t>
                        </w:r>
                        <w:r>
                          <w:rPr>
                            <w:sz w:val="18"/>
                            <w:szCs w:val="18"/>
                          </w:rPr>
                          <w:tab/>
                          <w:t xml:space="preserve">The Principal is entitled to withhold, deduct or set-off from any payment due to the Contractor, under, or arising out of, the Contract or any other contract between the </w:t>
                        </w:r>
                        <w:r w:rsidR="00186280">
                          <w:rPr>
                            <w:sz w:val="18"/>
                            <w:szCs w:val="18"/>
                          </w:rPr>
                          <w:t>P</w:t>
                        </w:r>
                        <w:r>
                          <w:rPr>
                            <w:sz w:val="18"/>
                            <w:szCs w:val="18"/>
                          </w:rPr>
                          <w:t>arties, a sum equivalent to any debt due from the Contractor to the Principal.</w:t>
                        </w:r>
                      </w:p>
                    </w:txbxContent>
                  </v:textbox>
                </v:roundrect>
                <v:roundrect id="_x0000_s1197" style="position:absolute;left:30010;top:1275;width:26593;height:363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" strokeweight="1.75pt">
                  <v:textbox>
                    <w:txbxContent>
                      <w:p w14:paraId="78E63EC0" w14:textId="0CDE262D" w:rsidR="008C2C74" w:rsidRPr="00A16A59" w:rsidRDefault="008C2C74">
                        <w:pPr>
                          <w:tabs>
                            <w:tab w:val="left" w:pos="568"/>
                          </w:tabs>
                          <w:ind w:left="0"/>
                          <w:rPr>
                            <w:sz w:val="18"/>
                            <w:szCs w:val="18"/>
                          </w:rPr>
                        </w:pPr>
                        <w:r w:rsidRPr="00A16A59">
                          <w:rPr>
                            <w:b/>
                            <w:sz w:val="18"/>
                            <w:szCs w:val="18"/>
                          </w:rPr>
                          <w:t>13.</w:t>
                        </w:r>
                        <w:r w:rsidR="006C1D78" w:rsidRPr="00A16A59">
                          <w:rPr>
                            <w:b/>
                            <w:sz w:val="18"/>
                            <w:szCs w:val="18"/>
                          </w:rPr>
                          <w:t>10</w:t>
                        </w:r>
                        <w:r w:rsidRPr="00A16A59">
                          <w:rPr>
                            <w:sz w:val="18"/>
                            <w:szCs w:val="18"/>
                          </w:rPr>
                          <w:tab/>
                          <w:t>Within 45</w:t>
                        </w:r>
                        <w:r w:rsidR="00A16A59">
                          <w:rPr>
                            <w:sz w:val="18"/>
                            <w:szCs w:val="18"/>
                          </w:rPr>
                          <w:t xml:space="preserve"> </w:t>
                        </w:r>
                        <w:r w:rsidRPr="00A16A59">
                          <w:rPr>
                            <w:sz w:val="18"/>
                            <w:szCs w:val="18"/>
                          </w:rPr>
                          <w:t>Business Days after:</w:t>
                        </w:r>
                      </w:p>
                      <w:p w14:paraId="34023819" w14:textId="58AB666B" w:rsidR="008C2C74" w:rsidRPr="00A16A59" w:rsidRDefault="008C2C74">
                        <w:pPr>
                          <w:tabs>
                            <w:tab w:val="left" w:pos="568"/>
                          </w:tabs>
                          <w:ind w:left="568" w:hanging="568"/>
                          <w:rPr>
                            <w:sz w:val="18"/>
                            <w:szCs w:val="18"/>
                          </w:rPr>
                        </w:pPr>
                        <w:r w:rsidRPr="00A16A59">
                          <w:rPr>
                            <w:sz w:val="18"/>
                            <w:szCs w:val="18"/>
                          </w:rPr>
                          <w:t>(a)</w:t>
                        </w:r>
                        <w:r w:rsidRPr="00A16A59">
                          <w:rPr>
                            <w:sz w:val="18"/>
                            <w:szCs w:val="18"/>
                          </w:rPr>
                          <w:tab/>
                          <w:t xml:space="preserve">the work under the Contract reaches </w:t>
                        </w:r>
                        <w:r w:rsidR="003058A7" w:rsidRPr="00A16A59">
                          <w:rPr>
                            <w:sz w:val="18"/>
                            <w:szCs w:val="18"/>
                          </w:rPr>
                          <w:t>Completion</w:t>
                        </w:r>
                        <w:r w:rsidR="003058A7">
                          <w:rPr>
                            <w:sz w:val="18"/>
                            <w:szCs w:val="18"/>
                          </w:rPr>
                          <w:t>;</w:t>
                        </w:r>
                      </w:p>
                      <w:p w14:paraId="542EE3BC" w14:textId="74DB3078" w:rsidR="008C2C74" w:rsidRPr="0097428E" w:rsidRDefault="008C2C74">
                        <w:pPr>
                          <w:tabs>
                            <w:tab w:val="left" w:pos="568"/>
                          </w:tabs>
                          <w:ind w:left="568" w:hanging="568"/>
                          <w:rPr>
                            <w:sz w:val="18"/>
                            <w:szCs w:val="18"/>
                          </w:rPr>
                        </w:pPr>
                        <w:r w:rsidRPr="00A16A59">
                          <w:rPr>
                            <w:sz w:val="18"/>
                            <w:szCs w:val="18"/>
                          </w:rPr>
                          <w:t>(b)</w:t>
                        </w:r>
                        <w:r w:rsidRPr="00A16A59">
                          <w:rPr>
                            <w:sz w:val="18"/>
                            <w:szCs w:val="18"/>
                          </w:rPr>
                          <w:tab/>
                          <w:t xml:space="preserve">the rectification or resolution of all Defects identified prior to the end of the </w:t>
                        </w:r>
                        <w:r w:rsidRPr="0097428E">
                          <w:rPr>
                            <w:sz w:val="18"/>
                            <w:szCs w:val="18"/>
                          </w:rPr>
                          <w:t>final Post Completion Period (if any);</w:t>
                        </w:r>
                      </w:p>
                      <w:p w14:paraId="25E3762B" w14:textId="60B6034D" w:rsidR="008C2C74" w:rsidRDefault="008C2C74" w:rsidP="00EB497E">
                        <w:pPr>
                          <w:tabs>
                            <w:tab w:val="left" w:pos="568"/>
                          </w:tabs>
                          <w:ind w:left="568" w:hanging="568"/>
                          <w:rPr>
                            <w:sz w:val="18"/>
                            <w:szCs w:val="18"/>
                          </w:rPr>
                        </w:pPr>
                        <w:r w:rsidRPr="0097428E">
                          <w:rPr>
                            <w:sz w:val="18"/>
                            <w:szCs w:val="18"/>
                          </w:rPr>
                          <w:t>(c)</w:t>
                        </w:r>
                        <w:r w:rsidRPr="0097428E">
                          <w:rPr>
                            <w:sz w:val="18"/>
                            <w:szCs w:val="18"/>
                          </w:rPr>
                          <w:tab/>
                          <w:t>the</w:t>
                        </w:r>
                        <w:r w:rsidR="00596C91" w:rsidRPr="0097428E">
                          <w:rPr>
                            <w:sz w:val="18"/>
                            <w:szCs w:val="18"/>
                          </w:rPr>
                          <w:t xml:space="preserve"> end of the final Post Completion Period (if any); or</w:t>
                        </w:r>
                      </w:p>
                      <w:p w14:paraId="13381CA7" w14:textId="392A2C7B" w:rsidR="00F520ED" w:rsidRDefault="00F520ED" w:rsidP="00F520ED">
                        <w:pPr>
                          <w:tabs>
                            <w:tab w:val="left" w:pos="568"/>
                          </w:tabs>
                          <w:ind w:left="568" w:hanging="568"/>
                          <w:rPr>
                            <w:sz w:val="18"/>
                            <w:szCs w:val="18"/>
                          </w:rPr>
                        </w:pPr>
                        <w:r>
                          <w:rPr>
                            <w:sz w:val="18"/>
                            <w:szCs w:val="18"/>
                          </w:rPr>
                          <w:t>(d)</w:t>
                        </w:r>
                        <w:r w:rsidR="00596C91">
                          <w:rPr>
                            <w:sz w:val="18"/>
                            <w:szCs w:val="18"/>
                          </w:rPr>
                          <w:tab/>
                        </w:r>
                        <w:r w:rsidRPr="00A16A59">
                          <w:rPr>
                            <w:sz w:val="18"/>
                            <w:szCs w:val="18"/>
                          </w:rPr>
                          <w:t xml:space="preserve">the resolution of all claims made under </w:t>
                        </w:r>
                        <w:r w:rsidRPr="00A16A59">
                          <w:rPr>
                            <w:b/>
                            <w:sz w:val="18"/>
                            <w:szCs w:val="18"/>
                          </w:rPr>
                          <w:t>Clause 15</w:t>
                        </w:r>
                        <w:r w:rsidRPr="00A16A59">
                          <w:rPr>
                            <w:sz w:val="18"/>
                            <w:szCs w:val="18"/>
                          </w:rPr>
                          <w:t xml:space="preserve">, </w:t>
                        </w:r>
                      </w:p>
                      <w:p w14:paraId="2239256B" w14:textId="0BE39301" w:rsidR="008C2C74" w:rsidRPr="00A16A59" w:rsidRDefault="008C2C74">
                        <w:pPr>
                          <w:ind w:left="0"/>
                          <w:rPr>
                            <w:sz w:val="18"/>
                            <w:szCs w:val="18"/>
                          </w:rPr>
                        </w:pPr>
                        <w:r w:rsidRPr="00A16A59">
                          <w:rPr>
                            <w:sz w:val="18"/>
                            <w:szCs w:val="18"/>
                          </w:rPr>
                          <w:t xml:space="preserve">whichever is the later, the Principal is to issue a </w:t>
                        </w:r>
                        <w:r w:rsidR="0038171D" w:rsidRPr="00A16A59">
                          <w:rPr>
                            <w:sz w:val="18"/>
                            <w:szCs w:val="18"/>
                          </w:rPr>
                          <w:t>F</w:t>
                        </w:r>
                        <w:r w:rsidRPr="00A16A59">
                          <w:rPr>
                            <w:sz w:val="18"/>
                            <w:szCs w:val="18"/>
                          </w:rPr>
                          <w:t xml:space="preserve">inal </w:t>
                        </w:r>
                        <w:r w:rsidR="0038171D" w:rsidRPr="00A16A59">
                          <w:rPr>
                            <w:sz w:val="18"/>
                            <w:szCs w:val="18"/>
                          </w:rPr>
                          <w:t>P</w:t>
                        </w:r>
                        <w:r w:rsidRPr="00A16A59">
                          <w:rPr>
                            <w:sz w:val="18"/>
                            <w:szCs w:val="18"/>
                          </w:rPr>
                          <w:t xml:space="preserve">ayment </w:t>
                        </w:r>
                        <w:r w:rsidR="0038171D" w:rsidRPr="00A16A59">
                          <w:rPr>
                            <w:sz w:val="18"/>
                            <w:szCs w:val="18"/>
                          </w:rPr>
                          <w:t>S</w:t>
                        </w:r>
                        <w:r w:rsidRPr="00A16A59">
                          <w:rPr>
                            <w:sz w:val="18"/>
                            <w:szCs w:val="18"/>
                          </w:rPr>
                          <w:t xml:space="preserve">ummary accounting for the payment of any retention held under </w:t>
                        </w:r>
                        <w:r w:rsidRPr="00A16A59">
                          <w:rPr>
                            <w:b/>
                            <w:sz w:val="18"/>
                            <w:szCs w:val="18"/>
                          </w:rPr>
                          <w:t>Clause 13.</w:t>
                        </w:r>
                        <w:r w:rsidR="000540C4" w:rsidRPr="00A16A59">
                          <w:rPr>
                            <w:b/>
                            <w:sz w:val="18"/>
                            <w:szCs w:val="18"/>
                          </w:rPr>
                          <w:t>9</w:t>
                        </w:r>
                        <w:r w:rsidRPr="00A16A59">
                          <w:rPr>
                            <w:sz w:val="18"/>
                            <w:szCs w:val="18"/>
                          </w:rPr>
                          <w:t xml:space="preserve"> and any amounts the Principal demands from the</w:t>
                        </w:r>
                        <w:r w:rsidR="00C2503D" w:rsidRPr="00A16A59">
                          <w:rPr>
                            <w:sz w:val="18"/>
                            <w:szCs w:val="18"/>
                          </w:rPr>
                          <w:t xml:space="preserve"> </w:t>
                        </w:r>
                        <w:r w:rsidRPr="00A16A59">
                          <w:rPr>
                            <w:sz w:val="18"/>
                            <w:szCs w:val="18"/>
                          </w:rPr>
                          <w:t>Contractor</w:t>
                        </w:r>
                        <w:r w:rsidR="00707D9B">
                          <w:rPr>
                            <w:sz w:val="18"/>
                            <w:szCs w:val="18"/>
                          </w:rPr>
                          <w:t>,</w:t>
                        </w:r>
                        <w:r w:rsidR="00BB6DE9" w:rsidRPr="00A16A59">
                          <w:rPr>
                            <w:sz w:val="18"/>
                            <w:szCs w:val="18"/>
                          </w:rPr>
                          <w:t xml:space="preserve"> </w:t>
                        </w:r>
                        <w:r w:rsidRPr="00A16A59">
                          <w:rPr>
                            <w:sz w:val="18"/>
                            <w:szCs w:val="18"/>
                          </w:rPr>
                          <w:t xml:space="preserve">and stating the amount payable by one </w:t>
                        </w:r>
                        <w:r w:rsidR="00D31B40">
                          <w:rPr>
                            <w:sz w:val="18"/>
                            <w:szCs w:val="18"/>
                          </w:rPr>
                          <w:t>P</w:t>
                        </w:r>
                        <w:r w:rsidRPr="00A16A59">
                          <w:rPr>
                            <w:sz w:val="18"/>
                            <w:szCs w:val="18"/>
                          </w:rPr>
                          <w:t>arty to the other</w:t>
                        </w:r>
                        <w:r w:rsidRPr="00897F40">
                          <w:rPr>
                            <w:sz w:val="18"/>
                            <w:szCs w:val="18"/>
                          </w:rPr>
                          <w:t>.</w:t>
                        </w:r>
                        <w:r w:rsidR="00EA2D9A">
                          <w:rPr>
                            <w:sz w:val="18"/>
                            <w:szCs w:val="18"/>
                          </w:rPr>
                          <w:t xml:space="preserve"> </w:t>
                        </w:r>
                        <w:r w:rsidR="000D38A4" w:rsidRPr="00897F40">
                          <w:rPr>
                            <w:b/>
                            <w:bCs/>
                            <w:sz w:val="18"/>
                            <w:szCs w:val="18"/>
                          </w:rPr>
                          <w:t>Clause 13.11</w:t>
                        </w:r>
                        <w:r w:rsidR="000D38A4" w:rsidRPr="00897F40">
                          <w:rPr>
                            <w:sz w:val="18"/>
                            <w:szCs w:val="18"/>
                          </w:rPr>
                          <w:t xml:space="preserve"> </w:t>
                        </w:r>
                        <w:r w:rsidR="0012214D" w:rsidRPr="00897F40">
                          <w:rPr>
                            <w:sz w:val="18"/>
                            <w:szCs w:val="18"/>
                          </w:rPr>
                          <w:t>then applies.</w:t>
                        </w:r>
                      </w:p>
                      <w:p w14:paraId="2D358202" w14:textId="5209BE55" w:rsidR="00EC0C60" w:rsidRDefault="00EC0C60">
                        <w:pPr>
                          <w:ind w:left="0"/>
                          <w:rPr>
                            <w:sz w:val="18"/>
                            <w:szCs w:val="18"/>
                          </w:rPr>
                        </w:pPr>
                        <w:r w:rsidRPr="00A16A59">
                          <w:rPr>
                            <w:sz w:val="18"/>
                            <w:szCs w:val="18"/>
                          </w:rPr>
                          <w:t xml:space="preserve">If the Contractor does not agree with the </w:t>
                        </w:r>
                        <w:r w:rsidR="00934702" w:rsidRPr="00A16A59">
                          <w:rPr>
                            <w:sz w:val="18"/>
                            <w:szCs w:val="18"/>
                          </w:rPr>
                          <w:t>F</w:t>
                        </w:r>
                        <w:r w:rsidR="00C05EB0" w:rsidRPr="00A16A59">
                          <w:rPr>
                            <w:sz w:val="18"/>
                            <w:szCs w:val="18"/>
                          </w:rPr>
                          <w:t xml:space="preserve">inal </w:t>
                        </w:r>
                        <w:r w:rsidR="00934702" w:rsidRPr="00A16A59">
                          <w:rPr>
                            <w:sz w:val="18"/>
                            <w:szCs w:val="18"/>
                          </w:rPr>
                          <w:t>P</w:t>
                        </w:r>
                        <w:r w:rsidR="00667676" w:rsidRPr="00A16A59">
                          <w:rPr>
                            <w:sz w:val="18"/>
                            <w:szCs w:val="18"/>
                          </w:rPr>
                          <w:t xml:space="preserve">ayment </w:t>
                        </w:r>
                        <w:r w:rsidR="00934702" w:rsidRPr="00A16A59">
                          <w:rPr>
                            <w:sz w:val="18"/>
                            <w:szCs w:val="18"/>
                          </w:rPr>
                          <w:t>S</w:t>
                        </w:r>
                        <w:r w:rsidR="00667676" w:rsidRPr="00A16A59">
                          <w:rPr>
                            <w:sz w:val="18"/>
                            <w:szCs w:val="18"/>
                          </w:rPr>
                          <w:t xml:space="preserve">ummary, </w:t>
                        </w:r>
                        <w:r w:rsidR="008A7492" w:rsidRPr="00A16A59">
                          <w:rPr>
                            <w:sz w:val="18"/>
                            <w:szCs w:val="18"/>
                          </w:rPr>
                          <w:t xml:space="preserve">the </w:t>
                        </w:r>
                        <w:r w:rsidR="00B04E11" w:rsidRPr="00A16A59">
                          <w:rPr>
                            <w:sz w:val="18"/>
                            <w:szCs w:val="18"/>
                          </w:rPr>
                          <w:t>Parties</w:t>
                        </w:r>
                        <w:r w:rsidR="008A7492" w:rsidRPr="00A16A59">
                          <w:rPr>
                            <w:sz w:val="18"/>
                            <w:szCs w:val="18"/>
                          </w:rPr>
                          <w:t xml:space="preserve"> are to confer</w:t>
                        </w:r>
                        <w:r w:rsidR="00D61529" w:rsidRPr="00A16A59">
                          <w:rPr>
                            <w:sz w:val="18"/>
                            <w:szCs w:val="18"/>
                          </w:rPr>
                          <w:t xml:space="preserve"> </w:t>
                        </w:r>
                        <w:r w:rsidR="00367BC8" w:rsidRPr="00A16A59">
                          <w:rPr>
                            <w:sz w:val="18"/>
                            <w:szCs w:val="18"/>
                          </w:rPr>
                          <w:t>and endeavour</w:t>
                        </w:r>
                        <w:r w:rsidR="00D61529" w:rsidRPr="00A16A59">
                          <w:rPr>
                            <w:sz w:val="18"/>
                            <w:szCs w:val="18"/>
                          </w:rPr>
                          <w:t xml:space="preserve"> to reach agreement.</w:t>
                        </w:r>
                        <w:r w:rsidR="00B43082" w:rsidRPr="00A16A59">
                          <w:t xml:space="preserve"> </w:t>
                        </w:r>
                        <w:r w:rsidR="00B43082" w:rsidRPr="00A16A59">
                          <w:rPr>
                            <w:sz w:val="18"/>
                            <w:szCs w:val="18"/>
                          </w:rPr>
                          <w:t>If agreement is not reached within</w:t>
                        </w:r>
                        <w:r w:rsidR="007D1472">
                          <w:rPr>
                            <w:sz w:val="18"/>
                            <w:szCs w:val="18"/>
                          </w:rPr>
                          <w:t xml:space="preserve"> </w:t>
                        </w:r>
                        <w:r w:rsidR="006E7E2D" w:rsidRPr="00A16A59">
                          <w:t xml:space="preserve">20 </w:t>
                        </w:r>
                        <w:r w:rsidR="006E7E2D" w:rsidRPr="00A16A59">
                          <w:rPr>
                            <w:sz w:val="18"/>
                            <w:szCs w:val="18"/>
                          </w:rPr>
                          <w:t>Business Days</w:t>
                        </w:r>
                        <w:r w:rsidR="006E7E2D" w:rsidRPr="00A16A59">
                          <w:t xml:space="preserve"> </w:t>
                        </w:r>
                        <w:r w:rsidR="00B43082" w:rsidRPr="00A16A59">
                          <w:rPr>
                            <w:sz w:val="18"/>
                            <w:szCs w:val="18"/>
                          </w:rPr>
                          <w:t xml:space="preserve">after </w:t>
                        </w:r>
                        <w:r w:rsidR="00B139CF" w:rsidRPr="00A16A59">
                          <w:rPr>
                            <w:sz w:val="18"/>
                            <w:szCs w:val="18"/>
                          </w:rPr>
                          <w:t>the issue of the</w:t>
                        </w:r>
                        <w:r w:rsidR="00CD7BB8" w:rsidRPr="00A16A59">
                          <w:rPr>
                            <w:sz w:val="18"/>
                            <w:szCs w:val="18"/>
                          </w:rPr>
                          <w:t xml:space="preserve"> </w:t>
                        </w:r>
                        <w:r w:rsidR="00B139CF" w:rsidRPr="00A16A59">
                          <w:rPr>
                            <w:sz w:val="18"/>
                            <w:szCs w:val="18"/>
                          </w:rPr>
                          <w:t>Final Payment Summary</w:t>
                        </w:r>
                        <w:r w:rsidR="00B43082" w:rsidRPr="00A16A59">
                          <w:rPr>
                            <w:sz w:val="18"/>
                            <w:szCs w:val="18"/>
                          </w:rPr>
                          <w:t xml:space="preserve">, </w:t>
                        </w:r>
                        <w:r w:rsidR="00B43082" w:rsidRPr="00A16A59">
                          <w:rPr>
                            <w:b/>
                            <w:bCs/>
                            <w:sz w:val="18"/>
                            <w:szCs w:val="18"/>
                          </w:rPr>
                          <w:t>Clause 16</w:t>
                        </w:r>
                        <w:r w:rsidR="00B43082" w:rsidRPr="00A16A59">
                          <w:rPr>
                            <w:sz w:val="18"/>
                            <w:szCs w:val="18"/>
                          </w:rPr>
                          <w:t xml:space="preserve"> appl</w:t>
                        </w:r>
                        <w:r w:rsidR="00F03AFC" w:rsidRPr="00A16A59">
                          <w:rPr>
                            <w:sz w:val="18"/>
                            <w:szCs w:val="18"/>
                          </w:rPr>
                          <w:t>ies</w:t>
                        </w:r>
                        <w:r w:rsidR="00A13866" w:rsidRPr="00A16A59">
                          <w:rPr>
                            <w:sz w:val="18"/>
                            <w:szCs w:val="18"/>
                          </w:rPr>
                          <w:t>.</w:t>
                        </w:r>
                      </w:p>
                    </w:txbxContent>
                  </v:textbox>
                </v:roundrect>
                <v:roundrect id="AutoShape 148" o:spid="_x0000_s1198" style="position:absolute;left:933;top:17729;width:26594;height:393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" strokeweight="1.75pt">
                  <v:textbox>
                    <w:txbxContent>
                      <w:p w14:paraId="11056C6E" w14:textId="572B8D69" w:rsidR="008C2C74" w:rsidRPr="00773A10" w:rsidRDefault="008C2C74">
                        <w:pPr>
                          <w:tabs>
                            <w:tab w:val="left" w:pos="568"/>
                          </w:tabs>
                          <w:ind w:left="0"/>
                          <w:rPr>
                            <w:sz w:val="18"/>
                            <w:szCs w:val="18"/>
                          </w:rPr>
                        </w:pPr>
                        <w:r w:rsidRPr="00B6397B">
                          <w:rPr>
                            <w:b/>
                            <w:sz w:val="18"/>
                            <w:szCs w:val="18"/>
                          </w:rPr>
                          <w:t>13.</w:t>
                        </w:r>
                        <w:r w:rsidR="006C1D78" w:rsidRPr="00B6397B">
                          <w:rPr>
                            <w:b/>
                            <w:sz w:val="18"/>
                            <w:szCs w:val="18"/>
                          </w:rPr>
                          <w:t>8</w:t>
                        </w:r>
                        <w:r w:rsidRPr="00B6397B">
                          <w:rPr>
                            <w:sz w:val="18"/>
                            <w:szCs w:val="18"/>
                          </w:rPr>
                          <w:tab/>
                          <w:t xml:space="preserve">If the Principal instructs the Contractor to carry out </w:t>
                        </w:r>
                        <w:r w:rsidRPr="00773A10">
                          <w:rPr>
                            <w:sz w:val="18"/>
                            <w:szCs w:val="18"/>
                          </w:rPr>
                          <w:t>work that is the subject of a Provisional</w:t>
                        </w:r>
                        <w:bookmarkStart w:id="260" w:name="_Hlk76767774"/>
                        <w:r w:rsidR="00B6397B" w:rsidRPr="00773A10">
                          <w:rPr>
                            <w:sz w:val="18"/>
                            <w:szCs w:val="18"/>
                          </w:rPr>
                          <w:t xml:space="preserve"> </w:t>
                        </w:r>
                        <w:r w:rsidR="007C78E5" w:rsidRPr="00773A10">
                          <w:rPr>
                            <w:sz w:val="18"/>
                            <w:szCs w:val="18"/>
                          </w:rPr>
                          <w:t>Sum</w:t>
                        </w:r>
                        <w:r w:rsidR="002673BE" w:rsidRPr="00773A10">
                          <w:rPr>
                            <w:sz w:val="18"/>
                            <w:szCs w:val="18"/>
                          </w:rPr>
                          <w:t xml:space="preserve"> </w:t>
                        </w:r>
                        <w:r w:rsidR="00B1161F" w:rsidRPr="00773A10">
                          <w:rPr>
                            <w:sz w:val="18"/>
                            <w:szCs w:val="18"/>
                          </w:rPr>
                          <w:t xml:space="preserve">(PS work) </w:t>
                        </w:r>
                        <w:r w:rsidR="002673BE" w:rsidRPr="00773A10">
                          <w:rPr>
                            <w:sz w:val="18"/>
                            <w:szCs w:val="18"/>
                          </w:rPr>
                          <w:t xml:space="preserve">or </w:t>
                        </w:r>
                        <w:r w:rsidR="00045BBB" w:rsidRPr="00773A10">
                          <w:rPr>
                            <w:sz w:val="18"/>
                            <w:szCs w:val="18"/>
                          </w:rPr>
                          <w:t xml:space="preserve">a </w:t>
                        </w:r>
                        <w:r w:rsidR="002673BE" w:rsidRPr="00773A10">
                          <w:rPr>
                            <w:sz w:val="18"/>
                            <w:szCs w:val="18"/>
                          </w:rPr>
                          <w:t xml:space="preserve">Provisional </w:t>
                        </w:r>
                        <w:r w:rsidR="004C7E97" w:rsidRPr="00773A10">
                          <w:rPr>
                            <w:sz w:val="18"/>
                            <w:szCs w:val="18"/>
                          </w:rPr>
                          <w:t>R</w:t>
                        </w:r>
                        <w:r w:rsidR="002673BE" w:rsidRPr="00773A10">
                          <w:rPr>
                            <w:sz w:val="18"/>
                            <w:szCs w:val="18"/>
                          </w:rPr>
                          <w:t xml:space="preserve">ate </w:t>
                        </w:r>
                        <w:r w:rsidR="004C7E97" w:rsidRPr="00773A10">
                          <w:rPr>
                            <w:sz w:val="18"/>
                            <w:szCs w:val="18"/>
                          </w:rPr>
                          <w:t>A</w:t>
                        </w:r>
                        <w:r w:rsidR="002673BE" w:rsidRPr="00773A10">
                          <w:rPr>
                            <w:sz w:val="18"/>
                            <w:szCs w:val="18"/>
                          </w:rPr>
                          <w:t>mount</w:t>
                        </w:r>
                        <w:r w:rsidR="00B1161F" w:rsidRPr="00773A10">
                          <w:rPr>
                            <w:sz w:val="18"/>
                            <w:szCs w:val="18"/>
                          </w:rPr>
                          <w:t xml:space="preserve"> (PRA work)</w:t>
                        </w:r>
                        <w:r w:rsidRPr="00773A10">
                          <w:rPr>
                            <w:sz w:val="18"/>
                            <w:szCs w:val="18"/>
                          </w:rPr>
                          <w:t xml:space="preserve">, </w:t>
                        </w:r>
                        <w:bookmarkEnd w:id="260"/>
                        <w:r w:rsidRPr="00773A10">
                          <w:rPr>
                            <w:sz w:val="18"/>
                            <w:szCs w:val="18"/>
                          </w:rPr>
                          <w:t>then the Contract Price is to be adjusted as follows:</w:t>
                        </w:r>
                      </w:p>
                      <w:p w14:paraId="181D843E" w14:textId="0CB48405" w:rsidR="008C2C74" w:rsidRPr="00773A10" w:rsidRDefault="008C2C74">
                        <w:pPr>
                          <w:pStyle w:val="Normalabc"/>
                          <w:spacing w:after="60"/>
                          <w:ind w:left="568" w:hanging="568"/>
                          <w:rPr>
                            <w:sz w:val="18"/>
                            <w:szCs w:val="18"/>
                          </w:rPr>
                        </w:pPr>
                        <w:r w:rsidRPr="00773A10">
                          <w:rPr>
                            <w:sz w:val="18"/>
                            <w:szCs w:val="18"/>
                          </w:rPr>
                          <w:t>(a)</w:t>
                        </w:r>
                        <w:r w:rsidRPr="00773A10">
                          <w:rPr>
                            <w:sz w:val="18"/>
                            <w:szCs w:val="18"/>
                          </w:rPr>
                          <w:tab/>
                          <w:t xml:space="preserve">the amount of the </w:t>
                        </w:r>
                        <w:r w:rsidR="00353A91">
                          <w:rPr>
                            <w:sz w:val="18"/>
                            <w:szCs w:val="18"/>
                          </w:rPr>
                          <w:t xml:space="preserve">applicable </w:t>
                        </w:r>
                        <w:r w:rsidRPr="00773A10">
                          <w:rPr>
                            <w:sz w:val="18"/>
                            <w:szCs w:val="18"/>
                          </w:rPr>
                          <w:t xml:space="preserve">Provisional </w:t>
                        </w:r>
                        <w:bookmarkStart w:id="261" w:name="_Hlk76767914"/>
                        <w:r w:rsidR="007C78E5" w:rsidRPr="00773A10">
                          <w:rPr>
                            <w:sz w:val="18"/>
                            <w:szCs w:val="18"/>
                          </w:rPr>
                          <w:t xml:space="preserve">Sum </w:t>
                        </w:r>
                        <w:bookmarkEnd w:id="261"/>
                        <w:r w:rsidR="001014AB" w:rsidRPr="00773A10">
                          <w:rPr>
                            <w:sz w:val="18"/>
                            <w:szCs w:val="18"/>
                          </w:rPr>
                          <w:t xml:space="preserve">or Provisional Rate Amount </w:t>
                        </w:r>
                        <w:r w:rsidRPr="00773A10">
                          <w:rPr>
                            <w:sz w:val="18"/>
                            <w:szCs w:val="18"/>
                          </w:rPr>
                          <w:t>is to be deducted from the Contract Price;</w:t>
                        </w:r>
                      </w:p>
                      <w:p w14:paraId="1EA4F8DF" w14:textId="3F19412B" w:rsidR="004C4710" w:rsidRPr="00773A10" w:rsidRDefault="008C2C74">
                        <w:pPr>
                          <w:pStyle w:val="Normalabc"/>
                          <w:spacing w:after="60"/>
                          <w:ind w:left="568" w:hanging="568"/>
                          <w:rPr>
                            <w:sz w:val="18"/>
                            <w:szCs w:val="18"/>
                          </w:rPr>
                        </w:pPr>
                        <w:r w:rsidRPr="00773A10">
                          <w:rPr>
                            <w:sz w:val="18"/>
                            <w:szCs w:val="18"/>
                          </w:rPr>
                          <w:t>(b)</w:t>
                        </w:r>
                        <w:r w:rsidRPr="00773A10">
                          <w:rPr>
                            <w:sz w:val="18"/>
                            <w:szCs w:val="18"/>
                          </w:rPr>
                          <w:tab/>
                        </w:r>
                        <w:r w:rsidR="0077553F" w:rsidRPr="00773A10">
                          <w:rPr>
                            <w:sz w:val="18"/>
                            <w:szCs w:val="18"/>
                          </w:rPr>
                          <w:t xml:space="preserve">for </w:t>
                        </w:r>
                        <w:r w:rsidR="00BF1CF0" w:rsidRPr="00773A10">
                          <w:rPr>
                            <w:sz w:val="18"/>
                            <w:szCs w:val="18"/>
                          </w:rPr>
                          <w:t>PS work</w:t>
                        </w:r>
                        <w:r w:rsidR="004745AE">
                          <w:rPr>
                            <w:sz w:val="18"/>
                            <w:szCs w:val="18"/>
                          </w:rPr>
                          <w:t>;</w:t>
                        </w:r>
                        <w:r w:rsidR="0077553F" w:rsidRPr="00773A10">
                          <w:rPr>
                            <w:sz w:val="18"/>
                            <w:szCs w:val="18"/>
                          </w:rPr>
                          <w:t xml:space="preserve"> </w:t>
                        </w:r>
                        <w:r w:rsidRPr="00773A10">
                          <w:rPr>
                            <w:sz w:val="18"/>
                            <w:szCs w:val="18"/>
                          </w:rPr>
                          <w:t xml:space="preserve">the reasonable Direct Costs to the Contractor </w:t>
                        </w:r>
                        <w:r w:rsidR="00E95B77" w:rsidRPr="00773A10">
                          <w:rPr>
                            <w:sz w:val="18"/>
                            <w:szCs w:val="18"/>
                          </w:rPr>
                          <w:t xml:space="preserve">for the </w:t>
                        </w:r>
                        <w:r w:rsidR="00EC3D60" w:rsidRPr="00773A10">
                          <w:rPr>
                            <w:sz w:val="18"/>
                            <w:szCs w:val="18"/>
                          </w:rPr>
                          <w:t xml:space="preserve">relevant </w:t>
                        </w:r>
                        <w:r w:rsidR="00E95B77" w:rsidRPr="00773A10">
                          <w:rPr>
                            <w:sz w:val="18"/>
                            <w:szCs w:val="18"/>
                          </w:rPr>
                          <w:t>PS work</w:t>
                        </w:r>
                        <w:r w:rsidR="0081059F" w:rsidRPr="00773A10">
                          <w:rPr>
                            <w:sz w:val="18"/>
                            <w:szCs w:val="18"/>
                          </w:rPr>
                          <w:t>,</w:t>
                        </w:r>
                        <w:r w:rsidRPr="00773A10">
                          <w:rPr>
                            <w:sz w:val="18"/>
                            <w:szCs w:val="18"/>
                          </w:rPr>
                          <w:t xml:space="preserve"> plus </w:t>
                        </w:r>
                        <w:r w:rsidR="00DB7348" w:rsidRPr="00773A10">
                          <w:rPr>
                            <w:sz w:val="18"/>
                            <w:szCs w:val="18"/>
                          </w:rPr>
                          <w:t xml:space="preserve">a </w:t>
                        </w:r>
                        <w:r w:rsidR="00FB6A94" w:rsidRPr="00773A10">
                          <w:rPr>
                            <w:sz w:val="18"/>
                            <w:szCs w:val="18"/>
                          </w:rPr>
                          <w:t>M</w:t>
                        </w:r>
                        <w:r w:rsidR="00DB7348" w:rsidRPr="00773A10">
                          <w:rPr>
                            <w:sz w:val="18"/>
                            <w:szCs w:val="18"/>
                          </w:rPr>
                          <w:t xml:space="preserve">argin of </w:t>
                        </w:r>
                        <w:r w:rsidRPr="00773A10">
                          <w:rPr>
                            <w:sz w:val="18"/>
                            <w:szCs w:val="18"/>
                          </w:rPr>
                          <w:t>10%, is to be added to the Contract Price</w:t>
                        </w:r>
                        <w:r w:rsidR="000F5F35" w:rsidRPr="00773A10">
                          <w:rPr>
                            <w:sz w:val="18"/>
                            <w:szCs w:val="18"/>
                          </w:rPr>
                          <w:t>; and</w:t>
                        </w:r>
                      </w:p>
                      <w:p w14:paraId="384ECFED" w14:textId="21C02A75" w:rsidR="004C4710" w:rsidRPr="00773A10" w:rsidRDefault="0077553F">
                        <w:pPr>
                          <w:pStyle w:val="Normalabc"/>
                          <w:numPr>
                            <w:ilvl w:val="0"/>
                            <w:numId w:val="54"/>
                          </w:numPr>
                          <w:spacing w:after="60"/>
                          <w:ind w:left="567" w:hanging="567"/>
                          <w:rPr>
                            <w:sz w:val="18"/>
                            <w:szCs w:val="18"/>
                          </w:rPr>
                        </w:pPr>
                        <w:r w:rsidRPr="00773A10">
                          <w:rPr>
                            <w:sz w:val="18"/>
                            <w:szCs w:val="18"/>
                          </w:rPr>
                          <w:t xml:space="preserve">for </w:t>
                        </w:r>
                        <w:r w:rsidR="0054419E" w:rsidRPr="00773A10">
                          <w:rPr>
                            <w:sz w:val="18"/>
                            <w:szCs w:val="18"/>
                          </w:rPr>
                          <w:t>PRA work</w:t>
                        </w:r>
                        <w:r w:rsidR="004745AE">
                          <w:rPr>
                            <w:sz w:val="18"/>
                            <w:szCs w:val="18"/>
                          </w:rPr>
                          <w:t>;</w:t>
                        </w:r>
                        <w:r w:rsidR="00A007AA" w:rsidRPr="00773A10">
                          <w:rPr>
                            <w:sz w:val="18"/>
                            <w:szCs w:val="18"/>
                          </w:rPr>
                          <w:t xml:space="preserve"> the</w:t>
                        </w:r>
                        <w:r w:rsidR="00045BBB" w:rsidRPr="00773A10">
                          <w:t xml:space="preserve"> </w:t>
                        </w:r>
                        <w:r w:rsidR="00045BBB" w:rsidRPr="00773A10">
                          <w:rPr>
                            <w:sz w:val="18"/>
                            <w:szCs w:val="18"/>
                          </w:rPr>
                          <w:t>amount</w:t>
                        </w:r>
                        <w:r w:rsidR="00B8217E" w:rsidRPr="00773A10">
                          <w:rPr>
                            <w:sz w:val="18"/>
                            <w:szCs w:val="18"/>
                          </w:rPr>
                          <w:t xml:space="preserve"> calculated </w:t>
                        </w:r>
                        <w:r w:rsidR="00B8217E" w:rsidRPr="00E92F5F">
                          <w:rPr>
                            <w:sz w:val="18"/>
                            <w:szCs w:val="18"/>
                          </w:rPr>
                          <w:t>by applying the tendered</w:t>
                        </w:r>
                        <w:r w:rsidR="00D9109D" w:rsidRPr="00E92F5F">
                          <w:rPr>
                            <w:sz w:val="18"/>
                            <w:szCs w:val="18"/>
                          </w:rPr>
                          <w:t xml:space="preserve"> </w:t>
                        </w:r>
                        <w:r w:rsidR="00B8217E" w:rsidRPr="00E92F5F">
                          <w:rPr>
                            <w:sz w:val="18"/>
                            <w:szCs w:val="18"/>
                          </w:rPr>
                          <w:t>rate</w:t>
                        </w:r>
                        <w:r w:rsidR="00E254D0" w:rsidRPr="00E92F5F">
                          <w:rPr>
                            <w:sz w:val="18"/>
                            <w:szCs w:val="18"/>
                          </w:rPr>
                          <w:t xml:space="preserve"> for the </w:t>
                        </w:r>
                        <w:r w:rsidR="00EC3D60" w:rsidRPr="00E92F5F">
                          <w:rPr>
                            <w:sz w:val="18"/>
                            <w:szCs w:val="18"/>
                          </w:rPr>
                          <w:t xml:space="preserve">relevant </w:t>
                        </w:r>
                        <w:r w:rsidR="00461CB5" w:rsidRPr="00E92F5F">
                          <w:rPr>
                            <w:sz w:val="18"/>
                            <w:szCs w:val="18"/>
                          </w:rPr>
                          <w:t>p</w:t>
                        </w:r>
                        <w:r w:rsidR="00B52402" w:rsidRPr="00E92F5F">
                          <w:rPr>
                            <w:sz w:val="18"/>
                            <w:szCs w:val="18"/>
                          </w:rPr>
                          <w:t xml:space="preserve">rovisional </w:t>
                        </w:r>
                        <w:r w:rsidR="00461CB5" w:rsidRPr="00E92F5F">
                          <w:rPr>
                            <w:sz w:val="18"/>
                            <w:szCs w:val="18"/>
                          </w:rPr>
                          <w:t>r</w:t>
                        </w:r>
                        <w:r w:rsidR="00B52402" w:rsidRPr="00E92F5F">
                          <w:rPr>
                            <w:sz w:val="18"/>
                            <w:szCs w:val="18"/>
                          </w:rPr>
                          <w:t>ate item</w:t>
                        </w:r>
                        <w:r w:rsidR="00B8217E" w:rsidRPr="00E92F5F">
                          <w:rPr>
                            <w:sz w:val="18"/>
                            <w:szCs w:val="18"/>
                          </w:rPr>
                          <w:t xml:space="preserve"> to the measured quantity of work</w:t>
                        </w:r>
                        <w:r w:rsidR="0048571C" w:rsidRPr="00E92F5F">
                          <w:rPr>
                            <w:sz w:val="18"/>
                            <w:szCs w:val="18"/>
                          </w:rPr>
                          <w:t xml:space="preserve"> carried out</w:t>
                        </w:r>
                        <w:r w:rsidR="001D00C6" w:rsidRPr="00E92F5F">
                          <w:rPr>
                            <w:sz w:val="18"/>
                            <w:szCs w:val="18"/>
                          </w:rPr>
                          <w:t>,</w:t>
                        </w:r>
                        <w:r w:rsidR="00B8217E" w:rsidRPr="00E92F5F">
                          <w:rPr>
                            <w:sz w:val="18"/>
                            <w:szCs w:val="18"/>
                          </w:rPr>
                          <w:t xml:space="preserve"> up to the </w:t>
                        </w:r>
                        <w:r w:rsidR="0008277E" w:rsidRPr="00E92F5F">
                          <w:rPr>
                            <w:sz w:val="18"/>
                            <w:szCs w:val="18"/>
                          </w:rPr>
                          <w:t xml:space="preserve">limit </w:t>
                        </w:r>
                        <w:r w:rsidR="00B8217E" w:rsidRPr="00E92F5F">
                          <w:rPr>
                            <w:sz w:val="18"/>
                            <w:szCs w:val="18"/>
                          </w:rPr>
                          <w:t>specified</w:t>
                        </w:r>
                        <w:r w:rsidR="00804EAA" w:rsidRPr="00E92F5F">
                          <w:rPr>
                            <w:sz w:val="18"/>
                            <w:szCs w:val="18"/>
                          </w:rPr>
                          <w:t>,</w:t>
                        </w:r>
                        <w:r w:rsidR="00F5291F" w:rsidRPr="00E92F5F">
                          <w:rPr>
                            <w:sz w:val="18"/>
                            <w:szCs w:val="18"/>
                          </w:rPr>
                          <w:t xml:space="preserve"> </w:t>
                        </w:r>
                        <w:r w:rsidR="00497486" w:rsidRPr="00E92F5F">
                          <w:rPr>
                            <w:sz w:val="18"/>
                            <w:szCs w:val="18"/>
                          </w:rPr>
                          <w:t xml:space="preserve">if any, </w:t>
                        </w:r>
                        <w:r w:rsidR="00F5291F" w:rsidRPr="00E92F5F">
                          <w:rPr>
                            <w:sz w:val="18"/>
                            <w:szCs w:val="18"/>
                          </w:rPr>
                          <w:t>plus</w:t>
                        </w:r>
                        <w:r w:rsidR="00F5291F" w:rsidRPr="00773A10">
                          <w:rPr>
                            <w:sz w:val="18"/>
                            <w:szCs w:val="18"/>
                          </w:rPr>
                          <w:t xml:space="preserve"> any </w:t>
                        </w:r>
                        <w:r w:rsidR="002062C0">
                          <w:rPr>
                            <w:sz w:val="18"/>
                            <w:szCs w:val="18"/>
                          </w:rPr>
                          <w:t>specified</w:t>
                        </w:r>
                        <w:r w:rsidR="00F5291F" w:rsidRPr="00773A10">
                          <w:rPr>
                            <w:sz w:val="18"/>
                            <w:szCs w:val="18"/>
                          </w:rPr>
                          <w:t xml:space="preserve"> Margin</w:t>
                        </w:r>
                        <w:r w:rsidR="007C73F1" w:rsidRPr="00773A10">
                          <w:rPr>
                            <w:sz w:val="18"/>
                            <w:szCs w:val="18"/>
                          </w:rPr>
                          <w:t xml:space="preserve">, </w:t>
                        </w:r>
                        <w:r w:rsidR="00B8217E" w:rsidRPr="00773A10">
                          <w:rPr>
                            <w:sz w:val="18"/>
                            <w:szCs w:val="18"/>
                          </w:rPr>
                          <w:t>is to be added to</w:t>
                        </w:r>
                        <w:r w:rsidR="000961C4" w:rsidRPr="00773A10">
                          <w:rPr>
                            <w:sz w:val="18"/>
                            <w:szCs w:val="18"/>
                          </w:rPr>
                          <w:t>,</w:t>
                        </w:r>
                        <w:r w:rsidR="00B8217E" w:rsidRPr="00773A10">
                          <w:rPr>
                            <w:sz w:val="18"/>
                            <w:szCs w:val="18"/>
                          </w:rPr>
                          <w:t xml:space="preserve"> </w:t>
                        </w:r>
                        <w:r w:rsidR="00E91760" w:rsidRPr="00773A10">
                          <w:rPr>
                            <w:sz w:val="18"/>
                            <w:szCs w:val="18"/>
                          </w:rPr>
                          <w:t>or deducted from</w:t>
                        </w:r>
                        <w:r w:rsidR="000961C4" w:rsidRPr="00773A10">
                          <w:rPr>
                            <w:sz w:val="18"/>
                            <w:szCs w:val="18"/>
                          </w:rPr>
                          <w:t>,</w:t>
                        </w:r>
                        <w:r w:rsidR="00E91760" w:rsidRPr="00773A10">
                          <w:rPr>
                            <w:sz w:val="18"/>
                            <w:szCs w:val="18"/>
                          </w:rPr>
                          <w:t xml:space="preserve"> </w:t>
                        </w:r>
                        <w:r w:rsidR="00B8217E" w:rsidRPr="00773A10">
                          <w:rPr>
                            <w:sz w:val="18"/>
                            <w:szCs w:val="18"/>
                          </w:rPr>
                          <w:t>the Contract Price</w:t>
                        </w:r>
                        <w:r w:rsidR="00AF79F7">
                          <w:rPr>
                            <w:sz w:val="18"/>
                            <w:szCs w:val="18"/>
                          </w:rPr>
                          <w:t>, as applicable</w:t>
                        </w:r>
                        <w:r w:rsidR="00B8217E" w:rsidRPr="00773A10">
                          <w:rPr>
                            <w:sz w:val="18"/>
                            <w:szCs w:val="18"/>
                          </w:rPr>
                          <w:t>.</w:t>
                        </w:r>
                      </w:p>
                      <w:p w14:paraId="5BAB87E7" w14:textId="735F7BE3" w:rsidR="008C2C74" w:rsidRDefault="008C2C74">
                        <w:pPr>
                          <w:ind w:left="0"/>
                          <w:rPr>
                            <w:sz w:val="18"/>
                            <w:szCs w:val="18"/>
                          </w:rPr>
                        </w:pPr>
                        <w:r w:rsidRPr="00773A10">
                          <w:rPr>
                            <w:sz w:val="18"/>
                            <w:szCs w:val="18"/>
                          </w:rPr>
                          <w:t xml:space="preserve">If the Principal does not instruct the Contractor to carry out </w:t>
                        </w:r>
                        <w:r w:rsidR="00ED248A" w:rsidRPr="00773A10">
                          <w:rPr>
                            <w:sz w:val="18"/>
                            <w:szCs w:val="18"/>
                          </w:rPr>
                          <w:t xml:space="preserve">a PS work or a PRA </w:t>
                        </w:r>
                        <w:r w:rsidR="00A50023" w:rsidRPr="00773A10">
                          <w:rPr>
                            <w:sz w:val="18"/>
                            <w:szCs w:val="18"/>
                          </w:rPr>
                          <w:t>work,</w:t>
                        </w:r>
                        <w:r w:rsidR="00ED248A" w:rsidRPr="00773A10">
                          <w:rPr>
                            <w:sz w:val="18"/>
                            <w:szCs w:val="18"/>
                          </w:rPr>
                          <w:t xml:space="preserve"> </w:t>
                        </w:r>
                        <w:r w:rsidRPr="00773A10">
                          <w:rPr>
                            <w:sz w:val="18"/>
                            <w:szCs w:val="18"/>
                          </w:rPr>
                          <w:t xml:space="preserve">then the </w:t>
                        </w:r>
                        <w:r w:rsidR="0004242C" w:rsidRPr="00773A10">
                          <w:rPr>
                            <w:sz w:val="18"/>
                            <w:szCs w:val="18"/>
                          </w:rPr>
                          <w:t xml:space="preserve">applicable </w:t>
                        </w:r>
                        <w:r w:rsidRPr="00773A10">
                          <w:rPr>
                            <w:sz w:val="18"/>
                            <w:szCs w:val="18"/>
                          </w:rPr>
                          <w:t xml:space="preserve">Provisional </w:t>
                        </w:r>
                        <w:r w:rsidR="005322A2" w:rsidRPr="00773A10">
                          <w:rPr>
                            <w:sz w:val="18"/>
                            <w:szCs w:val="18"/>
                          </w:rPr>
                          <w:t>Sum</w:t>
                        </w:r>
                        <w:r w:rsidR="00B927D5" w:rsidRPr="00773A10">
                          <w:t xml:space="preserve"> </w:t>
                        </w:r>
                        <w:r w:rsidR="00B927D5" w:rsidRPr="00773A10">
                          <w:rPr>
                            <w:sz w:val="18"/>
                            <w:szCs w:val="18"/>
                          </w:rPr>
                          <w:t>or Provisional</w:t>
                        </w:r>
                        <w:r w:rsidR="00B927D5" w:rsidRPr="00B927D5">
                          <w:rPr>
                            <w:sz w:val="18"/>
                            <w:szCs w:val="18"/>
                          </w:rPr>
                          <w:t xml:space="preserve"> Rate Amount</w:t>
                        </w:r>
                        <w:r w:rsidRPr="00B6397B">
                          <w:rPr>
                            <w:sz w:val="18"/>
                            <w:szCs w:val="18"/>
                          </w:rPr>
                          <w:t xml:space="preserve"> is to be deducted from the Contract Price.</w:t>
                        </w:r>
                        <w:r>
                          <w:rPr>
                            <w:sz w:val="18"/>
                            <w:szCs w:val="18"/>
                          </w:rPr>
                          <w:t xml:space="preserve"> </w:t>
                        </w:r>
                      </w:p>
                    </w:txbxContent>
                  </v:textbox>
                </v:roundrect>
                <v:roundrect id="AutoShape 145" o:spid="_x0000_s1199" style="position:absolute;left:457;top:59264;width:27070;height:261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" strokeweight="1.75pt">
                  <v:textbox>
                    <w:txbxContent>
                      <w:p w14:paraId="6A15DB52" w14:textId="4E490C97" w:rsidR="008C2C74" w:rsidRPr="005E6376" w:rsidRDefault="008C2C74" w:rsidP="005E6376">
                        <w:pPr>
                          <w:tabs>
                            <w:tab w:val="left" w:pos="568"/>
                          </w:tabs>
                          <w:ind w:left="142"/>
                          <w:rPr>
                            <w:sz w:val="18"/>
                            <w:szCs w:val="18"/>
                          </w:rPr>
                        </w:pPr>
                        <w:r w:rsidRPr="00B6397B">
                          <w:rPr>
                            <w:b/>
                            <w:bCs/>
                            <w:sz w:val="18"/>
                            <w:szCs w:val="18"/>
                          </w:rPr>
                          <w:t>13.</w:t>
                        </w:r>
                        <w:r w:rsidR="006C1D78" w:rsidRPr="00B6397B">
                          <w:rPr>
                            <w:b/>
                            <w:bCs/>
                            <w:sz w:val="18"/>
                            <w:szCs w:val="18"/>
                          </w:rPr>
                          <w:t>9</w:t>
                        </w:r>
                        <w:r w:rsidRPr="00B6397B">
                          <w:rPr>
                            <w:b/>
                            <w:bCs/>
                            <w:sz w:val="18"/>
                            <w:szCs w:val="18"/>
                          </w:rPr>
                          <w:tab/>
                        </w:r>
                        <w:r w:rsidR="00AE3AA3" w:rsidRPr="00B6397B">
                          <w:rPr>
                            <w:sz w:val="18"/>
                            <w:szCs w:val="18"/>
                          </w:rPr>
                          <w:t>Unless the Principal specifies at Contract Information</w:t>
                        </w:r>
                        <w:r w:rsidR="00FA66AD">
                          <w:rPr>
                            <w:sz w:val="18"/>
                            <w:szCs w:val="18"/>
                          </w:rPr>
                          <w:t xml:space="preserve"> - </w:t>
                        </w:r>
                        <w:r w:rsidR="00FA66AD">
                          <w:rPr>
                            <w:b/>
                            <w:bCs/>
                            <w:sz w:val="18"/>
                            <w:szCs w:val="18"/>
                          </w:rPr>
                          <w:t>I</w:t>
                        </w:r>
                        <w:r w:rsidR="00AE3AA3" w:rsidRPr="00FA66AD">
                          <w:rPr>
                            <w:b/>
                            <w:bCs/>
                            <w:sz w:val="18"/>
                            <w:szCs w:val="18"/>
                          </w:rPr>
                          <w:t>tem 16</w:t>
                        </w:r>
                        <w:r w:rsidR="00AE3AA3" w:rsidRPr="00B6397B">
                          <w:rPr>
                            <w:sz w:val="18"/>
                            <w:szCs w:val="18"/>
                          </w:rPr>
                          <w:t xml:space="preserve"> that an undertaking </w:t>
                        </w:r>
                        <w:r w:rsidR="002903E9" w:rsidRPr="00B6397B">
                          <w:rPr>
                            <w:sz w:val="18"/>
                            <w:szCs w:val="18"/>
                          </w:rPr>
                          <w:t xml:space="preserve">is to </w:t>
                        </w:r>
                        <w:r w:rsidR="00AE3AA3" w:rsidRPr="00B6397B">
                          <w:rPr>
                            <w:sz w:val="18"/>
                            <w:szCs w:val="18"/>
                          </w:rPr>
                          <w:t>be provided</w:t>
                        </w:r>
                        <w:r w:rsidR="007638EE">
                          <w:rPr>
                            <w:sz w:val="18"/>
                            <w:szCs w:val="18"/>
                          </w:rPr>
                          <w:t xml:space="preserve"> or other arrangements apply</w:t>
                        </w:r>
                        <w:r w:rsidR="00AE3AA3" w:rsidRPr="00AE3AA3">
                          <w:rPr>
                            <w:sz w:val="18"/>
                            <w:szCs w:val="18"/>
                          </w:rPr>
                          <w:t>,</w:t>
                        </w:r>
                        <w:r w:rsidR="00AE3AA3">
                          <w:rPr>
                            <w:sz w:val="18"/>
                            <w:szCs w:val="18"/>
                          </w:rPr>
                          <w:t xml:space="preserve"> </w:t>
                        </w:r>
                        <w:r w:rsidRPr="005E6376">
                          <w:rPr>
                            <w:sz w:val="18"/>
                            <w:szCs w:val="18"/>
                          </w:rPr>
                          <w:t>the Principal is to retain 4% of the Contract Price when the amount the Contractor is entitled to be paid exceeds 50% of the Contract Price.</w:t>
                        </w:r>
                      </w:p>
                      <w:p w14:paraId="638BC5F5" w14:textId="77777777" w:rsidR="008C2C74" w:rsidRDefault="008C2C74" w:rsidP="005E6376">
                        <w:pPr>
                          <w:ind w:left="142"/>
                          <w:rPr>
                            <w:sz w:val="18"/>
                            <w:szCs w:val="18"/>
                          </w:rPr>
                        </w:pPr>
                        <w:r w:rsidRPr="005E6376">
                          <w:rPr>
                            <w:sz w:val="18"/>
                            <w:szCs w:val="18"/>
                          </w:rPr>
                          <w:t>The Contractor may, instead of the retention</w:t>
                        </w:r>
                        <w:r>
                          <w:rPr>
                            <w:sz w:val="18"/>
                            <w:szCs w:val="18"/>
                          </w:rPr>
                          <w:t xml:space="preserve">, provide an undertaking in the amount of the retention in the form detailed in </w:t>
                        </w:r>
                        <w:r w:rsidRPr="00CC643C">
                          <w:rPr>
                            <w:b/>
                            <w:bCs/>
                            <w:sz w:val="18"/>
                            <w:szCs w:val="18"/>
                          </w:rPr>
                          <w:t>Schedule 1 –</w:t>
                        </w:r>
                        <w:r>
                          <w:rPr>
                            <w:sz w:val="18"/>
                            <w:szCs w:val="18"/>
                          </w:rPr>
                          <w:t xml:space="preserve"> </w:t>
                        </w:r>
                        <w:r>
                          <w:rPr>
                            <w:b/>
                            <w:bCs/>
                            <w:sz w:val="18"/>
                            <w:szCs w:val="18"/>
                          </w:rPr>
                          <w:t>Unconditional Undertaking</w:t>
                        </w:r>
                        <w:r>
                          <w:rPr>
                            <w:sz w:val="18"/>
                            <w:szCs w:val="18"/>
                          </w:rPr>
                          <w:t>.</w:t>
                        </w:r>
                      </w:p>
                      <w:p w14:paraId="04364643" w14:textId="77777777" w:rsidR="008C2C74" w:rsidRDefault="008C2C74" w:rsidP="005E6376">
                        <w:pPr>
                          <w:ind w:left="142"/>
                          <w:rPr>
                            <w:sz w:val="18"/>
                            <w:szCs w:val="18"/>
                          </w:rPr>
                        </w:pPr>
                        <w:r>
                          <w:rPr>
                            <w:sz w:val="18"/>
                            <w:szCs w:val="18"/>
                          </w:rPr>
                          <w:t xml:space="preserve">All undertakings are to be provided by a bank, building society, credit union or insurance company acceptable to the Principal. </w:t>
                        </w:r>
                      </w:p>
                      <w:p w14:paraId="31322E4A" w14:textId="77777777" w:rsidR="008C2C74" w:rsidRDefault="008C2C74" w:rsidP="005E6376">
                        <w:pPr>
                          <w:ind w:left="142"/>
                          <w:rPr>
                            <w:sz w:val="18"/>
                            <w:szCs w:val="18"/>
                          </w:rPr>
                        </w:pPr>
                        <w:r>
                          <w:rPr>
                            <w:sz w:val="18"/>
                            <w:szCs w:val="18"/>
                          </w:rPr>
                          <w:t xml:space="preserve">The Principal may make a demand against an </w:t>
                        </w:r>
                        <w:r w:rsidRPr="008F4B75">
                          <w:rPr>
                            <w:sz w:val="18"/>
                            <w:szCs w:val="18"/>
                          </w:rPr>
                          <w:t>undertaking or retention in payment of any debt due from the Contractor</w:t>
                        </w:r>
                        <w:r>
                          <w:rPr>
                            <w:sz w:val="18"/>
                            <w:szCs w:val="18"/>
                          </w:rPr>
                          <w:t xml:space="preserve"> to the Principal.</w:t>
                        </w:r>
                      </w:p>
                    </w:txbxContent>
                  </v:textbox>
                </v:roundrect>
                <v:roundrect id="AutoShape 188" o:spid="_x0000_s1200" style="position:absolute;width:36880;height:3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" stroked="f">
                  <v:fill opacity="0"/>
                  <v:textbox>
                    <w:txbxContent>
                      <w:p w14:paraId="77B87A46" w14:textId="710E38DA" w:rsidR="00433345" w:rsidRDefault="00433345" w:rsidP="002B300D">
                        <w:pPr>
                          <w:ind w:left="0"/>
                          <w:rPr>
                            <w:rFonts w:ascii="Arial Black" w:hAnsi="Arial Black"/>
                          </w:rPr>
                        </w:pPr>
                        <w:r>
                          <w:rPr>
                            <w:rFonts w:ascii="Arial Black" w:hAnsi="Arial Black"/>
                          </w:rPr>
                          <w:t>13.</w:t>
                        </w:r>
                        <w:r>
                          <w:rPr>
                            <w:rFonts w:ascii="Arial Black" w:hAnsi="Arial Black"/>
                          </w:rPr>
                          <w:tab/>
                        </w:r>
                        <w:r>
                          <w:rPr>
                            <w:rFonts w:ascii="Arial Black" w:hAnsi="Arial Black"/>
                          </w:rPr>
                          <w:tab/>
                        </w:r>
                        <w:r w:rsidRPr="00433345">
                          <w:rPr>
                            <w:rFonts w:ascii="Arial Black" w:hAnsi="Arial Black"/>
                          </w:rPr>
                          <w:t>Payment and Retention (Continued)</w:t>
                        </w:r>
                      </w:p>
                    </w:txbxContent>
                  </v:textbox>
                </v:roundrect>
                <w10:anchorlock/>
              </v:group>
            </w:pict>
          </mc:Fallback>
        </mc:AlternateContent>
      </w:r>
    </w:p>
    <w:p w14:paraId="5E898C59" w14:textId="77777777" w:rsidR="00FB592D" w:rsidRPr="00323A6D" w:rsidRDefault="00FB592D">
      <w:pPr>
        <w:pStyle w:val="Heading3"/>
        <w:tabs>
          <w:tab w:val="clear" w:pos="1494"/>
          <w:tab w:val="num" w:pos="1701"/>
        </w:tabs>
      </w:pPr>
      <w:bookmarkStart w:id="262" w:name="_Toc157537947"/>
      <w:r w:rsidRPr="00323A6D">
        <w:lastRenderedPageBreak/>
        <w:t>After Completion</w:t>
      </w:r>
      <w:bookmarkEnd w:id="262"/>
    </w:p>
    <w:p w14:paraId="5DDA0D98" w14:textId="77777777" w:rsidR="00FB592D" w:rsidRPr="00323A6D" w:rsidRDefault="005D78B9">
      <w:pPr>
        <w:ind w:left="0"/>
      </w:pPr>
      <w:r w:rsidRPr="00323A6D">
        <w:rPr>
          <w:noProof/>
          <w:lang w:eastAsia="en-AU"/>
        </w:rPr>
        <mc:AlternateContent>
          <mc:Choice Requires="wpc">
            <w:drawing>
              <wp:inline distT="0" distB="0" distL="0" distR="0" wp14:anchorId="35A7AF9D" wp14:editId="01BF5375">
                <wp:extent cx="5770880" cy="8475980"/>
                <wp:effectExtent l="0" t="0" r="1270" b="1270"/>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 name="AutoShape 151"/>
                        <wps:cNvSpPr>
                          <a:spLocks noChangeArrowheads="1"/>
                        </wps:cNvSpPr>
                        <wps:spPr bwMode="auto">
                          <a:xfrm>
                            <a:off x="1443076" y="180631"/>
                            <a:ext cx="2704789" cy="1081627"/>
                          </a:xfrm>
                          <a:prstGeom prst="roundRect">
                            <a:avLst>
                              <a:gd name="adj" fmla="val 16667"/>
                            </a:avLst>
                          </a:prstGeom>
                          <a:solidFill>
                            <a:srgbClr val="FFFFFF"/>
                          </a:solidFill>
                          <a:ln w="22225">
                            <a:solidFill>
                              <a:srgbClr val="000000"/>
                            </a:solidFill>
                            <a:round/>
                            <a:headEnd/>
                            <a:tailEnd/>
                          </a:ln>
                        </wps:spPr>
                        <wps:txbx>
                          <w:txbxContent>
                            <w:p w14:paraId="5BDFCC50" w14:textId="77777777" w:rsidR="008C2C74" w:rsidRDefault="008C2C74">
                              <w:pPr>
                                <w:tabs>
                                  <w:tab w:val="left" w:pos="568"/>
                                </w:tabs>
                                <w:ind w:left="0"/>
                                <w:rPr>
                                  <w:sz w:val="18"/>
                                  <w:szCs w:val="18"/>
                                </w:rPr>
                              </w:pPr>
                              <w:r>
                                <w:rPr>
                                  <w:b/>
                                  <w:sz w:val="18"/>
                                  <w:szCs w:val="18"/>
                                </w:rPr>
                                <w:t>14.1</w:t>
                              </w:r>
                              <w:r>
                                <w:rPr>
                                  <w:sz w:val="18"/>
                                  <w:szCs w:val="18"/>
                                </w:rPr>
                                <w:tab/>
                                <w:t>At any time after Completion is reached, the Principal may instruct the Contractor to make good a Defect within a specified time and at a time convenient to the Principal.</w:t>
                              </w:r>
                            </w:p>
                            <w:p w14:paraId="33ADEEA2" w14:textId="77777777" w:rsidR="008C2C74" w:rsidRDefault="008C2C74">
                              <w:pPr>
                                <w:ind w:left="0"/>
                                <w:rPr>
                                  <w:sz w:val="18"/>
                                  <w:szCs w:val="18"/>
                                </w:rPr>
                              </w:pPr>
                              <w:r>
                                <w:rPr>
                                  <w:sz w:val="18"/>
                                  <w:szCs w:val="18"/>
                                </w:rPr>
                                <w:t>All costs associated with making good a Defect are payable by the Contractor.</w:t>
                              </w:r>
                            </w:p>
                          </w:txbxContent>
                        </wps:txbx>
                        <wps:bodyPr rot="0" vert="horz" wrap="square" lIns="91440" tIns="45720" rIns="91440" bIns="45720" anchor="t" anchorCtr="0" upright="1">
                          <a:noAutofit/>
                        </wps:bodyPr>
                      </wps:wsp>
                      <wps:wsp>
                        <wps:cNvPr id="178" name="AutoShape 152"/>
                        <wps:cNvSpPr>
                          <a:spLocks noChangeArrowheads="1"/>
                        </wps:cNvSpPr>
                        <wps:spPr bwMode="auto">
                          <a:xfrm>
                            <a:off x="1443076" y="1803431"/>
                            <a:ext cx="2704789" cy="901715"/>
                          </a:xfrm>
                          <a:prstGeom prst="roundRect">
                            <a:avLst>
                              <a:gd name="adj" fmla="val 16667"/>
                            </a:avLst>
                          </a:prstGeom>
                          <a:solidFill>
                            <a:srgbClr val="FFFFFF"/>
                          </a:solidFill>
                          <a:ln w="22225">
                            <a:solidFill>
                              <a:srgbClr val="000000"/>
                            </a:solidFill>
                            <a:round/>
                            <a:headEnd/>
                            <a:tailEnd/>
                          </a:ln>
                        </wps:spPr>
                        <wps:txbx>
                          <w:txbxContent>
                            <w:p w14:paraId="0ABE968F" w14:textId="77777777" w:rsidR="008C2C74" w:rsidRDefault="008C2C74">
                              <w:pPr>
                                <w:tabs>
                                  <w:tab w:val="left" w:pos="568"/>
                                </w:tabs>
                                <w:ind w:left="0"/>
                                <w:rPr>
                                  <w:sz w:val="18"/>
                                  <w:szCs w:val="18"/>
                                </w:rPr>
                              </w:pPr>
                              <w:r>
                                <w:rPr>
                                  <w:b/>
                                  <w:sz w:val="18"/>
                                  <w:szCs w:val="18"/>
                                </w:rPr>
                                <w:t>14.2</w:t>
                              </w:r>
                              <w:r>
                                <w:rPr>
                                  <w:sz w:val="18"/>
                                  <w:szCs w:val="18"/>
                                </w:rPr>
                                <w:tab/>
                                <w:t>If the Contractor does not make good the Defect within the time specified, then the Principal may have the Defect made good by others. The Contractor remains responsible for the work under the Contract.</w:t>
                              </w:r>
                            </w:p>
                          </w:txbxContent>
                        </wps:txbx>
                        <wps:bodyPr rot="0" vert="horz" wrap="square" lIns="91440" tIns="45720" rIns="91440" bIns="45720" anchor="t" anchorCtr="0" upright="1">
                          <a:noAutofit/>
                        </wps:bodyPr>
                      </wps:wsp>
                      <wps:wsp>
                        <wps:cNvPr id="179" name="AutoShape 153"/>
                        <wps:cNvSpPr>
                          <a:spLocks noChangeArrowheads="1"/>
                        </wps:cNvSpPr>
                        <wps:spPr bwMode="auto">
                          <a:xfrm>
                            <a:off x="1443076" y="3283021"/>
                            <a:ext cx="2704789" cy="721804"/>
                          </a:xfrm>
                          <a:prstGeom prst="roundRect">
                            <a:avLst>
                              <a:gd name="adj" fmla="val 16667"/>
                            </a:avLst>
                          </a:prstGeom>
                          <a:solidFill>
                            <a:srgbClr val="FFFFFF"/>
                          </a:solidFill>
                          <a:ln w="22225">
                            <a:solidFill>
                              <a:srgbClr val="000000"/>
                            </a:solidFill>
                            <a:round/>
                            <a:headEnd/>
                            <a:tailEnd/>
                          </a:ln>
                        </wps:spPr>
                        <wps:txbx>
                          <w:txbxContent>
                            <w:p w14:paraId="6B8FA7FF" w14:textId="41178971" w:rsidR="008C2C74" w:rsidRDefault="008C2C74">
                              <w:pPr>
                                <w:tabs>
                                  <w:tab w:val="left" w:pos="568"/>
                                </w:tabs>
                                <w:ind w:left="0"/>
                                <w:rPr>
                                  <w:sz w:val="18"/>
                                  <w:szCs w:val="18"/>
                                </w:rPr>
                              </w:pPr>
                              <w:r>
                                <w:rPr>
                                  <w:b/>
                                  <w:sz w:val="18"/>
                                  <w:szCs w:val="18"/>
                                </w:rPr>
                                <w:t>14.3</w:t>
                              </w:r>
                              <w:r>
                                <w:rPr>
                                  <w:sz w:val="18"/>
                                  <w:szCs w:val="18"/>
                                </w:rPr>
                                <w:tab/>
                                <w:t>The Principal is to assess the reasonable cost of having the Defect made good by others</w:t>
                              </w:r>
                              <w:r w:rsidR="00646F53">
                                <w:rPr>
                                  <w:sz w:val="18"/>
                                  <w:szCs w:val="18"/>
                                </w:rPr>
                                <w:t xml:space="preserve">, </w:t>
                              </w:r>
                              <w:r w:rsidR="00350DEE" w:rsidRPr="00D004D0">
                                <w:rPr>
                                  <w:sz w:val="18"/>
                                  <w:szCs w:val="18"/>
                                </w:rPr>
                                <w:t>including the</w:t>
                              </w:r>
                              <w:r w:rsidR="00646F53" w:rsidRPr="00D004D0">
                                <w:rPr>
                                  <w:sz w:val="18"/>
                                  <w:szCs w:val="18"/>
                                </w:rPr>
                                <w:t xml:space="preserve"> Princip</w:t>
                              </w:r>
                              <w:r w:rsidR="00D004D0">
                                <w:rPr>
                                  <w:sz w:val="18"/>
                                  <w:szCs w:val="18"/>
                                </w:rPr>
                                <w:t>al’s</w:t>
                              </w:r>
                              <w:r w:rsidR="00646F53" w:rsidRPr="00D004D0">
                                <w:rPr>
                                  <w:sz w:val="18"/>
                                  <w:szCs w:val="18"/>
                                </w:rPr>
                                <w:t xml:space="preserve"> </w:t>
                              </w:r>
                              <w:r w:rsidR="00350DEE" w:rsidRPr="00D004D0">
                                <w:rPr>
                                  <w:sz w:val="18"/>
                                  <w:szCs w:val="18"/>
                                </w:rPr>
                                <w:t>costs</w:t>
                              </w:r>
                              <w:r w:rsidR="00646F53" w:rsidRPr="00D004D0">
                                <w:rPr>
                                  <w:sz w:val="18"/>
                                  <w:szCs w:val="18"/>
                                </w:rPr>
                                <w:t xml:space="preserve">, </w:t>
                              </w:r>
                              <w:r w:rsidRPr="00D004D0">
                                <w:rPr>
                                  <w:sz w:val="18"/>
                                  <w:szCs w:val="18"/>
                                </w:rPr>
                                <w:t>and the assessed cost, onc</w:t>
                              </w:r>
                              <w:r>
                                <w:rPr>
                                  <w:sz w:val="18"/>
                                  <w:szCs w:val="18"/>
                                </w:rPr>
                                <w:t>e notified, is a debt due and payable by the Contractor to the Principal.</w:t>
                              </w:r>
                            </w:p>
                          </w:txbxContent>
                        </wps:txbx>
                        <wps:bodyPr rot="0" vert="horz" wrap="square" lIns="91440" tIns="45720" rIns="91440" bIns="45720" anchor="t" anchorCtr="0" upright="1">
                          <a:noAutofit/>
                        </wps:bodyPr>
                      </wps:wsp>
                      <wps:wsp>
                        <wps:cNvPr id="180" name="AutoShape 154"/>
                        <wps:cNvCnPr>
                          <a:cxnSpLocks noChangeShapeType="1"/>
                        </wps:cNvCnPr>
                        <wps:spPr bwMode="auto">
                          <a:xfrm>
                            <a:off x="2795826" y="1273052"/>
                            <a:ext cx="711" cy="51958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2" name="AutoShape 155"/>
                        <wps:cNvCnPr>
                          <a:cxnSpLocks noChangeShapeType="1"/>
                        </wps:cNvCnPr>
                        <wps:spPr bwMode="auto">
                          <a:xfrm>
                            <a:off x="2795826" y="2715941"/>
                            <a:ext cx="711" cy="556286"/>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5A7AF9D" id="Canvas 149" o:spid="_x0000_s1201"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">
                <v:shape id="_x0000_s1202" type="#_x0000_t75" style="position:absolute;width:57708;height:84759;visibility:visible;mso-wrap-style:square">
                  <v:fill o:detectmouseclick="t"/>
                  <v:path o:connecttype="none"/>
                </v:shape>
                <v:roundrect id="AutoShape 151" o:spid="_x0000_s1203" style="position:absolute;left:14430;top:1806;width:27048;height:10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" strokeweight="1.75pt">
                  <v:textbox>
                    <w:txbxContent>
                      <w:p w14:paraId="5BDFCC50" w14:textId="77777777" w:rsidR="008C2C74" w:rsidRDefault="008C2C74">
                        <w:pPr>
                          <w:tabs>
                            <w:tab w:val="left" w:pos="568"/>
                          </w:tabs>
                          <w:ind w:left="0"/>
                          <w:rPr>
                            <w:sz w:val="18"/>
                            <w:szCs w:val="18"/>
                          </w:rPr>
                        </w:pPr>
                        <w:r>
                          <w:rPr>
                            <w:b/>
                            <w:sz w:val="18"/>
                            <w:szCs w:val="18"/>
                          </w:rPr>
                          <w:t>14.1</w:t>
                        </w:r>
                        <w:r>
                          <w:rPr>
                            <w:sz w:val="18"/>
                            <w:szCs w:val="18"/>
                          </w:rPr>
                          <w:tab/>
                          <w:t>At any time after Completion is reached, the Principal may instruct the Contractor to make good a Defect within a specified time and at a time convenient to the Principal.</w:t>
                        </w:r>
                      </w:p>
                      <w:p w14:paraId="33ADEEA2" w14:textId="77777777" w:rsidR="008C2C74" w:rsidRDefault="008C2C74">
                        <w:pPr>
                          <w:ind w:left="0"/>
                          <w:rPr>
                            <w:sz w:val="18"/>
                            <w:szCs w:val="18"/>
                          </w:rPr>
                        </w:pPr>
                        <w:r>
                          <w:rPr>
                            <w:sz w:val="18"/>
                            <w:szCs w:val="18"/>
                          </w:rPr>
                          <w:t>All costs associated with making good a Defect are payable by the Contractor.</w:t>
                        </w:r>
                      </w:p>
                    </w:txbxContent>
                  </v:textbox>
                </v:roundrect>
                <v:roundrect id="AutoShape 152" o:spid="_x0000_s1204" style="position:absolute;left:14430;top:18034;width:27048;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" strokeweight="1.75pt">
                  <v:textbox>
                    <w:txbxContent>
                      <w:p w14:paraId="0ABE968F" w14:textId="77777777" w:rsidR="008C2C74" w:rsidRDefault="008C2C74">
                        <w:pPr>
                          <w:tabs>
                            <w:tab w:val="left" w:pos="568"/>
                          </w:tabs>
                          <w:ind w:left="0"/>
                          <w:rPr>
                            <w:sz w:val="18"/>
                            <w:szCs w:val="18"/>
                          </w:rPr>
                        </w:pPr>
                        <w:r>
                          <w:rPr>
                            <w:b/>
                            <w:sz w:val="18"/>
                            <w:szCs w:val="18"/>
                          </w:rPr>
                          <w:t>14.2</w:t>
                        </w:r>
                        <w:r>
                          <w:rPr>
                            <w:sz w:val="18"/>
                            <w:szCs w:val="18"/>
                          </w:rPr>
                          <w:tab/>
                          <w:t>If the Contractor does not make good the Defect within the time specified, then the Principal may have the Defect made good by others. The Contractor remains responsible for the work under the Contract.</w:t>
                        </w:r>
                      </w:p>
                    </w:txbxContent>
                  </v:textbox>
                </v:roundrect>
                <v:roundrect id="AutoShape 153" o:spid="_x0000_s1205" style="position:absolute;left:14430;top:32830;width:27048;height:72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" strokeweight="1.75pt">
                  <v:textbox>
                    <w:txbxContent>
                      <w:p w14:paraId="6B8FA7FF" w14:textId="41178971" w:rsidR="008C2C74" w:rsidRDefault="008C2C74">
                        <w:pPr>
                          <w:tabs>
                            <w:tab w:val="left" w:pos="568"/>
                          </w:tabs>
                          <w:ind w:left="0"/>
                          <w:rPr>
                            <w:sz w:val="18"/>
                            <w:szCs w:val="18"/>
                          </w:rPr>
                        </w:pPr>
                        <w:r>
                          <w:rPr>
                            <w:b/>
                            <w:sz w:val="18"/>
                            <w:szCs w:val="18"/>
                          </w:rPr>
                          <w:t>14.3</w:t>
                        </w:r>
                        <w:r>
                          <w:rPr>
                            <w:sz w:val="18"/>
                            <w:szCs w:val="18"/>
                          </w:rPr>
                          <w:tab/>
                          <w:t>The Principal is to assess the reasonable cost of having the Defect made good by others</w:t>
                        </w:r>
                        <w:r w:rsidR="00646F53">
                          <w:rPr>
                            <w:sz w:val="18"/>
                            <w:szCs w:val="18"/>
                          </w:rPr>
                          <w:t xml:space="preserve">, </w:t>
                        </w:r>
                        <w:r w:rsidR="00350DEE" w:rsidRPr="00D004D0">
                          <w:rPr>
                            <w:sz w:val="18"/>
                            <w:szCs w:val="18"/>
                          </w:rPr>
                          <w:t>including the</w:t>
                        </w:r>
                        <w:r w:rsidR="00646F53" w:rsidRPr="00D004D0">
                          <w:rPr>
                            <w:sz w:val="18"/>
                            <w:szCs w:val="18"/>
                          </w:rPr>
                          <w:t xml:space="preserve"> Princip</w:t>
                        </w:r>
                        <w:r w:rsidR="00D004D0">
                          <w:rPr>
                            <w:sz w:val="18"/>
                            <w:szCs w:val="18"/>
                          </w:rPr>
                          <w:t>al’s</w:t>
                        </w:r>
                        <w:r w:rsidR="00646F53" w:rsidRPr="00D004D0">
                          <w:rPr>
                            <w:sz w:val="18"/>
                            <w:szCs w:val="18"/>
                          </w:rPr>
                          <w:t xml:space="preserve"> </w:t>
                        </w:r>
                        <w:r w:rsidR="00350DEE" w:rsidRPr="00D004D0">
                          <w:rPr>
                            <w:sz w:val="18"/>
                            <w:szCs w:val="18"/>
                          </w:rPr>
                          <w:t>costs</w:t>
                        </w:r>
                        <w:r w:rsidR="00646F53" w:rsidRPr="00D004D0">
                          <w:rPr>
                            <w:sz w:val="18"/>
                            <w:szCs w:val="18"/>
                          </w:rPr>
                          <w:t xml:space="preserve">, </w:t>
                        </w:r>
                        <w:r w:rsidRPr="00D004D0">
                          <w:rPr>
                            <w:sz w:val="18"/>
                            <w:szCs w:val="18"/>
                          </w:rPr>
                          <w:t>and the assessed cost, onc</w:t>
                        </w:r>
                        <w:r>
                          <w:rPr>
                            <w:sz w:val="18"/>
                            <w:szCs w:val="18"/>
                          </w:rPr>
                          <w:t>e notified, is a debt due and payable by the Contractor to the Principal.</w:t>
                        </w:r>
                      </w:p>
                    </w:txbxContent>
                  </v:textbox>
                </v:roundrect>
                <v:shape id="AutoShape 154" o:spid="_x0000_s1206" type="#_x0000_t32" style="position:absolute;left:27958;top:12730;width:7;height:5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">
                  <v:stroke endarrow="block" endarrowwidth="wide"/>
                </v:shape>
                <v:shape id="AutoShape 155" o:spid="_x0000_s1207" type="#_x0000_t32" style="position:absolute;left:27958;top:27159;width:7;height:5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">
                  <v:stroke endarrow="block" endarrowwidth="wide"/>
                </v:shape>
                <w10:anchorlock/>
              </v:group>
            </w:pict>
          </mc:Fallback>
        </mc:AlternateContent>
      </w:r>
    </w:p>
    <w:p w14:paraId="012CE2BE" w14:textId="77777777" w:rsidR="00FB592D" w:rsidRPr="00323A6D" w:rsidRDefault="00FB592D">
      <w:pPr>
        <w:pStyle w:val="Heading3"/>
        <w:tabs>
          <w:tab w:val="clear" w:pos="1494"/>
          <w:tab w:val="num" w:pos="1701"/>
        </w:tabs>
      </w:pPr>
      <w:bookmarkStart w:id="263" w:name="_Toc157537948"/>
      <w:r w:rsidRPr="00323A6D">
        <w:lastRenderedPageBreak/>
        <w:t>Claims</w:t>
      </w:r>
      <w:bookmarkEnd w:id="263"/>
    </w:p>
    <w:p w14:paraId="3203454D" w14:textId="77777777" w:rsidR="00FB592D" w:rsidRPr="00323A6D" w:rsidRDefault="005D78B9">
      <w:pPr>
        <w:ind w:left="0" w:right="-299"/>
      </w:pPr>
      <w:r w:rsidRPr="00323A6D">
        <w:rPr>
          <w:noProof/>
          <w:lang w:eastAsia="en-AU"/>
        </w:rPr>
        <mc:AlternateContent>
          <mc:Choice Requires="wpc">
            <w:drawing>
              <wp:inline distT="0" distB="0" distL="0" distR="0" wp14:anchorId="57EBB34D" wp14:editId="6B46AFE9">
                <wp:extent cx="5590540" cy="8475980"/>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6" name="AutoShape 162"/>
                        <wps:cNvCnPr>
                          <a:cxnSpLocks noChangeShapeType="1"/>
                        </wps:cNvCnPr>
                        <wps:spPr bwMode="auto">
                          <a:xfrm>
                            <a:off x="1397106" y="3516056"/>
                            <a:ext cx="711" cy="69949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72" name="AutoShape 158"/>
                        <wps:cNvSpPr>
                          <a:spLocks noChangeArrowheads="1"/>
                        </wps:cNvSpPr>
                        <wps:spPr bwMode="auto">
                          <a:xfrm>
                            <a:off x="178308" y="208864"/>
                            <a:ext cx="2592000" cy="943662"/>
                          </a:xfrm>
                          <a:prstGeom prst="roundRect">
                            <a:avLst>
                              <a:gd name="adj" fmla="val 16667"/>
                            </a:avLst>
                          </a:prstGeom>
                          <a:solidFill>
                            <a:srgbClr val="FFFFFF"/>
                          </a:solidFill>
                          <a:ln w="22225">
                            <a:solidFill>
                              <a:srgbClr val="000000"/>
                            </a:solidFill>
                            <a:round/>
                            <a:headEnd/>
                            <a:tailEnd/>
                          </a:ln>
                        </wps:spPr>
                        <wps:txbx>
                          <w:txbxContent>
                            <w:p w14:paraId="3B7C3FAC" w14:textId="54AC11FE" w:rsidR="00F77461" w:rsidRPr="0050027B" w:rsidRDefault="008C2C74">
                              <w:pPr>
                                <w:tabs>
                                  <w:tab w:val="left" w:pos="568"/>
                                </w:tabs>
                                <w:ind w:left="0"/>
                                <w:rPr>
                                  <w:sz w:val="18"/>
                                  <w:szCs w:val="18"/>
                                </w:rPr>
                              </w:pPr>
                              <w:r>
                                <w:rPr>
                                  <w:b/>
                                  <w:sz w:val="18"/>
                                  <w:szCs w:val="18"/>
                                </w:rPr>
                                <w:t>15.1</w:t>
                              </w:r>
                              <w:r>
                                <w:rPr>
                                  <w:sz w:val="18"/>
                                  <w:szCs w:val="18"/>
                                </w:rPr>
                                <w:tab/>
                              </w:r>
                              <w:r w:rsidRPr="0050027B">
                                <w:rPr>
                                  <w:sz w:val="18"/>
                                  <w:szCs w:val="18"/>
                                </w:rPr>
                                <w:t>The Contractor may make a claim for an entitlement in connection with the Contract.</w:t>
                              </w:r>
                            </w:p>
                            <w:p w14:paraId="47C5D50B" w14:textId="5E49FE7E" w:rsidR="008C2C74" w:rsidRDefault="008C2C74">
                              <w:pPr>
                                <w:tabs>
                                  <w:tab w:val="left" w:pos="568"/>
                                </w:tabs>
                                <w:ind w:left="0"/>
                                <w:rPr>
                                  <w:sz w:val="18"/>
                                  <w:szCs w:val="18"/>
                                </w:rPr>
                              </w:pPr>
                              <w:r w:rsidRPr="0050027B">
                                <w:rPr>
                                  <w:sz w:val="18"/>
                                  <w:szCs w:val="18"/>
                                </w:rPr>
                                <w:t xml:space="preserve">Any claim, other than a claim made under </w:t>
                              </w:r>
                              <w:r w:rsidRPr="0050027B">
                                <w:rPr>
                                  <w:b/>
                                  <w:sz w:val="18"/>
                                  <w:szCs w:val="18"/>
                                </w:rPr>
                                <w:t xml:space="preserve">Clause 13, </w:t>
                              </w:r>
                              <w:r w:rsidR="00147DD7" w:rsidRPr="0050027B">
                                <w:rPr>
                                  <w:bCs/>
                                  <w:sz w:val="18"/>
                                  <w:szCs w:val="18"/>
                                </w:rPr>
                                <w:t>i.e</w:t>
                              </w:r>
                              <w:r w:rsidR="00147DD7">
                                <w:rPr>
                                  <w:bCs/>
                                  <w:sz w:val="18"/>
                                  <w:szCs w:val="18"/>
                                </w:rPr>
                                <w:t>.</w:t>
                              </w:r>
                              <w:r w:rsidRPr="0050027B">
                                <w:rPr>
                                  <w:b/>
                                  <w:sz w:val="18"/>
                                  <w:szCs w:val="18"/>
                                </w:rPr>
                                <w:t xml:space="preserve"> </w:t>
                              </w:r>
                              <w:r w:rsidRPr="0050027B">
                                <w:rPr>
                                  <w:bCs/>
                                  <w:sz w:val="18"/>
                                  <w:szCs w:val="18"/>
                                </w:rPr>
                                <w:t>a payment claim</w:t>
                              </w:r>
                              <w:r w:rsidR="0064271D" w:rsidRPr="0050027B">
                                <w:rPr>
                                  <w:b/>
                                  <w:sz w:val="18"/>
                                  <w:szCs w:val="18"/>
                                </w:rPr>
                                <w:t>,</w:t>
                              </w:r>
                              <w:r w:rsidR="0064271D" w:rsidRPr="0050027B">
                                <w:rPr>
                                  <w:sz w:val="18"/>
                                  <w:szCs w:val="18"/>
                                </w:rPr>
                                <w:t xml:space="preserve"> </w:t>
                              </w:r>
                              <w:r w:rsidRPr="0050027B">
                                <w:rPr>
                                  <w:sz w:val="18"/>
                                  <w:szCs w:val="18"/>
                                </w:rPr>
                                <w:t xml:space="preserve">is to be made in accordance with this </w:t>
                              </w:r>
                              <w:r w:rsidRPr="0050027B">
                                <w:rPr>
                                  <w:b/>
                                  <w:sz w:val="18"/>
                                  <w:szCs w:val="18"/>
                                </w:rPr>
                                <w:t>Clause 15</w:t>
                              </w:r>
                              <w:r>
                                <w:rPr>
                                  <w:sz w:val="18"/>
                                  <w:szCs w:val="18"/>
                                </w:rPr>
                                <w:t>.</w:t>
                              </w:r>
                            </w:p>
                          </w:txbxContent>
                        </wps:txbx>
                        <wps:bodyPr rot="0" vert="horz" wrap="square" lIns="91440" tIns="45720" rIns="91440" bIns="45720" anchor="t" anchorCtr="0" upright="1">
                          <a:noAutofit/>
                        </wps:bodyPr>
                      </wps:wsp>
                      <wps:wsp>
                        <wps:cNvPr id="173" name="AutoShape 159"/>
                        <wps:cNvSpPr>
                          <a:spLocks noChangeArrowheads="1"/>
                        </wps:cNvSpPr>
                        <wps:spPr bwMode="auto">
                          <a:xfrm>
                            <a:off x="3000375" y="191375"/>
                            <a:ext cx="2409527" cy="2986165"/>
                          </a:xfrm>
                          <a:prstGeom prst="roundRect">
                            <a:avLst>
                              <a:gd name="adj" fmla="val 16667"/>
                            </a:avLst>
                          </a:prstGeom>
                          <a:solidFill>
                            <a:srgbClr val="FFFFFF"/>
                          </a:solidFill>
                          <a:ln w="22225">
                            <a:solidFill>
                              <a:srgbClr val="000000"/>
                            </a:solidFill>
                            <a:round/>
                            <a:headEnd/>
                            <a:tailEnd/>
                          </a:ln>
                        </wps:spPr>
                        <wps:txbx>
                          <w:txbxContent>
                            <w:p w14:paraId="61B83384" w14:textId="522A7A17" w:rsidR="008C2C74" w:rsidRPr="003C29F7" w:rsidRDefault="008C2C74">
                              <w:pPr>
                                <w:tabs>
                                  <w:tab w:val="left" w:pos="568"/>
                                </w:tabs>
                                <w:ind w:left="0" w:right="-94"/>
                                <w:rPr>
                                  <w:sz w:val="18"/>
                                  <w:szCs w:val="18"/>
                                </w:rPr>
                              </w:pPr>
                              <w:r>
                                <w:rPr>
                                  <w:b/>
                                  <w:sz w:val="18"/>
                                  <w:szCs w:val="18"/>
                                </w:rPr>
                                <w:t>15.</w:t>
                              </w:r>
                              <w:r w:rsidR="00DC0A0C">
                                <w:rPr>
                                  <w:b/>
                                  <w:sz w:val="18"/>
                                  <w:szCs w:val="18"/>
                                </w:rPr>
                                <w:t>4</w:t>
                              </w:r>
                              <w:r>
                                <w:rPr>
                                  <w:sz w:val="18"/>
                                  <w:szCs w:val="18"/>
                                </w:rPr>
                                <w:tab/>
                              </w:r>
                              <w:bookmarkStart w:id="264" w:name="_Hlk73219321"/>
                              <w:r>
                                <w:rPr>
                                  <w:sz w:val="18"/>
                                  <w:szCs w:val="18"/>
                                </w:rPr>
                                <w:t xml:space="preserve">Unless otherwise provided for in the Contract, </w:t>
                              </w:r>
                              <w:bookmarkStart w:id="265" w:name="_Hlk73212027"/>
                              <w:r>
                                <w:rPr>
                                  <w:sz w:val="18"/>
                                  <w:szCs w:val="18"/>
                                </w:rPr>
                                <w:t xml:space="preserve">any claim by the Contractor on the Principal, in relation to events that occurred before the work under the Contract reached Completion, is to be </w:t>
                              </w:r>
                              <w:r w:rsidRPr="0047238D">
                                <w:rPr>
                                  <w:sz w:val="18"/>
                                  <w:szCs w:val="18"/>
                                </w:rPr>
                                <w:t xml:space="preserve">received by the </w:t>
                              </w:r>
                              <w:r w:rsidRPr="003C29F7">
                                <w:rPr>
                                  <w:sz w:val="18"/>
                                  <w:szCs w:val="18"/>
                                </w:rPr>
                                <w:t xml:space="preserve">Principal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 xml:space="preserve">after the Contractor receives the Principal’s written notice of Completion </w:t>
                              </w:r>
                              <w:bookmarkEnd w:id="265"/>
                              <w:r w:rsidRPr="003C29F7">
                                <w:rPr>
                                  <w:sz w:val="18"/>
                                  <w:szCs w:val="18"/>
                                </w:rPr>
                                <w:t xml:space="preserve">of the work under the Contract under </w:t>
                              </w:r>
                              <w:r w:rsidRPr="003C29F7">
                                <w:rPr>
                                  <w:b/>
                                  <w:sz w:val="18"/>
                                  <w:szCs w:val="18"/>
                                </w:rPr>
                                <w:t>Clause 11.3</w:t>
                              </w:r>
                              <w:r w:rsidRPr="003C29F7">
                                <w:rPr>
                                  <w:sz w:val="18"/>
                                  <w:szCs w:val="18"/>
                                </w:rPr>
                                <w:t xml:space="preserve">. </w:t>
                              </w:r>
                              <w:bookmarkStart w:id="266" w:name="_Hlk73212051"/>
                              <w:r w:rsidRPr="003C29F7">
                                <w:rPr>
                                  <w:sz w:val="18"/>
                                  <w:szCs w:val="18"/>
                                </w:rPr>
                                <w:t>Otherwise</w:t>
                              </w:r>
                              <w:r w:rsidR="00341969" w:rsidRPr="003C29F7">
                                <w:rPr>
                                  <w:sz w:val="18"/>
                                  <w:szCs w:val="18"/>
                                </w:rPr>
                                <w:t>,</w:t>
                              </w:r>
                              <w:r w:rsidRPr="003C29F7">
                                <w:rPr>
                                  <w:sz w:val="18"/>
                                  <w:szCs w:val="18"/>
                                </w:rPr>
                                <w:t xml:space="preserve"> </w:t>
                              </w:r>
                              <w:r w:rsidR="00440EF4" w:rsidRPr="003C29F7">
                                <w:rPr>
                                  <w:sz w:val="18"/>
                                  <w:szCs w:val="18"/>
                                </w:rPr>
                                <w:t xml:space="preserve">to the extent permitted by law, </w:t>
                              </w:r>
                              <w:r w:rsidRPr="003C29F7">
                                <w:rPr>
                                  <w:sz w:val="18"/>
                                  <w:szCs w:val="18"/>
                                </w:rPr>
                                <w:t>the claim is barred</w:t>
                              </w:r>
                              <w:r w:rsidR="00440EF4" w:rsidRPr="003C29F7">
                                <w:rPr>
                                  <w:sz w:val="18"/>
                                  <w:szCs w:val="18"/>
                                </w:rPr>
                                <w:t>.</w:t>
                              </w:r>
                              <w:r w:rsidR="000206E5" w:rsidRPr="003C29F7">
                                <w:rPr>
                                  <w:sz w:val="18"/>
                                  <w:szCs w:val="18"/>
                                </w:rPr>
                                <w:t xml:space="preserve"> </w:t>
                              </w:r>
                            </w:p>
                            <w:bookmarkEnd w:id="264"/>
                            <w:bookmarkEnd w:id="266"/>
                            <w:p w14:paraId="729D30F5" w14:textId="6D7CDF29" w:rsidR="008C2C74" w:rsidRDefault="008C2C74">
                              <w:pPr>
                                <w:tabs>
                                  <w:tab w:val="left" w:pos="568"/>
                                </w:tabs>
                                <w:ind w:left="0"/>
                                <w:rPr>
                                  <w:sz w:val="18"/>
                                  <w:szCs w:val="18"/>
                                </w:rPr>
                              </w:pPr>
                              <w:r w:rsidRPr="003C29F7">
                                <w:rPr>
                                  <w:sz w:val="18"/>
                                  <w:szCs w:val="18"/>
                                </w:rPr>
                                <w:t xml:space="preserve">If the Contract includes a Post Completion Period, then any claim by the Contractor on the Principal, in relation to events that occurred during a Post Completion Period, is to be made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after the end of the final Post Completion Period. Otherwise</w:t>
                              </w:r>
                              <w:r w:rsidR="00B55919" w:rsidRPr="003C29F7">
                                <w:rPr>
                                  <w:sz w:val="18"/>
                                  <w:szCs w:val="18"/>
                                </w:rPr>
                                <w:t>,</w:t>
                              </w:r>
                              <w:r w:rsidR="00440EF4" w:rsidRPr="003C29F7">
                                <w:rPr>
                                  <w:sz w:val="18"/>
                                  <w:szCs w:val="18"/>
                                </w:rPr>
                                <w:t xml:space="preserve"> to the extent permitted by law</w:t>
                              </w:r>
                              <w:r w:rsidR="00D2621B">
                                <w:rPr>
                                  <w:sz w:val="18"/>
                                  <w:szCs w:val="18"/>
                                </w:rPr>
                                <w:t>,</w:t>
                              </w:r>
                              <w:r w:rsidR="00440EF4" w:rsidRPr="003C29F7">
                                <w:rPr>
                                  <w:sz w:val="18"/>
                                  <w:szCs w:val="18"/>
                                </w:rPr>
                                <w:t xml:space="preserve"> </w:t>
                              </w:r>
                              <w:r w:rsidR="00E87C81">
                                <w:rPr>
                                  <w:sz w:val="18"/>
                                  <w:szCs w:val="18"/>
                                </w:rPr>
                                <w:t>t</w:t>
                              </w:r>
                              <w:r w:rsidRPr="003C29F7">
                                <w:rPr>
                                  <w:sz w:val="18"/>
                                  <w:szCs w:val="18"/>
                                </w:rPr>
                                <w:t>he claim is barred</w:t>
                              </w:r>
                              <w:r w:rsidR="00440EF4" w:rsidRPr="003C29F7">
                                <w:rPr>
                                  <w:sz w:val="18"/>
                                  <w:szCs w:val="18"/>
                                </w:rPr>
                                <w:t>.</w:t>
                              </w:r>
                            </w:p>
                          </w:txbxContent>
                        </wps:txbx>
                        <wps:bodyPr rot="0" vert="horz" wrap="square" lIns="91440" tIns="45720" rIns="91440" bIns="45720" anchor="t" anchorCtr="0" upright="1">
                          <a:noAutofit/>
                        </wps:bodyPr>
                      </wps:wsp>
                      <wps:wsp>
                        <wps:cNvPr id="174" name="AutoShape 160"/>
                        <wps:cNvSpPr>
                          <a:spLocks noChangeArrowheads="1"/>
                        </wps:cNvSpPr>
                        <wps:spPr bwMode="auto">
                          <a:xfrm>
                            <a:off x="130683" y="1453216"/>
                            <a:ext cx="2592000" cy="2356784"/>
                          </a:xfrm>
                          <a:prstGeom prst="roundRect">
                            <a:avLst>
                              <a:gd name="adj" fmla="val 16667"/>
                            </a:avLst>
                          </a:prstGeom>
                          <a:solidFill>
                            <a:srgbClr val="FFFFFF"/>
                          </a:solidFill>
                          <a:ln w="22225">
                            <a:solidFill>
                              <a:srgbClr val="000000"/>
                            </a:solidFill>
                            <a:round/>
                            <a:headEnd/>
                            <a:tailEnd/>
                          </a:ln>
                        </wps:spPr>
                        <wps:txbx>
                          <w:txbxContent>
                            <w:p w14:paraId="65EFA589" w14:textId="516CA62E" w:rsidR="008C2C74" w:rsidRDefault="008C2C74" w:rsidP="00F77461">
                              <w:pPr>
                                <w:tabs>
                                  <w:tab w:val="left" w:pos="568"/>
                                </w:tabs>
                                <w:ind w:left="0"/>
                                <w:rPr>
                                  <w:sz w:val="18"/>
                                  <w:szCs w:val="18"/>
                                </w:rPr>
                              </w:pPr>
                              <w:r>
                                <w:rPr>
                                  <w:b/>
                                  <w:sz w:val="18"/>
                                  <w:szCs w:val="18"/>
                                </w:rPr>
                                <w:t>15.2</w:t>
                              </w:r>
                              <w:r>
                                <w:rPr>
                                  <w:sz w:val="18"/>
                                  <w:szCs w:val="18"/>
                                </w:rPr>
                                <w:tab/>
                                <w:t>A claim by the Contractor on the Principal is to be in writing and contain sufficient information for the Principal to assess the claim, including:</w:t>
                              </w:r>
                            </w:p>
                            <w:p w14:paraId="35AE668A" w14:textId="674C7F22" w:rsidR="008C2C74" w:rsidRPr="00F77461" w:rsidRDefault="008C2C74" w:rsidP="00F709B7">
                              <w:pPr>
                                <w:pStyle w:val="ListParagraph"/>
                                <w:numPr>
                                  <w:ilvl w:val="0"/>
                                  <w:numId w:val="39"/>
                                </w:numPr>
                                <w:tabs>
                                  <w:tab w:val="left" w:pos="568"/>
                                </w:tabs>
                                <w:ind w:hanging="1288"/>
                                <w:rPr>
                                  <w:sz w:val="18"/>
                                  <w:szCs w:val="18"/>
                                </w:rPr>
                              </w:pPr>
                              <w:r w:rsidRPr="00F77461">
                                <w:rPr>
                                  <w:sz w:val="18"/>
                                  <w:szCs w:val="18"/>
                                </w:rPr>
                                <w:t>the legal and factual basis of the claim;</w:t>
                              </w:r>
                            </w:p>
                            <w:p w14:paraId="7EA099F1" w14:textId="04640AE5" w:rsidR="008C2C74" w:rsidRPr="00F77461" w:rsidRDefault="008C2C74" w:rsidP="00F709B7">
                              <w:pPr>
                                <w:pStyle w:val="ListParagraph"/>
                                <w:numPr>
                                  <w:ilvl w:val="0"/>
                                  <w:numId w:val="39"/>
                                </w:numPr>
                                <w:tabs>
                                  <w:tab w:val="left" w:pos="568"/>
                                </w:tabs>
                                <w:ind w:left="567" w:hanging="567"/>
                                <w:rPr>
                                  <w:sz w:val="18"/>
                                  <w:szCs w:val="18"/>
                                </w:rPr>
                              </w:pPr>
                              <w:r w:rsidRPr="00F77461">
                                <w:rPr>
                                  <w:sz w:val="18"/>
                                  <w:szCs w:val="18"/>
                                </w:rPr>
                                <w:t>how the quantum of the claim is calculated; and</w:t>
                              </w:r>
                            </w:p>
                            <w:p w14:paraId="723E9C46" w14:textId="51BD0D67" w:rsidR="008C2C74" w:rsidRPr="00832DC2" w:rsidRDefault="008C2C74" w:rsidP="00F709B7">
                              <w:pPr>
                                <w:pStyle w:val="ListParagraph"/>
                                <w:numPr>
                                  <w:ilvl w:val="0"/>
                                  <w:numId w:val="39"/>
                                </w:numPr>
                                <w:tabs>
                                  <w:tab w:val="left" w:pos="568"/>
                                </w:tabs>
                                <w:ind w:left="567" w:hanging="567"/>
                                <w:jc w:val="left"/>
                                <w:rPr>
                                  <w:sz w:val="18"/>
                                  <w:szCs w:val="18"/>
                                </w:rPr>
                              </w:pPr>
                              <w:r w:rsidRPr="00F77461">
                                <w:rPr>
                                  <w:sz w:val="18"/>
                                  <w:szCs w:val="18"/>
                                </w:rPr>
                                <w:t xml:space="preserve">evidence supporting the claim, including applicable subcontractor </w:t>
                              </w:r>
                              <w:r w:rsidRPr="00832DC2">
                                <w:rPr>
                                  <w:sz w:val="18"/>
                                  <w:szCs w:val="18"/>
                                </w:rPr>
                                <w:t>documentation.</w:t>
                              </w:r>
                            </w:p>
                            <w:p w14:paraId="5CB80EEB" w14:textId="65ABAECA" w:rsidR="00152440" w:rsidRPr="00152440" w:rsidRDefault="00666DAC" w:rsidP="00152440">
                              <w:pPr>
                                <w:tabs>
                                  <w:tab w:val="left" w:pos="568"/>
                                </w:tabs>
                                <w:ind w:left="0"/>
                                <w:jc w:val="left"/>
                                <w:rPr>
                                  <w:sz w:val="18"/>
                                  <w:szCs w:val="18"/>
                                </w:rPr>
                              </w:pPr>
                              <w:r w:rsidRPr="00832DC2">
                                <w:rPr>
                                  <w:sz w:val="18"/>
                                  <w:szCs w:val="18"/>
                                </w:rPr>
                                <w:t xml:space="preserve">The </w:t>
                              </w:r>
                              <w:r w:rsidR="00D939A6">
                                <w:rPr>
                                  <w:sz w:val="18"/>
                                  <w:szCs w:val="18"/>
                                </w:rPr>
                                <w:t>c</w:t>
                              </w:r>
                              <w:r w:rsidRPr="00832DC2">
                                <w:rPr>
                                  <w:sz w:val="18"/>
                                  <w:szCs w:val="18"/>
                                </w:rPr>
                                <w:t xml:space="preserve">laim must also include the effect of the event giving rise to the </w:t>
                              </w:r>
                              <w:r w:rsidR="00B605B5">
                                <w:rPr>
                                  <w:sz w:val="18"/>
                                  <w:szCs w:val="18"/>
                                </w:rPr>
                                <w:t>c</w:t>
                              </w:r>
                              <w:r w:rsidRPr="00832DC2">
                                <w:rPr>
                                  <w:sz w:val="18"/>
                                  <w:szCs w:val="18"/>
                                </w:rPr>
                                <w:t xml:space="preserve">laim on both the Contract Price and </w:t>
                              </w:r>
                              <w:r w:rsidR="00FD4D78" w:rsidRPr="00832DC2">
                                <w:rPr>
                                  <w:sz w:val="18"/>
                                  <w:szCs w:val="18"/>
                                </w:rPr>
                                <w:t xml:space="preserve">time </w:t>
                              </w:r>
                              <w:r w:rsidR="007B4056" w:rsidRPr="00832DC2">
                                <w:rPr>
                                  <w:sz w:val="18"/>
                                  <w:szCs w:val="18"/>
                                </w:rPr>
                                <w:t xml:space="preserve">required to reach </w:t>
                              </w:r>
                              <w:r w:rsidR="00FD4D78" w:rsidRPr="00832DC2">
                                <w:rPr>
                                  <w:sz w:val="18"/>
                                  <w:szCs w:val="18"/>
                                </w:rPr>
                                <w:t>Completion</w:t>
                              </w:r>
                              <w:r w:rsidRPr="00832DC2">
                                <w:rPr>
                                  <w:sz w:val="18"/>
                                  <w:szCs w:val="18"/>
                                </w:rPr>
                                <w:t>.</w:t>
                              </w:r>
                            </w:p>
                            <w:p w14:paraId="17AF1A62" w14:textId="77777777" w:rsidR="00F64969" w:rsidRDefault="00F64969"/>
                          </w:txbxContent>
                        </wps:txbx>
                        <wps:bodyPr rot="0" vert="horz" wrap="square" lIns="91440" tIns="45720" rIns="91440" bIns="45720" anchor="t" anchorCtr="0" upright="1">
                          <a:noAutofit/>
                        </wps:bodyPr>
                      </wps:wsp>
                      <wps:wsp>
                        <wps:cNvPr id="175" name="AutoShape 161"/>
                        <wps:cNvSpPr>
                          <a:spLocks noChangeArrowheads="1"/>
                        </wps:cNvSpPr>
                        <wps:spPr bwMode="auto">
                          <a:xfrm>
                            <a:off x="130683" y="4215551"/>
                            <a:ext cx="2592000" cy="4020399"/>
                          </a:xfrm>
                          <a:prstGeom prst="roundRect">
                            <a:avLst>
                              <a:gd name="adj" fmla="val 16667"/>
                            </a:avLst>
                          </a:prstGeom>
                          <a:solidFill>
                            <a:srgbClr val="FFFFFF"/>
                          </a:solidFill>
                          <a:ln w="22225">
                            <a:solidFill>
                              <a:srgbClr val="000000"/>
                            </a:solidFill>
                            <a:round/>
                            <a:headEnd/>
                            <a:tailEnd/>
                          </a:ln>
                        </wps:spPr>
                        <wps:txbx>
                          <w:txbxContent>
                            <w:p w14:paraId="4D4D74C3" w14:textId="5C069672" w:rsidR="000C1B99" w:rsidRPr="00325401" w:rsidRDefault="008C2C74">
                              <w:pPr>
                                <w:tabs>
                                  <w:tab w:val="left" w:pos="568"/>
                                </w:tabs>
                                <w:ind w:left="0"/>
                                <w:rPr>
                                  <w:sz w:val="18"/>
                                  <w:szCs w:val="18"/>
                                </w:rPr>
                              </w:pPr>
                              <w:r>
                                <w:rPr>
                                  <w:b/>
                                  <w:sz w:val="18"/>
                                  <w:szCs w:val="18"/>
                                </w:rPr>
                                <w:t>15.3</w:t>
                              </w:r>
                              <w:r>
                                <w:rPr>
                                  <w:sz w:val="18"/>
                                  <w:szCs w:val="18"/>
                                </w:rPr>
                                <w:tab/>
                              </w:r>
                              <w:r w:rsidR="00B5207B">
                                <w:rPr>
                                  <w:sz w:val="18"/>
                                  <w:szCs w:val="18"/>
                                </w:rPr>
                                <w:t>W</w:t>
                              </w:r>
                              <w:r w:rsidRPr="00325401">
                                <w:rPr>
                                  <w:sz w:val="18"/>
                                  <w:szCs w:val="18"/>
                                </w:rPr>
                                <w:t xml:space="preserve">ithin </w:t>
                              </w:r>
                              <w:r w:rsidR="001953E3" w:rsidRPr="00325401">
                                <w:t>10</w:t>
                              </w:r>
                              <w:r w:rsidR="0080032E" w:rsidRPr="00325401">
                                <w:t xml:space="preserve"> </w:t>
                              </w:r>
                              <w:r w:rsidR="0080032E" w:rsidRPr="00325401">
                                <w:rPr>
                                  <w:sz w:val="18"/>
                                  <w:szCs w:val="18"/>
                                </w:rPr>
                                <w:t>Business Days</w:t>
                              </w:r>
                              <w:r w:rsidRPr="00325401">
                                <w:rPr>
                                  <w:sz w:val="18"/>
                                  <w:szCs w:val="18"/>
                                </w:rPr>
                                <w:t xml:space="preserve"> after receiving a claim that meets the requirements of </w:t>
                              </w:r>
                              <w:r w:rsidRPr="00325401">
                                <w:rPr>
                                  <w:b/>
                                  <w:sz w:val="18"/>
                                  <w:szCs w:val="18"/>
                                </w:rPr>
                                <w:t>Clause 15.2</w:t>
                              </w:r>
                              <w:r w:rsidRPr="00325401">
                                <w:rPr>
                                  <w:sz w:val="18"/>
                                  <w:szCs w:val="18"/>
                                </w:rPr>
                                <w:t>, the Authorised Person is to assess</w:t>
                              </w:r>
                              <w:r w:rsidR="00717F0F" w:rsidRPr="00325401">
                                <w:rPr>
                                  <w:sz w:val="18"/>
                                  <w:szCs w:val="18"/>
                                </w:rPr>
                                <w:t xml:space="preserve"> </w:t>
                              </w:r>
                              <w:r w:rsidR="000C1B99" w:rsidRPr="00325401">
                                <w:rPr>
                                  <w:sz w:val="18"/>
                                  <w:szCs w:val="18"/>
                                </w:rPr>
                                <w:t>both:</w:t>
                              </w:r>
                            </w:p>
                            <w:p w14:paraId="3FAF5BDD" w14:textId="77777777" w:rsidR="000C1B99" w:rsidRPr="00325401" w:rsidRDefault="000C1B99" w:rsidP="00F709B7">
                              <w:pPr>
                                <w:pStyle w:val="ListParagraph"/>
                                <w:numPr>
                                  <w:ilvl w:val="0"/>
                                  <w:numId w:val="44"/>
                                </w:numPr>
                                <w:tabs>
                                  <w:tab w:val="left" w:pos="568"/>
                                </w:tabs>
                                <w:ind w:left="567" w:hanging="567"/>
                                <w:rPr>
                                  <w:sz w:val="18"/>
                                  <w:szCs w:val="18"/>
                                </w:rPr>
                              </w:pPr>
                              <w:r w:rsidRPr="00325401">
                                <w:rPr>
                                  <w:sz w:val="18"/>
                                  <w:szCs w:val="18"/>
                                </w:rPr>
                                <w:t>the validity of the claimed entitlement under the Contract; and then</w:t>
                              </w:r>
                            </w:p>
                            <w:p w14:paraId="7BDA4D69" w14:textId="77777777" w:rsidR="000C1B99" w:rsidRPr="00325401" w:rsidRDefault="000C1B99" w:rsidP="00F709B7">
                              <w:pPr>
                                <w:pStyle w:val="ListParagraph"/>
                                <w:numPr>
                                  <w:ilvl w:val="0"/>
                                  <w:numId w:val="44"/>
                                </w:numPr>
                                <w:ind w:left="567" w:hanging="567"/>
                                <w:rPr>
                                  <w:sz w:val="18"/>
                                  <w:szCs w:val="18"/>
                                </w:rPr>
                              </w:pPr>
                              <w:r w:rsidRPr="00325401">
                                <w:rPr>
                                  <w:sz w:val="18"/>
                                  <w:szCs w:val="18"/>
                                </w:rPr>
                                <w:t xml:space="preserve">the value, if any, of that entitlement, </w:t>
                              </w:r>
                            </w:p>
                            <w:p w14:paraId="7EFBCE4C" w14:textId="6A424DB4" w:rsidR="008C2C74" w:rsidRPr="00325401" w:rsidRDefault="008C2C74" w:rsidP="000C1B99">
                              <w:pPr>
                                <w:ind w:left="0"/>
                                <w:rPr>
                                  <w:sz w:val="18"/>
                                  <w:szCs w:val="18"/>
                                </w:rPr>
                              </w:pPr>
                              <w:r w:rsidRPr="00325401">
                                <w:rPr>
                                  <w:sz w:val="18"/>
                                  <w:szCs w:val="18"/>
                                </w:rPr>
                                <w:t>and notify the Contractor</w:t>
                              </w:r>
                              <w:r w:rsidR="000C1B99" w:rsidRPr="00325401">
                                <w:rPr>
                                  <w:sz w:val="18"/>
                                  <w:szCs w:val="18"/>
                                </w:rPr>
                                <w:t xml:space="preserve"> with reasons.</w:t>
                              </w:r>
                            </w:p>
                            <w:p w14:paraId="1D263CA9" w14:textId="4DC48F2A" w:rsidR="008C2C74" w:rsidRPr="00325401" w:rsidRDefault="008C2C74">
                              <w:pPr>
                                <w:tabs>
                                  <w:tab w:val="left" w:pos="568"/>
                                </w:tabs>
                                <w:ind w:left="0"/>
                                <w:rPr>
                                  <w:sz w:val="18"/>
                                  <w:szCs w:val="18"/>
                                </w:rPr>
                              </w:pPr>
                              <w:r w:rsidRPr="00325401">
                                <w:rPr>
                                  <w:sz w:val="18"/>
                                  <w:szCs w:val="18"/>
                                </w:rPr>
                                <w:t xml:space="preserve">If the Contractor does not </w:t>
                              </w:r>
                              <w:r w:rsidR="00495DAF" w:rsidRPr="00325401">
                                <w:rPr>
                                  <w:sz w:val="18"/>
                                  <w:szCs w:val="18"/>
                                </w:rPr>
                                <w:t xml:space="preserve">consider that </w:t>
                              </w:r>
                              <w:r w:rsidRPr="00325401">
                                <w:rPr>
                                  <w:sz w:val="18"/>
                                  <w:szCs w:val="18"/>
                                </w:rPr>
                                <w:t xml:space="preserve">the </w:t>
                              </w:r>
                              <w:bookmarkStart w:id="267" w:name="_Hlk73207153"/>
                              <w:r w:rsidRPr="00325401">
                                <w:rPr>
                                  <w:sz w:val="18"/>
                                  <w:szCs w:val="18"/>
                                </w:rPr>
                                <w:t>Authorised Person’s</w:t>
                              </w:r>
                              <w:r w:rsidR="00495DAF" w:rsidRPr="00325401">
                                <w:rPr>
                                  <w:sz w:val="18"/>
                                  <w:szCs w:val="18"/>
                                </w:rPr>
                                <w:t xml:space="preserve"> </w:t>
                              </w:r>
                              <w:r w:rsidRPr="00325401">
                                <w:rPr>
                                  <w:sz w:val="18"/>
                                  <w:szCs w:val="18"/>
                                </w:rPr>
                                <w:t>assessment</w:t>
                              </w:r>
                              <w:r w:rsidR="00495DAF" w:rsidRPr="00325401">
                                <w:rPr>
                                  <w:sz w:val="18"/>
                                  <w:szCs w:val="18"/>
                                </w:rPr>
                                <w:t xml:space="preserve"> </w:t>
                              </w:r>
                              <w:bookmarkEnd w:id="267"/>
                              <w:r w:rsidR="00495DAF" w:rsidRPr="00325401">
                                <w:rPr>
                                  <w:sz w:val="18"/>
                                  <w:szCs w:val="18"/>
                                </w:rPr>
                                <w:t xml:space="preserve">is reasonable and can provide additional information to support its claim, </w:t>
                              </w:r>
                              <w:r w:rsidRPr="00325401">
                                <w:rPr>
                                  <w:sz w:val="18"/>
                                  <w:szCs w:val="18"/>
                                </w:rPr>
                                <w:t xml:space="preserve">then the Contractor and Authorised Person are to confer </w:t>
                              </w:r>
                              <w:r w:rsidR="00495DAF" w:rsidRPr="00325401">
                                <w:rPr>
                                  <w:sz w:val="18"/>
                                  <w:szCs w:val="18"/>
                                </w:rPr>
                                <w:t xml:space="preserve">and endeavour </w:t>
                              </w:r>
                              <w:r w:rsidRPr="00325401">
                                <w:rPr>
                                  <w:sz w:val="18"/>
                                  <w:szCs w:val="18"/>
                                </w:rPr>
                                <w:t>to reach agreement</w:t>
                              </w:r>
                              <w:r w:rsidR="00495DAF" w:rsidRPr="00325401">
                                <w:rPr>
                                  <w:sz w:val="18"/>
                                  <w:szCs w:val="18"/>
                                </w:rPr>
                                <w:t xml:space="preserve"> on the claimed entitlements</w:t>
                              </w:r>
                              <w:r w:rsidRPr="00325401">
                                <w:rPr>
                                  <w:sz w:val="18"/>
                                  <w:szCs w:val="18"/>
                                </w:rPr>
                                <w:t>.</w:t>
                              </w:r>
                            </w:p>
                            <w:p w14:paraId="05CF32C4" w14:textId="77777777" w:rsidR="00C024D5" w:rsidRDefault="008C2C74">
                              <w:pPr>
                                <w:tabs>
                                  <w:tab w:val="left" w:pos="568"/>
                                </w:tabs>
                                <w:ind w:left="0"/>
                                <w:rPr>
                                  <w:sz w:val="18"/>
                                  <w:szCs w:val="18"/>
                                </w:rPr>
                              </w:pPr>
                              <w:r w:rsidRPr="00325401">
                                <w:rPr>
                                  <w:sz w:val="18"/>
                                  <w:szCs w:val="18"/>
                                </w:rPr>
                                <w:t>If agreement is not reached within</w:t>
                              </w:r>
                              <w:r w:rsidR="00C024D5">
                                <w:rPr>
                                  <w:sz w:val="18"/>
                                  <w:szCs w:val="18"/>
                                </w:rPr>
                                <w:t>:</w:t>
                              </w:r>
                            </w:p>
                            <w:p w14:paraId="0C78C9B1" w14:textId="352FD7B2" w:rsidR="00411293" w:rsidRDefault="008C2C74" w:rsidP="00C8614B">
                              <w:pPr>
                                <w:pStyle w:val="ListParagraph"/>
                                <w:numPr>
                                  <w:ilvl w:val="0"/>
                                  <w:numId w:val="51"/>
                                </w:numPr>
                                <w:ind w:left="567" w:hanging="567"/>
                                <w:rPr>
                                  <w:sz w:val="18"/>
                                  <w:szCs w:val="18"/>
                                </w:rPr>
                              </w:pPr>
                              <w:r w:rsidRPr="00411293">
                                <w:rPr>
                                  <w:sz w:val="18"/>
                                  <w:szCs w:val="18"/>
                                </w:rPr>
                                <w:t>2</w:t>
                              </w:r>
                              <w:r w:rsidR="003750AB">
                                <w:rPr>
                                  <w:sz w:val="18"/>
                                  <w:szCs w:val="18"/>
                                </w:rPr>
                                <w:t>0</w:t>
                              </w:r>
                              <w:r w:rsidR="000273DA" w:rsidRPr="00411293">
                                <w:rPr>
                                  <w:sz w:val="18"/>
                                  <w:szCs w:val="18"/>
                                </w:rPr>
                                <w:t xml:space="preserve"> </w:t>
                              </w:r>
                              <w:r w:rsidR="00225AE3" w:rsidRPr="00411293">
                                <w:rPr>
                                  <w:sz w:val="18"/>
                                  <w:szCs w:val="18"/>
                                </w:rPr>
                                <w:t>Business Days</w:t>
                              </w:r>
                              <w:r w:rsidRPr="00411293">
                                <w:rPr>
                                  <w:sz w:val="18"/>
                                  <w:szCs w:val="18"/>
                                </w:rPr>
                                <w:t xml:space="preserve"> after the Authorised Person’s assessment</w:t>
                              </w:r>
                              <w:r w:rsidR="00411293">
                                <w:rPr>
                                  <w:sz w:val="18"/>
                                  <w:szCs w:val="18"/>
                                </w:rPr>
                                <w:t>; or</w:t>
                              </w:r>
                            </w:p>
                            <w:p w14:paraId="52D0E38C" w14:textId="17D44993" w:rsidR="00411293" w:rsidRDefault="00C36744" w:rsidP="00C8614B">
                              <w:pPr>
                                <w:pStyle w:val="ListParagraph"/>
                                <w:numPr>
                                  <w:ilvl w:val="0"/>
                                  <w:numId w:val="51"/>
                                </w:numPr>
                                <w:ind w:left="567" w:hanging="567"/>
                                <w:rPr>
                                  <w:sz w:val="18"/>
                                  <w:szCs w:val="18"/>
                                </w:rPr>
                              </w:pPr>
                              <w:r>
                                <w:rPr>
                                  <w:sz w:val="18"/>
                                  <w:szCs w:val="18"/>
                                </w:rPr>
                                <w:t>3</w:t>
                              </w:r>
                              <w:r w:rsidR="004B2867" w:rsidRPr="00411293">
                                <w:rPr>
                                  <w:sz w:val="18"/>
                                  <w:szCs w:val="18"/>
                                </w:rPr>
                                <w:t xml:space="preserve">5 Business </w:t>
                              </w:r>
                              <w:r w:rsidR="00E07C35">
                                <w:rPr>
                                  <w:sz w:val="18"/>
                                  <w:szCs w:val="18"/>
                                </w:rPr>
                                <w:t xml:space="preserve">Days </w:t>
                              </w:r>
                              <w:r w:rsidR="004B2867" w:rsidRPr="00411293">
                                <w:rPr>
                                  <w:sz w:val="18"/>
                                  <w:szCs w:val="18"/>
                                </w:rPr>
                                <w:t xml:space="preserve">after a complying claim was received, </w:t>
                              </w:r>
                            </w:p>
                            <w:p w14:paraId="5EF1ED65" w14:textId="6D4C070B" w:rsidR="008C2C74" w:rsidRPr="00411293" w:rsidRDefault="004B2867" w:rsidP="00411293">
                              <w:pPr>
                                <w:ind w:left="0"/>
                                <w:rPr>
                                  <w:sz w:val="18"/>
                                  <w:szCs w:val="18"/>
                                </w:rPr>
                              </w:pPr>
                              <w:r w:rsidRPr="00411293">
                                <w:rPr>
                                  <w:sz w:val="18"/>
                                  <w:szCs w:val="18"/>
                                </w:rPr>
                                <w:t xml:space="preserve">whichever is the </w:t>
                              </w:r>
                              <w:r w:rsidR="00743576" w:rsidRPr="00411293">
                                <w:rPr>
                                  <w:sz w:val="18"/>
                                  <w:szCs w:val="18"/>
                                </w:rPr>
                                <w:t>later,</w:t>
                              </w:r>
                              <w:r w:rsidR="008C2C74" w:rsidRPr="00411293">
                                <w:rPr>
                                  <w:sz w:val="18"/>
                                  <w:szCs w:val="18"/>
                                </w:rPr>
                                <w:t xml:space="preserve"> </w:t>
                              </w:r>
                              <w:r w:rsidR="008C2C74" w:rsidRPr="00411293">
                                <w:rPr>
                                  <w:b/>
                                  <w:sz w:val="18"/>
                                  <w:szCs w:val="18"/>
                                </w:rPr>
                                <w:t>Clause 16</w:t>
                              </w:r>
                              <w:r w:rsidR="008C2C74" w:rsidRPr="00411293">
                                <w:rPr>
                                  <w:sz w:val="18"/>
                                  <w:szCs w:val="18"/>
                                </w:rPr>
                                <w:t xml:space="preserve"> will apply.</w:t>
                              </w:r>
                            </w:p>
                            <w:p w14:paraId="3C4C16E4" w14:textId="2C6E14FC" w:rsidR="00D83F3A" w:rsidRDefault="00D83F3A">
                              <w:pPr>
                                <w:tabs>
                                  <w:tab w:val="left" w:pos="568"/>
                                </w:tabs>
                                <w:ind w:left="0"/>
                                <w:rPr>
                                  <w:sz w:val="18"/>
                                  <w:szCs w:val="18"/>
                                </w:rPr>
                              </w:pPr>
                              <w:r w:rsidRPr="00325401">
                                <w:rPr>
                                  <w:sz w:val="18"/>
                                  <w:szCs w:val="18"/>
                                </w:rPr>
                                <w:t xml:space="preserve">Notwithstanding the application of </w:t>
                              </w:r>
                              <w:r w:rsidRPr="00325401">
                                <w:rPr>
                                  <w:b/>
                                  <w:bCs/>
                                  <w:sz w:val="18"/>
                                  <w:szCs w:val="18"/>
                                </w:rPr>
                                <w:t>Clause 16</w:t>
                              </w:r>
                              <w:r w:rsidRPr="00325401">
                                <w:rPr>
                                  <w:sz w:val="18"/>
                                  <w:szCs w:val="18"/>
                                </w:rPr>
                                <w:t xml:space="preserve">, the Contractor </w:t>
                              </w:r>
                              <w:r w:rsidR="00717F0F" w:rsidRPr="00325401">
                                <w:rPr>
                                  <w:sz w:val="18"/>
                                  <w:szCs w:val="18"/>
                                </w:rPr>
                                <w:t>may</w:t>
                              </w:r>
                              <w:r w:rsidRPr="00325401">
                                <w:rPr>
                                  <w:sz w:val="18"/>
                                  <w:szCs w:val="18"/>
                                </w:rPr>
                                <w:t xml:space="preserve"> include the</w:t>
                              </w:r>
                              <w:r w:rsidR="00BC2611" w:rsidRPr="00325401">
                                <w:rPr>
                                  <w:sz w:val="18"/>
                                  <w:szCs w:val="18"/>
                                </w:rPr>
                                <w:t xml:space="preserve"> </w:t>
                              </w:r>
                              <w:r w:rsidRPr="00325401">
                                <w:rPr>
                                  <w:sz w:val="18"/>
                                  <w:szCs w:val="18"/>
                                </w:rPr>
                                <w:t xml:space="preserve">Authorised Person’s assessment in its </w:t>
                              </w:r>
                              <w:r w:rsidR="00717F0F" w:rsidRPr="00325401">
                                <w:rPr>
                                  <w:sz w:val="18"/>
                                  <w:szCs w:val="18"/>
                                </w:rPr>
                                <w:t xml:space="preserve">payment claim and </w:t>
                              </w:r>
                              <w:r w:rsidR="00717F0F" w:rsidRPr="00325401">
                                <w:rPr>
                                  <w:b/>
                                  <w:bCs/>
                                  <w:sz w:val="18"/>
                                  <w:szCs w:val="18"/>
                                </w:rPr>
                                <w:t>Clause 13</w:t>
                              </w:r>
                              <w:r w:rsidR="00717F0F" w:rsidRPr="00325401">
                                <w:rPr>
                                  <w:sz w:val="18"/>
                                  <w:szCs w:val="18"/>
                                </w:rPr>
                                <w:t xml:space="preserve"> will then apply.</w:t>
                              </w:r>
                            </w:p>
                          </w:txbxContent>
                        </wps:txbx>
                        <wps:bodyPr rot="0" vert="horz" wrap="square" lIns="91440" tIns="45720" rIns="91440" bIns="45720" anchor="t" anchorCtr="0" upright="1">
                          <a:noAutofit/>
                        </wps:bodyPr>
                      </wps:wsp>
                    </wpc:wpc>
                  </a:graphicData>
                </a:graphic>
              </wp:inline>
            </w:drawing>
          </mc:Choice>
          <mc:Fallback>
            <w:pict>
              <v:group w14:anchorId="57EBB34D" id="Canvas 156" o:spid="_x0000_s1208" editas="canvas" style="width:440.2pt;height:667.4pt;mso-position-horizontal-relative:char;mso-position-vertical-relative:line" coordsize="55905,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">
                <v:shape id="_x0000_s1209" type="#_x0000_t75" style="position:absolute;width:55905;height:84759;visibility:visible;mso-wrap-style:square">
                  <v:fill o:detectmouseclick="t"/>
                  <v:path o:connecttype="none"/>
                </v:shape>
                <v:shape id="AutoShape 162" o:spid="_x0000_s1210" type="#_x0000_t32" style="position:absolute;left:13971;top:35160;width:7;height:6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">
                  <v:stroke endarrow="block" endarrowwidth="wide"/>
                </v:shape>
                <v:roundrect id="AutoShape 158" o:spid="_x0000_s1211" style="position:absolute;left:1783;top:2088;width:25920;height:94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" strokeweight="1.75pt">
                  <v:textbox>
                    <w:txbxContent>
                      <w:p w14:paraId="3B7C3FAC" w14:textId="54AC11FE" w:rsidR="00F77461" w:rsidRPr="0050027B" w:rsidRDefault="008C2C74">
                        <w:pPr>
                          <w:tabs>
                            <w:tab w:val="left" w:pos="568"/>
                          </w:tabs>
                          <w:ind w:left="0"/>
                          <w:rPr>
                            <w:sz w:val="18"/>
                            <w:szCs w:val="18"/>
                          </w:rPr>
                        </w:pPr>
                        <w:r>
                          <w:rPr>
                            <w:b/>
                            <w:sz w:val="18"/>
                            <w:szCs w:val="18"/>
                          </w:rPr>
                          <w:t>15.1</w:t>
                        </w:r>
                        <w:r>
                          <w:rPr>
                            <w:sz w:val="18"/>
                            <w:szCs w:val="18"/>
                          </w:rPr>
                          <w:tab/>
                        </w:r>
                        <w:r w:rsidRPr="0050027B">
                          <w:rPr>
                            <w:sz w:val="18"/>
                            <w:szCs w:val="18"/>
                          </w:rPr>
                          <w:t>The Contractor may make a claim for an entitlement in connection with the Contract.</w:t>
                        </w:r>
                      </w:p>
                      <w:p w14:paraId="47C5D50B" w14:textId="5E49FE7E" w:rsidR="008C2C74" w:rsidRDefault="008C2C74">
                        <w:pPr>
                          <w:tabs>
                            <w:tab w:val="left" w:pos="568"/>
                          </w:tabs>
                          <w:ind w:left="0"/>
                          <w:rPr>
                            <w:sz w:val="18"/>
                            <w:szCs w:val="18"/>
                          </w:rPr>
                        </w:pPr>
                        <w:r w:rsidRPr="0050027B">
                          <w:rPr>
                            <w:sz w:val="18"/>
                            <w:szCs w:val="18"/>
                          </w:rPr>
                          <w:t xml:space="preserve">Any claim, other than a claim made under </w:t>
                        </w:r>
                        <w:r w:rsidRPr="0050027B">
                          <w:rPr>
                            <w:b/>
                            <w:sz w:val="18"/>
                            <w:szCs w:val="18"/>
                          </w:rPr>
                          <w:t xml:space="preserve">Clause 13, </w:t>
                        </w:r>
                        <w:r w:rsidR="00147DD7" w:rsidRPr="0050027B">
                          <w:rPr>
                            <w:bCs/>
                            <w:sz w:val="18"/>
                            <w:szCs w:val="18"/>
                          </w:rPr>
                          <w:t>i.e</w:t>
                        </w:r>
                        <w:r w:rsidR="00147DD7">
                          <w:rPr>
                            <w:bCs/>
                            <w:sz w:val="18"/>
                            <w:szCs w:val="18"/>
                          </w:rPr>
                          <w:t>.</w:t>
                        </w:r>
                        <w:r w:rsidRPr="0050027B">
                          <w:rPr>
                            <w:b/>
                            <w:sz w:val="18"/>
                            <w:szCs w:val="18"/>
                          </w:rPr>
                          <w:t xml:space="preserve"> </w:t>
                        </w:r>
                        <w:r w:rsidRPr="0050027B">
                          <w:rPr>
                            <w:bCs/>
                            <w:sz w:val="18"/>
                            <w:szCs w:val="18"/>
                          </w:rPr>
                          <w:t>a payment claim</w:t>
                        </w:r>
                        <w:r w:rsidR="0064271D" w:rsidRPr="0050027B">
                          <w:rPr>
                            <w:b/>
                            <w:sz w:val="18"/>
                            <w:szCs w:val="18"/>
                          </w:rPr>
                          <w:t>,</w:t>
                        </w:r>
                        <w:r w:rsidR="0064271D" w:rsidRPr="0050027B">
                          <w:rPr>
                            <w:sz w:val="18"/>
                            <w:szCs w:val="18"/>
                          </w:rPr>
                          <w:t xml:space="preserve"> </w:t>
                        </w:r>
                        <w:r w:rsidRPr="0050027B">
                          <w:rPr>
                            <w:sz w:val="18"/>
                            <w:szCs w:val="18"/>
                          </w:rPr>
                          <w:t xml:space="preserve">is to be made in accordance with this </w:t>
                        </w:r>
                        <w:r w:rsidRPr="0050027B">
                          <w:rPr>
                            <w:b/>
                            <w:sz w:val="18"/>
                            <w:szCs w:val="18"/>
                          </w:rPr>
                          <w:t>Clause 15</w:t>
                        </w:r>
                        <w:r>
                          <w:rPr>
                            <w:sz w:val="18"/>
                            <w:szCs w:val="18"/>
                          </w:rPr>
                          <w:t>.</w:t>
                        </w:r>
                      </w:p>
                    </w:txbxContent>
                  </v:textbox>
                </v:roundrect>
                <v:roundrect id="AutoShape 159" o:spid="_x0000_s1212" style="position:absolute;left:30003;top:1913;width:24096;height:29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" strokeweight="1.75pt">
                  <v:textbox>
                    <w:txbxContent>
                      <w:p w14:paraId="61B83384" w14:textId="522A7A17" w:rsidR="008C2C74" w:rsidRPr="003C29F7" w:rsidRDefault="008C2C74">
                        <w:pPr>
                          <w:tabs>
                            <w:tab w:val="left" w:pos="568"/>
                          </w:tabs>
                          <w:ind w:left="0" w:right="-94"/>
                          <w:rPr>
                            <w:sz w:val="18"/>
                            <w:szCs w:val="18"/>
                          </w:rPr>
                        </w:pPr>
                        <w:r>
                          <w:rPr>
                            <w:b/>
                            <w:sz w:val="18"/>
                            <w:szCs w:val="18"/>
                          </w:rPr>
                          <w:t>15.</w:t>
                        </w:r>
                        <w:r w:rsidR="00DC0A0C">
                          <w:rPr>
                            <w:b/>
                            <w:sz w:val="18"/>
                            <w:szCs w:val="18"/>
                          </w:rPr>
                          <w:t>4</w:t>
                        </w:r>
                        <w:r>
                          <w:rPr>
                            <w:sz w:val="18"/>
                            <w:szCs w:val="18"/>
                          </w:rPr>
                          <w:tab/>
                        </w:r>
                        <w:bookmarkStart w:id="268" w:name="_Hlk73219321"/>
                        <w:r>
                          <w:rPr>
                            <w:sz w:val="18"/>
                            <w:szCs w:val="18"/>
                          </w:rPr>
                          <w:t xml:space="preserve">Unless otherwise provided for in the Contract, </w:t>
                        </w:r>
                        <w:bookmarkStart w:id="269" w:name="_Hlk73212027"/>
                        <w:r>
                          <w:rPr>
                            <w:sz w:val="18"/>
                            <w:szCs w:val="18"/>
                          </w:rPr>
                          <w:t xml:space="preserve">any claim by the Contractor on the Principal, in relation to events that occurred before the work under the Contract reached Completion, is to be </w:t>
                        </w:r>
                        <w:r w:rsidRPr="0047238D">
                          <w:rPr>
                            <w:sz w:val="18"/>
                            <w:szCs w:val="18"/>
                          </w:rPr>
                          <w:t xml:space="preserve">received by the </w:t>
                        </w:r>
                        <w:r w:rsidRPr="003C29F7">
                          <w:rPr>
                            <w:sz w:val="18"/>
                            <w:szCs w:val="18"/>
                          </w:rPr>
                          <w:t xml:space="preserve">Principal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 xml:space="preserve">after the Contractor receives the Principal’s written notice of Completion </w:t>
                        </w:r>
                        <w:bookmarkEnd w:id="269"/>
                        <w:r w:rsidRPr="003C29F7">
                          <w:rPr>
                            <w:sz w:val="18"/>
                            <w:szCs w:val="18"/>
                          </w:rPr>
                          <w:t xml:space="preserve">of the work under the Contract under </w:t>
                        </w:r>
                        <w:r w:rsidRPr="003C29F7">
                          <w:rPr>
                            <w:b/>
                            <w:sz w:val="18"/>
                            <w:szCs w:val="18"/>
                          </w:rPr>
                          <w:t>Clause 11.3</w:t>
                        </w:r>
                        <w:r w:rsidRPr="003C29F7">
                          <w:rPr>
                            <w:sz w:val="18"/>
                            <w:szCs w:val="18"/>
                          </w:rPr>
                          <w:t xml:space="preserve">. </w:t>
                        </w:r>
                        <w:bookmarkStart w:id="270" w:name="_Hlk73212051"/>
                        <w:r w:rsidRPr="003C29F7">
                          <w:rPr>
                            <w:sz w:val="18"/>
                            <w:szCs w:val="18"/>
                          </w:rPr>
                          <w:t>Otherwise</w:t>
                        </w:r>
                        <w:r w:rsidR="00341969" w:rsidRPr="003C29F7">
                          <w:rPr>
                            <w:sz w:val="18"/>
                            <w:szCs w:val="18"/>
                          </w:rPr>
                          <w:t>,</w:t>
                        </w:r>
                        <w:r w:rsidRPr="003C29F7">
                          <w:rPr>
                            <w:sz w:val="18"/>
                            <w:szCs w:val="18"/>
                          </w:rPr>
                          <w:t xml:space="preserve"> </w:t>
                        </w:r>
                        <w:r w:rsidR="00440EF4" w:rsidRPr="003C29F7">
                          <w:rPr>
                            <w:sz w:val="18"/>
                            <w:szCs w:val="18"/>
                          </w:rPr>
                          <w:t xml:space="preserve">to the extent permitted by law, </w:t>
                        </w:r>
                        <w:r w:rsidRPr="003C29F7">
                          <w:rPr>
                            <w:sz w:val="18"/>
                            <w:szCs w:val="18"/>
                          </w:rPr>
                          <w:t>the claim is barred</w:t>
                        </w:r>
                        <w:r w:rsidR="00440EF4" w:rsidRPr="003C29F7">
                          <w:rPr>
                            <w:sz w:val="18"/>
                            <w:szCs w:val="18"/>
                          </w:rPr>
                          <w:t>.</w:t>
                        </w:r>
                        <w:r w:rsidR="000206E5" w:rsidRPr="003C29F7">
                          <w:rPr>
                            <w:sz w:val="18"/>
                            <w:szCs w:val="18"/>
                          </w:rPr>
                          <w:t xml:space="preserve"> </w:t>
                        </w:r>
                      </w:p>
                      <w:bookmarkEnd w:id="268"/>
                      <w:bookmarkEnd w:id="270"/>
                      <w:p w14:paraId="729D30F5" w14:textId="6D7CDF29" w:rsidR="008C2C74" w:rsidRDefault="008C2C74">
                        <w:pPr>
                          <w:tabs>
                            <w:tab w:val="left" w:pos="568"/>
                          </w:tabs>
                          <w:ind w:left="0"/>
                          <w:rPr>
                            <w:sz w:val="18"/>
                            <w:szCs w:val="18"/>
                          </w:rPr>
                        </w:pPr>
                        <w:r w:rsidRPr="003C29F7">
                          <w:rPr>
                            <w:sz w:val="18"/>
                            <w:szCs w:val="18"/>
                          </w:rPr>
                          <w:t xml:space="preserve">If the Contract includes a Post Completion Period, then any claim by the Contractor on the Principal, in relation to events that occurred during a Post Completion Period, is to be made within </w:t>
                        </w:r>
                        <w:r w:rsidR="0080032E" w:rsidRPr="003C29F7">
                          <w:t xml:space="preserve">20 </w:t>
                        </w:r>
                        <w:r w:rsidR="0080032E" w:rsidRPr="003C29F7">
                          <w:rPr>
                            <w:sz w:val="18"/>
                            <w:szCs w:val="18"/>
                          </w:rPr>
                          <w:t>Business Days</w:t>
                        </w:r>
                        <w:r w:rsidR="0080032E" w:rsidRPr="003C29F7">
                          <w:t xml:space="preserve"> </w:t>
                        </w:r>
                        <w:r w:rsidRPr="003C29F7">
                          <w:rPr>
                            <w:sz w:val="18"/>
                            <w:szCs w:val="18"/>
                          </w:rPr>
                          <w:t>after the end of the final Post Completion Period. Otherwise</w:t>
                        </w:r>
                        <w:r w:rsidR="00B55919" w:rsidRPr="003C29F7">
                          <w:rPr>
                            <w:sz w:val="18"/>
                            <w:szCs w:val="18"/>
                          </w:rPr>
                          <w:t>,</w:t>
                        </w:r>
                        <w:r w:rsidR="00440EF4" w:rsidRPr="003C29F7">
                          <w:rPr>
                            <w:sz w:val="18"/>
                            <w:szCs w:val="18"/>
                          </w:rPr>
                          <w:t xml:space="preserve"> to the extent permitted by law</w:t>
                        </w:r>
                        <w:r w:rsidR="00D2621B">
                          <w:rPr>
                            <w:sz w:val="18"/>
                            <w:szCs w:val="18"/>
                          </w:rPr>
                          <w:t>,</w:t>
                        </w:r>
                        <w:r w:rsidR="00440EF4" w:rsidRPr="003C29F7">
                          <w:rPr>
                            <w:sz w:val="18"/>
                            <w:szCs w:val="18"/>
                          </w:rPr>
                          <w:t xml:space="preserve"> </w:t>
                        </w:r>
                        <w:r w:rsidR="00E87C81">
                          <w:rPr>
                            <w:sz w:val="18"/>
                            <w:szCs w:val="18"/>
                          </w:rPr>
                          <w:t>t</w:t>
                        </w:r>
                        <w:r w:rsidRPr="003C29F7">
                          <w:rPr>
                            <w:sz w:val="18"/>
                            <w:szCs w:val="18"/>
                          </w:rPr>
                          <w:t>he claim is barred</w:t>
                        </w:r>
                        <w:r w:rsidR="00440EF4" w:rsidRPr="003C29F7">
                          <w:rPr>
                            <w:sz w:val="18"/>
                            <w:szCs w:val="18"/>
                          </w:rPr>
                          <w:t>.</w:t>
                        </w:r>
                      </w:p>
                    </w:txbxContent>
                  </v:textbox>
                </v:roundrect>
                <v:roundrect id="AutoShape 160" o:spid="_x0000_s1213" style="position:absolute;left:1306;top:14532;width:25920;height:235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" strokeweight="1.75pt">
                  <v:textbox>
                    <w:txbxContent>
                      <w:p w14:paraId="65EFA589" w14:textId="516CA62E" w:rsidR="008C2C74" w:rsidRDefault="008C2C74" w:rsidP="00F77461">
                        <w:pPr>
                          <w:tabs>
                            <w:tab w:val="left" w:pos="568"/>
                          </w:tabs>
                          <w:ind w:left="0"/>
                          <w:rPr>
                            <w:sz w:val="18"/>
                            <w:szCs w:val="18"/>
                          </w:rPr>
                        </w:pPr>
                        <w:r>
                          <w:rPr>
                            <w:b/>
                            <w:sz w:val="18"/>
                            <w:szCs w:val="18"/>
                          </w:rPr>
                          <w:t>15.2</w:t>
                        </w:r>
                        <w:r>
                          <w:rPr>
                            <w:sz w:val="18"/>
                            <w:szCs w:val="18"/>
                          </w:rPr>
                          <w:tab/>
                          <w:t>A claim by the Contractor on the Principal is to be in writing and contain sufficient information for the Principal to assess the claim, including:</w:t>
                        </w:r>
                      </w:p>
                      <w:p w14:paraId="35AE668A" w14:textId="674C7F22" w:rsidR="008C2C74" w:rsidRPr="00F77461" w:rsidRDefault="008C2C74" w:rsidP="00F709B7">
                        <w:pPr>
                          <w:pStyle w:val="ListParagraph"/>
                          <w:numPr>
                            <w:ilvl w:val="0"/>
                            <w:numId w:val="39"/>
                          </w:numPr>
                          <w:tabs>
                            <w:tab w:val="left" w:pos="568"/>
                          </w:tabs>
                          <w:ind w:hanging="1288"/>
                          <w:rPr>
                            <w:sz w:val="18"/>
                            <w:szCs w:val="18"/>
                          </w:rPr>
                        </w:pPr>
                        <w:r w:rsidRPr="00F77461">
                          <w:rPr>
                            <w:sz w:val="18"/>
                            <w:szCs w:val="18"/>
                          </w:rPr>
                          <w:t>the legal and factual basis of the claim;</w:t>
                        </w:r>
                      </w:p>
                      <w:p w14:paraId="7EA099F1" w14:textId="04640AE5" w:rsidR="008C2C74" w:rsidRPr="00F77461" w:rsidRDefault="008C2C74" w:rsidP="00F709B7">
                        <w:pPr>
                          <w:pStyle w:val="ListParagraph"/>
                          <w:numPr>
                            <w:ilvl w:val="0"/>
                            <w:numId w:val="39"/>
                          </w:numPr>
                          <w:tabs>
                            <w:tab w:val="left" w:pos="568"/>
                          </w:tabs>
                          <w:ind w:left="567" w:hanging="567"/>
                          <w:rPr>
                            <w:sz w:val="18"/>
                            <w:szCs w:val="18"/>
                          </w:rPr>
                        </w:pPr>
                        <w:r w:rsidRPr="00F77461">
                          <w:rPr>
                            <w:sz w:val="18"/>
                            <w:szCs w:val="18"/>
                          </w:rPr>
                          <w:t>how the quantum of the claim is calculated; and</w:t>
                        </w:r>
                      </w:p>
                      <w:p w14:paraId="723E9C46" w14:textId="51BD0D67" w:rsidR="008C2C74" w:rsidRPr="00832DC2" w:rsidRDefault="008C2C74" w:rsidP="00F709B7">
                        <w:pPr>
                          <w:pStyle w:val="ListParagraph"/>
                          <w:numPr>
                            <w:ilvl w:val="0"/>
                            <w:numId w:val="39"/>
                          </w:numPr>
                          <w:tabs>
                            <w:tab w:val="left" w:pos="568"/>
                          </w:tabs>
                          <w:ind w:left="567" w:hanging="567"/>
                          <w:jc w:val="left"/>
                          <w:rPr>
                            <w:sz w:val="18"/>
                            <w:szCs w:val="18"/>
                          </w:rPr>
                        </w:pPr>
                        <w:r w:rsidRPr="00F77461">
                          <w:rPr>
                            <w:sz w:val="18"/>
                            <w:szCs w:val="18"/>
                          </w:rPr>
                          <w:t xml:space="preserve">evidence supporting the claim, including applicable subcontractor </w:t>
                        </w:r>
                        <w:r w:rsidRPr="00832DC2">
                          <w:rPr>
                            <w:sz w:val="18"/>
                            <w:szCs w:val="18"/>
                          </w:rPr>
                          <w:t>documentation.</w:t>
                        </w:r>
                      </w:p>
                      <w:p w14:paraId="5CB80EEB" w14:textId="65ABAECA" w:rsidR="00152440" w:rsidRPr="00152440" w:rsidRDefault="00666DAC" w:rsidP="00152440">
                        <w:pPr>
                          <w:tabs>
                            <w:tab w:val="left" w:pos="568"/>
                          </w:tabs>
                          <w:ind w:left="0"/>
                          <w:jc w:val="left"/>
                          <w:rPr>
                            <w:sz w:val="18"/>
                            <w:szCs w:val="18"/>
                          </w:rPr>
                        </w:pPr>
                        <w:r w:rsidRPr="00832DC2">
                          <w:rPr>
                            <w:sz w:val="18"/>
                            <w:szCs w:val="18"/>
                          </w:rPr>
                          <w:t xml:space="preserve">The </w:t>
                        </w:r>
                        <w:r w:rsidR="00D939A6">
                          <w:rPr>
                            <w:sz w:val="18"/>
                            <w:szCs w:val="18"/>
                          </w:rPr>
                          <w:t>c</w:t>
                        </w:r>
                        <w:r w:rsidRPr="00832DC2">
                          <w:rPr>
                            <w:sz w:val="18"/>
                            <w:szCs w:val="18"/>
                          </w:rPr>
                          <w:t xml:space="preserve">laim must also include the effect of the event giving rise to the </w:t>
                        </w:r>
                        <w:r w:rsidR="00B605B5">
                          <w:rPr>
                            <w:sz w:val="18"/>
                            <w:szCs w:val="18"/>
                          </w:rPr>
                          <w:t>c</w:t>
                        </w:r>
                        <w:r w:rsidRPr="00832DC2">
                          <w:rPr>
                            <w:sz w:val="18"/>
                            <w:szCs w:val="18"/>
                          </w:rPr>
                          <w:t xml:space="preserve">laim on both the Contract Price and </w:t>
                        </w:r>
                        <w:r w:rsidR="00FD4D78" w:rsidRPr="00832DC2">
                          <w:rPr>
                            <w:sz w:val="18"/>
                            <w:szCs w:val="18"/>
                          </w:rPr>
                          <w:t xml:space="preserve">time </w:t>
                        </w:r>
                        <w:r w:rsidR="007B4056" w:rsidRPr="00832DC2">
                          <w:rPr>
                            <w:sz w:val="18"/>
                            <w:szCs w:val="18"/>
                          </w:rPr>
                          <w:t xml:space="preserve">required to reach </w:t>
                        </w:r>
                        <w:r w:rsidR="00FD4D78" w:rsidRPr="00832DC2">
                          <w:rPr>
                            <w:sz w:val="18"/>
                            <w:szCs w:val="18"/>
                          </w:rPr>
                          <w:t>Completion</w:t>
                        </w:r>
                        <w:r w:rsidRPr="00832DC2">
                          <w:rPr>
                            <w:sz w:val="18"/>
                            <w:szCs w:val="18"/>
                          </w:rPr>
                          <w:t>.</w:t>
                        </w:r>
                      </w:p>
                      <w:p w14:paraId="17AF1A62" w14:textId="77777777" w:rsidR="00F64969" w:rsidRDefault="00F64969"/>
                    </w:txbxContent>
                  </v:textbox>
                </v:roundrect>
                <v:roundrect id="AutoShape 161" o:spid="_x0000_s1214" style="position:absolute;left:1306;top:42155;width:25920;height:40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" strokeweight="1.75pt">
                  <v:textbox>
                    <w:txbxContent>
                      <w:p w14:paraId="4D4D74C3" w14:textId="5C069672" w:rsidR="000C1B99" w:rsidRPr="00325401" w:rsidRDefault="008C2C74">
                        <w:pPr>
                          <w:tabs>
                            <w:tab w:val="left" w:pos="568"/>
                          </w:tabs>
                          <w:ind w:left="0"/>
                          <w:rPr>
                            <w:sz w:val="18"/>
                            <w:szCs w:val="18"/>
                          </w:rPr>
                        </w:pPr>
                        <w:r>
                          <w:rPr>
                            <w:b/>
                            <w:sz w:val="18"/>
                            <w:szCs w:val="18"/>
                          </w:rPr>
                          <w:t>15.3</w:t>
                        </w:r>
                        <w:r>
                          <w:rPr>
                            <w:sz w:val="18"/>
                            <w:szCs w:val="18"/>
                          </w:rPr>
                          <w:tab/>
                        </w:r>
                        <w:r w:rsidR="00B5207B">
                          <w:rPr>
                            <w:sz w:val="18"/>
                            <w:szCs w:val="18"/>
                          </w:rPr>
                          <w:t>W</w:t>
                        </w:r>
                        <w:r w:rsidRPr="00325401">
                          <w:rPr>
                            <w:sz w:val="18"/>
                            <w:szCs w:val="18"/>
                          </w:rPr>
                          <w:t xml:space="preserve">ithin </w:t>
                        </w:r>
                        <w:r w:rsidR="001953E3" w:rsidRPr="00325401">
                          <w:t>10</w:t>
                        </w:r>
                        <w:r w:rsidR="0080032E" w:rsidRPr="00325401">
                          <w:t xml:space="preserve"> </w:t>
                        </w:r>
                        <w:r w:rsidR="0080032E" w:rsidRPr="00325401">
                          <w:rPr>
                            <w:sz w:val="18"/>
                            <w:szCs w:val="18"/>
                          </w:rPr>
                          <w:t>Business Days</w:t>
                        </w:r>
                        <w:r w:rsidRPr="00325401">
                          <w:rPr>
                            <w:sz w:val="18"/>
                            <w:szCs w:val="18"/>
                          </w:rPr>
                          <w:t xml:space="preserve"> after receiving a claim that meets the requirements of </w:t>
                        </w:r>
                        <w:r w:rsidRPr="00325401">
                          <w:rPr>
                            <w:b/>
                            <w:sz w:val="18"/>
                            <w:szCs w:val="18"/>
                          </w:rPr>
                          <w:t>Clause 15.2</w:t>
                        </w:r>
                        <w:r w:rsidRPr="00325401">
                          <w:rPr>
                            <w:sz w:val="18"/>
                            <w:szCs w:val="18"/>
                          </w:rPr>
                          <w:t>, the Authorised Person is to assess</w:t>
                        </w:r>
                        <w:r w:rsidR="00717F0F" w:rsidRPr="00325401">
                          <w:rPr>
                            <w:sz w:val="18"/>
                            <w:szCs w:val="18"/>
                          </w:rPr>
                          <w:t xml:space="preserve"> </w:t>
                        </w:r>
                        <w:r w:rsidR="000C1B99" w:rsidRPr="00325401">
                          <w:rPr>
                            <w:sz w:val="18"/>
                            <w:szCs w:val="18"/>
                          </w:rPr>
                          <w:t>both:</w:t>
                        </w:r>
                      </w:p>
                      <w:p w14:paraId="3FAF5BDD" w14:textId="77777777" w:rsidR="000C1B99" w:rsidRPr="00325401" w:rsidRDefault="000C1B99" w:rsidP="00F709B7">
                        <w:pPr>
                          <w:pStyle w:val="ListParagraph"/>
                          <w:numPr>
                            <w:ilvl w:val="0"/>
                            <w:numId w:val="44"/>
                          </w:numPr>
                          <w:tabs>
                            <w:tab w:val="left" w:pos="568"/>
                          </w:tabs>
                          <w:ind w:left="567" w:hanging="567"/>
                          <w:rPr>
                            <w:sz w:val="18"/>
                            <w:szCs w:val="18"/>
                          </w:rPr>
                        </w:pPr>
                        <w:r w:rsidRPr="00325401">
                          <w:rPr>
                            <w:sz w:val="18"/>
                            <w:szCs w:val="18"/>
                          </w:rPr>
                          <w:t>the validity of the claimed entitlement under the Contract; and then</w:t>
                        </w:r>
                      </w:p>
                      <w:p w14:paraId="7BDA4D69" w14:textId="77777777" w:rsidR="000C1B99" w:rsidRPr="00325401" w:rsidRDefault="000C1B99" w:rsidP="00F709B7">
                        <w:pPr>
                          <w:pStyle w:val="ListParagraph"/>
                          <w:numPr>
                            <w:ilvl w:val="0"/>
                            <w:numId w:val="44"/>
                          </w:numPr>
                          <w:ind w:left="567" w:hanging="567"/>
                          <w:rPr>
                            <w:sz w:val="18"/>
                            <w:szCs w:val="18"/>
                          </w:rPr>
                        </w:pPr>
                        <w:r w:rsidRPr="00325401">
                          <w:rPr>
                            <w:sz w:val="18"/>
                            <w:szCs w:val="18"/>
                          </w:rPr>
                          <w:t xml:space="preserve">the value, if any, of that entitlement, </w:t>
                        </w:r>
                      </w:p>
                      <w:p w14:paraId="7EFBCE4C" w14:textId="6A424DB4" w:rsidR="008C2C74" w:rsidRPr="00325401" w:rsidRDefault="008C2C74" w:rsidP="000C1B99">
                        <w:pPr>
                          <w:ind w:left="0"/>
                          <w:rPr>
                            <w:sz w:val="18"/>
                            <w:szCs w:val="18"/>
                          </w:rPr>
                        </w:pPr>
                        <w:r w:rsidRPr="00325401">
                          <w:rPr>
                            <w:sz w:val="18"/>
                            <w:szCs w:val="18"/>
                          </w:rPr>
                          <w:t>and notify the Contractor</w:t>
                        </w:r>
                        <w:r w:rsidR="000C1B99" w:rsidRPr="00325401">
                          <w:rPr>
                            <w:sz w:val="18"/>
                            <w:szCs w:val="18"/>
                          </w:rPr>
                          <w:t xml:space="preserve"> with reasons.</w:t>
                        </w:r>
                      </w:p>
                      <w:p w14:paraId="1D263CA9" w14:textId="4DC48F2A" w:rsidR="008C2C74" w:rsidRPr="00325401" w:rsidRDefault="008C2C74">
                        <w:pPr>
                          <w:tabs>
                            <w:tab w:val="left" w:pos="568"/>
                          </w:tabs>
                          <w:ind w:left="0"/>
                          <w:rPr>
                            <w:sz w:val="18"/>
                            <w:szCs w:val="18"/>
                          </w:rPr>
                        </w:pPr>
                        <w:r w:rsidRPr="00325401">
                          <w:rPr>
                            <w:sz w:val="18"/>
                            <w:szCs w:val="18"/>
                          </w:rPr>
                          <w:t xml:space="preserve">If the Contractor does not </w:t>
                        </w:r>
                        <w:r w:rsidR="00495DAF" w:rsidRPr="00325401">
                          <w:rPr>
                            <w:sz w:val="18"/>
                            <w:szCs w:val="18"/>
                          </w:rPr>
                          <w:t xml:space="preserve">consider that </w:t>
                        </w:r>
                        <w:r w:rsidRPr="00325401">
                          <w:rPr>
                            <w:sz w:val="18"/>
                            <w:szCs w:val="18"/>
                          </w:rPr>
                          <w:t xml:space="preserve">the </w:t>
                        </w:r>
                        <w:bookmarkStart w:id="271" w:name="_Hlk73207153"/>
                        <w:r w:rsidRPr="00325401">
                          <w:rPr>
                            <w:sz w:val="18"/>
                            <w:szCs w:val="18"/>
                          </w:rPr>
                          <w:t>Authorised Person’s</w:t>
                        </w:r>
                        <w:r w:rsidR="00495DAF" w:rsidRPr="00325401">
                          <w:rPr>
                            <w:sz w:val="18"/>
                            <w:szCs w:val="18"/>
                          </w:rPr>
                          <w:t xml:space="preserve"> </w:t>
                        </w:r>
                        <w:r w:rsidRPr="00325401">
                          <w:rPr>
                            <w:sz w:val="18"/>
                            <w:szCs w:val="18"/>
                          </w:rPr>
                          <w:t>assessment</w:t>
                        </w:r>
                        <w:r w:rsidR="00495DAF" w:rsidRPr="00325401">
                          <w:rPr>
                            <w:sz w:val="18"/>
                            <w:szCs w:val="18"/>
                          </w:rPr>
                          <w:t xml:space="preserve"> </w:t>
                        </w:r>
                        <w:bookmarkEnd w:id="271"/>
                        <w:r w:rsidR="00495DAF" w:rsidRPr="00325401">
                          <w:rPr>
                            <w:sz w:val="18"/>
                            <w:szCs w:val="18"/>
                          </w:rPr>
                          <w:t xml:space="preserve">is reasonable and can provide additional information to support its claim, </w:t>
                        </w:r>
                        <w:r w:rsidRPr="00325401">
                          <w:rPr>
                            <w:sz w:val="18"/>
                            <w:szCs w:val="18"/>
                          </w:rPr>
                          <w:t xml:space="preserve">then the Contractor and Authorised Person are to confer </w:t>
                        </w:r>
                        <w:r w:rsidR="00495DAF" w:rsidRPr="00325401">
                          <w:rPr>
                            <w:sz w:val="18"/>
                            <w:szCs w:val="18"/>
                          </w:rPr>
                          <w:t xml:space="preserve">and endeavour </w:t>
                        </w:r>
                        <w:r w:rsidRPr="00325401">
                          <w:rPr>
                            <w:sz w:val="18"/>
                            <w:szCs w:val="18"/>
                          </w:rPr>
                          <w:t>to reach agreement</w:t>
                        </w:r>
                        <w:r w:rsidR="00495DAF" w:rsidRPr="00325401">
                          <w:rPr>
                            <w:sz w:val="18"/>
                            <w:szCs w:val="18"/>
                          </w:rPr>
                          <w:t xml:space="preserve"> on the claimed entitlements</w:t>
                        </w:r>
                        <w:r w:rsidRPr="00325401">
                          <w:rPr>
                            <w:sz w:val="18"/>
                            <w:szCs w:val="18"/>
                          </w:rPr>
                          <w:t>.</w:t>
                        </w:r>
                      </w:p>
                      <w:p w14:paraId="05CF32C4" w14:textId="77777777" w:rsidR="00C024D5" w:rsidRDefault="008C2C74">
                        <w:pPr>
                          <w:tabs>
                            <w:tab w:val="left" w:pos="568"/>
                          </w:tabs>
                          <w:ind w:left="0"/>
                          <w:rPr>
                            <w:sz w:val="18"/>
                            <w:szCs w:val="18"/>
                          </w:rPr>
                        </w:pPr>
                        <w:r w:rsidRPr="00325401">
                          <w:rPr>
                            <w:sz w:val="18"/>
                            <w:szCs w:val="18"/>
                          </w:rPr>
                          <w:t>If agreement is not reached within</w:t>
                        </w:r>
                        <w:r w:rsidR="00C024D5">
                          <w:rPr>
                            <w:sz w:val="18"/>
                            <w:szCs w:val="18"/>
                          </w:rPr>
                          <w:t>:</w:t>
                        </w:r>
                      </w:p>
                      <w:p w14:paraId="0C78C9B1" w14:textId="352FD7B2" w:rsidR="00411293" w:rsidRDefault="008C2C74" w:rsidP="00C8614B">
                        <w:pPr>
                          <w:pStyle w:val="ListParagraph"/>
                          <w:numPr>
                            <w:ilvl w:val="0"/>
                            <w:numId w:val="51"/>
                          </w:numPr>
                          <w:ind w:left="567" w:hanging="567"/>
                          <w:rPr>
                            <w:sz w:val="18"/>
                            <w:szCs w:val="18"/>
                          </w:rPr>
                        </w:pPr>
                        <w:r w:rsidRPr="00411293">
                          <w:rPr>
                            <w:sz w:val="18"/>
                            <w:szCs w:val="18"/>
                          </w:rPr>
                          <w:t>2</w:t>
                        </w:r>
                        <w:r w:rsidR="003750AB">
                          <w:rPr>
                            <w:sz w:val="18"/>
                            <w:szCs w:val="18"/>
                          </w:rPr>
                          <w:t>0</w:t>
                        </w:r>
                        <w:r w:rsidR="000273DA" w:rsidRPr="00411293">
                          <w:rPr>
                            <w:sz w:val="18"/>
                            <w:szCs w:val="18"/>
                          </w:rPr>
                          <w:t xml:space="preserve"> </w:t>
                        </w:r>
                        <w:r w:rsidR="00225AE3" w:rsidRPr="00411293">
                          <w:rPr>
                            <w:sz w:val="18"/>
                            <w:szCs w:val="18"/>
                          </w:rPr>
                          <w:t>Business Days</w:t>
                        </w:r>
                        <w:r w:rsidRPr="00411293">
                          <w:rPr>
                            <w:sz w:val="18"/>
                            <w:szCs w:val="18"/>
                          </w:rPr>
                          <w:t xml:space="preserve"> after the Authorised Person’s assessment</w:t>
                        </w:r>
                        <w:r w:rsidR="00411293">
                          <w:rPr>
                            <w:sz w:val="18"/>
                            <w:szCs w:val="18"/>
                          </w:rPr>
                          <w:t>; or</w:t>
                        </w:r>
                      </w:p>
                      <w:p w14:paraId="52D0E38C" w14:textId="17D44993" w:rsidR="00411293" w:rsidRDefault="00C36744" w:rsidP="00C8614B">
                        <w:pPr>
                          <w:pStyle w:val="ListParagraph"/>
                          <w:numPr>
                            <w:ilvl w:val="0"/>
                            <w:numId w:val="51"/>
                          </w:numPr>
                          <w:ind w:left="567" w:hanging="567"/>
                          <w:rPr>
                            <w:sz w:val="18"/>
                            <w:szCs w:val="18"/>
                          </w:rPr>
                        </w:pPr>
                        <w:r>
                          <w:rPr>
                            <w:sz w:val="18"/>
                            <w:szCs w:val="18"/>
                          </w:rPr>
                          <w:t>3</w:t>
                        </w:r>
                        <w:r w:rsidR="004B2867" w:rsidRPr="00411293">
                          <w:rPr>
                            <w:sz w:val="18"/>
                            <w:szCs w:val="18"/>
                          </w:rPr>
                          <w:t xml:space="preserve">5 Business </w:t>
                        </w:r>
                        <w:r w:rsidR="00E07C35">
                          <w:rPr>
                            <w:sz w:val="18"/>
                            <w:szCs w:val="18"/>
                          </w:rPr>
                          <w:t xml:space="preserve">Days </w:t>
                        </w:r>
                        <w:r w:rsidR="004B2867" w:rsidRPr="00411293">
                          <w:rPr>
                            <w:sz w:val="18"/>
                            <w:szCs w:val="18"/>
                          </w:rPr>
                          <w:t xml:space="preserve">after a complying claim was received, </w:t>
                        </w:r>
                      </w:p>
                      <w:p w14:paraId="5EF1ED65" w14:textId="6D4C070B" w:rsidR="008C2C74" w:rsidRPr="00411293" w:rsidRDefault="004B2867" w:rsidP="00411293">
                        <w:pPr>
                          <w:ind w:left="0"/>
                          <w:rPr>
                            <w:sz w:val="18"/>
                            <w:szCs w:val="18"/>
                          </w:rPr>
                        </w:pPr>
                        <w:r w:rsidRPr="00411293">
                          <w:rPr>
                            <w:sz w:val="18"/>
                            <w:szCs w:val="18"/>
                          </w:rPr>
                          <w:t xml:space="preserve">whichever is the </w:t>
                        </w:r>
                        <w:r w:rsidR="00743576" w:rsidRPr="00411293">
                          <w:rPr>
                            <w:sz w:val="18"/>
                            <w:szCs w:val="18"/>
                          </w:rPr>
                          <w:t>later,</w:t>
                        </w:r>
                        <w:r w:rsidR="008C2C74" w:rsidRPr="00411293">
                          <w:rPr>
                            <w:sz w:val="18"/>
                            <w:szCs w:val="18"/>
                          </w:rPr>
                          <w:t xml:space="preserve"> </w:t>
                        </w:r>
                        <w:r w:rsidR="008C2C74" w:rsidRPr="00411293">
                          <w:rPr>
                            <w:b/>
                            <w:sz w:val="18"/>
                            <w:szCs w:val="18"/>
                          </w:rPr>
                          <w:t>Clause 16</w:t>
                        </w:r>
                        <w:r w:rsidR="008C2C74" w:rsidRPr="00411293">
                          <w:rPr>
                            <w:sz w:val="18"/>
                            <w:szCs w:val="18"/>
                          </w:rPr>
                          <w:t xml:space="preserve"> will apply.</w:t>
                        </w:r>
                      </w:p>
                      <w:p w14:paraId="3C4C16E4" w14:textId="2C6E14FC" w:rsidR="00D83F3A" w:rsidRDefault="00D83F3A">
                        <w:pPr>
                          <w:tabs>
                            <w:tab w:val="left" w:pos="568"/>
                          </w:tabs>
                          <w:ind w:left="0"/>
                          <w:rPr>
                            <w:sz w:val="18"/>
                            <w:szCs w:val="18"/>
                          </w:rPr>
                        </w:pPr>
                        <w:r w:rsidRPr="00325401">
                          <w:rPr>
                            <w:sz w:val="18"/>
                            <w:szCs w:val="18"/>
                          </w:rPr>
                          <w:t xml:space="preserve">Notwithstanding the application of </w:t>
                        </w:r>
                        <w:r w:rsidRPr="00325401">
                          <w:rPr>
                            <w:b/>
                            <w:bCs/>
                            <w:sz w:val="18"/>
                            <w:szCs w:val="18"/>
                          </w:rPr>
                          <w:t>Clause 16</w:t>
                        </w:r>
                        <w:r w:rsidRPr="00325401">
                          <w:rPr>
                            <w:sz w:val="18"/>
                            <w:szCs w:val="18"/>
                          </w:rPr>
                          <w:t xml:space="preserve">, the Contractor </w:t>
                        </w:r>
                        <w:r w:rsidR="00717F0F" w:rsidRPr="00325401">
                          <w:rPr>
                            <w:sz w:val="18"/>
                            <w:szCs w:val="18"/>
                          </w:rPr>
                          <w:t>may</w:t>
                        </w:r>
                        <w:r w:rsidRPr="00325401">
                          <w:rPr>
                            <w:sz w:val="18"/>
                            <w:szCs w:val="18"/>
                          </w:rPr>
                          <w:t xml:space="preserve"> include the</w:t>
                        </w:r>
                        <w:r w:rsidR="00BC2611" w:rsidRPr="00325401">
                          <w:rPr>
                            <w:sz w:val="18"/>
                            <w:szCs w:val="18"/>
                          </w:rPr>
                          <w:t xml:space="preserve"> </w:t>
                        </w:r>
                        <w:r w:rsidRPr="00325401">
                          <w:rPr>
                            <w:sz w:val="18"/>
                            <w:szCs w:val="18"/>
                          </w:rPr>
                          <w:t xml:space="preserve">Authorised Person’s assessment in its </w:t>
                        </w:r>
                        <w:r w:rsidR="00717F0F" w:rsidRPr="00325401">
                          <w:rPr>
                            <w:sz w:val="18"/>
                            <w:szCs w:val="18"/>
                          </w:rPr>
                          <w:t xml:space="preserve">payment claim and </w:t>
                        </w:r>
                        <w:r w:rsidR="00717F0F" w:rsidRPr="00325401">
                          <w:rPr>
                            <w:b/>
                            <w:bCs/>
                            <w:sz w:val="18"/>
                            <w:szCs w:val="18"/>
                          </w:rPr>
                          <w:t>Clause 13</w:t>
                        </w:r>
                        <w:r w:rsidR="00717F0F" w:rsidRPr="00325401">
                          <w:rPr>
                            <w:sz w:val="18"/>
                            <w:szCs w:val="18"/>
                          </w:rPr>
                          <w:t xml:space="preserve"> will then apply.</w:t>
                        </w:r>
                      </w:p>
                    </w:txbxContent>
                  </v:textbox>
                </v:roundrect>
                <w10:anchorlock/>
              </v:group>
            </w:pict>
          </mc:Fallback>
        </mc:AlternateContent>
      </w:r>
    </w:p>
    <w:p w14:paraId="022D18E8" w14:textId="77777777" w:rsidR="00FB592D" w:rsidRPr="00323A6D" w:rsidRDefault="00FB592D">
      <w:pPr>
        <w:pStyle w:val="Heading3"/>
        <w:tabs>
          <w:tab w:val="clear" w:pos="1494"/>
          <w:tab w:val="num" w:pos="1701"/>
        </w:tabs>
      </w:pPr>
      <w:bookmarkStart w:id="272" w:name="_Toc157537949"/>
      <w:r w:rsidRPr="00323A6D">
        <w:lastRenderedPageBreak/>
        <w:t>Disputes</w:t>
      </w:r>
      <w:bookmarkEnd w:id="272"/>
    </w:p>
    <w:p w14:paraId="17212E43" w14:textId="77777777" w:rsidR="00FB592D" w:rsidRPr="00323A6D" w:rsidRDefault="005D78B9">
      <w:pPr>
        <w:ind w:left="0"/>
      </w:pPr>
      <w:r w:rsidRPr="00323A6D">
        <w:rPr>
          <w:noProof/>
          <w:lang w:eastAsia="en-AU"/>
        </w:rPr>
        <mc:AlternateContent>
          <mc:Choice Requires="wpc">
            <w:drawing>
              <wp:inline distT="0" distB="0" distL="0" distR="0" wp14:anchorId="2B6BEE2A" wp14:editId="4CBE0495">
                <wp:extent cx="5998845" cy="8543810"/>
                <wp:effectExtent l="0" t="0" r="0" b="48260"/>
                <wp:docPr id="171"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6" name="AutoShape 176"/>
                        <wps:cNvCnPr>
                          <a:cxnSpLocks noChangeShapeType="1"/>
                        </wps:cNvCnPr>
                        <wps:spPr bwMode="auto">
                          <a:xfrm flipH="1">
                            <a:off x="1507496" y="8252099"/>
                            <a:ext cx="4370" cy="291711"/>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70" name="AutoShape 180"/>
                        <wps:cNvCnPr>
                          <a:cxnSpLocks noChangeShapeType="1"/>
                        </wps:cNvCnPr>
                        <wps:spPr bwMode="auto">
                          <a:xfrm>
                            <a:off x="4568265" y="5721152"/>
                            <a:ext cx="711" cy="340421"/>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3" name="AutoShape 173"/>
                        <wps:cNvCnPr>
                          <a:cxnSpLocks noChangeShapeType="1"/>
                        </wps:cNvCnPr>
                        <wps:spPr bwMode="auto">
                          <a:xfrm>
                            <a:off x="1522183" y="3957464"/>
                            <a:ext cx="711" cy="33898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7" name="AutoShape 177"/>
                        <wps:cNvCnPr>
                          <a:cxnSpLocks noChangeShapeType="1"/>
                        </wps:cNvCnPr>
                        <wps:spPr bwMode="auto">
                          <a:xfrm>
                            <a:off x="1500994" y="6220322"/>
                            <a:ext cx="6502" cy="42034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4" name="AutoShape 174"/>
                        <wps:cNvCnPr>
                          <a:cxnSpLocks noChangeShapeType="1"/>
                        </wps:cNvCnPr>
                        <wps:spPr bwMode="auto">
                          <a:xfrm>
                            <a:off x="1521472" y="4895447"/>
                            <a:ext cx="711" cy="33898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51" name="AutoShape 165"/>
                        <wps:cNvSpPr>
                          <a:spLocks noChangeArrowheads="1"/>
                        </wps:cNvSpPr>
                        <wps:spPr bwMode="auto">
                          <a:xfrm>
                            <a:off x="47625" y="76970"/>
                            <a:ext cx="2885289" cy="2793229"/>
                          </a:xfrm>
                          <a:prstGeom prst="roundRect">
                            <a:avLst>
                              <a:gd name="adj" fmla="val 16667"/>
                            </a:avLst>
                          </a:prstGeom>
                          <a:solidFill>
                            <a:srgbClr val="FFFFFF"/>
                          </a:solidFill>
                          <a:ln w="22225">
                            <a:solidFill>
                              <a:srgbClr val="000000"/>
                            </a:solidFill>
                            <a:round/>
                            <a:headEnd/>
                            <a:tailEnd/>
                          </a:ln>
                        </wps:spPr>
                        <wps:txbx>
                          <w:txbxContent>
                            <w:p w14:paraId="23EB0BF3" w14:textId="75D37613" w:rsidR="00CA2FC6" w:rsidRDefault="008C2C74" w:rsidP="00CA2FC6">
                              <w:pPr>
                                <w:tabs>
                                  <w:tab w:val="left" w:pos="568"/>
                                </w:tabs>
                                <w:ind w:left="0"/>
                                <w:rPr>
                                  <w:sz w:val="18"/>
                                  <w:szCs w:val="18"/>
                                </w:rPr>
                              </w:pPr>
                              <w:r>
                                <w:rPr>
                                  <w:b/>
                                  <w:sz w:val="18"/>
                                  <w:szCs w:val="18"/>
                                </w:rPr>
                                <w:t>16.1</w:t>
                              </w:r>
                              <w:r>
                                <w:rPr>
                                  <w:sz w:val="18"/>
                                  <w:szCs w:val="18"/>
                                </w:rPr>
                                <w:tab/>
                                <w:t>If the Contractor is dissatisfied with an act or omission of the Principal in connection with the Contract, including an instruction, assessment of a claim or failure to agree then, unless otherwise required by the Contract</w:t>
                              </w:r>
                              <w:r w:rsidR="00EE74B5">
                                <w:rPr>
                                  <w:sz w:val="18"/>
                                  <w:szCs w:val="18"/>
                                </w:rPr>
                                <w:t>, withi</w:t>
                              </w:r>
                              <w:bookmarkStart w:id="273" w:name="_Hlk76817165"/>
                              <w:r w:rsidR="00566927">
                                <w:rPr>
                                  <w:sz w:val="18"/>
                                  <w:szCs w:val="18"/>
                                </w:rPr>
                                <w:t xml:space="preserve">n </w:t>
                              </w:r>
                              <w:r w:rsidR="00733DE5" w:rsidRPr="00E22AEE">
                                <w:t xml:space="preserve">10 </w:t>
                              </w:r>
                              <w:r w:rsidR="00733DE5" w:rsidRPr="00CA2FC6">
                                <w:rPr>
                                  <w:sz w:val="18"/>
                                  <w:szCs w:val="18"/>
                                </w:rPr>
                                <w:t>Business Days</w:t>
                              </w:r>
                              <w:bookmarkEnd w:id="273"/>
                              <w:r w:rsidR="00733DE5">
                                <w:rPr>
                                  <w:sz w:val="18"/>
                                  <w:szCs w:val="18"/>
                                </w:rPr>
                                <w:t xml:space="preserve"> after</w:t>
                              </w:r>
                              <w:r w:rsidR="00CA2FC6">
                                <w:rPr>
                                  <w:sz w:val="18"/>
                                  <w:szCs w:val="18"/>
                                </w:rPr>
                                <w:t>:</w:t>
                              </w:r>
                            </w:p>
                            <w:p w14:paraId="1FCCD47B" w14:textId="1373156A" w:rsidR="00CA2FC6" w:rsidRDefault="008C2C74" w:rsidP="00C8614B">
                              <w:pPr>
                                <w:pStyle w:val="ListParagraph"/>
                                <w:numPr>
                                  <w:ilvl w:val="0"/>
                                  <w:numId w:val="52"/>
                                </w:numPr>
                                <w:ind w:left="567" w:hanging="567"/>
                                <w:rPr>
                                  <w:sz w:val="18"/>
                                  <w:szCs w:val="18"/>
                                </w:rPr>
                              </w:pPr>
                              <w:r w:rsidRPr="00CA2FC6">
                                <w:rPr>
                                  <w:sz w:val="18"/>
                                  <w:szCs w:val="18"/>
                                </w:rPr>
                                <w:t xml:space="preserve">the act or </w:t>
                              </w:r>
                              <w:r w:rsidR="00733DE5">
                                <w:rPr>
                                  <w:sz w:val="18"/>
                                  <w:szCs w:val="18"/>
                                </w:rPr>
                                <w:t>omission</w:t>
                              </w:r>
                              <w:r w:rsidR="00CA2FC6">
                                <w:rPr>
                                  <w:sz w:val="18"/>
                                  <w:szCs w:val="18"/>
                                </w:rPr>
                                <w:t>; or</w:t>
                              </w:r>
                            </w:p>
                            <w:p w14:paraId="4D1D35EF" w14:textId="4D78D136" w:rsidR="0060511B" w:rsidRDefault="008224EC" w:rsidP="00C8614B">
                              <w:pPr>
                                <w:pStyle w:val="ListParagraph"/>
                                <w:numPr>
                                  <w:ilvl w:val="0"/>
                                  <w:numId w:val="52"/>
                                </w:numPr>
                                <w:ind w:left="567" w:hanging="567"/>
                                <w:rPr>
                                  <w:sz w:val="18"/>
                                  <w:szCs w:val="18"/>
                                </w:rPr>
                              </w:pPr>
                              <w:r w:rsidRPr="00CA2FC6">
                                <w:rPr>
                                  <w:sz w:val="18"/>
                                  <w:szCs w:val="18"/>
                                </w:rPr>
                                <w:t xml:space="preserve">the expiry of </w:t>
                              </w:r>
                              <w:r w:rsidR="00DC0B00" w:rsidRPr="00CA2FC6">
                                <w:rPr>
                                  <w:sz w:val="18"/>
                                  <w:szCs w:val="18"/>
                                </w:rPr>
                                <w:t>a</w:t>
                              </w:r>
                              <w:r w:rsidR="00671EAC" w:rsidRPr="00CA2FC6">
                                <w:rPr>
                                  <w:sz w:val="18"/>
                                  <w:szCs w:val="18"/>
                                </w:rPr>
                                <w:t xml:space="preserve"> </w:t>
                              </w:r>
                              <w:r w:rsidR="00305685" w:rsidRPr="00CA2FC6">
                                <w:rPr>
                                  <w:sz w:val="18"/>
                                  <w:szCs w:val="18"/>
                                </w:rPr>
                                <w:t xml:space="preserve">relevant </w:t>
                              </w:r>
                              <w:r w:rsidR="00671EAC" w:rsidRPr="00CA2FC6">
                                <w:rPr>
                                  <w:sz w:val="18"/>
                                  <w:szCs w:val="18"/>
                                </w:rPr>
                                <w:t>period</w:t>
                              </w:r>
                              <w:r w:rsidR="00220E69">
                                <w:rPr>
                                  <w:sz w:val="18"/>
                                  <w:szCs w:val="18"/>
                                </w:rPr>
                                <w:t xml:space="preserve"> </w:t>
                              </w:r>
                              <w:r w:rsidR="00D23BA3" w:rsidRPr="00CA2FC6">
                                <w:rPr>
                                  <w:sz w:val="18"/>
                                  <w:szCs w:val="18"/>
                                </w:rPr>
                                <w:t xml:space="preserve">specified </w:t>
                              </w:r>
                              <w:r w:rsidR="00220E69">
                                <w:rPr>
                                  <w:sz w:val="18"/>
                                  <w:szCs w:val="18"/>
                                </w:rPr>
                                <w:t xml:space="preserve">under </w:t>
                              </w:r>
                              <w:r w:rsidR="008F6B7E" w:rsidRPr="008F6B7E">
                                <w:rPr>
                                  <w:b/>
                                  <w:bCs/>
                                  <w:sz w:val="18"/>
                                  <w:szCs w:val="18"/>
                                </w:rPr>
                                <w:t>Clause 13.10</w:t>
                              </w:r>
                              <w:r w:rsidR="008F6B7E">
                                <w:rPr>
                                  <w:sz w:val="18"/>
                                  <w:szCs w:val="18"/>
                                </w:rPr>
                                <w:t xml:space="preserve"> or </w:t>
                              </w:r>
                              <w:r w:rsidR="00733DE5" w:rsidRPr="00733DE5">
                                <w:rPr>
                                  <w:b/>
                                  <w:bCs/>
                                  <w:sz w:val="18"/>
                                  <w:szCs w:val="18"/>
                                </w:rPr>
                                <w:t>C</w:t>
                              </w:r>
                              <w:r w:rsidR="00220E69" w:rsidRPr="00733DE5">
                                <w:rPr>
                                  <w:b/>
                                  <w:bCs/>
                                  <w:sz w:val="18"/>
                                  <w:szCs w:val="18"/>
                                </w:rPr>
                                <w:t>lause 15.3</w:t>
                              </w:r>
                              <w:r w:rsidR="008C2C74" w:rsidRPr="00CA2FC6">
                                <w:rPr>
                                  <w:sz w:val="18"/>
                                  <w:szCs w:val="18"/>
                                </w:rPr>
                                <w:t xml:space="preserve">, </w:t>
                              </w:r>
                            </w:p>
                            <w:p w14:paraId="6D84EEA1" w14:textId="30EF0B83" w:rsidR="008C2C74" w:rsidRPr="0060511B" w:rsidRDefault="0060511B" w:rsidP="0060511B">
                              <w:pPr>
                                <w:ind w:left="0"/>
                                <w:rPr>
                                  <w:sz w:val="18"/>
                                  <w:szCs w:val="18"/>
                                </w:rPr>
                              </w:pPr>
                              <w:r>
                                <w:rPr>
                                  <w:sz w:val="18"/>
                                  <w:szCs w:val="18"/>
                                </w:rPr>
                                <w:t>whichever is later, the</w:t>
                              </w:r>
                              <w:r w:rsidR="008C2C74" w:rsidRPr="0060511B">
                                <w:rPr>
                                  <w:sz w:val="18"/>
                                  <w:szCs w:val="18"/>
                                </w:rPr>
                                <w:t xml:space="preserve"> Contractor is to notify the Authorised Person and the Senior Executive in writing of a dispute. The notification is to include the information required under </w:t>
                              </w:r>
                              <w:r w:rsidR="008C2C74" w:rsidRPr="0060511B">
                                <w:rPr>
                                  <w:b/>
                                  <w:sz w:val="18"/>
                                  <w:szCs w:val="18"/>
                                </w:rPr>
                                <w:t>Clause 15.2</w:t>
                              </w:r>
                              <w:r w:rsidR="008C2C74" w:rsidRPr="0060511B">
                                <w:rPr>
                                  <w:sz w:val="18"/>
                                  <w:szCs w:val="18"/>
                                </w:rPr>
                                <w:t>.</w:t>
                              </w:r>
                            </w:p>
                            <w:p w14:paraId="1FC38323" w14:textId="77777777" w:rsidR="008C2C74" w:rsidRDefault="008C2C74">
                              <w:pPr>
                                <w:ind w:left="0"/>
                                <w:rPr>
                                  <w:sz w:val="18"/>
                                  <w:szCs w:val="18"/>
                                </w:rPr>
                              </w:pPr>
                              <w:r>
                                <w:rPr>
                                  <w:sz w:val="18"/>
                                  <w:szCs w:val="18"/>
                                </w:rPr>
                                <w:t xml:space="preserve">If the Contractor notifies a dispute, but not within the time provided by this </w:t>
                              </w:r>
                              <w:r>
                                <w:rPr>
                                  <w:b/>
                                  <w:sz w:val="18"/>
                                  <w:szCs w:val="18"/>
                                </w:rPr>
                                <w:t>Clause 16.1</w:t>
                              </w:r>
                              <w:r>
                                <w:rPr>
                                  <w:sz w:val="18"/>
                                  <w:szCs w:val="18"/>
                                </w:rPr>
                                <w:t>, then the Contractor is not entitled to interest, in respect of that matter, prior to notification.</w:t>
                              </w:r>
                            </w:p>
                          </w:txbxContent>
                        </wps:txbx>
                        <wps:bodyPr rot="0" vert="horz" wrap="square" lIns="91440" tIns="45720" rIns="91440" bIns="45720" anchor="t" anchorCtr="0" upright="1">
                          <a:noAutofit/>
                        </wps:bodyPr>
                      </wps:wsp>
                      <wps:wsp>
                        <wps:cNvPr id="252" name="AutoShape 166"/>
                        <wps:cNvSpPr>
                          <a:spLocks noChangeArrowheads="1"/>
                        </wps:cNvSpPr>
                        <wps:spPr bwMode="auto">
                          <a:xfrm>
                            <a:off x="3293486" y="464912"/>
                            <a:ext cx="2524717" cy="2524729"/>
                          </a:xfrm>
                          <a:prstGeom prst="roundRect">
                            <a:avLst>
                              <a:gd name="adj" fmla="val 16667"/>
                            </a:avLst>
                          </a:prstGeom>
                          <a:solidFill>
                            <a:srgbClr val="FFFFFF"/>
                          </a:solidFill>
                          <a:ln w="22225">
                            <a:solidFill>
                              <a:srgbClr val="000000"/>
                            </a:solidFill>
                            <a:round/>
                            <a:headEnd/>
                            <a:tailEnd/>
                          </a:ln>
                        </wps:spPr>
                        <wps:txbx>
                          <w:txbxContent>
                            <w:p w14:paraId="425B83EB" w14:textId="51D943D4" w:rsidR="008C2C74" w:rsidRDefault="008C2C74">
                              <w:pPr>
                                <w:tabs>
                                  <w:tab w:val="left" w:pos="568"/>
                                </w:tabs>
                                <w:ind w:left="0"/>
                                <w:rPr>
                                  <w:sz w:val="18"/>
                                  <w:szCs w:val="18"/>
                                </w:rPr>
                              </w:pPr>
                              <w:r>
                                <w:rPr>
                                  <w:b/>
                                  <w:sz w:val="18"/>
                                  <w:szCs w:val="18"/>
                                </w:rPr>
                                <w:t>16.6</w:t>
                              </w:r>
                              <w:r>
                                <w:rPr>
                                  <w:sz w:val="18"/>
                                  <w:szCs w:val="18"/>
                                </w:rPr>
                                <w:tab/>
                                <w:t xml:space="preserve">Once the expert has been agreed under </w:t>
                              </w:r>
                              <w:r>
                                <w:rPr>
                                  <w:b/>
                                  <w:sz w:val="18"/>
                                  <w:szCs w:val="18"/>
                                </w:rPr>
                                <w:t>Clause 16.4</w:t>
                              </w:r>
                              <w:r>
                                <w:rPr>
                                  <w:sz w:val="18"/>
                                  <w:szCs w:val="18"/>
                                </w:rPr>
                                <w:t xml:space="preserve"> or nominated under </w:t>
                              </w:r>
                              <w:r>
                                <w:rPr>
                                  <w:b/>
                                  <w:sz w:val="18"/>
                                  <w:szCs w:val="18"/>
                                </w:rPr>
                                <w:t>Clause 16.5</w:t>
                              </w:r>
                              <w:r>
                                <w:rPr>
                                  <w:sz w:val="18"/>
                                  <w:szCs w:val="18"/>
                                </w:rPr>
                                <w:t xml:space="preserve">, the Principal, on behalf of both </w:t>
                              </w:r>
                              <w:r w:rsidR="00186280">
                                <w:rPr>
                                  <w:sz w:val="18"/>
                                  <w:szCs w:val="18"/>
                                </w:rPr>
                                <w:t>P</w:t>
                              </w:r>
                              <w:r>
                                <w:rPr>
                                  <w:sz w:val="18"/>
                                  <w:szCs w:val="18"/>
                                </w:rPr>
                                <w:t>arties, is to appoint the expert in writing, with a copy to the Contractor, setting out:</w:t>
                              </w:r>
                            </w:p>
                            <w:p w14:paraId="4BE0994D" w14:textId="77777777" w:rsidR="008C2C74" w:rsidRDefault="008C2C74">
                              <w:pPr>
                                <w:pStyle w:val="Normalabc"/>
                                <w:spacing w:after="60"/>
                                <w:ind w:left="567" w:hanging="567"/>
                                <w:rPr>
                                  <w:sz w:val="18"/>
                                  <w:szCs w:val="18"/>
                                </w:rPr>
                              </w:pPr>
                              <w:r>
                                <w:rPr>
                                  <w:sz w:val="18"/>
                                  <w:szCs w:val="18"/>
                                </w:rPr>
                                <w:t>(a)</w:t>
                              </w:r>
                              <w:r>
                                <w:rPr>
                                  <w:sz w:val="18"/>
                                  <w:szCs w:val="18"/>
                                </w:rPr>
                                <w:tab/>
                                <w:t>the dispute being referred to the expert for determination;</w:t>
                              </w:r>
                            </w:p>
                            <w:p w14:paraId="0265EB07" w14:textId="77777777" w:rsidR="008C2C74" w:rsidRDefault="008C2C74">
                              <w:pPr>
                                <w:pStyle w:val="Normalabc"/>
                                <w:spacing w:after="60"/>
                                <w:ind w:left="567" w:hanging="567"/>
                                <w:rPr>
                                  <w:sz w:val="18"/>
                                  <w:szCs w:val="18"/>
                                </w:rPr>
                              </w:pPr>
                              <w:r>
                                <w:rPr>
                                  <w:sz w:val="18"/>
                                  <w:szCs w:val="18"/>
                                </w:rPr>
                                <w:t>(b)</w:t>
                              </w:r>
                              <w:r>
                                <w:rPr>
                                  <w:sz w:val="18"/>
                                  <w:szCs w:val="18"/>
                                </w:rPr>
                                <w:tab/>
                                <w:t>the expert’s fees;</w:t>
                              </w:r>
                            </w:p>
                            <w:p w14:paraId="1AF62D08" w14:textId="77777777" w:rsidR="008C2C74" w:rsidRDefault="008C2C74">
                              <w:pPr>
                                <w:pStyle w:val="Normalabc"/>
                                <w:spacing w:after="60"/>
                                <w:ind w:left="567" w:hanging="567"/>
                                <w:rPr>
                                  <w:sz w:val="18"/>
                                  <w:szCs w:val="18"/>
                                </w:rPr>
                              </w:pPr>
                              <w:r>
                                <w:rPr>
                                  <w:sz w:val="18"/>
                                  <w:szCs w:val="18"/>
                                </w:rPr>
                                <w:t>(c)</w:t>
                              </w:r>
                              <w:r>
                                <w:rPr>
                                  <w:sz w:val="18"/>
                                  <w:szCs w:val="18"/>
                                </w:rPr>
                                <w:tab/>
                                <w:t xml:space="preserve">the procedures detailed in this </w:t>
                              </w:r>
                              <w:r>
                                <w:rPr>
                                  <w:b/>
                                  <w:sz w:val="18"/>
                                  <w:szCs w:val="18"/>
                                </w:rPr>
                                <w:t>Clause 16</w:t>
                              </w:r>
                              <w:r>
                                <w:rPr>
                                  <w:sz w:val="18"/>
                                  <w:szCs w:val="18"/>
                                </w:rPr>
                                <w:t xml:space="preserve">; </w:t>
                              </w:r>
                            </w:p>
                            <w:p w14:paraId="712A5C4E" w14:textId="39878C6D" w:rsidR="008C2C74" w:rsidRPr="00B23BB8" w:rsidRDefault="008C2C74">
                              <w:pPr>
                                <w:pStyle w:val="Normalabc"/>
                                <w:spacing w:after="60"/>
                                <w:ind w:left="567" w:hanging="567"/>
                                <w:rPr>
                                  <w:sz w:val="18"/>
                                  <w:szCs w:val="18"/>
                                </w:rPr>
                              </w:pPr>
                              <w:r>
                                <w:rPr>
                                  <w:sz w:val="18"/>
                                  <w:szCs w:val="18"/>
                                </w:rPr>
                                <w:t>(d)</w:t>
                              </w:r>
                              <w:r>
                                <w:rPr>
                                  <w:sz w:val="18"/>
                                  <w:szCs w:val="18"/>
                                </w:rPr>
                                <w:tab/>
                              </w:r>
                              <w:r w:rsidRPr="00B23BB8">
                                <w:rPr>
                                  <w:sz w:val="18"/>
                                  <w:szCs w:val="18"/>
                                </w:rPr>
                                <w:t>the arrangements for each party to lodge $1</w:t>
                              </w:r>
                              <w:r w:rsidR="00F24559" w:rsidRPr="00B23BB8">
                                <w:rPr>
                                  <w:sz w:val="18"/>
                                  <w:szCs w:val="18"/>
                                </w:rPr>
                                <w:t>5,</w:t>
                              </w:r>
                              <w:r w:rsidRPr="00B23BB8">
                                <w:rPr>
                                  <w:sz w:val="18"/>
                                  <w:szCs w:val="18"/>
                                </w:rPr>
                                <w:t>000 as initial security for the expert’s fees; and</w:t>
                              </w:r>
                            </w:p>
                            <w:p w14:paraId="0124095C" w14:textId="77777777" w:rsidR="008C2C74" w:rsidRDefault="008C2C74">
                              <w:pPr>
                                <w:pStyle w:val="Normalabc"/>
                                <w:spacing w:after="60"/>
                                <w:ind w:left="568" w:hanging="568"/>
                                <w:rPr>
                                  <w:sz w:val="18"/>
                                  <w:szCs w:val="18"/>
                                </w:rPr>
                              </w:pPr>
                              <w:r w:rsidRPr="00B23BB8">
                                <w:rPr>
                                  <w:sz w:val="18"/>
                                  <w:szCs w:val="18"/>
                                </w:rPr>
                                <w:t>(e)</w:t>
                              </w:r>
                              <w:r w:rsidRPr="00B23BB8">
                                <w:rPr>
                                  <w:sz w:val="18"/>
                                  <w:szCs w:val="18"/>
                                </w:rPr>
                                <w:tab/>
                                <w:t>any other matters relevant to the appointment.</w:t>
                              </w:r>
                            </w:p>
                          </w:txbxContent>
                        </wps:txbx>
                        <wps:bodyPr rot="0" vert="horz" wrap="square" lIns="91440" tIns="45720" rIns="91440" bIns="45720" anchor="t" anchorCtr="0" upright="1">
                          <a:noAutofit/>
                        </wps:bodyPr>
                      </wps:wsp>
                      <wps:wsp>
                        <wps:cNvPr id="253" name="AutoShape 167"/>
                        <wps:cNvSpPr>
                          <a:spLocks noChangeArrowheads="1"/>
                        </wps:cNvSpPr>
                        <wps:spPr bwMode="auto">
                          <a:xfrm>
                            <a:off x="3293486" y="3169453"/>
                            <a:ext cx="2524717" cy="1082438"/>
                          </a:xfrm>
                          <a:prstGeom prst="roundRect">
                            <a:avLst>
                              <a:gd name="adj" fmla="val 16667"/>
                            </a:avLst>
                          </a:prstGeom>
                          <a:solidFill>
                            <a:srgbClr val="FFFFFF"/>
                          </a:solidFill>
                          <a:ln w="22225">
                            <a:solidFill>
                              <a:srgbClr val="000000"/>
                            </a:solidFill>
                            <a:round/>
                            <a:headEnd/>
                            <a:tailEnd/>
                          </a:ln>
                        </wps:spPr>
                        <wps:txbx>
                          <w:txbxContent>
                            <w:p w14:paraId="31E1DBBE" w14:textId="7DD96982" w:rsidR="008C2C74" w:rsidRDefault="008C2C74">
                              <w:pPr>
                                <w:tabs>
                                  <w:tab w:val="left" w:pos="568"/>
                                </w:tabs>
                                <w:ind w:left="0"/>
                                <w:rPr>
                                  <w:sz w:val="18"/>
                                  <w:szCs w:val="18"/>
                                </w:rPr>
                              </w:pPr>
                              <w:r>
                                <w:rPr>
                                  <w:b/>
                                  <w:sz w:val="18"/>
                                  <w:szCs w:val="18"/>
                                </w:rPr>
                                <w:t>16.7</w:t>
                              </w:r>
                              <w:r>
                                <w:rPr>
                                  <w:sz w:val="18"/>
                                  <w:szCs w:val="18"/>
                                </w:rPr>
                                <w:tab/>
                                <w:t xml:space="preserve">The </w:t>
                              </w:r>
                              <w:r w:rsidR="000E6B87">
                                <w:rPr>
                                  <w:sz w:val="18"/>
                                  <w:szCs w:val="18"/>
                                </w:rPr>
                                <w:t>P</w:t>
                              </w:r>
                              <w:r>
                                <w:rPr>
                                  <w:sz w:val="18"/>
                                  <w:szCs w:val="18"/>
                                </w:rPr>
                                <w:t>arties are to share equally the cost of appointing the expert, and the expert’s fees and out-of-pocket expenses, including any security required for the expert’s fees.  Each party is to otherwise bear its own costs in relation to the determination process.</w:t>
                              </w:r>
                            </w:p>
                          </w:txbxContent>
                        </wps:txbx>
                        <wps:bodyPr rot="0" vert="horz" wrap="square" lIns="91440" tIns="45720" rIns="91440" bIns="45720" anchor="t" anchorCtr="0" upright="1">
                          <a:noAutofit/>
                        </wps:bodyPr>
                      </wps:wsp>
                      <wps:wsp>
                        <wps:cNvPr id="254" name="AutoShape 168"/>
                        <wps:cNvSpPr>
                          <a:spLocks noChangeArrowheads="1"/>
                        </wps:cNvSpPr>
                        <wps:spPr bwMode="auto">
                          <a:xfrm>
                            <a:off x="3293486" y="4592428"/>
                            <a:ext cx="2524717" cy="1090822"/>
                          </a:xfrm>
                          <a:prstGeom prst="roundRect">
                            <a:avLst>
                              <a:gd name="adj" fmla="val 16667"/>
                            </a:avLst>
                          </a:prstGeom>
                          <a:solidFill>
                            <a:srgbClr val="FFFFFF"/>
                          </a:solidFill>
                          <a:ln w="22225">
                            <a:solidFill>
                              <a:srgbClr val="000000"/>
                            </a:solidFill>
                            <a:round/>
                            <a:headEnd/>
                            <a:tailEnd/>
                          </a:ln>
                        </wps:spPr>
                        <wps:txbx>
                          <w:txbxContent>
                            <w:p w14:paraId="177DFC1D" w14:textId="7DAC53C2" w:rsidR="008C2C74" w:rsidRDefault="008C2C74">
                              <w:pPr>
                                <w:pStyle w:val="Normalabc"/>
                                <w:tabs>
                                  <w:tab w:val="left" w:pos="568"/>
                                </w:tabs>
                                <w:ind w:left="0" w:firstLine="0"/>
                                <w:rPr>
                                  <w:sz w:val="18"/>
                                  <w:szCs w:val="18"/>
                                </w:rPr>
                              </w:pPr>
                              <w:r>
                                <w:rPr>
                                  <w:b/>
                                  <w:sz w:val="18"/>
                                  <w:szCs w:val="18"/>
                                </w:rPr>
                                <w:t>16.8</w:t>
                              </w:r>
                              <w:r>
                                <w:rPr>
                                  <w:sz w:val="18"/>
                                  <w:szCs w:val="18"/>
                                </w:rPr>
                                <w:tab/>
                                <w:t xml:space="preserve">If a party defaults in providing the initial security </w:t>
                              </w:r>
                              <w:r w:rsidRPr="001D1F5E">
                                <w:rPr>
                                  <w:sz w:val="18"/>
                                  <w:szCs w:val="18"/>
                                </w:rPr>
                                <w:t>within</w:t>
                              </w:r>
                              <w:r w:rsidR="00682519" w:rsidRPr="001D1F5E">
                                <w:rPr>
                                  <w:sz w:val="18"/>
                                  <w:szCs w:val="18"/>
                                </w:rPr>
                                <w:t xml:space="preserve"> </w:t>
                              </w:r>
                              <w:r w:rsidR="007D6650" w:rsidRPr="001D1F5E">
                                <w:rPr>
                                  <w:sz w:val="18"/>
                                  <w:szCs w:val="18"/>
                                </w:rPr>
                                <w:t>15</w:t>
                              </w:r>
                              <w:r w:rsidR="00BC7C14" w:rsidRPr="001D1F5E">
                                <w:t xml:space="preserve"> </w:t>
                              </w:r>
                              <w:r w:rsidR="00BC7C14" w:rsidRPr="001D1F5E">
                                <w:rPr>
                                  <w:sz w:val="18"/>
                                  <w:szCs w:val="18"/>
                                </w:rPr>
                                <w:t>Business Days</w:t>
                              </w:r>
                              <w:r w:rsidR="00BC7C14" w:rsidRPr="001D1F5E">
                                <w:t xml:space="preserve"> </w:t>
                              </w:r>
                              <w:r w:rsidRPr="001D1F5E">
                                <w:rPr>
                                  <w:sz w:val="18"/>
                                  <w:szCs w:val="18"/>
                                </w:rPr>
                                <w:t>after the appointment of the expert, then the other party may</w:t>
                              </w:r>
                              <w:r w:rsidR="00A5163B" w:rsidRPr="001D1F5E">
                                <w:rPr>
                                  <w:sz w:val="18"/>
                                  <w:szCs w:val="18"/>
                                </w:rPr>
                                <w:t>, but is not obliged to,</w:t>
                              </w:r>
                              <w:r w:rsidRPr="001D1F5E">
                                <w:rPr>
                                  <w:sz w:val="18"/>
                                  <w:szCs w:val="18"/>
                                </w:rPr>
                                <w:t xml:space="preserve"> provide</w:t>
                              </w:r>
                              <w:r>
                                <w:rPr>
                                  <w:sz w:val="18"/>
                                  <w:szCs w:val="18"/>
                                </w:rPr>
                                <w:t xml:space="preserve"> the security in full and the defaulting party’s share is a debt due and payable to the paying party.</w:t>
                              </w:r>
                            </w:p>
                          </w:txbxContent>
                        </wps:txbx>
                        <wps:bodyPr rot="0" vert="horz" wrap="square" lIns="91440" tIns="45720" rIns="91440" bIns="45720" anchor="t" anchorCtr="0" upright="1">
                          <a:noAutofit/>
                        </wps:bodyPr>
                      </wps:wsp>
                      <wps:wsp>
                        <wps:cNvPr id="255" name="AutoShape 169"/>
                        <wps:cNvSpPr>
                          <a:spLocks noChangeArrowheads="1"/>
                        </wps:cNvSpPr>
                        <wps:spPr bwMode="auto">
                          <a:xfrm>
                            <a:off x="3325236" y="6061570"/>
                            <a:ext cx="2524717" cy="1828657"/>
                          </a:xfrm>
                          <a:prstGeom prst="roundRect">
                            <a:avLst>
                              <a:gd name="adj" fmla="val 16667"/>
                            </a:avLst>
                          </a:prstGeom>
                          <a:solidFill>
                            <a:srgbClr val="FFFFFF"/>
                          </a:solidFill>
                          <a:ln w="22225">
                            <a:solidFill>
                              <a:srgbClr val="000000"/>
                            </a:solidFill>
                            <a:round/>
                            <a:headEnd/>
                            <a:tailEnd/>
                          </a:ln>
                        </wps:spPr>
                        <wps:txbx>
                          <w:txbxContent>
                            <w:p w14:paraId="551777C8" w14:textId="77777777" w:rsidR="008C2C74" w:rsidRPr="009B1449" w:rsidRDefault="008C2C74">
                              <w:pPr>
                                <w:tabs>
                                  <w:tab w:val="left" w:pos="568"/>
                                </w:tabs>
                                <w:ind w:left="0"/>
                                <w:rPr>
                                  <w:sz w:val="18"/>
                                  <w:szCs w:val="18"/>
                                </w:rPr>
                              </w:pPr>
                              <w:r>
                                <w:rPr>
                                  <w:b/>
                                  <w:sz w:val="18"/>
                                  <w:szCs w:val="18"/>
                                </w:rPr>
                                <w:t>16.9</w:t>
                              </w:r>
                              <w:r>
                                <w:rPr>
                                  <w:sz w:val="18"/>
                                  <w:szCs w:val="18"/>
                                </w:rPr>
                                <w:tab/>
                              </w:r>
                              <w:r w:rsidRPr="009B1449">
                                <w:rPr>
                                  <w:sz w:val="18"/>
                                  <w:szCs w:val="18"/>
                                </w:rPr>
                                <w:t>Any dispute for which:</w:t>
                              </w:r>
                            </w:p>
                            <w:p w14:paraId="005B2195" w14:textId="14E37759" w:rsidR="008C2C74" w:rsidRPr="009B1449" w:rsidRDefault="008C2C74">
                              <w:pPr>
                                <w:ind w:left="568" w:hanging="568"/>
                                <w:rPr>
                                  <w:sz w:val="18"/>
                                  <w:szCs w:val="18"/>
                                </w:rPr>
                              </w:pPr>
                              <w:r w:rsidRPr="009B1449">
                                <w:rPr>
                                  <w:sz w:val="18"/>
                                  <w:szCs w:val="18"/>
                                </w:rPr>
                                <w:t>(a)</w:t>
                              </w:r>
                              <w:r w:rsidRPr="009B1449">
                                <w:rPr>
                                  <w:sz w:val="18"/>
                                  <w:szCs w:val="18"/>
                                </w:rPr>
                                <w:tab/>
                                <w:t xml:space="preserve">an expert has not been agreed upon under </w:t>
                              </w:r>
                              <w:r w:rsidRPr="009B1449">
                                <w:rPr>
                                  <w:b/>
                                  <w:sz w:val="18"/>
                                  <w:szCs w:val="18"/>
                                </w:rPr>
                                <w:t>Clause 16.4</w:t>
                              </w:r>
                              <w:r w:rsidRPr="009B1449">
                                <w:rPr>
                                  <w:sz w:val="18"/>
                                  <w:szCs w:val="18"/>
                                </w:rPr>
                                <w:t xml:space="preserve">, or nominated under </w:t>
                              </w:r>
                              <w:r w:rsidRPr="009B1449">
                                <w:rPr>
                                  <w:b/>
                                  <w:sz w:val="18"/>
                                  <w:szCs w:val="18"/>
                                </w:rPr>
                                <w:t>Clause 16.5</w:t>
                              </w:r>
                              <w:r w:rsidRPr="009B1449">
                                <w:rPr>
                                  <w:sz w:val="18"/>
                                  <w:szCs w:val="18"/>
                                </w:rPr>
                                <w:t xml:space="preserve"> within </w:t>
                              </w:r>
                              <w:r w:rsidR="000747FE">
                                <w:t>7</w:t>
                              </w:r>
                              <w:r w:rsidR="009A357F" w:rsidRPr="009B1449">
                                <w:t xml:space="preserve">0 </w:t>
                              </w:r>
                              <w:r w:rsidR="009A357F" w:rsidRPr="009B1449">
                                <w:rPr>
                                  <w:sz w:val="18"/>
                                  <w:szCs w:val="18"/>
                                </w:rPr>
                                <w:t>Business Days</w:t>
                              </w:r>
                              <w:r w:rsidR="009A357F" w:rsidRPr="009B1449">
                                <w:t xml:space="preserve"> </w:t>
                              </w:r>
                              <w:r w:rsidRPr="009B1449">
                                <w:rPr>
                                  <w:sz w:val="18"/>
                                  <w:szCs w:val="18"/>
                                </w:rPr>
                                <w:t xml:space="preserve">after notification is received under </w:t>
                              </w:r>
                              <w:r w:rsidRPr="009B1449">
                                <w:rPr>
                                  <w:b/>
                                  <w:sz w:val="18"/>
                                  <w:szCs w:val="18"/>
                                </w:rPr>
                                <w:t>Clause 16.1</w:t>
                              </w:r>
                              <w:r w:rsidRPr="009B1449">
                                <w:rPr>
                                  <w:sz w:val="18"/>
                                  <w:szCs w:val="18"/>
                                </w:rPr>
                                <w:t xml:space="preserve"> or </w:t>
                              </w:r>
                              <w:r w:rsidRPr="009B1449">
                                <w:rPr>
                                  <w:b/>
                                  <w:sz w:val="18"/>
                                  <w:szCs w:val="18"/>
                                </w:rPr>
                                <w:t>16.2</w:t>
                              </w:r>
                              <w:r w:rsidRPr="009B1449">
                                <w:rPr>
                                  <w:sz w:val="18"/>
                                  <w:szCs w:val="18"/>
                                </w:rPr>
                                <w:t>; or</w:t>
                              </w:r>
                            </w:p>
                            <w:p w14:paraId="4323F026" w14:textId="5E227DDD" w:rsidR="008C2C74" w:rsidRDefault="008C2C74">
                              <w:pPr>
                                <w:ind w:left="568" w:hanging="568"/>
                                <w:rPr>
                                  <w:sz w:val="18"/>
                                  <w:szCs w:val="18"/>
                                </w:rPr>
                              </w:pPr>
                              <w:r w:rsidRPr="009B1449">
                                <w:rPr>
                                  <w:sz w:val="18"/>
                                  <w:szCs w:val="18"/>
                                </w:rPr>
                                <w:t>(b)</w:t>
                              </w:r>
                              <w:r w:rsidRPr="009B1449">
                                <w:rPr>
                                  <w:sz w:val="18"/>
                                  <w:szCs w:val="18"/>
                                </w:rPr>
                                <w:tab/>
                              </w:r>
                              <w:r w:rsidRPr="009B1449">
                                <w:rPr>
                                  <w:sz w:val="18"/>
                                  <w:szCs w:val="18"/>
                                </w:rPr>
                                <w:tab/>
                                <w:t xml:space="preserve">the initial security has not been lodged in full within </w:t>
                              </w:r>
                              <w:r w:rsidR="00CB3E84" w:rsidRPr="009B1449">
                                <w:t>2</w:t>
                              </w:r>
                              <w:r w:rsidR="00B81BC5" w:rsidRPr="009B1449">
                                <w:t xml:space="preserve">0 </w:t>
                              </w:r>
                              <w:r w:rsidR="00B81BC5" w:rsidRPr="009B1449">
                                <w:rPr>
                                  <w:sz w:val="18"/>
                                  <w:szCs w:val="18"/>
                                </w:rPr>
                                <w:t>Business Days</w:t>
                              </w:r>
                              <w:r w:rsidR="00B81BC5" w:rsidRPr="009B1449">
                                <w:t xml:space="preserve"> </w:t>
                              </w:r>
                              <w:r w:rsidRPr="009B1449">
                                <w:rPr>
                                  <w:sz w:val="18"/>
                                  <w:szCs w:val="18"/>
                                </w:rPr>
                                <w:t>after the expert has been appointed,</w:t>
                              </w:r>
                              <w:r>
                                <w:rPr>
                                  <w:sz w:val="18"/>
                                  <w:szCs w:val="18"/>
                                </w:rPr>
                                <w:t xml:space="preserve"> </w:t>
                              </w:r>
                            </w:p>
                            <w:p w14:paraId="54C0C349" w14:textId="77777777" w:rsidR="008C2C74" w:rsidRDefault="008C2C74">
                              <w:pPr>
                                <w:ind w:left="0"/>
                                <w:rPr>
                                  <w:sz w:val="18"/>
                                  <w:szCs w:val="18"/>
                                </w:rPr>
                              </w:pPr>
                              <w:r>
                                <w:rPr>
                                  <w:sz w:val="18"/>
                                  <w:szCs w:val="18"/>
                                </w:rPr>
                                <w:t xml:space="preserve">is deemed to be abandoned. </w:t>
                              </w:r>
                            </w:p>
                          </w:txbxContent>
                        </wps:txbx>
                        <wps:bodyPr rot="0" vert="horz" wrap="square" lIns="91440" tIns="45720" rIns="91440" bIns="45720" anchor="t" anchorCtr="0" upright="1">
                          <a:noAutofit/>
                        </wps:bodyPr>
                      </wps:wsp>
                      <wps:wsp>
                        <wps:cNvPr id="160" name="AutoShape 170"/>
                        <wps:cNvSpPr>
                          <a:spLocks noChangeArrowheads="1"/>
                        </wps:cNvSpPr>
                        <wps:spPr bwMode="auto">
                          <a:xfrm>
                            <a:off x="47625" y="2975552"/>
                            <a:ext cx="2885289" cy="1159944"/>
                          </a:xfrm>
                          <a:prstGeom prst="roundRect">
                            <a:avLst>
                              <a:gd name="adj" fmla="val 16667"/>
                            </a:avLst>
                          </a:prstGeom>
                          <a:solidFill>
                            <a:srgbClr val="FFFFFF"/>
                          </a:solidFill>
                          <a:ln w="22225">
                            <a:solidFill>
                              <a:srgbClr val="000000"/>
                            </a:solidFill>
                            <a:round/>
                            <a:headEnd/>
                            <a:tailEnd/>
                          </a:ln>
                        </wps:spPr>
                        <wps:txbx>
                          <w:txbxContent>
                            <w:p w14:paraId="7AC02D83" w14:textId="09DC4EE0" w:rsidR="008C2C74" w:rsidRDefault="008C2C74">
                              <w:pPr>
                                <w:tabs>
                                  <w:tab w:val="left" w:pos="568"/>
                                </w:tabs>
                                <w:ind w:left="0"/>
                                <w:rPr>
                                  <w:sz w:val="18"/>
                                  <w:szCs w:val="18"/>
                                </w:rPr>
                              </w:pPr>
                              <w:r>
                                <w:rPr>
                                  <w:b/>
                                  <w:sz w:val="18"/>
                                  <w:szCs w:val="18"/>
                                </w:rPr>
                                <w:t>16.2</w:t>
                              </w:r>
                              <w:r>
                                <w:rPr>
                                  <w:sz w:val="18"/>
                                  <w:szCs w:val="18"/>
                                </w:rPr>
                                <w:tab/>
                                <w:t xml:space="preserve">If the Principal is dissatisfied with an act or omission of the Contractor in connection with the Contract, including performance, compliance with an instruction or failure to agree, then </w:t>
                              </w:r>
                              <w:r w:rsidRPr="007C2267">
                                <w:rPr>
                                  <w:sz w:val="18"/>
                                  <w:szCs w:val="18"/>
                                </w:rPr>
                                <w:t xml:space="preserve">within </w:t>
                              </w:r>
                              <w:r w:rsidR="00FF63B1" w:rsidRPr="007C2267">
                                <w:t xml:space="preserve">10 </w:t>
                              </w:r>
                              <w:r w:rsidR="00FF63B1" w:rsidRPr="007C2267">
                                <w:rPr>
                                  <w:sz w:val="18"/>
                                  <w:szCs w:val="18"/>
                                </w:rPr>
                                <w:t>Business Days</w:t>
                              </w:r>
                              <w:r w:rsidR="00FF63B1" w:rsidRPr="007C2267">
                                <w:t xml:space="preserve"> </w:t>
                              </w:r>
                              <w:r w:rsidRPr="007C2267">
                                <w:rPr>
                                  <w:sz w:val="18"/>
                                  <w:szCs w:val="18"/>
                                </w:rPr>
                                <w:t xml:space="preserve">after the act or omission, </w:t>
                              </w:r>
                              <w:r w:rsidR="00361B7C" w:rsidRPr="007C2267">
                                <w:rPr>
                                  <w:sz w:val="18"/>
                                  <w:szCs w:val="18"/>
                                </w:rPr>
                                <w:t xml:space="preserve">Principal </w:t>
                              </w:r>
                              <w:r w:rsidRPr="007C2267">
                                <w:rPr>
                                  <w:sz w:val="18"/>
                                  <w:szCs w:val="18"/>
                                </w:rPr>
                                <w:t>may notify the Contractor in writing of a dispute. The notification is to include the legal and factual basis of the dispute.</w:t>
                              </w:r>
                              <w:r>
                                <w:rPr>
                                  <w:sz w:val="18"/>
                                  <w:szCs w:val="18"/>
                                </w:rPr>
                                <w:t xml:space="preserve"> </w:t>
                              </w:r>
                            </w:p>
                          </w:txbxContent>
                        </wps:txbx>
                        <wps:bodyPr rot="0" vert="horz" wrap="square" lIns="91440" tIns="45720" rIns="91440" bIns="45720" anchor="t" anchorCtr="0" upright="1">
                          <a:noAutofit/>
                        </wps:bodyPr>
                      </wps:wsp>
                      <wps:wsp>
                        <wps:cNvPr id="161" name="AutoShape 171"/>
                        <wps:cNvSpPr>
                          <a:spLocks noChangeArrowheads="1"/>
                        </wps:cNvSpPr>
                        <wps:spPr bwMode="auto">
                          <a:xfrm>
                            <a:off x="66675" y="4296450"/>
                            <a:ext cx="2885289" cy="758416"/>
                          </a:xfrm>
                          <a:prstGeom prst="roundRect">
                            <a:avLst>
                              <a:gd name="adj" fmla="val 16667"/>
                            </a:avLst>
                          </a:prstGeom>
                          <a:solidFill>
                            <a:srgbClr val="FFFFFF"/>
                          </a:solidFill>
                          <a:ln w="22225">
                            <a:solidFill>
                              <a:srgbClr val="000000"/>
                            </a:solidFill>
                            <a:round/>
                            <a:headEnd/>
                            <a:tailEnd/>
                          </a:ln>
                        </wps:spPr>
                        <wps:txbx>
                          <w:txbxContent>
                            <w:p w14:paraId="193C2596" w14:textId="4D86DAF3" w:rsidR="008C2C74" w:rsidRDefault="008C2C74">
                              <w:pPr>
                                <w:tabs>
                                  <w:tab w:val="left" w:pos="568"/>
                                </w:tabs>
                                <w:ind w:left="0"/>
                                <w:rPr>
                                  <w:sz w:val="18"/>
                                  <w:szCs w:val="18"/>
                                </w:rPr>
                              </w:pPr>
                              <w:r>
                                <w:rPr>
                                  <w:b/>
                                  <w:sz w:val="18"/>
                                  <w:szCs w:val="18"/>
                                </w:rPr>
                                <w:t>16.3</w:t>
                              </w:r>
                              <w:r>
                                <w:rPr>
                                  <w:sz w:val="18"/>
                                  <w:szCs w:val="18"/>
                                </w:rPr>
                                <w:tab/>
                                <w:t xml:space="preserve">Within </w:t>
                              </w:r>
                              <w:r w:rsidR="009016B3">
                                <w:rPr>
                                  <w:sz w:val="18"/>
                                  <w:szCs w:val="18"/>
                                </w:rPr>
                                <w:t>1</w:t>
                              </w:r>
                              <w:r w:rsidR="006B7003">
                                <w:rPr>
                                  <w:sz w:val="18"/>
                                  <w:szCs w:val="18"/>
                                </w:rPr>
                                <w:t>5</w:t>
                              </w:r>
                              <w:r w:rsidR="009016B3">
                                <w:rPr>
                                  <w:sz w:val="18"/>
                                  <w:szCs w:val="18"/>
                                </w:rPr>
                                <w:t xml:space="preserve"> Business D</w:t>
                              </w:r>
                              <w:r>
                                <w:rPr>
                                  <w:sz w:val="18"/>
                                  <w:szCs w:val="18"/>
                                </w:rPr>
                                <w:t xml:space="preserve">ays after </w:t>
                              </w:r>
                              <w:r w:rsidR="003C7D3F">
                                <w:rPr>
                                  <w:sz w:val="18"/>
                                  <w:szCs w:val="18"/>
                                </w:rPr>
                                <w:t xml:space="preserve">a complying </w:t>
                              </w:r>
                              <w:r>
                                <w:rPr>
                                  <w:sz w:val="18"/>
                                  <w:szCs w:val="18"/>
                                </w:rPr>
                                <w:t xml:space="preserve">notification is received under </w:t>
                              </w:r>
                              <w:r>
                                <w:rPr>
                                  <w:b/>
                                  <w:sz w:val="18"/>
                                  <w:szCs w:val="18"/>
                                </w:rPr>
                                <w:t>Clause 16.1</w:t>
                              </w:r>
                              <w:r>
                                <w:rPr>
                                  <w:sz w:val="18"/>
                                  <w:szCs w:val="18"/>
                                </w:rPr>
                                <w:t xml:space="preserve"> or </w:t>
                              </w:r>
                              <w:r>
                                <w:rPr>
                                  <w:b/>
                                  <w:sz w:val="18"/>
                                  <w:szCs w:val="18"/>
                                </w:rPr>
                                <w:t>16.2</w:t>
                              </w:r>
                              <w:r>
                                <w:rPr>
                                  <w:sz w:val="18"/>
                                  <w:szCs w:val="18"/>
                                </w:rPr>
                                <w:t>, the Contractor and the Senior Executive are to confer to try to resolve the dispute.</w:t>
                              </w:r>
                            </w:p>
                          </w:txbxContent>
                        </wps:txbx>
                        <wps:bodyPr rot="0" vert="horz" wrap="square" lIns="91440" tIns="45720" rIns="91440" bIns="45720" anchor="t" anchorCtr="0" upright="1">
                          <a:noAutofit/>
                        </wps:bodyPr>
                      </wps:wsp>
                      <wps:wsp>
                        <wps:cNvPr id="162" name="AutoShape 172"/>
                        <wps:cNvSpPr>
                          <a:spLocks noChangeArrowheads="1"/>
                        </wps:cNvSpPr>
                        <wps:spPr bwMode="auto">
                          <a:xfrm>
                            <a:off x="66675" y="5234114"/>
                            <a:ext cx="2885289" cy="1223836"/>
                          </a:xfrm>
                          <a:prstGeom prst="roundRect">
                            <a:avLst>
                              <a:gd name="adj" fmla="val 16667"/>
                            </a:avLst>
                          </a:prstGeom>
                          <a:solidFill>
                            <a:srgbClr val="FFFFFF"/>
                          </a:solidFill>
                          <a:ln w="22225">
                            <a:solidFill>
                              <a:srgbClr val="000000"/>
                            </a:solidFill>
                            <a:round/>
                            <a:headEnd/>
                            <a:tailEnd/>
                          </a:ln>
                        </wps:spPr>
                        <wps:txbx>
                          <w:txbxContent>
                            <w:p w14:paraId="1C3C82CD" w14:textId="6CF6CFE6" w:rsidR="005362BE" w:rsidRDefault="008C2C74">
                              <w:pPr>
                                <w:tabs>
                                  <w:tab w:val="left" w:pos="568"/>
                                </w:tabs>
                                <w:ind w:left="0"/>
                                <w:rPr>
                                  <w:sz w:val="18"/>
                                  <w:szCs w:val="18"/>
                                </w:rPr>
                              </w:pPr>
                              <w:r>
                                <w:rPr>
                                  <w:b/>
                                  <w:sz w:val="18"/>
                                  <w:szCs w:val="18"/>
                                </w:rPr>
                                <w:t>16.4</w:t>
                              </w:r>
                              <w:r>
                                <w:rPr>
                                  <w:sz w:val="18"/>
                                  <w:szCs w:val="18"/>
                                </w:rPr>
                                <w:tab/>
                              </w:r>
                              <w:r w:rsidRPr="00972126">
                                <w:rPr>
                                  <w:sz w:val="18"/>
                                  <w:szCs w:val="18"/>
                                </w:rPr>
                                <w:t xml:space="preserve">If the dispute is not resolved within </w:t>
                              </w:r>
                              <w:r w:rsidR="00803F55" w:rsidRPr="00972126">
                                <w:t>30</w:t>
                              </w:r>
                              <w:r w:rsidR="00FF63B1" w:rsidRPr="00972126">
                                <w:t xml:space="preserve"> </w:t>
                              </w:r>
                              <w:r w:rsidR="00FF63B1" w:rsidRPr="00972126">
                                <w:rPr>
                                  <w:sz w:val="18"/>
                                  <w:szCs w:val="18"/>
                                </w:rPr>
                                <w:t>Business Days</w:t>
                              </w:r>
                              <w:r w:rsidR="00FF63B1" w:rsidRPr="00972126">
                                <w:t xml:space="preserve"> </w:t>
                              </w:r>
                              <w:r w:rsidRPr="00972126">
                                <w:rPr>
                                  <w:sz w:val="18"/>
                                  <w:szCs w:val="18"/>
                                </w:rPr>
                                <w:t xml:space="preserve">after notification is received under </w:t>
                              </w:r>
                              <w:r w:rsidRPr="00972126">
                                <w:rPr>
                                  <w:b/>
                                  <w:sz w:val="18"/>
                                  <w:szCs w:val="18"/>
                                </w:rPr>
                                <w:t>Clause 16.1</w:t>
                              </w:r>
                              <w:r w:rsidRPr="00972126">
                                <w:rPr>
                                  <w:sz w:val="18"/>
                                  <w:szCs w:val="18"/>
                                </w:rPr>
                                <w:t xml:space="preserve"> or </w:t>
                              </w:r>
                              <w:r w:rsidRPr="00972126">
                                <w:rPr>
                                  <w:b/>
                                  <w:sz w:val="18"/>
                                  <w:szCs w:val="18"/>
                                </w:rPr>
                                <w:t>16.2</w:t>
                              </w:r>
                              <w:r w:rsidRPr="00972126">
                                <w:rPr>
                                  <w:sz w:val="18"/>
                                  <w:szCs w:val="18"/>
                                </w:rPr>
                                <w:t>, then</w:t>
                              </w:r>
                              <w:r w:rsidR="009C799D">
                                <w:rPr>
                                  <w:sz w:val="18"/>
                                  <w:szCs w:val="18"/>
                                </w:rPr>
                                <w:t xml:space="preserve">, unless </w:t>
                              </w:r>
                              <w:r w:rsidR="00744039">
                                <w:rPr>
                                  <w:sz w:val="18"/>
                                  <w:szCs w:val="18"/>
                                </w:rPr>
                                <w:t xml:space="preserve">alternative arrangements are </w:t>
                              </w:r>
                              <w:r w:rsidR="00C676B1">
                                <w:rPr>
                                  <w:sz w:val="18"/>
                                  <w:szCs w:val="18"/>
                                </w:rPr>
                                <w:t xml:space="preserve">agreed, </w:t>
                              </w:r>
                              <w:r w:rsidR="00C676B1" w:rsidRPr="00972126">
                                <w:rPr>
                                  <w:sz w:val="18"/>
                                  <w:szCs w:val="18"/>
                                </w:rPr>
                                <w:t>the</w:t>
                              </w:r>
                              <w:r w:rsidRPr="00972126">
                                <w:rPr>
                                  <w:sz w:val="18"/>
                                  <w:szCs w:val="18"/>
                                </w:rPr>
                                <w:t xml:space="preserve"> </w:t>
                              </w:r>
                              <w:r w:rsidR="00E813BA">
                                <w:rPr>
                                  <w:sz w:val="18"/>
                                  <w:szCs w:val="18"/>
                                </w:rPr>
                                <w:t>P</w:t>
                              </w:r>
                              <w:r w:rsidRPr="00972126">
                                <w:rPr>
                                  <w:sz w:val="18"/>
                                  <w:szCs w:val="18"/>
                                </w:rPr>
                                <w:t>arties are to agree upon an independent expert to determine the dispute.</w:t>
                              </w:r>
                            </w:p>
                            <w:p w14:paraId="6A5CFA31" w14:textId="5D08233B" w:rsidR="008C2C74" w:rsidRDefault="0014260A">
                              <w:pPr>
                                <w:tabs>
                                  <w:tab w:val="left" w:pos="568"/>
                                </w:tabs>
                                <w:ind w:left="0"/>
                                <w:rPr>
                                  <w:sz w:val="18"/>
                                  <w:szCs w:val="18"/>
                                </w:rPr>
                              </w:pPr>
                              <w:r>
                                <w:rPr>
                                  <w:sz w:val="18"/>
                                  <w:szCs w:val="18"/>
                                </w:rPr>
                                <w:t xml:space="preserve">As per </w:t>
                              </w:r>
                              <w:r w:rsidRPr="005362BE">
                                <w:rPr>
                                  <w:b/>
                                  <w:bCs/>
                                  <w:sz w:val="18"/>
                                  <w:szCs w:val="18"/>
                                </w:rPr>
                                <w:t>C</w:t>
                              </w:r>
                              <w:r w:rsidR="00F16FD7" w:rsidRPr="005362BE">
                                <w:rPr>
                                  <w:b/>
                                  <w:bCs/>
                                  <w:sz w:val="18"/>
                                  <w:szCs w:val="18"/>
                                </w:rPr>
                                <w:t>la</w:t>
                              </w:r>
                              <w:r w:rsidRPr="005362BE">
                                <w:rPr>
                                  <w:b/>
                                  <w:bCs/>
                                  <w:sz w:val="18"/>
                                  <w:szCs w:val="18"/>
                                </w:rPr>
                                <w:t>use 2</w:t>
                              </w:r>
                              <w:r w:rsidR="00F16FD7" w:rsidRPr="005362BE">
                                <w:rPr>
                                  <w:b/>
                                  <w:bCs/>
                                  <w:sz w:val="18"/>
                                  <w:szCs w:val="18"/>
                                </w:rPr>
                                <w:t>.</w:t>
                              </w:r>
                              <w:r w:rsidRPr="005362BE">
                                <w:rPr>
                                  <w:b/>
                                  <w:bCs/>
                                  <w:sz w:val="18"/>
                                  <w:szCs w:val="18"/>
                                </w:rPr>
                                <w:t>1</w:t>
                              </w:r>
                              <w:r w:rsidR="00F16FD7" w:rsidRPr="005362BE">
                                <w:rPr>
                                  <w:b/>
                                  <w:bCs/>
                                  <w:sz w:val="18"/>
                                  <w:szCs w:val="18"/>
                                </w:rPr>
                                <w:t>0,</w:t>
                              </w:r>
                              <w:r w:rsidR="00F16FD7">
                                <w:rPr>
                                  <w:sz w:val="18"/>
                                  <w:szCs w:val="18"/>
                                </w:rPr>
                                <w:t xml:space="preserve"> t</w:t>
                              </w:r>
                              <w:r w:rsidR="00F77461" w:rsidRPr="00972126">
                                <w:rPr>
                                  <w:sz w:val="18"/>
                                  <w:szCs w:val="18"/>
                                </w:rPr>
                                <w:t>he Parties may agree</w:t>
                              </w:r>
                              <w:r w:rsidR="00361B7C" w:rsidRPr="00972126">
                                <w:rPr>
                                  <w:sz w:val="18"/>
                                  <w:szCs w:val="18"/>
                                </w:rPr>
                                <w:t>, in writing,</w:t>
                              </w:r>
                              <w:r w:rsidR="00733ECE" w:rsidRPr="00972126">
                                <w:rPr>
                                  <w:sz w:val="18"/>
                                  <w:szCs w:val="18"/>
                                </w:rPr>
                                <w:t xml:space="preserve"> </w:t>
                              </w:r>
                              <w:r w:rsidR="00F77461" w:rsidRPr="00972126">
                                <w:rPr>
                                  <w:sz w:val="18"/>
                                  <w:szCs w:val="18"/>
                                </w:rPr>
                                <w:t xml:space="preserve">to extend the time </w:t>
                              </w:r>
                              <w:r w:rsidR="009A3D16" w:rsidRPr="00972126">
                                <w:rPr>
                                  <w:sz w:val="18"/>
                                  <w:szCs w:val="18"/>
                                </w:rPr>
                                <w:t>for resolution.</w:t>
                              </w:r>
                            </w:p>
                          </w:txbxContent>
                        </wps:txbx>
                        <wps:bodyPr rot="0" vert="horz" wrap="square" lIns="91440" tIns="45720" rIns="91440" bIns="45720" anchor="t" anchorCtr="0" upright="1">
                          <a:noAutofit/>
                        </wps:bodyPr>
                      </wps:wsp>
                      <wps:wsp>
                        <wps:cNvPr id="165" name="AutoShape 175"/>
                        <wps:cNvSpPr>
                          <a:spLocks noChangeArrowheads="1"/>
                        </wps:cNvSpPr>
                        <wps:spPr bwMode="auto">
                          <a:xfrm>
                            <a:off x="47625" y="6640671"/>
                            <a:ext cx="2885289" cy="1769670"/>
                          </a:xfrm>
                          <a:prstGeom prst="roundRect">
                            <a:avLst>
                              <a:gd name="adj" fmla="val 16667"/>
                            </a:avLst>
                          </a:prstGeom>
                          <a:solidFill>
                            <a:srgbClr val="FFFFFF"/>
                          </a:solidFill>
                          <a:ln w="22225">
                            <a:solidFill>
                              <a:srgbClr val="000000"/>
                            </a:solidFill>
                            <a:round/>
                            <a:headEnd/>
                            <a:tailEnd/>
                          </a:ln>
                        </wps:spPr>
                        <wps:txbx>
                          <w:txbxContent>
                            <w:p w14:paraId="1CAB2E94" w14:textId="6A37B2FE" w:rsidR="008C2C74" w:rsidRPr="00EE63A7" w:rsidRDefault="008C2C74">
                              <w:pPr>
                                <w:tabs>
                                  <w:tab w:val="left" w:pos="568"/>
                                </w:tabs>
                                <w:ind w:left="0"/>
                                <w:rPr>
                                  <w:sz w:val="18"/>
                                  <w:szCs w:val="18"/>
                                </w:rPr>
                              </w:pPr>
                              <w:r>
                                <w:rPr>
                                  <w:b/>
                                  <w:sz w:val="18"/>
                                  <w:szCs w:val="18"/>
                                </w:rPr>
                                <w:t>16.5</w:t>
                              </w:r>
                              <w:r>
                                <w:rPr>
                                  <w:sz w:val="18"/>
                                  <w:szCs w:val="18"/>
                                </w:rPr>
                                <w:tab/>
                              </w:r>
                              <w:r w:rsidRPr="00EE63A7">
                                <w:rPr>
                                  <w:sz w:val="18"/>
                                  <w:szCs w:val="18"/>
                                </w:rPr>
                                <w:t xml:space="preserve">If the </w:t>
                              </w:r>
                              <w:r w:rsidR="00AF5665">
                                <w:rPr>
                                  <w:sz w:val="18"/>
                                  <w:szCs w:val="18"/>
                                </w:rPr>
                                <w:t>P</w:t>
                              </w:r>
                              <w:r w:rsidRPr="00EE63A7">
                                <w:rPr>
                                  <w:sz w:val="18"/>
                                  <w:szCs w:val="18"/>
                                </w:rPr>
                                <w:t xml:space="preserve">arties fail to agree upon an expert within </w:t>
                              </w:r>
                              <w:r w:rsidR="00803F55" w:rsidRPr="00EE63A7">
                                <w:t xml:space="preserve">20 </w:t>
                              </w:r>
                              <w:r w:rsidR="00803F55" w:rsidRPr="00EE63A7">
                                <w:rPr>
                                  <w:sz w:val="18"/>
                                  <w:szCs w:val="18"/>
                                </w:rPr>
                                <w:t>Business Days</w:t>
                              </w:r>
                              <w:r w:rsidRPr="00EE63A7">
                                <w:rPr>
                                  <w:sz w:val="18"/>
                                  <w:szCs w:val="18"/>
                                </w:rPr>
                                <w:t xml:space="preserve">, then either </w:t>
                              </w:r>
                              <w:r w:rsidR="00157B46">
                                <w:rPr>
                                  <w:sz w:val="18"/>
                                  <w:szCs w:val="18"/>
                                </w:rPr>
                                <w:t>Party</w:t>
                              </w:r>
                              <w:r w:rsidR="00FC6FC0">
                                <w:rPr>
                                  <w:sz w:val="18"/>
                                  <w:szCs w:val="18"/>
                                </w:rPr>
                                <w:t xml:space="preserve"> </w:t>
                              </w:r>
                              <w:r w:rsidRPr="00EE63A7">
                                <w:rPr>
                                  <w:sz w:val="18"/>
                                  <w:szCs w:val="18"/>
                                </w:rPr>
                                <w:t>may request the Chief Executive Officer of the Australian Disputes Centre (tel. 02 9239 0700) to nominate an expert. The independent expert is not to be:</w:t>
                              </w:r>
                            </w:p>
                            <w:p w14:paraId="6E26AF84" w14:textId="77777777" w:rsidR="008C2C74" w:rsidRPr="00EE63A7" w:rsidRDefault="008C2C74">
                              <w:pPr>
                                <w:pStyle w:val="Normalabc"/>
                                <w:spacing w:after="60"/>
                                <w:rPr>
                                  <w:sz w:val="18"/>
                                  <w:szCs w:val="18"/>
                                </w:rPr>
                              </w:pPr>
                              <w:r w:rsidRPr="00EE63A7">
                                <w:rPr>
                                  <w:sz w:val="18"/>
                                  <w:szCs w:val="18"/>
                                </w:rPr>
                                <w:t>(a)</w:t>
                              </w:r>
                              <w:r w:rsidRPr="00EE63A7">
                                <w:rPr>
                                  <w:sz w:val="18"/>
                                  <w:szCs w:val="18"/>
                                </w:rPr>
                                <w:tab/>
                                <w:t>an employee of the Principal or the Contractor;</w:t>
                              </w:r>
                            </w:p>
                            <w:p w14:paraId="5D284D4B" w14:textId="77777777" w:rsidR="008C2C74" w:rsidRPr="00EE63A7" w:rsidRDefault="008C2C74">
                              <w:pPr>
                                <w:pStyle w:val="Normalabc"/>
                                <w:spacing w:after="60"/>
                                <w:rPr>
                                  <w:sz w:val="18"/>
                                  <w:szCs w:val="18"/>
                                </w:rPr>
                              </w:pPr>
                              <w:r w:rsidRPr="00EE63A7">
                                <w:rPr>
                                  <w:sz w:val="18"/>
                                  <w:szCs w:val="18"/>
                                </w:rPr>
                                <w:t>(b)</w:t>
                              </w:r>
                              <w:r w:rsidRPr="00EE63A7">
                                <w:rPr>
                                  <w:sz w:val="18"/>
                                  <w:szCs w:val="18"/>
                                </w:rPr>
                                <w:tab/>
                                <w:t>a person who has been connected with the Contract; or</w:t>
                              </w:r>
                            </w:p>
                            <w:p w14:paraId="6E2A1747" w14:textId="77777777" w:rsidR="008C2C74" w:rsidRDefault="008C2C74">
                              <w:pPr>
                                <w:pStyle w:val="Normalabc"/>
                              </w:pPr>
                              <w:r w:rsidRPr="00EE63A7">
                                <w:rPr>
                                  <w:sz w:val="18"/>
                                  <w:szCs w:val="18"/>
                                </w:rPr>
                                <w:t>(c)</w:t>
                              </w:r>
                              <w:r w:rsidRPr="00EE63A7">
                                <w:rPr>
                                  <w:sz w:val="18"/>
                                  <w:szCs w:val="18"/>
                                </w:rPr>
                                <w:tab/>
                                <w:t>a person upon whose appointment the Principal and the Contractor have previously failed to agree</w:t>
                              </w:r>
                              <w:r>
                                <w:rPr>
                                  <w:sz w:val="18"/>
                                  <w:szCs w:val="18"/>
                                </w:rPr>
                                <w:t>.</w:t>
                              </w:r>
                            </w:p>
                          </w:txbxContent>
                        </wps:txbx>
                        <wps:bodyPr rot="0" vert="horz" wrap="square" lIns="91440" tIns="45720" rIns="91440" bIns="45720" anchor="t" anchorCtr="0" upright="1">
                          <a:noAutofit/>
                        </wps:bodyPr>
                      </wps:wsp>
                      <wps:wsp>
                        <wps:cNvPr id="168" name="AutoShape 178"/>
                        <wps:cNvCnPr>
                          <a:cxnSpLocks noChangeShapeType="1"/>
                        </wps:cNvCnPr>
                        <wps:spPr bwMode="auto">
                          <a:xfrm>
                            <a:off x="4568976" y="115126"/>
                            <a:ext cx="711" cy="349777"/>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9" name="AutoShape 179"/>
                        <wps:cNvCnPr>
                          <a:cxnSpLocks noChangeShapeType="1"/>
                        </wps:cNvCnPr>
                        <wps:spPr bwMode="auto">
                          <a:xfrm>
                            <a:off x="4555845" y="4251922"/>
                            <a:ext cx="711" cy="33898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6BEE2A" id="Canvas 163" o:spid="_x0000_s1215" editas="canvas" style="width:472.35pt;height:672.75pt;mso-position-horizontal-relative:char;mso-position-vertical-relative:line" coordsize="59988,8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">
                <v:shape id="_x0000_s1216" type="#_x0000_t75" style="position:absolute;width:59988;height:85432;visibility:visible;mso-wrap-style:square">
                  <v:fill o:detectmouseclick="t"/>
                  <v:path o:connecttype="none"/>
                </v:shape>
                <v:shape id="AutoShape 176" o:spid="_x0000_s1217" type="#_x0000_t32" style="position:absolute;left:15074;top:82520;width:44;height:2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">
                  <v:stroke endarrow="block" endarrowwidth="wide"/>
                </v:shape>
                <v:shape id="AutoShape 180" o:spid="_x0000_s1218" type="#_x0000_t32" style="position:absolute;left:45682;top:57211;width:7;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">
                  <v:stroke endarrow="block" endarrowwidth="wide"/>
                </v:shape>
                <v:shape id="AutoShape 173" o:spid="_x0000_s1219" type="#_x0000_t32" style="position:absolute;left:15221;top:39574;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">
                  <v:stroke endarrow="block" endarrowwidth="wide"/>
                </v:shape>
                <v:shape id="AutoShape 177" o:spid="_x0000_s1220" type="#_x0000_t32" style="position:absolute;left:15009;top:62203;width:65;height:4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">
                  <v:stroke endarrow="block" endarrowwidth="wide"/>
                </v:shape>
                <v:shape id="AutoShape 174" o:spid="_x0000_s1221" type="#_x0000_t32" style="position:absolute;left:15214;top:48954;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">
                  <v:stroke endarrow="block" endarrowwidth="wide"/>
                </v:shape>
                <v:roundrect id="AutoShape 165" o:spid="_x0000_s1222" style="position:absolute;left:476;top:769;width:28853;height:27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" strokeweight="1.75pt">
                  <v:textbox>
                    <w:txbxContent>
                      <w:p w14:paraId="23EB0BF3" w14:textId="75D37613" w:rsidR="00CA2FC6" w:rsidRDefault="008C2C74" w:rsidP="00CA2FC6">
                        <w:pPr>
                          <w:tabs>
                            <w:tab w:val="left" w:pos="568"/>
                          </w:tabs>
                          <w:ind w:left="0"/>
                          <w:rPr>
                            <w:sz w:val="18"/>
                            <w:szCs w:val="18"/>
                          </w:rPr>
                        </w:pPr>
                        <w:r>
                          <w:rPr>
                            <w:b/>
                            <w:sz w:val="18"/>
                            <w:szCs w:val="18"/>
                          </w:rPr>
                          <w:t>16.1</w:t>
                        </w:r>
                        <w:r>
                          <w:rPr>
                            <w:sz w:val="18"/>
                            <w:szCs w:val="18"/>
                          </w:rPr>
                          <w:tab/>
                          <w:t>If the Contractor is dissatisfied with an act or omission of the Principal in connection with the Contract, including an instruction, assessment of a claim or failure to agree then, unless otherwise required by the Contract</w:t>
                        </w:r>
                        <w:r w:rsidR="00EE74B5">
                          <w:rPr>
                            <w:sz w:val="18"/>
                            <w:szCs w:val="18"/>
                          </w:rPr>
                          <w:t>, withi</w:t>
                        </w:r>
                        <w:bookmarkStart w:id="274" w:name="_Hlk76817165"/>
                        <w:r w:rsidR="00566927">
                          <w:rPr>
                            <w:sz w:val="18"/>
                            <w:szCs w:val="18"/>
                          </w:rPr>
                          <w:t xml:space="preserve">n </w:t>
                        </w:r>
                        <w:r w:rsidR="00733DE5" w:rsidRPr="00E22AEE">
                          <w:t xml:space="preserve">10 </w:t>
                        </w:r>
                        <w:r w:rsidR="00733DE5" w:rsidRPr="00CA2FC6">
                          <w:rPr>
                            <w:sz w:val="18"/>
                            <w:szCs w:val="18"/>
                          </w:rPr>
                          <w:t>Business Days</w:t>
                        </w:r>
                        <w:bookmarkEnd w:id="274"/>
                        <w:r w:rsidR="00733DE5">
                          <w:rPr>
                            <w:sz w:val="18"/>
                            <w:szCs w:val="18"/>
                          </w:rPr>
                          <w:t xml:space="preserve"> after</w:t>
                        </w:r>
                        <w:r w:rsidR="00CA2FC6">
                          <w:rPr>
                            <w:sz w:val="18"/>
                            <w:szCs w:val="18"/>
                          </w:rPr>
                          <w:t>:</w:t>
                        </w:r>
                      </w:p>
                      <w:p w14:paraId="1FCCD47B" w14:textId="1373156A" w:rsidR="00CA2FC6" w:rsidRDefault="008C2C74" w:rsidP="00C8614B">
                        <w:pPr>
                          <w:pStyle w:val="ListParagraph"/>
                          <w:numPr>
                            <w:ilvl w:val="0"/>
                            <w:numId w:val="52"/>
                          </w:numPr>
                          <w:ind w:left="567" w:hanging="567"/>
                          <w:rPr>
                            <w:sz w:val="18"/>
                            <w:szCs w:val="18"/>
                          </w:rPr>
                        </w:pPr>
                        <w:r w:rsidRPr="00CA2FC6">
                          <w:rPr>
                            <w:sz w:val="18"/>
                            <w:szCs w:val="18"/>
                          </w:rPr>
                          <w:t xml:space="preserve">the act or </w:t>
                        </w:r>
                        <w:r w:rsidR="00733DE5">
                          <w:rPr>
                            <w:sz w:val="18"/>
                            <w:szCs w:val="18"/>
                          </w:rPr>
                          <w:t>omission</w:t>
                        </w:r>
                        <w:r w:rsidR="00CA2FC6">
                          <w:rPr>
                            <w:sz w:val="18"/>
                            <w:szCs w:val="18"/>
                          </w:rPr>
                          <w:t>; or</w:t>
                        </w:r>
                      </w:p>
                      <w:p w14:paraId="4D1D35EF" w14:textId="4D78D136" w:rsidR="0060511B" w:rsidRDefault="008224EC" w:rsidP="00C8614B">
                        <w:pPr>
                          <w:pStyle w:val="ListParagraph"/>
                          <w:numPr>
                            <w:ilvl w:val="0"/>
                            <w:numId w:val="52"/>
                          </w:numPr>
                          <w:ind w:left="567" w:hanging="567"/>
                          <w:rPr>
                            <w:sz w:val="18"/>
                            <w:szCs w:val="18"/>
                          </w:rPr>
                        </w:pPr>
                        <w:r w:rsidRPr="00CA2FC6">
                          <w:rPr>
                            <w:sz w:val="18"/>
                            <w:szCs w:val="18"/>
                          </w:rPr>
                          <w:t xml:space="preserve">the expiry of </w:t>
                        </w:r>
                        <w:r w:rsidR="00DC0B00" w:rsidRPr="00CA2FC6">
                          <w:rPr>
                            <w:sz w:val="18"/>
                            <w:szCs w:val="18"/>
                          </w:rPr>
                          <w:t>a</w:t>
                        </w:r>
                        <w:r w:rsidR="00671EAC" w:rsidRPr="00CA2FC6">
                          <w:rPr>
                            <w:sz w:val="18"/>
                            <w:szCs w:val="18"/>
                          </w:rPr>
                          <w:t xml:space="preserve"> </w:t>
                        </w:r>
                        <w:r w:rsidR="00305685" w:rsidRPr="00CA2FC6">
                          <w:rPr>
                            <w:sz w:val="18"/>
                            <w:szCs w:val="18"/>
                          </w:rPr>
                          <w:t xml:space="preserve">relevant </w:t>
                        </w:r>
                        <w:r w:rsidR="00671EAC" w:rsidRPr="00CA2FC6">
                          <w:rPr>
                            <w:sz w:val="18"/>
                            <w:szCs w:val="18"/>
                          </w:rPr>
                          <w:t>period</w:t>
                        </w:r>
                        <w:r w:rsidR="00220E69">
                          <w:rPr>
                            <w:sz w:val="18"/>
                            <w:szCs w:val="18"/>
                          </w:rPr>
                          <w:t xml:space="preserve"> </w:t>
                        </w:r>
                        <w:r w:rsidR="00D23BA3" w:rsidRPr="00CA2FC6">
                          <w:rPr>
                            <w:sz w:val="18"/>
                            <w:szCs w:val="18"/>
                          </w:rPr>
                          <w:t xml:space="preserve">specified </w:t>
                        </w:r>
                        <w:r w:rsidR="00220E69">
                          <w:rPr>
                            <w:sz w:val="18"/>
                            <w:szCs w:val="18"/>
                          </w:rPr>
                          <w:t xml:space="preserve">under </w:t>
                        </w:r>
                        <w:r w:rsidR="008F6B7E" w:rsidRPr="008F6B7E">
                          <w:rPr>
                            <w:b/>
                            <w:bCs/>
                            <w:sz w:val="18"/>
                            <w:szCs w:val="18"/>
                          </w:rPr>
                          <w:t>Clause 13.10</w:t>
                        </w:r>
                        <w:r w:rsidR="008F6B7E">
                          <w:rPr>
                            <w:sz w:val="18"/>
                            <w:szCs w:val="18"/>
                          </w:rPr>
                          <w:t xml:space="preserve"> or </w:t>
                        </w:r>
                        <w:r w:rsidR="00733DE5" w:rsidRPr="00733DE5">
                          <w:rPr>
                            <w:b/>
                            <w:bCs/>
                            <w:sz w:val="18"/>
                            <w:szCs w:val="18"/>
                          </w:rPr>
                          <w:t>C</w:t>
                        </w:r>
                        <w:r w:rsidR="00220E69" w:rsidRPr="00733DE5">
                          <w:rPr>
                            <w:b/>
                            <w:bCs/>
                            <w:sz w:val="18"/>
                            <w:szCs w:val="18"/>
                          </w:rPr>
                          <w:t>lause 15.3</w:t>
                        </w:r>
                        <w:r w:rsidR="008C2C74" w:rsidRPr="00CA2FC6">
                          <w:rPr>
                            <w:sz w:val="18"/>
                            <w:szCs w:val="18"/>
                          </w:rPr>
                          <w:t xml:space="preserve">, </w:t>
                        </w:r>
                      </w:p>
                      <w:p w14:paraId="6D84EEA1" w14:textId="30EF0B83" w:rsidR="008C2C74" w:rsidRPr="0060511B" w:rsidRDefault="0060511B" w:rsidP="0060511B">
                        <w:pPr>
                          <w:ind w:left="0"/>
                          <w:rPr>
                            <w:sz w:val="18"/>
                            <w:szCs w:val="18"/>
                          </w:rPr>
                        </w:pPr>
                        <w:r>
                          <w:rPr>
                            <w:sz w:val="18"/>
                            <w:szCs w:val="18"/>
                          </w:rPr>
                          <w:t>whichever is later, the</w:t>
                        </w:r>
                        <w:r w:rsidR="008C2C74" w:rsidRPr="0060511B">
                          <w:rPr>
                            <w:sz w:val="18"/>
                            <w:szCs w:val="18"/>
                          </w:rPr>
                          <w:t xml:space="preserve"> Contractor is to notify the Authorised Person and the Senior Executive in writing of a dispute. The notification is to include the information required under </w:t>
                        </w:r>
                        <w:r w:rsidR="008C2C74" w:rsidRPr="0060511B">
                          <w:rPr>
                            <w:b/>
                            <w:sz w:val="18"/>
                            <w:szCs w:val="18"/>
                          </w:rPr>
                          <w:t>Clause 15.2</w:t>
                        </w:r>
                        <w:r w:rsidR="008C2C74" w:rsidRPr="0060511B">
                          <w:rPr>
                            <w:sz w:val="18"/>
                            <w:szCs w:val="18"/>
                          </w:rPr>
                          <w:t>.</w:t>
                        </w:r>
                      </w:p>
                      <w:p w14:paraId="1FC38323" w14:textId="77777777" w:rsidR="008C2C74" w:rsidRDefault="008C2C74">
                        <w:pPr>
                          <w:ind w:left="0"/>
                          <w:rPr>
                            <w:sz w:val="18"/>
                            <w:szCs w:val="18"/>
                          </w:rPr>
                        </w:pPr>
                        <w:r>
                          <w:rPr>
                            <w:sz w:val="18"/>
                            <w:szCs w:val="18"/>
                          </w:rPr>
                          <w:t xml:space="preserve">If the Contractor notifies a dispute, but not within the time provided by this </w:t>
                        </w:r>
                        <w:r>
                          <w:rPr>
                            <w:b/>
                            <w:sz w:val="18"/>
                            <w:szCs w:val="18"/>
                          </w:rPr>
                          <w:t>Clause 16.1</w:t>
                        </w:r>
                        <w:r>
                          <w:rPr>
                            <w:sz w:val="18"/>
                            <w:szCs w:val="18"/>
                          </w:rPr>
                          <w:t>, then the Contractor is not entitled to interest, in respect of that matter, prior to notification.</w:t>
                        </w:r>
                      </w:p>
                    </w:txbxContent>
                  </v:textbox>
                </v:roundrect>
                <v:roundrect id="AutoShape 166" o:spid="_x0000_s1223" style="position:absolute;left:32934;top:4649;width:25248;height:25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" strokeweight="1.75pt">
                  <v:textbox>
                    <w:txbxContent>
                      <w:p w14:paraId="425B83EB" w14:textId="51D943D4" w:rsidR="008C2C74" w:rsidRDefault="008C2C74">
                        <w:pPr>
                          <w:tabs>
                            <w:tab w:val="left" w:pos="568"/>
                          </w:tabs>
                          <w:ind w:left="0"/>
                          <w:rPr>
                            <w:sz w:val="18"/>
                            <w:szCs w:val="18"/>
                          </w:rPr>
                        </w:pPr>
                        <w:r>
                          <w:rPr>
                            <w:b/>
                            <w:sz w:val="18"/>
                            <w:szCs w:val="18"/>
                          </w:rPr>
                          <w:t>16.6</w:t>
                        </w:r>
                        <w:r>
                          <w:rPr>
                            <w:sz w:val="18"/>
                            <w:szCs w:val="18"/>
                          </w:rPr>
                          <w:tab/>
                          <w:t xml:space="preserve">Once the expert has been agreed under </w:t>
                        </w:r>
                        <w:r>
                          <w:rPr>
                            <w:b/>
                            <w:sz w:val="18"/>
                            <w:szCs w:val="18"/>
                          </w:rPr>
                          <w:t>Clause 16.4</w:t>
                        </w:r>
                        <w:r>
                          <w:rPr>
                            <w:sz w:val="18"/>
                            <w:szCs w:val="18"/>
                          </w:rPr>
                          <w:t xml:space="preserve"> or nominated under </w:t>
                        </w:r>
                        <w:r>
                          <w:rPr>
                            <w:b/>
                            <w:sz w:val="18"/>
                            <w:szCs w:val="18"/>
                          </w:rPr>
                          <w:t>Clause 16.5</w:t>
                        </w:r>
                        <w:r>
                          <w:rPr>
                            <w:sz w:val="18"/>
                            <w:szCs w:val="18"/>
                          </w:rPr>
                          <w:t xml:space="preserve">, the Principal, on behalf of both </w:t>
                        </w:r>
                        <w:r w:rsidR="00186280">
                          <w:rPr>
                            <w:sz w:val="18"/>
                            <w:szCs w:val="18"/>
                          </w:rPr>
                          <w:t>P</w:t>
                        </w:r>
                        <w:r>
                          <w:rPr>
                            <w:sz w:val="18"/>
                            <w:szCs w:val="18"/>
                          </w:rPr>
                          <w:t>arties, is to appoint the expert in writing, with a copy to the Contractor, setting out:</w:t>
                        </w:r>
                      </w:p>
                      <w:p w14:paraId="4BE0994D" w14:textId="77777777" w:rsidR="008C2C74" w:rsidRDefault="008C2C74">
                        <w:pPr>
                          <w:pStyle w:val="Normalabc"/>
                          <w:spacing w:after="60"/>
                          <w:ind w:left="567" w:hanging="567"/>
                          <w:rPr>
                            <w:sz w:val="18"/>
                            <w:szCs w:val="18"/>
                          </w:rPr>
                        </w:pPr>
                        <w:r>
                          <w:rPr>
                            <w:sz w:val="18"/>
                            <w:szCs w:val="18"/>
                          </w:rPr>
                          <w:t>(a)</w:t>
                        </w:r>
                        <w:r>
                          <w:rPr>
                            <w:sz w:val="18"/>
                            <w:szCs w:val="18"/>
                          </w:rPr>
                          <w:tab/>
                          <w:t>the dispute being referred to the expert for determination;</w:t>
                        </w:r>
                      </w:p>
                      <w:p w14:paraId="0265EB07" w14:textId="77777777" w:rsidR="008C2C74" w:rsidRDefault="008C2C74">
                        <w:pPr>
                          <w:pStyle w:val="Normalabc"/>
                          <w:spacing w:after="60"/>
                          <w:ind w:left="567" w:hanging="567"/>
                          <w:rPr>
                            <w:sz w:val="18"/>
                            <w:szCs w:val="18"/>
                          </w:rPr>
                        </w:pPr>
                        <w:r>
                          <w:rPr>
                            <w:sz w:val="18"/>
                            <w:szCs w:val="18"/>
                          </w:rPr>
                          <w:t>(b)</w:t>
                        </w:r>
                        <w:r>
                          <w:rPr>
                            <w:sz w:val="18"/>
                            <w:szCs w:val="18"/>
                          </w:rPr>
                          <w:tab/>
                          <w:t>the expert’s fees;</w:t>
                        </w:r>
                      </w:p>
                      <w:p w14:paraId="1AF62D08" w14:textId="77777777" w:rsidR="008C2C74" w:rsidRDefault="008C2C74">
                        <w:pPr>
                          <w:pStyle w:val="Normalabc"/>
                          <w:spacing w:after="60"/>
                          <w:ind w:left="567" w:hanging="567"/>
                          <w:rPr>
                            <w:sz w:val="18"/>
                            <w:szCs w:val="18"/>
                          </w:rPr>
                        </w:pPr>
                        <w:r>
                          <w:rPr>
                            <w:sz w:val="18"/>
                            <w:szCs w:val="18"/>
                          </w:rPr>
                          <w:t>(c)</w:t>
                        </w:r>
                        <w:r>
                          <w:rPr>
                            <w:sz w:val="18"/>
                            <w:szCs w:val="18"/>
                          </w:rPr>
                          <w:tab/>
                          <w:t xml:space="preserve">the procedures detailed in this </w:t>
                        </w:r>
                        <w:r>
                          <w:rPr>
                            <w:b/>
                            <w:sz w:val="18"/>
                            <w:szCs w:val="18"/>
                          </w:rPr>
                          <w:t>Clause 16</w:t>
                        </w:r>
                        <w:r>
                          <w:rPr>
                            <w:sz w:val="18"/>
                            <w:szCs w:val="18"/>
                          </w:rPr>
                          <w:t xml:space="preserve">; </w:t>
                        </w:r>
                      </w:p>
                      <w:p w14:paraId="712A5C4E" w14:textId="39878C6D" w:rsidR="008C2C74" w:rsidRPr="00B23BB8" w:rsidRDefault="008C2C74">
                        <w:pPr>
                          <w:pStyle w:val="Normalabc"/>
                          <w:spacing w:after="60"/>
                          <w:ind w:left="567" w:hanging="567"/>
                          <w:rPr>
                            <w:sz w:val="18"/>
                            <w:szCs w:val="18"/>
                          </w:rPr>
                        </w:pPr>
                        <w:r>
                          <w:rPr>
                            <w:sz w:val="18"/>
                            <w:szCs w:val="18"/>
                          </w:rPr>
                          <w:t>(d)</w:t>
                        </w:r>
                        <w:r>
                          <w:rPr>
                            <w:sz w:val="18"/>
                            <w:szCs w:val="18"/>
                          </w:rPr>
                          <w:tab/>
                        </w:r>
                        <w:r w:rsidRPr="00B23BB8">
                          <w:rPr>
                            <w:sz w:val="18"/>
                            <w:szCs w:val="18"/>
                          </w:rPr>
                          <w:t>the arrangements for each party to lodge $1</w:t>
                        </w:r>
                        <w:r w:rsidR="00F24559" w:rsidRPr="00B23BB8">
                          <w:rPr>
                            <w:sz w:val="18"/>
                            <w:szCs w:val="18"/>
                          </w:rPr>
                          <w:t>5,</w:t>
                        </w:r>
                        <w:r w:rsidRPr="00B23BB8">
                          <w:rPr>
                            <w:sz w:val="18"/>
                            <w:szCs w:val="18"/>
                          </w:rPr>
                          <w:t>000 as initial security for the expert’s fees; and</w:t>
                        </w:r>
                      </w:p>
                      <w:p w14:paraId="0124095C" w14:textId="77777777" w:rsidR="008C2C74" w:rsidRDefault="008C2C74">
                        <w:pPr>
                          <w:pStyle w:val="Normalabc"/>
                          <w:spacing w:after="60"/>
                          <w:ind w:left="568" w:hanging="568"/>
                          <w:rPr>
                            <w:sz w:val="18"/>
                            <w:szCs w:val="18"/>
                          </w:rPr>
                        </w:pPr>
                        <w:r w:rsidRPr="00B23BB8">
                          <w:rPr>
                            <w:sz w:val="18"/>
                            <w:szCs w:val="18"/>
                          </w:rPr>
                          <w:t>(e)</w:t>
                        </w:r>
                        <w:r w:rsidRPr="00B23BB8">
                          <w:rPr>
                            <w:sz w:val="18"/>
                            <w:szCs w:val="18"/>
                          </w:rPr>
                          <w:tab/>
                          <w:t>any other matters relevant to the appointment.</w:t>
                        </w:r>
                      </w:p>
                    </w:txbxContent>
                  </v:textbox>
                </v:roundrect>
                <v:roundrect id="AutoShape 167" o:spid="_x0000_s1224" style="position:absolute;left:32934;top:31694;width:25248;height:10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" strokeweight="1.75pt">
                  <v:textbox>
                    <w:txbxContent>
                      <w:p w14:paraId="31E1DBBE" w14:textId="7DD96982" w:rsidR="008C2C74" w:rsidRDefault="008C2C74">
                        <w:pPr>
                          <w:tabs>
                            <w:tab w:val="left" w:pos="568"/>
                          </w:tabs>
                          <w:ind w:left="0"/>
                          <w:rPr>
                            <w:sz w:val="18"/>
                            <w:szCs w:val="18"/>
                          </w:rPr>
                        </w:pPr>
                        <w:r>
                          <w:rPr>
                            <w:b/>
                            <w:sz w:val="18"/>
                            <w:szCs w:val="18"/>
                          </w:rPr>
                          <w:t>16.7</w:t>
                        </w:r>
                        <w:r>
                          <w:rPr>
                            <w:sz w:val="18"/>
                            <w:szCs w:val="18"/>
                          </w:rPr>
                          <w:tab/>
                          <w:t xml:space="preserve">The </w:t>
                        </w:r>
                        <w:r w:rsidR="000E6B87">
                          <w:rPr>
                            <w:sz w:val="18"/>
                            <w:szCs w:val="18"/>
                          </w:rPr>
                          <w:t>P</w:t>
                        </w:r>
                        <w:r>
                          <w:rPr>
                            <w:sz w:val="18"/>
                            <w:szCs w:val="18"/>
                          </w:rPr>
                          <w:t>arties are to share equally the cost of appointing the expert, and the expert’s fees and out-of-pocket expenses, including any security required for the expert’s fees.  Each party is to otherwise bear its own costs in relation to the determination process.</w:t>
                        </w:r>
                      </w:p>
                    </w:txbxContent>
                  </v:textbox>
                </v:roundrect>
                <v:roundrect id="AutoShape 168" o:spid="_x0000_s1225" style="position:absolute;left:32934;top:45924;width:25248;height:10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" strokeweight="1.75pt">
                  <v:textbox>
                    <w:txbxContent>
                      <w:p w14:paraId="177DFC1D" w14:textId="7DAC53C2" w:rsidR="008C2C74" w:rsidRDefault="008C2C74">
                        <w:pPr>
                          <w:pStyle w:val="Normalabc"/>
                          <w:tabs>
                            <w:tab w:val="left" w:pos="568"/>
                          </w:tabs>
                          <w:ind w:left="0" w:firstLine="0"/>
                          <w:rPr>
                            <w:sz w:val="18"/>
                            <w:szCs w:val="18"/>
                          </w:rPr>
                        </w:pPr>
                        <w:r>
                          <w:rPr>
                            <w:b/>
                            <w:sz w:val="18"/>
                            <w:szCs w:val="18"/>
                          </w:rPr>
                          <w:t>16.8</w:t>
                        </w:r>
                        <w:r>
                          <w:rPr>
                            <w:sz w:val="18"/>
                            <w:szCs w:val="18"/>
                          </w:rPr>
                          <w:tab/>
                          <w:t xml:space="preserve">If a party defaults in providing the initial security </w:t>
                        </w:r>
                        <w:r w:rsidRPr="001D1F5E">
                          <w:rPr>
                            <w:sz w:val="18"/>
                            <w:szCs w:val="18"/>
                          </w:rPr>
                          <w:t>within</w:t>
                        </w:r>
                        <w:r w:rsidR="00682519" w:rsidRPr="001D1F5E">
                          <w:rPr>
                            <w:sz w:val="18"/>
                            <w:szCs w:val="18"/>
                          </w:rPr>
                          <w:t xml:space="preserve"> </w:t>
                        </w:r>
                        <w:r w:rsidR="007D6650" w:rsidRPr="001D1F5E">
                          <w:rPr>
                            <w:sz w:val="18"/>
                            <w:szCs w:val="18"/>
                          </w:rPr>
                          <w:t>15</w:t>
                        </w:r>
                        <w:r w:rsidR="00BC7C14" w:rsidRPr="001D1F5E">
                          <w:t xml:space="preserve"> </w:t>
                        </w:r>
                        <w:r w:rsidR="00BC7C14" w:rsidRPr="001D1F5E">
                          <w:rPr>
                            <w:sz w:val="18"/>
                            <w:szCs w:val="18"/>
                          </w:rPr>
                          <w:t>Business Days</w:t>
                        </w:r>
                        <w:r w:rsidR="00BC7C14" w:rsidRPr="001D1F5E">
                          <w:t xml:space="preserve"> </w:t>
                        </w:r>
                        <w:r w:rsidRPr="001D1F5E">
                          <w:rPr>
                            <w:sz w:val="18"/>
                            <w:szCs w:val="18"/>
                          </w:rPr>
                          <w:t>after the appointment of the expert, then the other party may</w:t>
                        </w:r>
                        <w:r w:rsidR="00A5163B" w:rsidRPr="001D1F5E">
                          <w:rPr>
                            <w:sz w:val="18"/>
                            <w:szCs w:val="18"/>
                          </w:rPr>
                          <w:t>, but is not obliged to,</w:t>
                        </w:r>
                        <w:r w:rsidRPr="001D1F5E">
                          <w:rPr>
                            <w:sz w:val="18"/>
                            <w:szCs w:val="18"/>
                          </w:rPr>
                          <w:t xml:space="preserve"> provide</w:t>
                        </w:r>
                        <w:r>
                          <w:rPr>
                            <w:sz w:val="18"/>
                            <w:szCs w:val="18"/>
                          </w:rPr>
                          <w:t xml:space="preserve"> the security in full and the defaulting party’s share is a debt due and payable to the paying party.</w:t>
                        </w:r>
                      </w:p>
                    </w:txbxContent>
                  </v:textbox>
                </v:roundrect>
                <v:roundrect id="AutoShape 169" o:spid="_x0000_s1226" style="position:absolute;left:33252;top:60615;width:25247;height:18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" strokeweight="1.75pt">
                  <v:textbox>
                    <w:txbxContent>
                      <w:p w14:paraId="551777C8" w14:textId="77777777" w:rsidR="008C2C74" w:rsidRPr="009B1449" w:rsidRDefault="008C2C74">
                        <w:pPr>
                          <w:tabs>
                            <w:tab w:val="left" w:pos="568"/>
                          </w:tabs>
                          <w:ind w:left="0"/>
                          <w:rPr>
                            <w:sz w:val="18"/>
                            <w:szCs w:val="18"/>
                          </w:rPr>
                        </w:pPr>
                        <w:r>
                          <w:rPr>
                            <w:b/>
                            <w:sz w:val="18"/>
                            <w:szCs w:val="18"/>
                          </w:rPr>
                          <w:t>16.9</w:t>
                        </w:r>
                        <w:r>
                          <w:rPr>
                            <w:sz w:val="18"/>
                            <w:szCs w:val="18"/>
                          </w:rPr>
                          <w:tab/>
                        </w:r>
                        <w:r w:rsidRPr="009B1449">
                          <w:rPr>
                            <w:sz w:val="18"/>
                            <w:szCs w:val="18"/>
                          </w:rPr>
                          <w:t>Any dispute for which:</w:t>
                        </w:r>
                      </w:p>
                      <w:p w14:paraId="005B2195" w14:textId="14E37759" w:rsidR="008C2C74" w:rsidRPr="009B1449" w:rsidRDefault="008C2C74">
                        <w:pPr>
                          <w:ind w:left="568" w:hanging="568"/>
                          <w:rPr>
                            <w:sz w:val="18"/>
                            <w:szCs w:val="18"/>
                          </w:rPr>
                        </w:pPr>
                        <w:r w:rsidRPr="009B1449">
                          <w:rPr>
                            <w:sz w:val="18"/>
                            <w:szCs w:val="18"/>
                          </w:rPr>
                          <w:t>(a)</w:t>
                        </w:r>
                        <w:r w:rsidRPr="009B1449">
                          <w:rPr>
                            <w:sz w:val="18"/>
                            <w:szCs w:val="18"/>
                          </w:rPr>
                          <w:tab/>
                          <w:t xml:space="preserve">an expert has not been agreed upon under </w:t>
                        </w:r>
                        <w:r w:rsidRPr="009B1449">
                          <w:rPr>
                            <w:b/>
                            <w:sz w:val="18"/>
                            <w:szCs w:val="18"/>
                          </w:rPr>
                          <w:t>Clause 16.4</w:t>
                        </w:r>
                        <w:r w:rsidRPr="009B1449">
                          <w:rPr>
                            <w:sz w:val="18"/>
                            <w:szCs w:val="18"/>
                          </w:rPr>
                          <w:t xml:space="preserve">, or nominated under </w:t>
                        </w:r>
                        <w:r w:rsidRPr="009B1449">
                          <w:rPr>
                            <w:b/>
                            <w:sz w:val="18"/>
                            <w:szCs w:val="18"/>
                          </w:rPr>
                          <w:t>Clause 16.5</w:t>
                        </w:r>
                        <w:r w:rsidRPr="009B1449">
                          <w:rPr>
                            <w:sz w:val="18"/>
                            <w:szCs w:val="18"/>
                          </w:rPr>
                          <w:t xml:space="preserve"> within </w:t>
                        </w:r>
                        <w:r w:rsidR="000747FE">
                          <w:t>7</w:t>
                        </w:r>
                        <w:r w:rsidR="009A357F" w:rsidRPr="009B1449">
                          <w:t xml:space="preserve">0 </w:t>
                        </w:r>
                        <w:r w:rsidR="009A357F" w:rsidRPr="009B1449">
                          <w:rPr>
                            <w:sz w:val="18"/>
                            <w:szCs w:val="18"/>
                          </w:rPr>
                          <w:t>Business Days</w:t>
                        </w:r>
                        <w:r w:rsidR="009A357F" w:rsidRPr="009B1449">
                          <w:t xml:space="preserve"> </w:t>
                        </w:r>
                        <w:r w:rsidRPr="009B1449">
                          <w:rPr>
                            <w:sz w:val="18"/>
                            <w:szCs w:val="18"/>
                          </w:rPr>
                          <w:t xml:space="preserve">after notification is received under </w:t>
                        </w:r>
                        <w:r w:rsidRPr="009B1449">
                          <w:rPr>
                            <w:b/>
                            <w:sz w:val="18"/>
                            <w:szCs w:val="18"/>
                          </w:rPr>
                          <w:t>Clause 16.1</w:t>
                        </w:r>
                        <w:r w:rsidRPr="009B1449">
                          <w:rPr>
                            <w:sz w:val="18"/>
                            <w:szCs w:val="18"/>
                          </w:rPr>
                          <w:t xml:space="preserve"> or </w:t>
                        </w:r>
                        <w:r w:rsidRPr="009B1449">
                          <w:rPr>
                            <w:b/>
                            <w:sz w:val="18"/>
                            <w:szCs w:val="18"/>
                          </w:rPr>
                          <w:t>16.2</w:t>
                        </w:r>
                        <w:r w:rsidRPr="009B1449">
                          <w:rPr>
                            <w:sz w:val="18"/>
                            <w:szCs w:val="18"/>
                          </w:rPr>
                          <w:t>; or</w:t>
                        </w:r>
                      </w:p>
                      <w:p w14:paraId="4323F026" w14:textId="5E227DDD" w:rsidR="008C2C74" w:rsidRDefault="008C2C74">
                        <w:pPr>
                          <w:ind w:left="568" w:hanging="568"/>
                          <w:rPr>
                            <w:sz w:val="18"/>
                            <w:szCs w:val="18"/>
                          </w:rPr>
                        </w:pPr>
                        <w:r w:rsidRPr="009B1449">
                          <w:rPr>
                            <w:sz w:val="18"/>
                            <w:szCs w:val="18"/>
                          </w:rPr>
                          <w:t>(b)</w:t>
                        </w:r>
                        <w:r w:rsidRPr="009B1449">
                          <w:rPr>
                            <w:sz w:val="18"/>
                            <w:szCs w:val="18"/>
                          </w:rPr>
                          <w:tab/>
                        </w:r>
                        <w:r w:rsidRPr="009B1449">
                          <w:rPr>
                            <w:sz w:val="18"/>
                            <w:szCs w:val="18"/>
                          </w:rPr>
                          <w:tab/>
                          <w:t xml:space="preserve">the initial security has not been lodged in full within </w:t>
                        </w:r>
                        <w:r w:rsidR="00CB3E84" w:rsidRPr="009B1449">
                          <w:t>2</w:t>
                        </w:r>
                        <w:r w:rsidR="00B81BC5" w:rsidRPr="009B1449">
                          <w:t xml:space="preserve">0 </w:t>
                        </w:r>
                        <w:r w:rsidR="00B81BC5" w:rsidRPr="009B1449">
                          <w:rPr>
                            <w:sz w:val="18"/>
                            <w:szCs w:val="18"/>
                          </w:rPr>
                          <w:t>Business Days</w:t>
                        </w:r>
                        <w:r w:rsidR="00B81BC5" w:rsidRPr="009B1449">
                          <w:t xml:space="preserve"> </w:t>
                        </w:r>
                        <w:r w:rsidRPr="009B1449">
                          <w:rPr>
                            <w:sz w:val="18"/>
                            <w:szCs w:val="18"/>
                          </w:rPr>
                          <w:t>after the expert has been appointed,</w:t>
                        </w:r>
                        <w:r>
                          <w:rPr>
                            <w:sz w:val="18"/>
                            <w:szCs w:val="18"/>
                          </w:rPr>
                          <w:t xml:space="preserve"> </w:t>
                        </w:r>
                      </w:p>
                      <w:p w14:paraId="54C0C349" w14:textId="77777777" w:rsidR="008C2C74" w:rsidRDefault="008C2C74">
                        <w:pPr>
                          <w:ind w:left="0"/>
                          <w:rPr>
                            <w:sz w:val="18"/>
                            <w:szCs w:val="18"/>
                          </w:rPr>
                        </w:pPr>
                        <w:r>
                          <w:rPr>
                            <w:sz w:val="18"/>
                            <w:szCs w:val="18"/>
                          </w:rPr>
                          <w:t xml:space="preserve">is deemed to be abandoned. </w:t>
                        </w:r>
                      </w:p>
                    </w:txbxContent>
                  </v:textbox>
                </v:roundrect>
                <v:roundrect id="AutoShape 170" o:spid="_x0000_s1227" style="position:absolute;left:476;top:29755;width:28853;height:115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" strokeweight="1.75pt">
                  <v:textbox>
                    <w:txbxContent>
                      <w:p w14:paraId="7AC02D83" w14:textId="09DC4EE0" w:rsidR="008C2C74" w:rsidRDefault="008C2C74">
                        <w:pPr>
                          <w:tabs>
                            <w:tab w:val="left" w:pos="568"/>
                          </w:tabs>
                          <w:ind w:left="0"/>
                          <w:rPr>
                            <w:sz w:val="18"/>
                            <w:szCs w:val="18"/>
                          </w:rPr>
                        </w:pPr>
                        <w:r>
                          <w:rPr>
                            <w:b/>
                            <w:sz w:val="18"/>
                            <w:szCs w:val="18"/>
                          </w:rPr>
                          <w:t>16.2</w:t>
                        </w:r>
                        <w:r>
                          <w:rPr>
                            <w:sz w:val="18"/>
                            <w:szCs w:val="18"/>
                          </w:rPr>
                          <w:tab/>
                          <w:t xml:space="preserve">If the Principal is dissatisfied with an act or omission of the Contractor in connection with the Contract, including performance, compliance with an instruction or failure to agree, then </w:t>
                        </w:r>
                        <w:r w:rsidRPr="007C2267">
                          <w:rPr>
                            <w:sz w:val="18"/>
                            <w:szCs w:val="18"/>
                          </w:rPr>
                          <w:t xml:space="preserve">within </w:t>
                        </w:r>
                        <w:r w:rsidR="00FF63B1" w:rsidRPr="007C2267">
                          <w:t xml:space="preserve">10 </w:t>
                        </w:r>
                        <w:r w:rsidR="00FF63B1" w:rsidRPr="007C2267">
                          <w:rPr>
                            <w:sz w:val="18"/>
                            <w:szCs w:val="18"/>
                          </w:rPr>
                          <w:t>Business Days</w:t>
                        </w:r>
                        <w:r w:rsidR="00FF63B1" w:rsidRPr="007C2267">
                          <w:t xml:space="preserve"> </w:t>
                        </w:r>
                        <w:r w:rsidRPr="007C2267">
                          <w:rPr>
                            <w:sz w:val="18"/>
                            <w:szCs w:val="18"/>
                          </w:rPr>
                          <w:t xml:space="preserve">after the act or omission, </w:t>
                        </w:r>
                        <w:r w:rsidR="00361B7C" w:rsidRPr="007C2267">
                          <w:rPr>
                            <w:sz w:val="18"/>
                            <w:szCs w:val="18"/>
                          </w:rPr>
                          <w:t xml:space="preserve">Principal </w:t>
                        </w:r>
                        <w:r w:rsidRPr="007C2267">
                          <w:rPr>
                            <w:sz w:val="18"/>
                            <w:szCs w:val="18"/>
                          </w:rPr>
                          <w:t>may notify the Contractor in writing of a dispute. The notification is to include the legal and factual basis of the dispute.</w:t>
                        </w:r>
                        <w:r>
                          <w:rPr>
                            <w:sz w:val="18"/>
                            <w:szCs w:val="18"/>
                          </w:rPr>
                          <w:t xml:space="preserve"> </w:t>
                        </w:r>
                      </w:p>
                    </w:txbxContent>
                  </v:textbox>
                </v:roundrect>
                <v:roundrect id="AutoShape 171" o:spid="_x0000_s1228" style="position:absolute;left:666;top:42964;width:28853;height:75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" strokeweight="1.75pt">
                  <v:textbox>
                    <w:txbxContent>
                      <w:p w14:paraId="193C2596" w14:textId="4D86DAF3" w:rsidR="008C2C74" w:rsidRDefault="008C2C74">
                        <w:pPr>
                          <w:tabs>
                            <w:tab w:val="left" w:pos="568"/>
                          </w:tabs>
                          <w:ind w:left="0"/>
                          <w:rPr>
                            <w:sz w:val="18"/>
                            <w:szCs w:val="18"/>
                          </w:rPr>
                        </w:pPr>
                        <w:r>
                          <w:rPr>
                            <w:b/>
                            <w:sz w:val="18"/>
                            <w:szCs w:val="18"/>
                          </w:rPr>
                          <w:t>16.3</w:t>
                        </w:r>
                        <w:r>
                          <w:rPr>
                            <w:sz w:val="18"/>
                            <w:szCs w:val="18"/>
                          </w:rPr>
                          <w:tab/>
                          <w:t xml:space="preserve">Within </w:t>
                        </w:r>
                        <w:r w:rsidR="009016B3">
                          <w:rPr>
                            <w:sz w:val="18"/>
                            <w:szCs w:val="18"/>
                          </w:rPr>
                          <w:t>1</w:t>
                        </w:r>
                        <w:r w:rsidR="006B7003">
                          <w:rPr>
                            <w:sz w:val="18"/>
                            <w:szCs w:val="18"/>
                          </w:rPr>
                          <w:t>5</w:t>
                        </w:r>
                        <w:r w:rsidR="009016B3">
                          <w:rPr>
                            <w:sz w:val="18"/>
                            <w:szCs w:val="18"/>
                          </w:rPr>
                          <w:t xml:space="preserve"> Business D</w:t>
                        </w:r>
                        <w:r>
                          <w:rPr>
                            <w:sz w:val="18"/>
                            <w:szCs w:val="18"/>
                          </w:rPr>
                          <w:t xml:space="preserve">ays after </w:t>
                        </w:r>
                        <w:r w:rsidR="003C7D3F">
                          <w:rPr>
                            <w:sz w:val="18"/>
                            <w:szCs w:val="18"/>
                          </w:rPr>
                          <w:t xml:space="preserve">a complying </w:t>
                        </w:r>
                        <w:r>
                          <w:rPr>
                            <w:sz w:val="18"/>
                            <w:szCs w:val="18"/>
                          </w:rPr>
                          <w:t xml:space="preserve">notification is received under </w:t>
                        </w:r>
                        <w:r>
                          <w:rPr>
                            <w:b/>
                            <w:sz w:val="18"/>
                            <w:szCs w:val="18"/>
                          </w:rPr>
                          <w:t>Clause 16.1</w:t>
                        </w:r>
                        <w:r>
                          <w:rPr>
                            <w:sz w:val="18"/>
                            <w:szCs w:val="18"/>
                          </w:rPr>
                          <w:t xml:space="preserve"> or </w:t>
                        </w:r>
                        <w:r>
                          <w:rPr>
                            <w:b/>
                            <w:sz w:val="18"/>
                            <w:szCs w:val="18"/>
                          </w:rPr>
                          <w:t>16.2</w:t>
                        </w:r>
                        <w:r>
                          <w:rPr>
                            <w:sz w:val="18"/>
                            <w:szCs w:val="18"/>
                          </w:rPr>
                          <w:t>, the Contractor and the Senior Executive are to confer to try to resolve the dispute.</w:t>
                        </w:r>
                      </w:p>
                    </w:txbxContent>
                  </v:textbox>
                </v:roundrect>
                <v:roundrect id="AutoShape 172" o:spid="_x0000_s1229" style="position:absolute;left:666;top:52341;width:28853;height:122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" strokeweight="1.75pt">
                  <v:textbox>
                    <w:txbxContent>
                      <w:p w14:paraId="1C3C82CD" w14:textId="6CF6CFE6" w:rsidR="005362BE" w:rsidRDefault="008C2C74">
                        <w:pPr>
                          <w:tabs>
                            <w:tab w:val="left" w:pos="568"/>
                          </w:tabs>
                          <w:ind w:left="0"/>
                          <w:rPr>
                            <w:sz w:val="18"/>
                            <w:szCs w:val="18"/>
                          </w:rPr>
                        </w:pPr>
                        <w:r>
                          <w:rPr>
                            <w:b/>
                            <w:sz w:val="18"/>
                            <w:szCs w:val="18"/>
                          </w:rPr>
                          <w:t>16.4</w:t>
                        </w:r>
                        <w:r>
                          <w:rPr>
                            <w:sz w:val="18"/>
                            <w:szCs w:val="18"/>
                          </w:rPr>
                          <w:tab/>
                        </w:r>
                        <w:r w:rsidRPr="00972126">
                          <w:rPr>
                            <w:sz w:val="18"/>
                            <w:szCs w:val="18"/>
                          </w:rPr>
                          <w:t xml:space="preserve">If the dispute is not resolved within </w:t>
                        </w:r>
                        <w:r w:rsidR="00803F55" w:rsidRPr="00972126">
                          <w:t>30</w:t>
                        </w:r>
                        <w:r w:rsidR="00FF63B1" w:rsidRPr="00972126">
                          <w:t xml:space="preserve"> </w:t>
                        </w:r>
                        <w:r w:rsidR="00FF63B1" w:rsidRPr="00972126">
                          <w:rPr>
                            <w:sz w:val="18"/>
                            <w:szCs w:val="18"/>
                          </w:rPr>
                          <w:t>Business Days</w:t>
                        </w:r>
                        <w:r w:rsidR="00FF63B1" w:rsidRPr="00972126">
                          <w:t xml:space="preserve"> </w:t>
                        </w:r>
                        <w:r w:rsidRPr="00972126">
                          <w:rPr>
                            <w:sz w:val="18"/>
                            <w:szCs w:val="18"/>
                          </w:rPr>
                          <w:t xml:space="preserve">after notification is received under </w:t>
                        </w:r>
                        <w:r w:rsidRPr="00972126">
                          <w:rPr>
                            <w:b/>
                            <w:sz w:val="18"/>
                            <w:szCs w:val="18"/>
                          </w:rPr>
                          <w:t>Clause 16.1</w:t>
                        </w:r>
                        <w:r w:rsidRPr="00972126">
                          <w:rPr>
                            <w:sz w:val="18"/>
                            <w:szCs w:val="18"/>
                          </w:rPr>
                          <w:t xml:space="preserve"> or </w:t>
                        </w:r>
                        <w:r w:rsidRPr="00972126">
                          <w:rPr>
                            <w:b/>
                            <w:sz w:val="18"/>
                            <w:szCs w:val="18"/>
                          </w:rPr>
                          <w:t>16.2</w:t>
                        </w:r>
                        <w:r w:rsidRPr="00972126">
                          <w:rPr>
                            <w:sz w:val="18"/>
                            <w:szCs w:val="18"/>
                          </w:rPr>
                          <w:t>, then</w:t>
                        </w:r>
                        <w:r w:rsidR="009C799D">
                          <w:rPr>
                            <w:sz w:val="18"/>
                            <w:szCs w:val="18"/>
                          </w:rPr>
                          <w:t xml:space="preserve">, unless </w:t>
                        </w:r>
                        <w:r w:rsidR="00744039">
                          <w:rPr>
                            <w:sz w:val="18"/>
                            <w:szCs w:val="18"/>
                          </w:rPr>
                          <w:t xml:space="preserve">alternative arrangements are </w:t>
                        </w:r>
                        <w:r w:rsidR="00C676B1">
                          <w:rPr>
                            <w:sz w:val="18"/>
                            <w:szCs w:val="18"/>
                          </w:rPr>
                          <w:t xml:space="preserve">agreed, </w:t>
                        </w:r>
                        <w:r w:rsidR="00C676B1" w:rsidRPr="00972126">
                          <w:rPr>
                            <w:sz w:val="18"/>
                            <w:szCs w:val="18"/>
                          </w:rPr>
                          <w:t>the</w:t>
                        </w:r>
                        <w:r w:rsidRPr="00972126">
                          <w:rPr>
                            <w:sz w:val="18"/>
                            <w:szCs w:val="18"/>
                          </w:rPr>
                          <w:t xml:space="preserve"> </w:t>
                        </w:r>
                        <w:r w:rsidR="00E813BA">
                          <w:rPr>
                            <w:sz w:val="18"/>
                            <w:szCs w:val="18"/>
                          </w:rPr>
                          <w:t>P</w:t>
                        </w:r>
                        <w:r w:rsidRPr="00972126">
                          <w:rPr>
                            <w:sz w:val="18"/>
                            <w:szCs w:val="18"/>
                          </w:rPr>
                          <w:t>arties are to agree upon an independent expert to determine the dispute.</w:t>
                        </w:r>
                      </w:p>
                      <w:p w14:paraId="6A5CFA31" w14:textId="5D08233B" w:rsidR="008C2C74" w:rsidRDefault="0014260A">
                        <w:pPr>
                          <w:tabs>
                            <w:tab w:val="left" w:pos="568"/>
                          </w:tabs>
                          <w:ind w:left="0"/>
                          <w:rPr>
                            <w:sz w:val="18"/>
                            <w:szCs w:val="18"/>
                          </w:rPr>
                        </w:pPr>
                        <w:r>
                          <w:rPr>
                            <w:sz w:val="18"/>
                            <w:szCs w:val="18"/>
                          </w:rPr>
                          <w:t xml:space="preserve">As per </w:t>
                        </w:r>
                        <w:r w:rsidRPr="005362BE">
                          <w:rPr>
                            <w:b/>
                            <w:bCs/>
                            <w:sz w:val="18"/>
                            <w:szCs w:val="18"/>
                          </w:rPr>
                          <w:t>C</w:t>
                        </w:r>
                        <w:r w:rsidR="00F16FD7" w:rsidRPr="005362BE">
                          <w:rPr>
                            <w:b/>
                            <w:bCs/>
                            <w:sz w:val="18"/>
                            <w:szCs w:val="18"/>
                          </w:rPr>
                          <w:t>la</w:t>
                        </w:r>
                        <w:r w:rsidRPr="005362BE">
                          <w:rPr>
                            <w:b/>
                            <w:bCs/>
                            <w:sz w:val="18"/>
                            <w:szCs w:val="18"/>
                          </w:rPr>
                          <w:t>use 2</w:t>
                        </w:r>
                        <w:r w:rsidR="00F16FD7" w:rsidRPr="005362BE">
                          <w:rPr>
                            <w:b/>
                            <w:bCs/>
                            <w:sz w:val="18"/>
                            <w:szCs w:val="18"/>
                          </w:rPr>
                          <w:t>.</w:t>
                        </w:r>
                        <w:r w:rsidRPr="005362BE">
                          <w:rPr>
                            <w:b/>
                            <w:bCs/>
                            <w:sz w:val="18"/>
                            <w:szCs w:val="18"/>
                          </w:rPr>
                          <w:t>1</w:t>
                        </w:r>
                        <w:r w:rsidR="00F16FD7" w:rsidRPr="005362BE">
                          <w:rPr>
                            <w:b/>
                            <w:bCs/>
                            <w:sz w:val="18"/>
                            <w:szCs w:val="18"/>
                          </w:rPr>
                          <w:t>0,</w:t>
                        </w:r>
                        <w:r w:rsidR="00F16FD7">
                          <w:rPr>
                            <w:sz w:val="18"/>
                            <w:szCs w:val="18"/>
                          </w:rPr>
                          <w:t xml:space="preserve"> t</w:t>
                        </w:r>
                        <w:r w:rsidR="00F77461" w:rsidRPr="00972126">
                          <w:rPr>
                            <w:sz w:val="18"/>
                            <w:szCs w:val="18"/>
                          </w:rPr>
                          <w:t>he Parties may agree</w:t>
                        </w:r>
                        <w:r w:rsidR="00361B7C" w:rsidRPr="00972126">
                          <w:rPr>
                            <w:sz w:val="18"/>
                            <w:szCs w:val="18"/>
                          </w:rPr>
                          <w:t>, in writing,</w:t>
                        </w:r>
                        <w:r w:rsidR="00733ECE" w:rsidRPr="00972126">
                          <w:rPr>
                            <w:sz w:val="18"/>
                            <w:szCs w:val="18"/>
                          </w:rPr>
                          <w:t xml:space="preserve"> </w:t>
                        </w:r>
                        <w:r w:rsidR="00F77461" w:rsidRPr="00972126">
                          <w:rPr>
                            <w:sz w:val="18"/>
                            <w:szCs w:val="18"/>
                          </w:rPr>
                          <w:t xml:space="preserve">to extend the time </w:t>
                        </w:r>
                        <w:r w:rsidR="009A3D16" w:rsidRPr="00972126">
                          <w:rPr>
                            <w:sz w:val="18"/>
                            <w:szCs w:val="18"/>
                          </w:rPr>
                          <w:t>for resolution.</w:t>
                        </w:r>
                      </w:p>
                    </w:txbxContent>
                  </v:textbox>
                </v:roundrect>
                <v:roundrect id="AutoShape 175" o:spid="_x0000_s1230" style="position:absolute;left:476;top:66406;width:28853;height:17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" strokeweight="1.75pt">
                  <v:textbox>
                    <w:txbxContent>
                      <w:p w14:paraId="1CAB2E94" w14:textId="6A37B2FE" w:rsidR="008C2C74" w:rsidRPr="00EE63A7" w:rsidRDefault="008C2C74">
                        <w:pPr>
                          <w:tabs>
                            <w:tab w:val="left" w:pos="568"/>
                          </w:tabs>
                          <w:ind w:left="0"/>
                          <w:rPr>
                            <w:sz w:val="18"/>
                            <w:szCs w:val="18"/>
                          </w:rPr>
                        </w:pPr>
                        <w:r>
                          <w:rPr>
                            <w:b/>
                            <w:sz w:val="18"/>
                            <w:szCs w:val="18"/>
                          </w:rPr>
                          <w:t>16.5</w:t>
                        </w:r>
                        <w:r>
                          <w:rPr>
                            <w:sz w:val="18"/>
                            <w:szCs w:val="18"/>
                          </w:rPr>
                          <w:tab/>
                        </w:r>
                        <w:r w:rsidRPr="00EE63A7">
                          <w:rPr>
                            <w:sz w:val="18"/>
                            <w:szCs w:val="18"/>
                          </w:rPr>
                          <w:t xml:space="preserve">If the </w:t>
                        </w:r>
                        <w:r w:rsidR="00AF5665">
                          <w:rPr>
                            <w:sz w:val="18"/>
                            <w:szCs w:val="18"/>
                          </w:rPr>
                          <w:t>P</w:t>
                        </w:r>
                        <w:r w:rsidRPr="00EE63A7">
                          <w:rPr>
                            <w:sz w:val="18"/>
                            <w:szCs w:val="18"/>
                          </w:rPr>
                          <w:t xml:space="preserve">arties fail to agree upon an expert within </w:t>
                        </w:r>
                        <w:r w:rsidR="00803F55" w:rsidRPr="00EE63A7">
                          <w:t xml:space="preserve">20 </w:t>
                        </w:r>
                        <w:r w:rsidR="00803F55" w:rsidRPr="00EE63A7">
                          <w:rPr>
                            <w:sz w:val="18"/>
                            <w:szCs w:val="18"/>
                          </w:rPr>
                          <w:t>Business Days</w:t>
                        </w:r>
                        <w:r w:rsidRPr="00EE63A7">
                          <w:rPr>
                            <w:sz w:val="18"/>
                            <w:szCs w:val="18"/>
                          </w:rPr>
                          <w:t xml:space="preserve">, then either </w:t>
                        </w:r>
                        <w:r w:rsidR="00157B46">
                          <w:rPr>
                            <w:sz w:val="18"/>
                            <w:szCs w:val="18"/>
                          </w:rPr>
                          <w:t>Party</w:t>
                        </w:r>
                        <w:r w:rsidR="00FC6FC0">
                          <w:rPr>
                            <w:sz w:val="18"/>
                            <w:szCs w:val="18"/>
                          </w:rPr>
                          <w:t xml:space="preserve"> </w:t>
                        </w:r>
                        <w:r w:rsidRPr="00EE63A7">
                          <w:rPr>
                            <w:sz w:val="18"/>
                            <w:szCs w:val="18"/>
                          </w:rPr>
                          <w:t>may request the Chief Executive Officer of the Australian Disputes Centre (tel. 02 9239 0700) to nominate an expert. The independent expert is not to be:</w:t>
                        </w:r>
                      </w:p>
                      <w:p w14:paraId="6E26AF84" w14:textId="77777777" w:rsidR="008C2C74" w:rsidRPr="00EE63A7" w:rsidRDefault="008C2C74">
                        <w:pPr>
                          <w:pStyle w:val="Normalabc"/>
                          <w:spacing w:after="60"/>
                          <w:rPr>
                            <w:sz w:val="18"/>
                            <w:szCs w:val="18"/>
                          </w:rPr>
                        </w:pPr>
                        <w:r w:rsidRPr="00EE63A7">
                          <w:rPr>
                            <w:sz w:val="18"/>
                            <w:szCs w:val="18"/>
                          </w:rPr>
                          <w:t>(a)</w:t>
                        </w:r>
                        <w:r w:rsidRPr="00EE63A7">
                          <w:rPr>
                            <w:sz w:val="18"/>
                            <w:szCs w:val="18"/>
                          </w:rPr>
                          <w:tab/>
                          <w:t>an employee of the Principal or the Contractor;</w:t>
                        </w:r>
                      </w:p>
                      <w:p w14:paraId="5D284D4B" w14:textId="77777777" w:rsidR="008C2C74" w:rsidRPr="00EE63A7" w:rsidRDefault="008C2C74">
                        <w:pPr>
                          <w:pStyle w:val="Normalabc"/>
                          <w:spacing w:after="60"/>
                          <w:rPr>
                            <w:sz w:val="18"/>
                            <w:szCs w:val="18"/>
                          </w:rPr>
                        </w:pPr>
                        <w:r w:rsidRPr="00EE63A7">
                          <w:rPr>
                            <w:sz w:val="18"/>
                            <w:szCs w:val="18"/>
                          </w:rPr>
                          <w:t>(b)</w:t>
                        </w:r>
                        <w:r w:rsidRPr="00EE63A7">
                          <w:rPr>
                            <w:sz w:val="18"/>
                            <w:szCs w:val="18"/>
                          </w:rPr>
                          <w:tab/>
                          <w:t>a person who has been connected with the Contract; or</w:t>
                        </w:r>
                      </w:p>
                      <w:p w14:paraId="6E2A1747" w14:textId="77777777" w:rsidR="008C2C74" w:rsidRDefault="008C2C74">
                        <w:pPr>
                          <w:pStyle w:val="Normalabc"/>
                        </w:pPr>
                        <w:r w:rsidRPr="00EE63A7">
                          <w:rPr>
                            <w:sz w:val="18"/>
                            <w:szCs w:val="18"/>
                          </w:rPr>
                          <w:t>(c)</w:t>
                        </w:r>
                        <w:r w:rsidRPr="00EE63A7">
                          <w:rPr>
                            <w:sz w:val="18"/>
                            <w:szCs w:val="18"/>
                          </w:rPr>
                          <w:tab/>
                          <w:t>a person upon whose appointment the Principal and the Contractor have previously failed to agree</w:t>
                        </w:r>
                        <w:r>
                          <w:rPr>
                            <w:sz w:val="18"/>
                            <w:szCs w:val="18"/>
                          </w:rPr>
                          <w:t>.</w:t>
                        </w:r>
                      </w:p>
                    </w:txbxContent>
                  </v:textbox>
                </v:roundrect>
                <v:shape id="AutoShape 178" o:spid="_x0000_s1231" type="#_x0000_t32" style="position:absolute;left:45689;top:1151;width:7;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">
                  <v:stroke endarrow="block" endarrowwidth="wide"/>
                </v:shape>
                <v:shape id="AutoShape 179" o:spid="_x0000_s1232" type="#_x0000_t32" style="position:absolute;left:45558;top:42519;width:7;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">
                  <v:stroke endarrow="block" endarrowwidth="wide"/>
                </v:shape>
                <w10:anchorlock/>
              </v:group>
            </w:pict>
          </mc:Fallback>
        </mc:AlternateContent>
      </w:r>
    </w:p>
    <w:p w14:paraId="5FCBE13F" w14:textId="77777777" w:rsidR="00FB592D" w:rsidRPr="00323A6D" w:rsidRDefault="005D78B9">
      <w:pPr>
        <w:ind w:left="0"/>
      </w:pPr>
      <w:r w:rsidRPr="00323A6D">
        <w:rPr>
          <w:noProof/>
          <w:lang w:eastAsia="en-AU"/>
        </w:rPr>
        <w:lastRenderedPageBreak/>
        <mc:AlternateContent>
          <mc:Choice Requires="wpc">
            <w:drawing>
              <wp:inline distT="0" distB="0" distL="0" distR="0" wp14:anchorId="1FDD2C6E" wp14:editId="2E168CB0">
                <wp:extent cx="5770880" cy="8961120"/>
                <wp:effectExtent l="0" t="0" r="0" b="11430"/>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 name="AutoShape 190"/>
                        <wps:cNvCnPr>
                          <a:cxnSpLocks noChangeShapeType="1"/>
                        </wps:cNvCnPr>
                        <wps:spPr bwMode="auto">
                          <a:xfrm>
                            <a:off x="4353154" y="5143376"/>
                            <a:ext cx="711" cy="339672"/>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43" name="AutoShape 183"/>
                        <wps:cNvSpPr>
                          <a:spLocks noChangeArrowheads="1"/>
                        </wps:cNvSpPr>
                        <wps:spPr bwMode="auto">
                          <a:xfrm>
                            <a:off x="180651" y="360542"/>
                            <a:ext cx="2524138" cy="4497208"/>
                          </a:xfrm>
                          <a:prstGeom prst="roundRect">
                            <a:avLst>
                              <a:gd name="adj" fmla="val 16667"/>
                            </a:avLst>
                          </a:prstGeom>
                          <a:solidFill>
                            <a:srgbClr val="FFFFFF"/>
                          </a:solidFill>
                          <a:ln w="22225">
                            <a:solidFill>
                              <a:srgbClr val="000000"/>
                            </a:solidFill>
                            <a:round/>
                            <a:headEnd/>
                            <a:tailEnd/>
                          </a:ln>
                        </wps:spPr>
                        <wps:txbx>
                          <w:txbxContent>
                            <w:p w14:paraId="73C1E1DC" w14:textId="77777777" w:rsidR="008C2C74" w:rsidRDefault="008C2C74">
                              <w:pPr>
                                <w:tabs>
                                  <w:tab w:val="left" w:pos="568"/>
                                </w:tabs>
                                <w:ind w:left="0"/>
                                <w:rPr>
                                  <w:sz w:val="18"/>
                                  <w:szCs w:val="18"/>
                                </w:rPr>
                              </w:pPr>
                              <w:r>
                                <w:rPr>
                                  <w:b/>
                                  <w:sz w:val="18"/>
                                  <w:szCs w:val="18"/>
                                </w:rPr>
                                <w:t>16.10</w:t>
                              </w:r>
                              <w:r>
                                <w:rPr>
                                  <w:sz w:val="18"/>
                                  <w:szCs w:val="18"/>
                                </w:rPr>
                                <w:tab/>
                                <w:t>Each party is to make written submissions to the expert and provide a copy to the other party as follows:</w:t>
                              </w:r>
                            </w:p>
                            <w:p w14:paraId="7002B8CB" w14:textId="4FFAF30C" w:rsidR="008C2C74" w:rsidRPr="003722E8" w:rsidRDefault="008C2C74">
                              <w:pPr>
                                <w:pStyle w:val="Normalabc"/>
                                <w:spacing w:after="60"/>
                                <w:ind w:left="567" w:hanging="567"/>
                                <w:rPr>
                                  <w:sz w:val="18"/>
                                  <w:szCs w:val="18"/>
                                </w:rPr>
                              </w:pPr>
                              <w:r>
                                <w:rPr>
                                  <w:sz w:val="18"/>
                                  <w:szCs w:val="18"/>
                                </w:rPr>
                                <w:t>(a)</w:t>
                              </w:r>
                              <w:r>
                                <w:rPr>
                                  <w:sz w:val="18"/>
                                  <w:szCs w:val="18"/>
                                </w:rPr>
                                <w:tab/>
                              </w:r>
                              <w:r w:rsidRPr="000D4F7A">
                                <w:rPr>
                                  <w:sz w:val="18"/>
                                  <w:szCs w:val="18"/>
                                </w:rPr>
                                <w:t xml:space="preserve">Within </w:t>
                              </w:r>
                              <w:r w:rsidR="00EB0D4B" w:rsidRPr="000D4F7A">
                                <w:rPr>
                                  <w:sz w:val="18"/>
                                  <w:szCs w:val="18"/>
                                </w:rPr>
                                <w:t>20</w:t>
                              </w:r>
                              <w:r w:rsidR="008D3FD4" w:rsidRPr="000D4F7A">
                                <w:rPr>
                                  <w:sz w:val="18"/>
                                  <w:szCs w:val="18"/>
                                </w:rPr>
                                <w:t xml:space="preserve"> Business</w:t>
                              </w:r>
                              <w:r w:rsidR="008D3FD4" w:rsidRPr="003722E8">
                                <w:rPr>
                                  <w:sz w:val="18"/>
                                  <w:szCs w:val="18"/>
                                </w:rPr>
                                <w:t xml:space="preserve"> Days </w:t>
                              </w:r>
                              <w:r w:rsidRPr="003722E8">
                                <w:rPr>
                                  <w:sz w:val="18"/>
                                  <w:szCs w:val="18"/>
                                </w:rPr>
                                <w:t>after the appointment of the expert, the notifying party is to make its submission on the matter in dispute.</w:t>
                              </w:r>
                            </w:p>
                            <w:p w14:paraId="337837F6" w14:textId="7C9F00A7" w:rsidR="008C2C74" w:rsidRPr="003722E8" w:rsidRDefault="008C2C74">
                              <w:pPr>
                                <w:pStyle w:val="Normalabc"/>
                                <w:spacing w:after="60"/>
                                <w:ind w:left="567" w:hanging="567"/>
                                <w:rPr>
                                  <w:sz w:val="18"/>
                                  <w:szCs w:val="18"/>
                                </w:rPr>
                              </w:pPr>
                              <w:r w:rsidRPr="003722E8">
                                <w:rPr>
                                  <w:sz w:val="18"/>
                                  <w:szCs w:val="18"/>
                                </w:rPr>
                                <w:t>(b)</w:t>
                              </w:r>
                              <w:r w:rsidRPr="003722E8">
                                <w:rPr>
                                  <w:sz w:val="18"/>
                                  <w:szCs w:val="18"/>
                                </w:rPr>
                                <w:tab/>
                                <w:t xml:space="preserve">Within </w:t>
                              </w:r>
                              <w:r w:rsidR="008D3FD4" w:rsidRPr="003722E8">
                                <w:rPr>
                                  <w:sz w:val="18"/>
                                  <w:szCs w:val="18"/>
                                </w:rPr>
                                <w:t>1</w:t>
                              </w:r>
                              <w:r w:rsidR="000C3B1F" w:rsidRPr="003722E8">
                                <w:rPr>
                                  <w:sz w:val="18"/>
                                  <w:szCs w:val="18"/>
                                </w:rPr>
                                <w:t>5</w:t>
                              </w:r>
                              <w:r w:rsidR="008D3FD4" w:rsidRPr="003722E8">
                                <w:rPr>
                                  <w:sz w:val="18"/>
                                  <w:szCs w:val="18"/>
                                </w:rPr>
                                <w:t xml:space="preserve"> Business Days </w:t>
                              </w:r>
                              <w:r w:rsidRPr="003722E8">
                                <w:rPr>
                                  <w:sz w:val="18"/>
                                  <w:szCs w:val="18"/>
                                </w:rPr>
                                <w:t>after receiving a copy of that submission, the other party is to make its submission in response, if any, which may include cross-claims.</w:t>
                              </w:r>
                            </w:p>
                            <w:p w14:paraId="2607A7B8" w14:textId="52B3DCB2" w:rsidR="008C2C74" w:rsidRPr="003722E8" w:rsidRDefault="008C2C74">
                              <w:pPr>
                                <w:pStyle w:val="Normalabc"/>
                                <w:spacing w:after="60"/>
                                <w:ind w:left="567" w:hanging="567"/>
                                <w:rPr>
                                  <w:sz w:val="18"/>
                                  <w:szCs w:val="18"/>
                                </w:rPr>
                              </w:pPr>
                              <w:r w:rsidRPr="003722E8">
                                <w:rPr>
                                  <w:sz w:val="18"/>
                                  <w:szCs w:val="18"/>
                                </w:rPr>
                                <w:t>(c)</w:t>
                              </w:r>
                              <w:r w:rsidRPr="003722E8">
                                <w:rPr>
                                  <w:sz w:val="18"/>
                                  <w:szCs w:val="18"/>
                                </w:rPr>
                                <w:tab/>
                                <w:t>If a cross-claim is made, the notifying party is to make its submission on the cross claim</w:t>
                              </w:r>
                              <w:r w:rsidR="004D17F6" w:rsidRPr="003722E8">
                                <w:rPr>
                                  <w:sz w:val="18"/>
                                  <w:szCs w:val="18"/>
                                </w:rPr>
                                <w:t xml:space="preserve"> </w:t>
                              </w:r>
                              <w:r w:rsidRPr="003722E8">
                                <w:rPr>
                                  <w:sz w:val="18"/>
                                  <w:szCs w:val="18"/>
                                </w:rPr>
                                <w:t xml:space="preserve">within </w:t>
                              </w:r>
                              <w:r w:rsidR="008D3FD4" w:rsidRPr="003722E8">
                                <w:rPr>
                                  <w:sz w:val="18"/>
                                  <w:szCs w:val="18"/>
                                </w:rPr>
                                <w:t xml:space="preserve">10 Business Days </w:t>
                              </w:r>
                              <w:r w:rsidRPr="003722E8">
                                <w:rPr>
                                  <w:sz w:val="18"/>
                                  <w:szCs w:val="18"/>
                                </w:rPr>
                                <w:t xml:space="preserve">after receiving a copy of the submission from the other party. </w:t>
                              </w:r>
                            </w:p>
                            <w:p w14:paraId="0EB9FF09" w14:textId="1C6A6CC1" w:rsidR="008C2C74" w:rsidRDefault="008C2C74">
                              <w:pPr>
                                <w:pStyle w:val="Normalabc"/>
                                <w:spacing w:after="60"/>
                                <w:ind w:left="567" w:hanging="567"/>
                                <w:rPr>
                                  <w:sz w:val="18"/>
                                  <w:szCs w:val="18"/>
                                </w:rPr>
                              </w:pPr>
                              <w:r w:rsidRPr="003722E8">
                                <w:rPr>
                                  <w:sz w:val="18"/>
                                  <w:szCs w:val="18"/>
                                </w:rPr>
                                <w:t>(d)</w:t>
                              </w:r>
                              <w:r w:rsidRPr="003722E8">
                                <w:rPr>
                                  <w:sz w:val="18"/>
                                  <w:szCs w:val="18"/>
                                </w:rPr>
                                <w:tab/>
                                <w:t xml:space="preserve">The expert may request further information from either party and that party must respond within </w:t>
                              </w:r>
                              <w:r w:rsidR="008D3FD4" w:rsidRPr="003722E8">
                                <w:rPr>
                                  <w:sz w:val="18"/>
                                  <w:szCs w:val="18"/>
                                </w:rPr>
                                <w:t>10 Business Days</w:t>
                              </w:r>
                              <w:r w:rsidRPr="003722E8">
                                <w:rPr>
                                  <w:sz w:val="18"/>
                                  <w:szCs w:val="18"/>
                                </w:rPr>
                                <w:t xml:space="preserve"> after receiving the request.</w:t>
                              </w:r>
                              <w:r>
                                <w:rPr>
                                  <w:sz w:val="18"/>
                                  <w:szCs w:val="18"/>
                                </w:rPr>
                                <w:t xml:space="preserve"> </w:t>
                              </w:r>
                            </w:p>
                            <w:p w14:paraId="1079B0CC" w14:textId="4BFFF5C4" w:rsidR="008C2C74" w:rsidRDefault="008C2C74">
                              <w:pPr>
                                <w:pStyle w:val="Normalabc"/>
                                <w:spacing w:after="60"/>
                                <w:ind w:left="567" w:hanging="567"/>
                                <w:rPr>
                                  <w:sz w:val="18"/>
                                  <w:szCs w:val="18"/>
                                </w:rPr>
                              </w:pPr>
                              <w:r>
                                <w:rPr>
                                  <w:sz w:val="18"/>
                                  <w:szCs w:val="18"/>
                                </w:rPr>
                                <w:t>(e)</w:t>
                              </w:r>
                              <w:r>
                                <w:rPr>
                                  <w:sz w:val="18"/>
                                  <w:szCs w:val="18"/>
                                </w:rPr>
                                <w:tab/>
                                <w:t xml:space="preserve">The expert must ignore any submission not made within the times given in this </w:t>
                              </w:r>
                              <w:r>
                                <w:rPr>
                                  <w:b/>
                                  <w:sz w:val="18"/>
                                  <w:szCs w:val="18"/>
                                </w:rPr>
                                <w:t>Clause 16.10</w:t>
                              </w:r>
                              <w:r>
                                <w:rPr>
                                  <w:sz w:val="18"/>
                                  <w:szCs w:val="18"/>
                                </w:rPr>
                                <w:t xml:space="preserve"> and make a determination on the submissions or information provided within </w:t>
                              </w:r>
                              <w:r w:rsidR="00AF5665">
                                <w:rPr>
                                  <w:sz w:val="18"/>
                                  <w:szCs w:val="18"/>
                                </w:rPr>
                                <w:t>time</w:t>
                              </w:r>
                              <w:r w:rsidR="000A6430">
                                <w:rPr>
                                  <w:sz w:val="18"/>
                                  <w:szCs w:val="18"/>
                                </w:rPr>
                                <w:t xml:space="preserve"> </w:t>
                              </w:r>
                              <w:r w:rsidR="00AF5665">
                                <w:rPr>
                                  <w:sz w:val="18"/>
                                  <w:szCs w:val="18"/>
                                </w:rPr>
                                <w:t>unless</w:t>
                              </w:r>
                              <w:r>
                                <w:rPr>
                                  <w:sz w:val="18"/>
                                  <w:szCs w:val="18"/>
                                </w:rPr>
                                <w:t xml:space="preserve"> the </w:t>
                              </w:r>
                              <w:r w:rsidR="000A6430">
                                <w:rPr>
                                  <w:sz w:val="18"/>
                                  <w:szCs w:val="18"/>
                                </w:rPr>
                                <w:t>P</w:t>
                              </w:r>
                              <w:r>
                                <w:rPr>
                                  <w:sz w:val="18"/>
                                  <w:szCs w:val="18"/>
                                </w:rPr>
                                <w:t>arties agree otherwise in writing.</w:t>
                              </w:r>
                            </w:p>
                          </w:txbxContent>
                        </wps:txbx>
                        <wps:bodyPr rot="0" vert="horz" wrap="square" lIns="91440" tIns="45720" rIns="91440" bIns="45720" anchor="t" anchorCtr="0" upright="1">
                          <a:noAutofit/>
                        </wps:bodyPr>
                      </wps:wsp>
                      <wps:wsp>
                        <wps:cNvPr id="244" name="AutoShape 184"/>
                        <wps:cNvSpPr>
                          <a:spLocks noChangeArrowheads="1"/>
                        </wps:cNvSpPr>
                        <wps:spPr bwMode="auto">
                          <a:xfrm>
                            <a:off x="3066091" y="81571"/>
                            <a:ext cx="2524138" cy="2896579"/>
                          </a:xfrm>
                          <a:prstGeom prst="roundRect">
                            <a:avLst>
                              <a:gd name="adj" fmla="val 16667"/>
                            </a:avLst>
                          </a:prstGeom>
                          <a:solidFill>
                            <a:srgbClr val="FFFFFF"/>
                          </a:solidFill>
                          <a:ln w="22225">
                            <a:solidFill>
                              <a:srgbClr val="000000"/>
                            </a:solidFill>
                            <a:round/>
                            <a:headEnd/>
                            <a:tailEnd/>
                          </a:ln>
                        </wps:spPr>
                        <wps:txbx>
                          <w:txbxContent>
                            <w:p w14:paraId="3674452C" w14:textId="77777777" w:rsidR="008C2C74" w:rsidRDefault="008C2C74">
                              <w:pPr>
                                <w:tabs>
                                  <w:tab w:val="left" w:pos="568"/>
                                </w:tabs>
                                <w:ind w:left="0"/>
                                <w:rPr>
                                  <w:sz w:val="18"/>
                                  <w:szCs w:val="18"/>
                                </w:rPr>
                              </w:pPr>
                              <w:r>
                                <w:rPr>
                                  <w:b/>
                                  <w:sz w:val="18"/>
                                  <w:szCs w:val="18"/>
                                </w:rPr>
                                <w:t>16.12</w:t>
                              </w:r>
                              <w:r>
                                <w:rPr>
                                  <w:sz w:val="18"/>
                                  <w:szCs w:val="18"/>
                                </w:rPr>
                                <w:tab/>
                                <w:t>In making the determination, the expert acts as an expert and not as an arbitrator and is:</w:t>
                              </w:r>
                            </w:p>
                            <w:p w14:paraId="258E69F3" w14:textId="77777777" w:rsidR="008C2C74" w:rsidRDefault="008C2C74">
                              <w:pPr>
                                <w:pStyle w:val="Normalabc"/>
                                <w:spacing w:after="60"/>
                                <w:ind w:left="567" w:hanging="567"/>
                                <w:rPr>
                                  <w:sz w:val="18"/>
                                  <w:szCs w:val="18"/>
                                </w:rPr>
                              </w:pPr>
                              <w:r>
                                <w:rPr>
                                  <w:sz w:val="18"/>
                                  <w:szCs w:val="18"/>
                                </w:rPr>
                                <w:t>(a)</w:t>
                              </w:r>
                              <w:r>
                                <w:rPr>
                                  <w:sz w:val="18"/>
                                  <w:szCs w:val="18"/>
                                </w:rPr>
                                <w:tab/>
                                <w:t>not liable for acts, omissions or negligence;</w:t>
                              </w:r>
                            </w:p>
                            <w:p w14:paraId="63835542" w14:textId="09267BFE" w:rsidR="008C2C74" w:rsidRDefault="008C2C74">
                              <w:pPr>
                                <w:pStyle w:val="Normalabc"/>
                                <w:spacing w:after="60"/>
                                <w:ind w:left="567" w:hanging="567"/>
                                <w:rPr>
                                  <w:sz w:val="18"/>
                                  <w:szCs w:val="18"/>
                                </w:rPr>
                              </w:pPr>
                              <w:r>
                                <w:rPr>
                                  <w:sz w:val="18"/>
                                  <w:szCs w:val="18"/>
                                </w:rPr>
                                <w:t>(b)</w:t>
                              </w:r>
                              <w:r>
                                <w:rPr>
                                  <w:sz w:val="18"/>
                                  <w:szCs w:val="18"/>
                                </w:rPr>
                                <w:tab/>
                                <w:t xml:space="preserve">to make the determination on the basis of the Contract and written submissions from the </w:t>
                              </w:r>
                              <w:r w:rsidR="00263FB5">
                                <w:rPr>
                                  <w:sz w:val="18"/>
                                  <w:szCs w:val="18"/>
                                </w:rPr>
                                <w:t>P</w:t>
                              </w:r>
                              <w:r>
                                <w:rPr>
                                  <w:sz w:val="18"/>
                                  <w:szCs w:val="18"/>
                                </w:rPr>
                                <w:t xml:space="preserve">arties without formalities such as a hearing; </w:t>
                              </w:r>
                            </w:p>
                            <w:p w14:paraId="406AB7D8" w14:textId="77777777" w:rsidR="008C2C74" w:rsidRPr="00CD292D" w:rsidRDefault="008C2C74" w:rsidP="00611BF3">
                              <w:pPr>
                                <w:pStyle w:val="Normalabc"/>
                                <w:spacing w:after="60"/>
                                <w:ind w:left="567" w:hanging="567"/>
                                <w:rPr>
                                  <w:sz w:val="18"/>
                                  <w:szCs w:val="18"/>
                                </w:rPr>
                              </w:pPr>
                              <w:r>
                                <w:rPr>
                                  <w:sz w:val="18"/>
                                  <w:szCs w:val="18"/>
                                </w:rPr>
                                <w:t>(c)</w:t>
                              </w:r>
                              <w:r>
                                <w:rPr>
                                  <w:sz w:val="18"/>
                                  <w:szCs w:val="18"/>
                                </w:rPr>
                                <w:tab/>
                              </w:r>
                              <w:r w:rsidRPr="00CD292D">
                                <w:rPr>
                                  <w:sz w:val="18"/>
                                  <w:szCs w:val="18"/>
                                </w:rPr>
                                <w:t xml:space="preserve">not to incur costs until </w:t>
                              </w:r>
                              <w:r w:rsidRPr="00CD292D">
                                <w:rPr>
                                  <w:sz w:val="18"/>
                                  <w:szCs w:val="18"/>
                                </w:rPr>
                                <w:tab/>
                                <w:t>the initial security has been lodged in full; and</w:t>
                              </w:r>
                            </w:p>
                            <w:p w14:paraId="591B9E67" w14:textId="6E9B8DC7" w:rsidR="008C2C74" w:rsidRDefault="008C2C74">
                              <w:pPr>
                                <w:pStyle w:val="Normalabc"/>
                                <w:spacing w:after="60"/>
                                <w:ind w:left="567" w:hanging="567"/>
                                <w:rPr>
                                  <w:sz w:val="18"/>
                                  <w:szCs w:val="18"/>
                                </w:rPr>
                              </w:pPr>
                              <w:r w:rsidRPr="00CD292D">
                                <w:rPr>
                                  <w:sz w:val="18"/>
                                  <w:szCs w:val="18"/>
                                </w:rPr>
                                <w:t>(d)</w:t>
                              </w:r>
                              <w:r w:rsidRPr="00CD292D">
                                <w:rPr>
                                  <w:sz w:val="18"/>
                                  <w:szCs w:val="18"/>
                                </w:rPr>
                                <w:tab/>
                                <w:t xml:space="preserve">required to give the determination in writing, </w:t>
                              </w:r>
                              <w:r w:rsidRPr="00AE0329">
                                <w:rPr>
                                  <w:sz w:val="18"/>
                                  <w:szCs w:val="18"/>
                                </w:rPr>
                                <w:t xml:space="preserve">with brief reasons, to each party within </w:t>
                              </w:r>
                              <w:r w:rsidR="00B73178" w:rsidRPr="00AE0329">
                                <w:rPr>
                                  <w:sz w:val="18"/>
                                  <w:szCs w:val="18"/>
                                </w:rPr>
                                <w:t xml:space="preserve">20 Business Days </w:t>
                              </w:r>
                              <w:r w:rsidRPr="00AE0329">
                                <w:rPr>
                                  <w:sz w:val="18"/>
                                  <w:szCs w:val="18"/>
                                </w:rPr>
                                <w:t>after</w:t>
                              </w:r>
                              <w:r w:rsidRPr="00CD292D">
                                <w:rPr>
                                  <w:sz w:val="18"/>
                                  <w:szCs w:val="18"/>
                                </w:rPr>
                                <w:t xml:space="preserve"> </w:t>
                              </w:r>
                              <w:r w:rsidR="00BA52F2">
                                <w:rPr>
                                  <w:sz w:val="18"/>
                                  <w:szCs w:val="18"/>
                                </w:rPr>
                                <w:t xml:space="preserve">all </w:t>
                              </w:r>
                              <w:r w:rsidRPr="00CD292D">
                                <w:rPr>
                                  <w:sz w:val="18"/>
                                  <w:szCs w:val="18"/>
                                </w:rPr>
                                <w:t xml:space="preserve">the submissions from the </w:t>
                              </w:r>
                              <w:r w:rsidR="000E6B87">
                                <w:rPr>
                                  <w:sz w:val="18"/>
                                  <w:szCs w:val="18"/>
                                </w:rPr>
                                <w:t>P</w:t>
                              </w:r>
                              <w:r w:rsidRPr="00CD292D">
                                <w:rPr>
                                  <w:sz w:val="18"/>
                                  <w:szCs w:val="18"/>
                                </w:rPr>
                                <w:t>arties have been received or the initial security has been lodged in full, whichever is the later</w:t>
                              </w:r>
                              <w:r>
                                <w:rPr>
                                  <w:sz w:val="18"/>
                                  <w:szCs w:val="18"/>
                                </w:rPr>
                                <w:t>.</w:t>
                              </w:r>
                            </w:p>
                          </w:txbxContent>
                        </wps:txbx>
                        <wps:bodyPr rot="0" vert="horz" wrap="square" lIns="91440" tIns="45720" rIns="91440" bIns="45720" anchor="t" anchorCtr="0" upright="1">
                          <a:noAutofit/>
                        </wps:bodyPr>
                      </wps:wsp>
                      <wps:wsp>
                        <wps:cNvPr id="245" name="AutoShape 185"/>
                        <wps:cNvSpPr>
                          <a:spLocks noChangeArrowheads="1"/>
                        </wps:cNvSpPr>
                        <wps:spPr bwMode="auto">
                          <a:xfrm>
                            <a:off x="180651" y="5424866"/>
                            <a:ext cx="2524138" cy="2885057"/>
                          </a:xfrm>
                          <a:prstGeom prst="roundRect">
                            <a:avLst>
                              <a:gd name="adj" fmla="val 16667"/>
                            </a:avLst>
                          </a:prstGeom>
                          <a:solidFill>
                            <a:srgbClr val="FFFFFF"/>
                          </a:solidFill>
                          <a:ln w="22225">
                            <a:solidFill>
                              <a:srgbClr val="000000"/>
                            </a:solidFill>
                            <a:round/>
                            <a:headEnd/>
                            <a:tailEnd/>
                          </a:ln>
                        </wps:spPr>
                        <wps:txbx>
                          <w:txbxContent>
                            <w:p w14:paraId="1DBF0B93" w14:textId="77777777" w:rsidR="008C2C74" w:rsidRDefault="008C2C74">
                              <w:pPr>
                                <w:pStyle w:val="Normalabc"/>
                                <w:tabs>
                                  <w:tab w:val="left" w:pos="568"/>
                                </w:tabs>
                                <w:ind w:left="0" w:firstLine="0"/>
                                <w:rPr>
                                  <w:sz w:val="18"/>
                                  <w:szCs w:val="18"/>
                                </w:rPr>
                              </w:pPr>
                              <w:r>
                                <w:rPr>
                                  <w:b/>
                                  <w:sz w:val="18"/>
                                  <w:szCs w:val="18"/>
                                </w:rPr>
                                <w:t>16.11</w:t>
                              </w:r>
                              <w:r>
                                <w:rPr>
                                  <w:sz w:val="18"/>
                                  <w:szCs w:val="18"/>
                                </w:rPr>
                                <w:tab/>
                              </w:r>
                              <w:r>
                                <w:rPr>
                                  <w:sz w:val="18"/>
                                  <w:szCs w:val="18"/>
                                </w:rPr>
                                <w:tab/>
                                <w:t>The expert must determine whether the claimed event, act or omission did occur and, if so:</w:t>
                              </w:r>
                            </w:p>
                            <w:p w14:paraId="452BC33E" w14:textId="77777777" w:rsidR="008C2C74" w:rsidRDefault="008C2C74">
                              <w:pPr>
                                <w:pStyle w:val="Normalabc"/>
                                <w:spacing w:after="60"/>
                                <w:ind w:left="567" w:hanging="567"/>
                                <w:rPr>
                                  <w:sz w:val="18"/>
                                  <w:szCs w:val="18"/>
                                </w:rPr>
                              </w:pPr>
                              <w:r>
                                <w:rPr>
                                  <w:sz w:val="18"/>
                                  <w:szCs w:val="18"/>
                                </w:rPr>
                                <w:t>(a)</w:t>
                              </w:r>
                              <w:r>
                                <w:rPr>
                                  <w:sz w:val="18"/>
                                  <w:szCs w:val="18"/>
                                </w:rPr>
                                <w:tab/>
                                <w:t>when it occurred;</w:t>
                              </w:r>
                            </w:p>
                            <w:p w14:paraId="3AEE0E3F" w14:textId="77777777" w:rsidR="008C2C74" w:rsidRDefault="008C2C74">
                              <w:pPr>
                                <w:pStyle w:val="Normalabc"/>
                                <w:spacing w:after="60"/>
                                <w:ind w:left="567" w:hanging="567"/>
                                <w:rPr>
                                  <w:sz w:val="18"/>
                                  <w:szCs w:val="18"/>
                                </w:rPr>
                              </w:pPr>
                              <w:r>
                                <w:rPr>
                                  <w:sz w:val="18"/>
                                  <w:szCs w:val="18"/>
                                </w:rPr>
                                <w:t>(b)</w:t>
                              </w:r>
                              <w:r>
                                <w:rPr>
                                  <w:sz w:val="18"/>
                                  <w:szCs w:val="18"/>
                                </w:rPr>
                                <w:tab/>
                                <w:t>what term of the Contract or other obligation in law, if any, requires one party to pay the other money or otherwise act in respect of it; and</w:t>
                              </w:r>
                            </w:p>
                            <w:p w14:paraId="59A54FDE" w14:textId="77777777" w:rsidR="008C2C74" w:rsidRDefault="008C2C74">
                              <w:pPr>
                                <w:pStyle w:val="Normalabc"/>
                                <w:spacing w:after="60"/>
                                <w:ind w:left="567" w:hanging="567"/>
                                <w:rPr>
                                  <w:sz w:val="18"/>
                                  <w:szCs w:val="18"/>
                                </w:rPr>
                              </w:pPr>
                              <w:r>
                                <w:rPr>
                                  <w:sz w:val="18"/>
                                  <w:szCs w:val="18"/>
                                </w:rPr>
                                <w:t>(c)</w:t>
                              </w:r>
                              <w:r>
                                <w:rPr>
                                  <w:sz w:val="18"/>
                                  <w:szCs w:val="18"/>
                                </w:rPr>
                                <w:tab/>
                                <w:t>the merits in law of any defence or cross-claim raised by the other party.</w:t>
                              </w:r>
                            </w:p>
                            <w:p w14:paraId="35F5CE57" w14:textId="77777777" w:rsidR="008C2C74" w:rsidRDefault="008C2C74">
                              <w:pPr>
                                <w:ind w:left="0"/>
                                <w:rPr>
                                  <w:sz w:val="18"/>
                                  <w:szCs w:val="18"/>
                                </w:rPr>
                              </w:pPr>
                              <w:r>
                                <w:rPr>
                                  <w:sz w:val="18"/>
                                  <w:szCs w:val="18"/>
                                </w:rPr>
                                <w:t xml:space="preserve">The expert is then to determine the amount, if any, which one party is legally bound to pay the other on account of the event, act or omission.  </w:t>
                              </w:r>
                            </w:p>
                            <w:p w14:paraId="31F9BF84" w14:textId="35FE0581" w:rsidR="008C2C74" w:rsidRDefault="008C2C74">
                              <w:pPr>
                                <w:ind w:left="0"/>
                                <w:rPr>
                                  <w:sz w:val="18"/>
                                  <w:szCs w:val="18"/>
                                </w:rPr>
                              </w:pPr>
                              <w:r>
                                <w:rPr>
                                  <w:sz w:val="18"/>
                                  <w:szCs w:val="18"/>
                                </w:rPr>
                                <w:t xml:space="preserve">The expert must also determine any other question(s) referred by the </w:t>
                              </w:r>
                              <w:r w:rsidR="000E6B87">
                                <w:rPr>
                                  <w:sz w:val="18"/>
                                  <w:szCs w:val="18"/>
                                </w:rPr>
                                <w:t>P</w:t>
                              </w:r>
                              <w:r>
                                <w:rPr>
                                  <w:sz w:val="18"/>
                                  <w:szCs w:val="18"/>
                                </w:rPr>
                                <w:t xml:space="preserve">arties under </w:t>
                              </w:r>
                              <w:r>
                                <w:rPr>
                                  <w:b/>
                                  <w:sz w:val="18"/>
                                  <w:szCs w:val="18"/>
                                </w:rPr>
                                <w:t>Clause 16.6</w:t>
                              </w:r>
                              <w:r>
                                <w:rPr>
                                  <w:sz w:val="18"/>
                                  <w:szCs w:val="18"/>
                                </w:rPr>
                                <w:t>.</w:t>
                              </w:r>
                            </w:p>
                          </w:txbxContent>
                        </wps:txbx>
                        <wps:bodyPr rot="0" vert="horz" wrap="square" lIns="91440" tIns="45720" rIns="91440" bIns="45720" anchor="t" anchorCtr="0" upright="1">
                          <a:noAutofit/>
                        </wps:bodyPr>
                      </wps:wsp>
                      <wps:wsp>
                        <wps:cNvPr id="246" name="AutoShape 186"/>
                        <wps:cNvSpPr>
                          <a:spLocks noChangeArrowheads="1"/>
                        </wps:cNvSpPr>
                        <wps:spPr bwMode="auto">
                          <a:xfrm>
                            <a:off x="3088951" y="3216242"/>
                            <a:ext cx="2524138" cy="2003759"/>
                          </a:xfrm>
                          <a:prstGeom prst="roundRect">
                            <a:avLst>
                              <a:gd name="adj" fmla="val 16667"/>
                            </a:avLst>
                          </a:prstGeom>
                          <a:solidFill>
                            <a:srgbClr val="FFFFFF"/>
                          </a:solidFill>
                          <a:ln w="22225">
                            <a:solidFill>
                              <a:srgbClr val="000000"/>
                            </a:solidFill>
                            <a:round/>
                            <a:headEnd/>
                            <a:tailEnd/>
                          </a:ln>
                        </wps:spPr>
                        <wps:txbx>
                          <w:txbxContent>
                            <w:p w14:paraId="55397765" w14:textId="77777777" w:rsidR="000440D9" w:rsidRDefault="008C2C74">
                              <w:pPr>
                                <w:tabs>
                                  <w:tab w:val="left" w:pos="568"/>
                                </w:tabs>
                                <w:ind w:left="0"/>
                                <w:rPr>
                                  <w:sz w:val="18"/>
                                  <w:szCs w:val="18"/>
                                </w:rPr>
                              </w:pPr>
                              <w:r>
                                <w:rPr>
                                  <w:b/>
                                  <w:sz w:val="18"/>
                                  <w:szCs w:val="18"/>
                                </w:rPr>
                                <w:t>16.13</w:t>
                              </w:r>
                              <w:r>
                                <w:rPr>
                                  <w:sz w:val="18"/>
                                  <w:szCs w:val="18"/>
                                </w:rPr>
                                <w:tab/>
                                <w:t>If the expert determines that</w:t>
                              </w:r>
                              <w:r w:rsidR="000440D9">
                                <w:rPr>
                                  <w:sz w:val="18"/>
                                  <w:szCs w:val="18"/>
                                </w:rPr>
                                <w:t>:</w:t>
                              </w:r>
                            </w:p>
                            <w:p w14:paraId="440469D3" w14:textId="6FDBFB50" w:rsidR="00F0532B"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one party is to pay the other an amount exceeding </w:t>
                              </w:r>
                              <w:r w:rsidR="00FD6C21" w:rsidRPr="00AF0721">
                                <w:rPr>
                                  <w:sz w:val="18"/>
                                  <w:szCs w:val="18"/>
                                </w:rPr>
                                <w:t xml:space="preserve">$500,000 </w:t>
                              </w:r>
                              <w:r w:rsidRPr="00AF0721">
                                <w:rPr>
                                  <w:sz w:val="18"/>
                                  <w:szCs w:val="18"/>
                                </w:rPr>
                                <w:t xml:space="preserve">(excluding interest and </w:t>
                              </w:r>
                              <w:r w:rsidR="00F0532B" w:rsidRPr="00AF0721">
                                <w:rPr>
                                  <w:sz w:val="18"/>
                                  <w:szCs w:val="18"/>
                                </w:rPr>
                                <w:t>any amount that has been paid pursuant to SoPA); and</w:t>
                              </w:r>
                            </w:p>
                            <w:p w14:paraId="38BEB4E8" w14:textId="72F86A89" w:rsidR="008D53EE"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within </w:t>
                              </w:r>
                              <w:r w:rsidR="00B73178" w:rsidRPr="00AF0721">
                                <w:rPr>
                                  <w:sz w:val="18"/>
                                  <w:szCs w:val="18"/>
                                </w:rPr>
                                <w:t xml:space="preserve">10 Business Days </w:t>
                              </w:r>
                              <w:r w:rsidRPr="00AF0721">
                                <w:rPr>
                                  <w:sz w:val="18"/>
                                  <w:szCs w:val="18"/>
                                </w:rPr>
                                <w:t xml:space="preserve">after receiving the determination, either </w:t>
                              </w:r>
                              <w:r w:rsidR="005372B3" w:rsidRPr="00AF0721">
                                <w:rPr>
                                  <w:sz w:val="18"/>
                                  <w:szCs w:val="18"/>
                                </w:rPr>
                                <w:t>P</w:t>
                              </w:r>
                              <w:r w:rsidRPr="00AF0721">
                                <w:rPr>
                                  <w:sz w:val="18"/>
                                  <w:szCs w:val="18"/>
                                </w:rPr>
                                <w:t>arty gives written notice to the other that it is dissatisfied,</w:t>
                              </w:r>
                            </w:p>
                            <w:p w14:paraId="250A4B41" w14:textId="6F4F9BA6" w:rsidR="008C2C74" w:rsidRPr="008D53EE" w:rsidRDefault="008C2C74" w:rsidP="008D53EE">
                              <w:pPr>
                                <w:tabs>
                                  <w:tab w:val="left" w:pos="568"/>
                                </w:tabs>
                                <w:ind w:left="48"/>
                                <w:rPr>
                                  <w:sz w:val="18"/>
                                  <w:szCs w:val="18"/>
                                </w:rPr>
                              </w:pPr>
                              <w:r w:rsidRPr="00AF0721">
                                <w:rPr>
                                  <w:sz w:val="18"/>
                                  <w:szCs w:val="18"/>
                                </w:rPr>
                                <w:t xml:space="preserve">then either </w:t>
                              </w:r>
                              <w:r w:rsidR="000321AE" w:rsidRPr="00AF0721">
                                <w:rPr>
                                  <w:sz w:val="18"/>
                                  <w:szCs w:val="18"/>
                                </w:rPr>
                                <w:t>P</w:t>
                              </w:r>
                              <w:r w:rsidRPr="00AF0721">
                                <w:rPr>
                                  <w:sz w:val="18"/>
                                  <w:szCs w:val="18"/>
                                </w:rPr>
                                <w:t>arty may commence litigation</w:t>
                              </w:r>
                              <w:r w:rsidR="00050651" w:rsidRPr="00AF0721">
                                <w:rPr>
                                  <w:sz w:val="18"/>
                                  <w:szCs w:val="18"/>
                                </w:rPr>
                                <w:t xml:space="preserve"> in respect of the matters determined by the expert.</w:t>
                              </w:r>
                            </w:p>
                          </w:txbxContent>
                        </wps:txbx>
                        <wps:bodyPr rot="0" vert="horz" wrap="square" lIns="91440" tIns="45720" rIns="91440" bIns="45720" anchor="t" anchorCtr="0" upright="1">
                          <a:noAutofit/>
                        </wps:bodyPr>
                      </wps:wsp>
                      <wps:wsp>
                        <wps:cNvPr id="247" name="AutoShape 187"/>
                        <wps:cNvSpPr>
                          <a:spLocks noChangeArrowheads="1"/>
                        </wps:cNvSpPr>
                        <wps:spPr bwMode="auto">
                          <a:xfrm>
                            <a:off x="3111811" y="5483048"/>
                            <a:ext cx="2524138" cy="3469409"/>
                          </a:xfrm>
                          <a:prstGeom prst="roundRect">
                            <a:avLst>
                              <a:gd name="adj" fmla="val 16667"/>
                            </a:avLst>
                          </a:prstGeom>
                          <a:solidFill>
                            <a:srgbClr val="FFFFFF"/>
                          </a:solidFill>
                          <a:ln w="22225">
                            <a:solidFill>
                              <a:srgbClr val="000000"/>
                            </a:solidFill>
                            <a:round/>
                            <a:headEnd/>
                            <a:tailEnd/>
                          </a:ln>
                        </wps:spPr>
                        <wps:txbx>
                          <w:txbxContent>
                            <w:p w14:paraId="03F3FAC9" w14:textId="77777777" w:rsidR="008C2C74" w:rsidRDefault="008C2C74">
                              <w:pPr>
                                <w:tabs>
                                  <w:tab w:val="left" w:pos="568"/>
                                </w:tabs>
                                <w:ind w:left="0"/>
                                <w:rPr>
                                  <w:sz w:val="18"/>
                                  <w:szCs w:val="18"/>
                                </w:rPr>
                              </w:pPr>
                              <w:r>
                                <w:rPr>
                                  <w:b/>
                                  <w:sz w:val="18"/>
                                  <w:szCs w:val="18"/>
                                </w:rPr>
                                <w:t>16.</w:t>
                              </w:r>
                              <w:r w:rsidRPr="00C31625">
                                <w:rPr>
                                  <w:b/>
                                  <w:sz w:val="18"/>
                                  <w:szCs w:val="18"/>
                                </w:rPr>
                                <w:t>14</w:t>
                              </w:r>
                              <w:r w:rsidRPr="00C31625">
                                <w:rPr>
                                  <w:sz w:val="18"/>
                                  <w:szCs w:val="18"/>
                                </w:rPr>
                                <w:tab/>
                                <w:t xml:space="preserve">Unless a party has a right to commence litigation under </w:t>
                              </w:r>
                              <w:r w:rsidRPr="00C31625">
                                <w:rPr>
                                  <w:b/>
                                  <w:sz w:val="18"/>
                                  <w:szCs w:val="18"/>
                                </w:rPr>
                                <w:t>Clause 16.13</w:t>
                              </w:r>
                              <w:r w:rsidRPr="00C31625">
                                <w:rPr>
                                  <w:sz w:val="18"/>
                                  <w:szCs w:val="18"/>
                                </w:rPr>
                                <w:t>:</w:t>
                              </w:r>
                            </w:p>
                            <w:p w14:paraId="41E898CF" w14:textId="647F1D31" w:rsidR="008C2C74" w:rsidRDefault="008C2C74">
                              <w:pPr>
                                <w:pStyle w:val="Normalabc"/>
                                <w:spacing w:after="60"/>
                                <w:ind w:left="567" w:hanging="567"/>
                                <w:rPr>
                                  <w:sz w:val="18"/>
                                  <w:szCs w:val="18"/>
                                </w:rPr>
                              </w:pPr>
                              <w:r>
                                <w:rPr>
                                  <w:sz w:val="18"/>
                                  <w:szCs w:val="18"/>
                                </w:rPr>
                                <w:t>(a)</w:t>
                              </w:r>
                              <w:r>
                                <w:rPr>
                                  <w:sz w:val="18"/>
                                  <w:szCs w:val="18"/>
                                </w:rPr>
                                <w:tab/>
                                <w:t xml:space="preserve">the </w:t>
                              </w:r>
                              <w:r w:rsidR="000E6B87">
                                <w:rPr>
                                  <w:sz w:val="18"/>
                                  <w:szCs w:val="18"/>
                                </w:rPr>
                                <w:t>P</w:t>
                              </w:r>
                              <w:r>
                                <w:rPr>
                                  <w:sz w:val="18"/>
                                  <w:szCs w:val="18"/>
                                </w:rPr>
                                <w:t>arties are to treat each determination of the expert as final and binding and give effect to it; and</w:t>
                              </w:r>
                            </w:p>
                            <w:p w14:paraId="133B01FD" w14:textId="77777777" w:rsidR="008C2C74" w:rsidRDefault="008C2C74">
                              <w:pPr>
                                <w:pStyle w:val="Normalabc"/>
                                <w:ind w:left="567" w:hanging="567"/>
                                <w:rPr>
                                  <w:sz w:val="18"/>
                                  <w:szCs w:val="18"/>
                                </w:rPr>
                              </w:pPr>
                              <w:r>
                                <w:rPr>
                                  <w:sz w:val="18"/>
                                  <w:szCs w:val="18"/>
                                </w:rPr>
                                <w:t>(b)</w:t>
                              </w:r>
                              <w:r>
                                <w:rPr>
                                  <w:sz w:val="18"/>
                                  <w:szCs w:val="18"/>
                                </w:rPr>
                                <w:tab/>
                                <w:t>if the expert determines that the Contractor owes money to the Principal, the amount determined is a debt due and payable by the Contractor to the Principal and the Contractor is to pay the money within 20 Business Days after receiving the determination; or</w:t>
                              </w:r>
                            </w:p>
                            <w:p w14:paraId="59C7F0A5" w14:textId="77777777" w:rsidR="008C2C74" w:rsidRDefault="008C2C74">
                              <w:pPr>
                                <w:pStyle w:val="Normalabc"/>
                                <w:spacing w:after="60"/>
                                <w:ind w:left="567" w:hanging="567"/>
                                <w:rPr>
                                  <w:sz w:val="18"/>
                                  <w:szCs w:val="18"/>
                                </w:rPr>
                              </w:pPr>
                              <w:r>
                                <w:rPr>
                                  <w:sz w:val="18"/>
                                  <w:szCs w:val="18"/>
                                </w:rPr>
                                <w:t>(c)</w:t>
                              </w:r>
                              <w:r>
                                <w:rPr>
                                  <w:sz w:val="18"/>
                                  <w:szCs w:val="18"/>
                                </w:rPr>
                                <w:tab/>
                                <w:t>if the expert determines that the Principal owes money to the Contractor, the Principal is to pay the money within 20 Business Days after receiving the expert determination, or 5 Business Days after receiving the original of a current Subcontractor’s Statement, whichever is the later.</w:t>
                              </w:r>
                            </w:p>
                          </w:txbxContent>
                        </wps:txbx>
                        <wps:bodyPr rot="0" vert="horz" wrap="square" lIns="91440" tIns="45720" rIns="91440" bIns="45720" anchor="t" anchorCtr="0" upright="1">
                          <a:noAutofit/>
                        </wps:bodyPr>
                      </wps:wsp>
                      <wps:wsp>
                        <wps:cNvPr id="248" name="AutoShape 188"/>
                        <wps:cNvSpPr>
                          <a:spLocks noChangeArrowheads="1"/>
                        </wps:cNvSpPr>
                        <wps:spPr bwMode="auto">
                          <a:xfrm>
                            <a:off x="541242" y="0"/>
                            <a:ext cx="2420398" cy="360542"/>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8ABD2D" w14:textId="77777777" w:rsidR="008C2C74" w:rsidRPr="001D7153" w:rsidRDefault="008C2C74">
                              <w:pPr>
                                <w:ind w:left="0"/>
                                <w:rPr>
                                  <w:rFonts w:ascii="Arial Black" w:hAnsi="Arial Black"/>
                                </w:rPr>
                              </w:pPr>
                              <w:r w:rsidRPr="001D7153">
                                <w:rPr>
                                  <w:rFonts w:ascii="Arial Black" w:hAnsi="Arial Black"/>
                                </w:rPr>
                                <w:t>16.</w:t>
                              </w:r>
                              <w:r w:rsidRPr="001D7153">
                                <w:rPr>
                                  <w:rFonts w:ascii="Arial Black" w:hAnsi="Arial Black"/>
                                </w:rPr>
                                <w:tab/>
                              </w:r>
                              <w:r w:rsidRPr="001D7153">
                                <w:rPr>
                                  <w:rFonts w:ascii="Arial Black" w:hAnsi="Arial Black"/>
                                </w:rPr>
                                <w:tab/>
                                <w:t>Disputes (Continued)</w:t>
                              </w:r>
                            </w:p>
                          </w:txbxContent>
                        </wps:txbx>
                        <wps:bodyPr rot="0" vert="horz" wrap="square" lIns="91440" tIns="45720" rIns="91440" bIns="45720" anchor="t" anchorCtr="0" upright="1">
                          <a:noAutofit/>
                        </wps:bodyPr>
                      </wps:wsp>
                      <wps:wsp>
                        <wps:cNvPr id="249" name="AutoShape 189"/>
                        <wps:cNvCnPr>
                          <a:cxnSpLocks noChangeShapeType="1"/>
                        </wps:cNvCnPr>
                        <wps:spPr bwMode="auto">
                          <a:xfrm>
                            <a:off x="1453896" y="4857750"/>
                            <a:ext cx="0" cy="567116"/>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DD2C6E" id="Canvas 181" o:spid="_x0000_s1233" editas="canvas" style="width:454.4pt;height:705.6pt;mso-position-horizontal-relative:char;mso-position-vertical-relative:line" coordsize="57708,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">
                <v:shape id="_x0000_s1234" type="#_x0000_t75" style="position:absolute;width:57708;height:89611;visibility:visible;mso-wrap-style:square">
                  <v:fill o:detectmouseclick="t"/>
                  <v:path o:connecttype="none"/>
                </v:shape>
                <v:shape id="AutoShape 190" o:spid="_x0000_s1235" type="#_x0000_t32" style="position:absolute;left:43531;top:51433;width:7;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">
                  <v:stroke endarrow="block" endarrowwidth="wide"/>
                </v:shape>
                <v:roundrect id="AutoShape 183" o:spid="_x0000_s1236" style="position:absolute;left:1806;top:3605;width:25241;height:44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" strokeweight="1.75pt">
                  <v:textbox>
                    <w:txbxContent>
                      <w:p w14:paraId="73C1E1DC" w14:textId="77777777" w:rsidR="008C2C74" w:rsidRDefault="008C2C74">
                        <w:pPr>
                          <w:tabs>
                            <w:tab w:val="left" w:pos="568"/>
                          </w:tabs>
                          <w:ind w:left="0"/>
                          <w:rPr>
                            <w:sz w:val="18"/>
                            <w:szCs w:val="18"/>
                          </w:rPr>
                        </w:pPr>
                        <w:r>
                          <w:rPr>
                            <w:b/>
                            <w:sz w:val="18"/>
                            <w:szCs w:val="18"/>
                          </w:rPr>
                          <w:t>16.10</w:t>
                        </w:r>
                        <w:r>
                          <w:rPr>
                            <w:sz w:val="18"/>
                            <w:szCs w:val="18"/>
                          </w:rPr>
                          <w:tab/>
                          <w:t>Each party is to make written submissions to the expert and provide a copy to the other party as follows:</w:t>
                        </w:r>
                      </w:p>
                      <w:p w14:paraId="7002B8CB" w14:textId="4FFAF30C" w:rsidR="008C2C74" w:rsidRPr="003722E8" w:rsidRDefault="008C2C74">
                        <w:pPr>
                          <w:pStyle w:val="Normalabc"/>
                          <w:spacing w:after="60"/>
                          <w:ind w:left="567" w:hanging="567"/>
                          <w:rPr>
                            <w:sz w:val="18"/>
                            <w:szCs w:val="18"/>
                          </w:rPr>
                        </w:pPr>
                        <w:r>
                          <w:rPr>
                            <w:sz w:val="18"/>
                            <w:szCs w:val="18"/>
                          </w:rPr>
                          <w:t>(a)</w:t>
                        </w:r>
                        <w:r>
                          <w:rPr>
                            <w:sz w:val="18"/>
                            <w:szCs w:val="18"/>
                          </w:rPr>
                          <w:tab/>
                        </w:r>
                        <w:r w:rsidRPr="000D4F7A">
                          <w:rPr>
                            <w:sz w:val="18"/>
                            <w:szCs w:val="18"/>
                          </w:rPr>
                          <w:t xml:space="preserve">Within </w:t>
                        </w:r>
                        <w:r w:rsidR="00EB0D4B" w:rsidRPr="000D4F7A">
                          <w:rPr>
                            <w:sz w:val="18"/>
                            <w:szCs w:val="18"/>
                          </w:rPr>
                          <w:t>20</w:t>
                        </w:r>
                        <w:r w:rsidR="008D3FD4" w:rsidRPr="000D4F7A">
                          <w:rPr>
                            <w:sz w:val="18"/>
                            <w:szCs w:val="18"/>
                          </w:rPr>
                          <w:t xml:space="preserve"> Business</w:t>
                        </w:r>
                        <w:r w:rsidR="008D3FD4" w:rsidRPr="003722E8">
                          <w:rPr>
                            <w:sz w:val="18"/>
                            <w:szCs w:val="18"/>
                          </w:rPr>
                          <w:t xml:space="preserve"> Days </w:t>
                        </w:r>
                        <w:r w:rsidRPr="003722E8">
                          <w:rPr>
                            <w:sz w:val="18"/>
                            <w:szCs w:val="18"/>
                          </w:rPr>
                          <w:t>after the appointment of the expert, the notifying party is to make its submission on the matter in dispute.</w:t>
                        </w:r>
                      </w:p>
                      <w:p w14:paraId="337837F6" w14:textId="7C9F00A7" w:rsidR="008C2C74" w:rsidRPr="003722E8" w:rsidRDefault="008C2C74">
                        <w:pPr>
                          <w:pStyle w:val="Normalabc"/>
                          <w:spacing w:after="60"/>
                          <w:ind w:left="567" w:hanging="567"/>
                          <w:rPr>
                            <w:sz w:val="18"/>
                            <w:szCs w:val="18"/>
                          </w:rPr>
                        </w:pPr>
                        <w:r w:rsidRPr="003722E8">
                          <w:rPr>
                            <w:sz w:val="18"/>
                            <w:szCs w:val="18"/>
                          </w:rPr>
                          <w:t>(b)</w:t>
                        </w:r>
                        <w:r w:rsidRPr="003722E8">
                          <w:rPr>
                            <w:sz w:val="18"/>
                            <w:szCs w:val="18"/>
                          </w:rPr>
                          <w:tab/>
                          <w:t xml:space="preserve">Within </w:t>
                        </w:r>
                        <w:r w:rsidR="008D3FD4" w:rsidRPr="003722E8">
                          <w:rPr>
                            <w:sz w:val="18"/>
                            <w:szCs w:val="18"/>
                          </w:rPr>
                          <w:t>1</w:t>
                        </w:r>
                        <w:r w:rsidR="000C3B1F" w:rsidRPr="003722E8">
                          <w:rPr>
                            <w:sz w:val="18"/>
                            <w:szCs w:val="18"/>
                          </w:rPr>
                          <w:t>5</w:t>
                        </w:r>
                        <w:r w:rsidR="008D3FD4" w:rsidRPr="003722E8">
                          <w:rPr>
                            <w:sz w:val="18"/>
                            <w:szCs w:val="18"/>
                          </w:rPr>
                          <w:t xml:space="preserve"> Business Days </w:t>
                        </w:r>
                        <w:r w:rsidRPr="003722E8">
                          <w:rPr>
                            <w:sz w:val="18"/>
                            <w:szCs w:val="18"/>
                          </w:rPr>
                          <w:t>after receiving a copy of that submission, the other party is to make its submission in response, if any, which may include cross-claims.</w:t>
                        </w:r>
                      </w:p>
                      <w:p w14:paraId="2607A7B8" w14:textId="52B3DCB2" w:rsidR="008C2C74" w:rsidRPr="003722E8" w:rsidRDefault="008C2C74">
                        <w:pPr>
                          <w:pStyle w:val="Normalabc"/>
                          <w:spacing w:after="60"/>
                          <w:ind w:left="567" w:hanging="567"/>
                          <w:rPr>
                            <w:sz w:val="18"/>
                            <w:szCs w:val="18"/>
                          </w:rPr>
                        </w:pPr>
                        <w:r w:rsidRPr="003722E8">
                          <w:rPr>
                            <w:sz w:val="18"/>
                            <w:szCs w:val="18"/>
                          </w:rPr>
                          <w:t>(c)</w:t>
                        </w:r>
                        <w:r w:rsidRPr="003722E8">
                          <w:rPr>
                            <w:sz w:val="18"/>
                            <w:szCs w:val="18"/>
                          </w:rPr>
                          <w:tab/>
                          <w:t>If a cross-claim is made, the notifying party is to make its submission on the cross claim</w:t>
                        </w:r>
                        <w:r w:rsidR="004D17F6" w:rsidRPr="003722E8">
                          <w:rPr>
                            <w:sz w:val="18"/>
                            <w:szCs w:val="18"/>
                          </w:rPr>
                          <w:t xml:space="preserve"> </w:t>
                        </w:r>
                        <w:r w:rsidRPr="003722E8">
                          <w:rPr>
                            <w:sz w:val="18"/>
                            <w:szCs w:val="18"/>
                          </w:rPr>
                          <w:t xml:space="preserve">within </w:t>
                        </w:r>
                        <w:r w:rsidR="008D3FD4" w:rsidRPr="003722E8">
                          <w:rPr>
                            <w:sz w:val="18"/>
                            <w:szCs w:val="18"/>
                          </w:rPr>
                          <w:t xml:space="preserve">10 Business Days </w:t>
                        </w:r>
                        <w:r w:rsidRPr="003722E8">
                          <w:rPr>
                            <w:sz w:val="18"/>
                            <w:szCs w:val="18"/>
                          </w:rPr>
                          <w:t xml:space="preserve">after receiving a copy of the submission from the other party. </w:t>
                        </w:r>
                      </w:p>
                      <w:p w14:paraId="0EB9FF09" w14:textId="1C6A6CC1" w:rsidR="008C2C74" w:rsidRDefault="008C2C74">
                        <w:pPr>
                          <w:pStyle w:val="Normalabc"/>
                          <w:spacing w:after="60"/>
                          <w:ind w:left="567" w:hanging="567"/>
                          <w:rPr>
                            <w:sz w:val="18"/>
                            <w:szCs w:val="18"/>
                          </w:rPr>
                        </w:pPr>
                        <w:r w:rsidRPr="003722E8">
                          <w:rPr>
                            <w:sz w:val="18"/>
                            <w:szCs w:val="18"/>
                          </w:rPr>
                          <w:t>(d)</w:t>
                        </w:r>
                        <w:r w:rsidRPr="003722E8">
                          <w:rPr>
                            <w:sz w:val="18"/>
                            <w:szCs w:val="18"/>
                          </w:rPr>
                          <w:tab/>
                          <w:t xml:space="preserve">The expert may request further information from either party and that party must respond within </w:t>
                        </w:r>
                        <w:r w:rsidR="008D3FD4" w:rsidRPr="003722E8">
                          <w:rPr>
                            <w:sz w:val="18"/>
                            <w:szCs w:val="18"/>
                          </w:rPr>
                          <w:t>10 Business Days</w:t>
                        </w:r>
                        <w:r w:rsidRPr="003722E8">
                          <w:rPr>
                            <w:sz w:val="18"/>
                            <w:szCs w:val="18"/>
                          </w:rPr>
                          <w:t xml:space="preserve"> after receiving the request.</w:t>
                        </w:r>
                        <w:r>
                          <w:rPr>
                            <w:sz w:val="18"/>
                            <w:szCs w:val="18"/>
                          </w:rPr>
                          <w:t xml:space="preserve"> </w:t>
                        </w:r>
                      </w:p>
                      <w:p w14:paraId="1079B0CC" w14:textId="4BFFF5C4" w:rsidR="008C2C74" w:rsidRDefault="008C2C74">
                        <w:pPr>
                          <w:pStyle w:val="Normalabc"/>
                          <w:spacing w:after="60"/>
                          <w:ind w:left="567" w:hanging="567"/>
                          <w:rPr>
                            <w:sz w:val="18"/>
                            <w:szCs w:val="18"/>
                          </w:rPr>
                        </w:pPr>
                        <w:r>
                          <w:rPr>
                            <w:sz w:val="18"/>
                            <w:szCs w:val="18"/>
                          </w:rPr>
                          <w:t>(e)</w:t>
                        </w:r>
                        <w:r>
                          <w:rPr>
                            <w:sz w:val="18"/>
                            <w:szCs w:val="18"/>
                          </w:rPr>
                          <w:tab/>
                          <w:t xml:space="preserve">The expert must ignore any submission not made within the times given in this </w:t>
                        </w:r>
                        <w:r>
                          <w:rPr>
                            <w:b/>
                            <w:sz w:val="18"/>
                            <w:szCs w:val="18"/>
                          </w:rPr>
                          <w:t>Clause 16.10</w:t>
                        </w:r>
                        <w:r>
                          <w:rPr>
                            <w:sz w:val="18"/>
                            <w:szCs w:val="18"/>
                          </w:rPr>
                          <w:t xml:space="preserve"> and make a determination on the submissions or information provided within </w:t>
                        </w:r>
                        <w:r w:rsidR="00AF5665">
                          <w:rPr>
                            <w:sz w:val="18"/>
                            <w:szCs w:val="18"/>
                          </w:rPr>
                          <w:t>time</w:t>
                        </w:r>
                        <w:r w:rsidR="000A6430">
                          <w:rPr>
                            <w:sz w:val="18"/>
                            <w:szCs w:val="18"/>
                          </w:rPr>
                          <w:t xml:space="preserve"> </w:t>
                        </w:r>
                        <w:r w:rsidR="00AF5665">
                          <w:rPr>
                            <w:sz w:val="18"/>
                            <w:szCs w:val="18"/>
                          </w:rPr>
                          <w:t>unless</w:t>
                        </w:r>
                        <w:r>
                          <w:rPr>
                            <w:sz w:val="18"/>
                            <w:szCs w:val="18"/>
                          </w:rPr>
                          <w:t xml:space="preserve"> the </w:t>
                        </w:r>
                        <w:r w:rsidR="000A6430">
                          <w:rPr>
                            <w:sz w:val="18"/>
                            <w:szCs w:val="18"/>
                          </w:rPr>
                          <w:t>P</w:t>
                        </w:r>
                        <w:r>
                          <w:rPr>
                            <w:sz w:val="18"/>
                            <w:szCs w:val="18"/>
                          </w:rPr>
                          <w:t>arties agree otherwise in writing.</w:t>
                        </w:r>
                      </w:p>
                    </w:txbxContent>
                  </v:textbox>
                </v:roundrect>
                <v:roundrect id="AutoShape 184" o:spid="_x0000_s1237" style="position:absolute;left:30660;top:815;width:25242;height:28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" strokeweight="1.75pt">
                  <v:textbox>
                    <w:txbxContent>
                      <w:p w14:paraId="3674452C" w14:textId="77777777" w:rsidR="008C2C74" w:rsidRDefault="008C2C74">
                        <w:pPr>
                          <w:tabs>
                            <w:tab w:val="left" w:pos="568"/>
                          </w:tabs>
                          <w:ind w:left="0"/>
                          <w:rPr>
                            <w:sz w:val="18"/>
                            <w:szCs w:val="18"/>
                          </w:rPr>
                        </w:pPr>
                        <w:r>
                          <w:rPr>
                            <w:b/>
                            <w:sz w:val="18"/>
                            <w:szCs w:val="18"/>
                          </w:rPr>
                          <w:t>16.12</w:t>
                        </w:r>
                        <w:r>
                          <w:rPr>
                            <w:sz w:val="18"/>
                            <w:szCs w:val="18"/>
                          </w:rPr>
                          <w:tab/>
                          <w:t>In making the determination, the expert acts as an expert and not as an arbitrator and is:</w:t>
                        </w:r>
                      </w:p>
                      <w:p w14:paraId="258E69F3" w14:textId="77777777" w:rsidR="008C2C74" w:rsidRDefault="008C2C74">
                        <w:pPr>
                          <w:pStyle w:val="Normalabc"/>
                          <w:spacing w:after="60"/>
                          <w:ind w:left="567" w:hanging="567"/>
                          <w:rPr>
                            <w:sz w:val="18"/>
                            <w:szCs w:val="18"/>
                          </w:rPr>
                        </w:pPr>
                        <w:r>
                          <w:rPr>
                            <w:sz w:val="18"/>
                            <w:szCs w:val="18"/>
                          </w:rPr>
                          <w:t>(a)</w:t>
                        </w:r>
                        <w:r>
                          <w:rPr>
                            <w:sz w:val="18"/>
                            <w:szCs w:val="18"/>
                          </w:rPr>
                          <w:tab/>
                          <w:t>not liable for acts, omissions or negligence;</w:t>
                        </w:r>
                      </w:p>
                      <w:p w14:paraId="63835542" w14:textId="09267BFE" w:rsidR="008C2C74" w:rsidRDefault="008C2C74">
                        <w:pPr>
                          <w:pStyle w:val="Normalabc"/>
                          <w:spacing w:after="60"/>
                          <w:ind w:left="567" w:hanging="567"/>
                          <w:rPr>
                            <w:sz w:val="18"/>
                            <w:szCs w:val="18"/>
                          </w:rPr>
                        </w:pPr>
                        <w:r>
                          <w:rPr>
                            <w:sz w:val="18"/>
                            <w:szCs w:val="18"/>
                          </w:rPr>
                          <w:t>(b)</w:t>
                        </w:r>
                        <w:r>
                          <w:rPr>
                            <w:sz w:val="18"/>
                            <w:szCs w:val="18"/>
                          </w:rPr>
                          <w:tab/>
                          <w:t xml:space="preserve">to make the determination on the basis of the Contract and written submissions from the </w:t>
                        </w:r>
                        <w:r w:rsidR="00263FB5">
                          <w:rPr>
                            <w:sz w:val="18"/>
                            <w:szCs w:val="18"/>
                          </w:rPr>
                          <w:t>P</w:t>
                        </w:r>
                        <w:r>
                          <w:rPr>
                            <w:sz w:val="18"/>
                            <w:szCs w:val="18"/>
                          </w:rPr>
                          <w:t xml:space="preserve">arties without formalities such as a hearing; </w:t>
                        </w:r>
                      </w:p>
                      <w:p w14:paraId="406AB7D8" w14:textId="77777777" w:rsidR="008C2C74" w:rsidRPr="00CD292D" w:rsidRDefault="008C2C74" w:rsidP="00611BF3">
                        <w:pPr>
                          <w:pStyle w:val="Normalabc"/>
                          <w:spacing w:after="60"/>
                          <w:ind w:left="567" w:hanging="567"/>
                          <w:rPr>
                            <w:sz w:val="18"/>
                            <w:szCs w:val="18"/>
                          </w:rPr>
                        </w:pPr>
                        <w:r>
                          <w:rPr>
                            <w:sz w:val="18"/>
                            <w:szCs w:val="18"/>
                          </w:rPr>
                          <w:t>(c)</w:t>
                        </w:r>
                        <w:r>
                          <w:rPr>
                            <w:sz w:val="18"/>
                            <w:szCs w:val="18"/>
                          </w:rPr>
                          <w:tab/>
                        </w:r>
                        <w:r w:rsidRPr="00CD292D">
                          <w:rPr>
                            <w:sz w:val="18"/>
                            <w:szCs w:val="18"/>
                          </w:rPr>
                          <w:t xml:space="preserve">not to incur costs until </w:t>
                        </w:r>
                        <w:r w:rsidRPr="00CD292D">
                          <w:rPr>
                            <w:sz w:val="18"/>
                            <w:szCs w:val="18"/>
                          </w:rPr>
                          <w:tab/>
                          <w:t>the initial security has been lodged in full; and</w:t>
                        </w:r>
                      </w:p>
                      <w:p w14:paraId="591B9E67" w14:textId="6E9B8DC7" w:rsidR="008C2C74" w:rsidRDefault="008C2C74">
                        <w:pPr>
                          <w:pStyle w:val="Normalabc"/>
                          <w:spacing w:after="60"/>
                          <w:ind w:left="567" w:hanging="567"/>
                          <w:rPr>
                            <w:sz w:val="18"/>
                            <w:szCs w:val="18"/>
                          </w:rPr>
                        </w:pPr>
                        <w:r w:rsidRPr="00CD292D">
                          <w:rPr>
                            <w:sz w:val="18"/>
                            <w:szCs w:val="18"/>
                          </w:rPr>
                          <w:t>(d)</w:t>
                        </w:r>
                        <w:r w:rsidRPr="00CD292D">
                          <w:rPr>
                            <w:sz w:val="18"/>
                            <w:szCs w:val="18"/>
                          </w:rPr>
                          <w:tab/>
                          <w:t xml:space="preserve">required to give the determination in writing, </w:t>
                        </w:r>
                        <w:r w:rsidRPr="00AE0329">
                          <w:rPr>
                            <w:sz w:val="18"/>
                            <w:szCs w:val="18"/>
                          </w:rPr>
                          <w:t xml:space="preserve">with brief reasons, to each party within </w:t>
                        </w:r>
                        <w:r w:rsidR="00B73178" w:rsidRPr="00AE0329">
                          <w:rPr>
                            <w:sz w:val="18"/>
                            <w:szCs w:val="18"/>
                          </w:rPr>
                          <w:t xml:space="preserve">20 Business Days </w:t>
                        </w:r>
                        <w:r w:rsidRPr="00AE0329">
                          <w:rPr>
                            <w:sz w:val="18"/>
                            <w:szCs w:val="18"/>
                          </w:rPr>
                          <w:t>after</w:t>
                        </w:r>
                        <w:r w:rsidRPr="00CD292D">
                          <w:rPr>
                            <w:sz w:val="18"/>
                            <w:szCs w:val="18"/>
                          </w:rPr>
                          <w:t xml:space="preserve"> </w:t>
                        </w:r>
                        <w:r w:rsidR="00BA52F2">
                          <w:rPr>
                            <w:sz w:val="18"/>
                            <w:szCs w:val="18"/>
                          </w:rPr>
                          <w:t xml:space="preserve">all </w:t>
                        </w:r>
                        <w:r w:rsidRPr="00CD292D">
                          <w:rPr>
                            <w:sz w:val="18"/>
                            <w:szCs w:val="18"/>
                          </w:rPr>
                          <w:t xml:space="preserve">the submissions from the </w:t>
                        </w:r>
                        <w:r w:rsidR="000E6B87">
                          <w:rPr>
                            <w:sz w:val="18"/>
                            <w:szCs w:val="18"/>
                          </w:rPr>
                          <w:t>P</w:t>
                        </w:r>
                        <w:r w:rsidRPr="00CD292D">
                          <w:rPr>
                            <w:sz w:val="18"/>
                            <w:szCs w:val="18"/>
                          </w:rPr>
                          <w:t>arties have been received or the initial security has been lodged in full, whichever is the later</w:t>
                        </w:r>
                        <w:r>
                          <w:rPr>
                            <w:sz w:val="18"/>
                            <w:szCs w:val="18"/>
                          </w:rPr>
                          <w:t>.</w:t>
                        </w:r>
                      </w:p>
                    </w:txbxContent>
                  </v:textbox>
                </v:roundrect>
                <v:roundrect id="AutoShape 185" o:spid="_x0000_s1238" style="position:absolute;left:1806;top:54248;width:25241;height:28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" strokeweight="1.75pt">
                  <v:textbox>
                    <w:txbxContent>
                      <w:p w14:paraId="1DBF0B93" w14:textId="77777777" w:rsidR="008C2C74" w:rsidRDefault="008C2C74">
                        <w:pPr>
                          <w:pStyle w:val="Normalabc"/>
                          <w:tabs>
                            <w:tab w:val="left" w:pos="568"/>
                          </w:tabs>
                          <w:ind w:left="0" w:firstLine="0"/>
                          <w:rPr>
                            <w:sz w:val="18"/>
                            <w:szCs w:val="18"/>
                          </w:rPr>
                        </w:pPr>
                        <w:r>
                          <w:rPr>
                            <w:b/>
                            <w:sz w:val="18"/>
                            <w:szCs w:val="18"/>
                          </w:rPr>
                          <w:t>16.11</w:t>
                        </w:r>
                        <w:r>
                          <w:rPr>
                            <w:sz w:val="18"/>
                            <w:szCs w:val="18"/>
                          </w:rPr>
                          <w:tab/>
                        </w:r>
                        <w:r>
                          <w:rPr>
                            <w:sz w:val="18"/>
                            <w:szCs w:val="18"/>
                          </w:rPr>
                          <w:tab/>
                          <w:t>The expert must determine whether the claimed event, act or omission did occur and, if so:</w:t>
                        </w:r>
                      </w:p>
                      <w:p w14:paraId="452BC33E" w14:textId="77777777" w:rsidR="008C2C74" w:rsidRDefault="008C2C74">
                        <w:pPr>
                          <w:pStyle w:val="Normalabc"/>
                          <w:spacing w:after="60"/>
                          <w:ind w:left="567" w:hanging="567"/>
                          <w:rPr>
                            <w:sz w:val="18"/>
                            <w:szCs w:val="18"/>
                          </w:rPr>
                        </w:pPr>
                        <w:r>
                          <w:rPr>
                            <w:sz w:val="18"/>
                            <w:szCs w:val="18"/>
                          </w:rPr>
                          <w:t>(a)</w:t>
                        </w:r>
                        <w:r>
                          <w:rPr>
                            <w:sz w:val="18"/>
                            <w:szCs w:val="18"/>
                          </w:rPr>
                          <w:tab/>
                          <w:t>when it occurred;</w:t>
                        </w:r>
                      </w:p>
                      <w:p w14:paraId="3AEE0E3F" w14:textId="77777777" w:rsidR="008C2C74" w:rsidRDefault="008C2C74">
                        <w:pPr>
                          <w:pStyle w:val="Normalabc"/>
                          <w:spacing w:after="60"/>
                          <w:ind w:left="567" w:hanging="567"/>
                          <w:rPr>
                            <w:sz w:val="18"/>
                            <w:szCs w:val="18"/>
                          </w:rPr>
                        </w:pPr>
                        <w:r>
                          <w:rPr>
                            <w:sz w:val="18"/>
                            <w:szCs w:val="18"/>
                          </w:rPr>
                          <w:t>(b)</w:t>
                        </w:r>
                        <w:r>
                          <w:rPr>
                            <w:sz w:val="18"/>
                            <w:szCs w:val="18"/>
                          </w:rPr>
                          <w:tab/>
                          <w:t>what term of the Contract or other obligation in law, if any, requires one party to pay the other money or otherwise act in respect of it; and</w:t>
                        </w:r>
                      </w:p>
                      <w:p w14:paraId="59A54FDE" w14:textId="77777777" w:rsidR="008C2C74" w:rsidRDefault="008C2C74">
                        <w:pPr>
                          <w:pStyle w:val="Normalabc"/>
                          <w:spacing w:after="60"/>
                          <w:ind w:left="567" w:hanging="567"/>
                          <w:rPr>
                            <w:sz w:val="18"/>
                            <w:szCs w:val="18"/>
                          </w:rPr>
                        </w:pPr>
                        <w:r>
                          <w:rPr>
                            <w:sz w:val="18"/>
                            <w:szCs w:val="18"/>
                          </w:rPr>
                          <w:t>(c)</w:t>
                        </w:r>
                        <w:r>
                          <w:rPr>
                            <w:sz w:val="18"/>
                            <w:szCs w:val="18"/>
                          </w:rPr>
                          <w:tab/>
                          <w:t>the merits in law of any defence or cross-claim raised by the other party.</w:t>
                        </w:r>
                      </w:p>
                      <w:p w14:paraId="35F5CE57" w14:textId="77777777" w:rsidR="008C2C74" w:rsidRDefault="008C2C74">
                        <w:pPr>
                          <w:ind w:left="0"/>
                          <w:rPr>
                            <w:sz w:val="18"/>
                            <w:szCs w:val="18"/>
                          </w:rPr>
                        </w:pPr>
                        <w:r>
                          <w:rPr>
                            <w:sz w:val="18"/>
                            <w:szCs w:val="18"/>
                          </w:rPr>
                          <w:t xml:space="preserve">The expert is then to determine the amount, if any, which one party is legally bound to pay the other on account of the event, act or omission.  </w:t>
                        </w:r>
                      </w:p>
                      <w:p w14:paraId="31F9BF84" w14:textId="35FE0581" w:rsidR="008C2C74" w:rsidRDefault="008C2C74">
                        <w:pPr>
                          <w:ind w:left="0"/>
                          <w:rPr>
                            <w:sz w:val="18"/>
                            <w:szCs w:val="18"/>
                          </w:rPr>
                        </w:pPr>
                        <w:r>
                          <w:rPr>
                            <w:sz w:val="18"/>
                            <w:szCs w:val="18"/>
                          </w:rPr>
                          <w:t xml:space="preserve">The expert must also determine any other question(s) referred by the </w:t>
                        </w:r>
                        <w:r w:rsidR="000E6B87">
                          <w:rPr>
                            <w:sz w:val="18"/>
                            <w:szCs w:val="18"/>
                          </w:rPr>
                          <w:t>P</w:t>
                        </w:r>
                        <w:r>
                          <w:rPr>
                            <w:sz w:val="18"/>
                            <w:szCs w:val="18"/>
                          </w:rPr>
                          <w:t xml:space="preserve">arties under </w:t>
                        </w:r>
                        <w:r>
                          <w:rPr>
                            <w:b/>
                            <w:sz w:val="18"/>
                            <w:szCs w:val="18"/>
                          </w:rPr>
                          <w:t>Clause 16.6</w:t>
                        </w:r>
                        <w:r>
                          <w:rPr>
                            <w:sz w:val="18"/>
                            <w:szCs w:val="18"/>
                          </w:rPr>
                          <w:t>.</w:t>
                        </w:r>
                      </w:p>
                    </w:txbxContent>
                  </v:textbox>
                </v:roundrect>
                <v:roundrect id="AutoShape 186" o:spid="_x0000_s1239" style="position:absolute;left:30889;top:32162;width:25241;height:200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" strokeweight="1.75pt">
                  <v:textbox>
                    <w:txbxContent>
                      <w:p w14:paraId="55397765" w14:textId="77777777" w:rsidR="000440D9" w:rsidRDefault="008C2C74">
                        <w:pPr>
                          <w:tabs>
                            <w:tab w:val="left" w:pos="568"/>
                          </w:tabs>
                          <w:ind w:left="0"/>
                          <w:rPr>
                            <w:sz w:val="18"/>
                            <w:szCs w:val="18"/>
                          </w:rPr>
                        </w:pPr>
                        <w:r>
                          <w:rPr>
                            <w:b/>
                            <w:sz w:val="18"/>
                            <w:szCs w:val="18"/>
                          </w:rPr>
                          <w:t>16.13</w:t>
                        </w:r>
                        <w:r>
                          <w:rPr>
                            <w:sz w:val="18"/>
                            <w:szCs w:val="18"/>
                          </w:rPr>
                          <w:tab/>
                          <w:t>If the expert determines that</w:t>
                        </w:r>
                        <w:r w:rsidR="000440D9">
                          <w:rPr>
                            <w:sz w:val="18"/>
                            <w:szCs w:val="18"/>
                          </w:rPr>
                          <w:t>:</w:t>
                        </w:r>
                      </w:p>
                      <w:p w14:paraId="440469D3" w14:textId="6FDBFB50" w:rsidR="00F0532B"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one party is to pay the other an amount exceeding </w:t>
                        </w:r>
                        <w:r w:rsidR="00FD6C21" w:rsidRPr="00AF0721">
                          <w:rPr>
                            <w:sz w:val="18"/>
                            <w:szCs w:val="18"/>
                          </w:rPr>
                          <w:t xml:space="preserve">$500,000 </w:t>
                        </w:r>
                        <w:r w:rsidRPr="00AF0721">
                          <w:rPr>
                            <w:sz w:val="18"/>
                            <w:szCs w:val="18"/>
                          </w:rPr>
                          <w:t xml:space="preserve">(excluding interest and </w:t>
                        </w:r>
                        <w:r w:rsidR="00F0532B" w:rsidRPr="00AF0721">
                          <w:rPr>
                            <w:sz w:val="18"/>
                            <w:szCs w:val="18"/>
                          </w:rPr>
                          <w:t>any amount that has been paid pursuant to SoPA); and</w:t>
                        </w:r>
                      </w:p>
                      <w:p w14:paraId="38BEB4E8" w14:textId="72F86A89" w:rsidR="008D53EE" w:rsidRPr="00AF0721" w:rsidRDefault="008C2C74" w:rsidP="004327CD">
                        <w:pPr>
                          <w:pStyle w:val="ListParagraph"/>
                          <w:numPr>
                            <w:ilvl w:val="0"/>
                            <w:numId w:val="45"/>
                          </w:numPr>
                          <w:tabs>
                            <w:tab w:val="left" w:pos="567"/>
                          </w:tabs>
                          <w:ind w:left="567" w:hanging="567"/>
                          <w:rPr>
                            <w:sz w:val="18"/>
                            <w:szCs w:val="18"/>
                          </w:rPr>
                        </w:pPr>
                        <w:r w:rsidRPr="00AF0721">
                          <w:rPr>
                            <w:sz w:val="18"/>
                            <w:szCs w:val="18"/>
                          </w:rPr>
                          <w:t xml:space="preserve">within </w:t>
                        </w:r>
                        <w:r w:rsidR="00B73178" w:rsidRPr="00AF0721">
                          <w:rPr>
                            <w:sz w:val="18"/>
                            <w:szCs w:val="18"/>
                          </w:rPr>
                          <w:t xml:space="preserve">10 Business Days </w:t>
                        </w:r>
                        <w:r w:rsidRPr="00AF0721">
                          <w:rPr>
                            <w:sz w:val="18"/>
                            <w:szCs w:val="18"/>
                          </w:rPr>
                          <w:t xml:space="preserve">after receiving the determination, either </w:t>
                        </w:r>
                        <w:r w:rsidR="005372B3" w:rsidRPr="00AF0721">
                          <w:rPr>
                            <w:sz w:val="18"/>
                            <w:szCs w:val="18"/>
                          </w:rPr>
                          <w:t>P</w:t>
                        </w:r>
                        <w:r w:rsidRPr="00AF0721">
                          <w:rPr>
                            <w:sz w:val="18"/>
                            <w:szCs w:val="18"/>
                          </w:rPr>
                          <w:t>arty gives written notice to the other that it is dissatisfied,</w:t>
                        </w:r>
                      </w:p>
                      <w:p w14:paraId="250A4B41" w14:textId="6F4F9BA6" w:rsidR="008C2C74" w:rsidRPr="008D53EE" w:rsidRDefault="008C2C74" w:rsidP="008D53EE">
                        <w:pPr>
                          <w:tabs>
                            <w:tab w:val="left" w:pos="568"/>
                          </w:tabs>
                          <w:ind w:left="48"/>
                          <w:rPr>
                            <w:sz w:val="18"/>
                            <w:szCs w:val="18"/>
                          </w:rPr>
                        </w:pPr>
                        <w:r w:rsidRPr="00AF0721">
                          <w:rPr>
                            <w:sz w:val="18"/>
                            <w:szCs w:val="18"/>
                          </w:rPr>
                          <w:t xml:space="preserve">then either </w:t>
                        </w:r>
                        <w:r w:rsidR="000321AE" w:rsidRPr="00AF0721">
                          <w:rPr>
                            <w:sz w:val="18"/>
                            <w:szCs w:val="18"/>
                          </w:rPr>
                          <w:t>P</w:t>
                        </w:r>
                        <w:r w:rsidRPr="00AF0721">
                          <w:rPr>
                            <w:sz w:val="18"/>
                            <w:szCs w:val="18"/>
                          </w:rPr>
                          <w:t>arty may commence litigation</w:t>
                        </w:r>
                        <w:r w:rsidR="00050651" w:rsidRPr="00AF0721">
                          <w:rPr>
                            <w:sz w:val="18"/>
                            <w:szCs w:val="18"/>
                          </w:rPr>
                          <w:t xml:space="preserve"> in respect of the matters determined by the expert.</w:t>
                        </w:r>
                      </w:p>
                    </w:txbxContent>
                  </v:textbox>
                </v:roundrect>
                <v:roundrect id="AutoShape 187" o:spid="_x0000_s1240" style="position:absolute;left:31118;top:54830;width:25241;height:346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" strokeweight="1.75pt">
                  <v:textbox>
                    <w:txbxContent>
                      <w:p w14:paraId="03F3FAC9" w14:textId="77777777" w:rsidR="008C2C74" w:rsidRDefault="008C2C74">
                        <w:pPr>
                          <w:tabs>
                            <w:tab w:val="left" w:pos="568"/>
                          </w:tabs>
                          <w:ind w:left="0"/>
                          <w:rPr>
                            <w:sz w:val="18"/>
                            <w:szCs w:val="18"/>
                          </w:rPr>
                        </w:pPr>
                        <w:r>
                          <w:rPr>
                            <w:b/>
                            <w:sz w:val="18"/>
                            <w:szCs w:val="18"/>
                          </w:rPr>
                          <w:t>16.</w:t>
                        </w:r>
                        <w:r w:rsidRPr="00C31625">
                          <w:rPr>
                            <w:b/>
                            <w:sz w:val="18"/>
                            <w:szCs w:val="18"/>
                          </w:rPr>
                          <w:t>14</w:t>
                        </w:r>
                        <w:r w:rsidRPr="00C31625">
                          <w:rPr>
                            <w:sz w:val="18"/>
                            <w:szCs w:val="18"/>
                          </w:rPr>
                          <w:tab/>
                          <w:t xml:space="preserve">Unless a party has a right to commence litigation under </w:t>
                        </w:r>
                        <w:r w:rsidRPr="00C31625">
                          <w:rPr>
                            <w:b/>
                            <w:sz w:val="18"/>
                            <w:szCs w:val="18"/>
                          </w:rPr>
                          <w:t>Clause 16.13</w:t>
                        </w:r>
                        <w:r w:rsidRPr="00C31625">
                          <w:rPr>
                            <w:sz w:val="18"/>
                            <w:szCs w:val="18"/>
                          </w:rPr>
                          <w:t>:</w:t>
                        </w:r>
                      </w:p>
                      <w:p w14:paraId="41E898CF" w14:textId="647F1D31" w:rsidR="008C2C74" w:rsidRDefault="008C2C74">
                        <w:pPr>
                          <w:pStyle w:val="Normalabc"/>
                          <w:spacing w:after="60"/>
                          <w:ind w:left="567" w:hanging="567"/>
                          <w:rPr>
                            <w:sz w:val="18"/>
                            <w:szCs w:val="18"/>
                          </w:rPr>
                        </w:pPr>
                        <w:r>
                          <w:rPr>
                            <w:sz w:val="18"/>
                            <w:szCs w:val="18"/>
                          </w:rPr>
                          <w:t>(a)</w:t>
                        </w:r>
                        <w:r>
                          <w:rPr>
                            <w:sz w:val="18"/>
                            <w:szCs w:val="18"/>
                          </w:rPr>
                          <w:tab/>
                          <w:t xml:space="preserve">the </w:t>
                        </w:r>
                        <w:r w:rsidR="000E6B87">
                          <w:rPr>
                            <w:sz w:val="18"/>
                            <w:szCs w:val="18"/>
                          </w:rPr>
                          <w:t>P</w:t>
                        </w:r>
                        <w:r>
                          <w:rPr>
                            <w:sz w:val="18"/>
                            <w:szCs w:val="18"/>
                          </w:rPr>
                          <w:t>arties are to treat each determination of the expert as final and binding and give effect to it; and</w:t>
                        </w:r>
                      </w:p>
                      <w:p w14:paraId="133B01FD" w14:textId="77777777" w:rsidR="008C2C74" w:rsidRDefault="008C2C74">
                        <w:pPr>
                          <w:pStyle w:val="Normalabc"/>
                          <w:ind w:left="567" w:hanging="567"/>
                          <w:rPr>
                            <w:sz w:val="18"/>
                            <w:szCs w:val="18"/>
                          </w:rPr>
                        </w:pPr>
                        <w:r>
                          <w:rPr>
                            <w:sz w:val="18"/>
                            <w:szCs w:val="18"/>
                          </w:rPr>
                          <w:t>(b)</w:t>
                        </w:r>
                        <w:r>
                          <w:rPr>
                            <w:sz w:val="18"/>
                            <w:szCs w:val="18"/>
                          </w:rPr>
                          <w:tab/>
                          <w:t>if the expert determines that the Contractor owes money to the Principal, the amount determined is a debt due and payable by the Contractor to the Principal and the Contractor is to pay the money within 20 Business Days after receiving the determination; or</w:t>
                        </w:r>
                      </w:p>
                      <w:p w14:paraId="59C7F0A5" w14:textId="77777777" w:rsidR="008C2C74" w:rsidRDefault="008C2C74">
                        <w:pPr>
                          <w:pStyle w:val="Normalabc"/>
                          <w:spacing w:after="60"/>
                          <w:ind w:left="567" w:hanging="567"/>
                          <w:rPr>
                            <w:sz w:val="18"/>
                            <w:szCs w:val="18"/>
                          </w:rPr>
                        </w:pPr>
                        <w:r>
                          <w:rPr>
                            <w:sz w:val="18"/>
                            <w:szCs w:val="18"/>
                          </w:rPr>
                          <w:t>(c)</w:t>
                        </w:r>
                        <w:r>
                          <w:rPr>
                            <w:sz w:val="18"/>
                            <w:szCs w:val="18"/>
                          </w:rPr>
                          <w:tab/>
                          <w:t>if the expert determines that the Principal owes money to the Contractor, the Principal is to pay the money within 20 Business Days after receiving the expert determination, or 5 Business Days after receiving the original of a current Subcontractor’s Statement, whichever is the later.</w:t>
                        </w:r>
                      </w:p>
                    </w:txbxContent>
                  </v:textbox>
                </v:roundrect>
                <v:roundrect id="AutoShape 188" o:spid="_x0000_s1241" style="position:absolute;left:5412;width:24204;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" stroked="f">
                  <v:fill opacity="0"/>
                  <v:textbox>
                    <w:txbxContent>
                      <w:p w14:paraId="298ABD2D" w14:textId="77777777" w:rsidR="008C2C74" w:rsidRPr="001D7153" w:rsidRDefault="008C2C74">
                        <w:pPr>
                          <w:ind w:left="0"/>
                          <w:rPr>
                            <w:rFonts w:ascii="Arial Black" w:hAnsi="Arial Black"/>
                          </w:rPr>
                        </w:pPr>
                        <w:r w:rsidRPr="001D7153">
                          <w:rPr>
                            <w:rFonts w:ascii="Arial Black" w:hAnsi="Arial Black"/>
                          </w:rPr>
                          <w:t>16.</w:t>
                        </w:r>
                        <w:r w:rsidRPr="001D7153">
                          <w:rPr>
                            <w:rFonts w:ascii="Arial Black" w:hAnsi="Arial Black"/>
                          </w:rPr>
                          <w:tab/>
                        </w:r>
                        <w:r w:rsidRPr="001D7153">
                          <w:rPr>
                            <w:rFonts w:ascii="Arial Black" w:hAnsi="Arial Black"/>
                          </w:rPr>
                          <w:tab/>
                          <w:t>Disputes (Continued)</w:t>
                        </w:r>
                      </w:p>
                    </w:txbxContent>
                  </v:textbox>
                </v:roundrect>
                <v:shape id="AutoShape 189" o:spid="_x0000_s1242" type="#_x0000_t32" style="position:absolute;left:14538;top:48577;width:0;height:5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">
                  <v:stroke endarrow="block" endarrowwidth="wide"/>
                </v:shape>
                <w10:anchorlock/>
              </v:group>
            </w:pict>
          </mc:Fallback>
        </mc:AlternateContent>
      </w:r>
    </w:p>
    <w:p w14:paraId="4A88308D" w14:textId="77777777" w:rsidR="00FB592D" w:rsidRPr="00323A6D" w:rsidRDefault="00FB592D">
      <w:pPr>
        <w:pStyle w:val="Heading3"/>
        <w:tabs>
          <w:tab w:val="clear" w:pos="1494"/>
          <w:tab w:val="num" w:pos="1704"/>
        </w:tabs>
      </w:pPr>
      <w:bookmarkStart w:id="275" w:name="_Toc157537950"/>
      <w:r w:rsidRPr="00323A6D">
        <w:lastRenderedPageBreak/>
        <w:t>Contractor’s Default and Insolvency</w:t>
      </w:r>
      <w:bookmarkEnd w:id="275"/>
    </w:p>
    <w:p w14:paraId="65BB7CD1" w14:textId="77777777" w:rsidR="00FB592D" w:rsidRPr="00323A6D" w:rsidRDefault="005D78B9">
      <w:pPr>
        <w:ind w:left="0"/>
      </w:pPr>
      <w:r w:rsidRPr="00323A6D">
        <w:rPr>
          <w:noProof/>
          <w:lang w:eastAsia="en-AU"/>
        </w:rPr>
        <mc:AlternateContent>
          <mc:Choice Requires="wpc">
            <w:drawing>
              <wp:inline distT="0" distB="0" distL="0" distR="0" wp14:anchorId="6ECC1737" wp14:editId="58FD3A1F">
                <wp:extent cx="5783580" cy="8476615"/>
                <wp:effectExtent l="0" t="0" r="7620" b="38735"/>
                <wp:docPr id="191" name="Canvas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3" name="AutoShape 202"/>
                        <wps:cNvCnPr>
                          <a:cxnSpLocks noChangeShapeType="1"/>
                        </wps:cNvCnPr>
                        <wps:spPr bwMode="auto">
                          <a:xfrm rot="5400000">
                            <a:off x="2580102" y="3179784"/>
                            <a:ext cx="2683758" cy="1352726"/>
                          </a:xfrm>
                          <a:prstGeom prst="bentConnector3">
                            <a:avLst>
                              <a:gd name="adj1" fmla="val 90676"/>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30" name="AutoShape 193"/>
                        <wps:cNvSpPr>
                          <a:spLocks noChangeArrowheads="1"/>
                        </wps:cNvSpPr>
                        <wps:spPr bwMode="auto">
                          <a:xfrm>
                            <a:off x="1262402" y="180644"/>
                            <a:ext cx="3967143" cy="540494"/>
                          </a:xfrm>
                          <a:prstGeom prst="roundRect">
                            <a:avLst>
                              <a:gd name="adj" fmla="val 16667"/>
                            </a:avLst>
                          </a:prstGeom>
                          <a:solidFill>
                            <a:srgbClr val="FFFFFF"/>
                          </a:solidFill>
                          <a:ln w="22225">
                            <a:solidFill>
                              <a:srgbClr val="000000"/>
                            </a:solidFill>
                            <a:prstDash val="sysDot"/>
                            <a:round/>
                            <a:headEnd/>
                            <a:tailEnd/>
                          </a:ln>
                        </wps:spPr>
                        <wps:txbx>
                          <w:txbxContent>
                            <w:p w14:paraId="4A5112F8" w14:textId="77777777" w:rsidR="008C2C74" w:rsidRDefault="008C2C74" w:rsidP="003A495C">
                              <w:pPr>
                                <w:ind w:left="0"/>
                                <w:jc w:val="center"/>
                                <w:rPr>
                                  <w:i/>
                                  <w:sz w:val="18"/>
                                  <w:szCs w:val="18"/>
                                </w:rPr>
                              </w:pPr>
                              <w:r>
                                <w:rPr>
                                  <w:i/>
                                  <w:sz w:val="18"/>
                                  <w:szCs w:val="18"/>
                                </w:rPr>
                                <w:t>Has the Contractor committed a substantial breach of the Contract or is the Contractor in serious financial difficulty?</w:t>
                              </w:r>
                            </w:p>
                          </w:txbxContent>
                        </wps:txbx>
                        <wps:bodyPr rot="0" vert="horz" wrap="square" lIns="91440" tIns="45720" rIns="91440" bIns="45720" anchor="t" anchorCtr="0" upright="1">
                          <a:noAutofit/>
                        </wps:bodyPr>
                      </wps:wsp>
                      <wps:wsp>
                        <wps:cNvPr id="31" name="AutoShape 194"/>
                        <wps:cNvSpPr>
                          <a:spLocks noChangeArrowheads="1"/>
                        </wps:cNvSpPr>
                        <wps:spPr bwMode="auto">
                          <a:xfrm>
                            <a:off x="3426622" y="1262351"/>
                            <a:ext cx="2344156" cy="1541809"/>
                          </a:xfrm>
                          <a:prstGeom prst="roundRect">
                            <a:avLst>
                              <a:gd name="adj" fmla="val 16667"/>
                            </a:avLst>
                          </a:prstGeom>
                          <a:solidFill>
                            <a:srgbClr val="FFFFFF"/>
                          </a:solidFill>
                          <a:ln w="22225">
                            <a:solidFill>
                              <a:srgbClr val="000000"/>
                            </a:solidFill>
                            <a:round/>
                            <a:headEnd/>
                            <a:tailEnd/>
                          </a:ln>
                        </wps:spPr>
                        <wps:txbx>
                          <w:txbxContent>
                            <w:p w14:paraId="33A3616A" w14:textId="0FD14E6D" w:rsidR="008C2C74" w:rsidRDefault="008C2C74" w:rsidP="003A495C">
                              <w:pPr>
                                <w:tabs>
                                  <w:tab w:val="left" w:pos="568"/>
                                </w:tabs>
                                <w:ind w:left="0"/>
                                <w:rPr>
                                  <w:sz w:val="18"/>
                                  <w:szCs w:val="18"/>
                                </w:rPr>
                              </w:pPr>
                              <w:r>
                                <w:rPr>
                                  <w:b/>
                                  <w:sz w:val="18"/>
                                  <w:szCs w:val="18"/>
                                </w:rPr>
                                <w:t>17.3</w:t>
                              </w:r>
                              <w:r>
                                <w:rPr>
                                  <w:sz w:val="18"/>
                                  <w:szCs w:val="18"/>
                                </w:rPr>
                                <w:tab/>
                                <w:t>If the Contractor is wound up, declared insolvent, has an administrator or receiver appointed or notifies the Principal that it is unable to perform its obligations under the Contract,</w:t>
                              </w:r>
                              <w:r>
                                <w:rPr>
                                  <w:sz w:val="18"/>
                                  <w:szCs w:val="18"/>
                                  <w:lang w:eastAsia="en-AU"/>
                                </w:rPr>
                                <w:t xml:space="preserve"> </w:t>
                              </w:r>
                              <w:r>
                                <w:rPr>
                                  <w:sz w:val="18"/>
                                  <w:szCs w:val="18"/>
                                </w:rPr>
                                <w:t>then</w:t>
                              </w:r>
                              <w:r w:rsidR="007F2538">
                                <w:rPr>
                                  <w:sz w:val="18"/>
                                  <w:szCs w:val="18"/>
                                </w:rPr>
                                <w:t>,</w:t>
                              </w:r>
                              <w:r w:rsidR="007F2538" w:rsidRPr="007F2538">
                                <w:t xml:space="preserve"> </w:t>
                              </w:r>
                              <w:r w:rsidR="007F2538" w:rsidRPr="00C663F9">
                                <w:rPr>
                                  <w:sz w:val="18"/>
                                  <w:szCs w:val="18"/>
                                </w:rPr>
                                <w:t xml:space="preserve">subject to the </w:t>
                              </w:r>
                              <w:r w:rsidR="006D5405" w:rsidRPr="00C663F9">
                                <w:rPr>
                                  <w:sz w:val="18"/>
                                  <w:szCs w:val="18"/>
                                </w:rPr>
                                <w:t xml:space="preserve">requirements of the </w:t>
                              </w:r>
                              <w:r w:rsidR="007F2538" w:rsidRPr="00C663F9">
                                <w:rPr>
                                  <w:sz w:val="18"/>
                                  <w:szCs w:val="18"/>
                                </w:rPr>
                                <w:t>Corporations Act 2001 (Cth),</w:t>
                              </w:r>
                              <w:r w:rsidRPr="00C663F9">
                                <w:rPr>
                                  <w:sz w:val="18"/>
                                  <w:szCs w:val="18"/>
                                </w:rPr>
                                <w:t xml:space="preserve"> the Principal may either take</w:t>
                              </w:r>
                              <w:r>
                                <w:rPr>
                                  <w:sz w:val="18"/>
                                  <w:szCs w:val="18"/>
                                </w:rPr>
                                <w:t xml:space="preserve"> over carrying out the work under the Contract or terminate the Contract.</w:t>
                              </w:r>
                            </w:p>
                          </w:txbxContent>
                        </wps:txbx>
                        <wps:bodyPr rot="0" vert="horz" wrap="square" lIns="91440" tIns="45720" rIns="91440" bIns="45720" anchor="t" anchorCtr="0" upright="1">
                          <a:noAutofit/>
                        </wps:bodyPr>
                      </wps:wsp>
                      <wps:wsp>
                        <wps:cNvPr id="224" name="AutoShape 195"/>
                        <wps:cNvSpPr>
                          <a:spLocks noChangeArrowheads="1"/>
                        </wps:cNvSpPr>
                        <wps:spPr bwMode="auto">
                          <a:xfrm>
                            <a:off x="0" y="1262352"/>
                            <a:ext cx="3066037" cy="2164135"/>
                          </a:xfrm>
                          <a:prstGeom prst="roundRect">
                            <a:avLst>
                              <a:gd name="adj" fmla="val 16667"/>
                            </a:avLst>
                          </a:prstGeom>
                          <a:solidFill>
                            <a:srgbClr val="FFFFFF"/>
                          </a:solidFill>
                          <a:ln w="22225">
                            <a:solidFill>
                              <a:srgbClr val="000000"/>
                            </a:solidFill>
                            <a:round/>
                            <a:headEnd/>
                            <a:tailEnd/>
                          </a:ln>
                        </wps:spPr>
                        <wps:txbx>
                          <w:txbxContent>
                            <w:p w14:paraId="4A5F6829" w14:textId="77777777" w:rsidR="008C2C74" w:rsidRDefault="008C2C74" w:rsidP="003A495C">
                              <w:pPr>
                                <w:tabs>
                                  <w:tab w:val="left" w:pos="568"/>
                                </w:tabs>
                                <w:ind w:left="0"/>
                                <w:rPr>
                                  <w:sz w:val="18"/>
                                  <w:szCs w:val="18"/>
                                </w:rPr>
                              </w:pPr>
                              <w:r>
                                <w:rPr>
                                  <w:b/>
                                  <w:sz w:val="18"/>
                                  <w:szCs w:val="18"/>
                                </w:rPr>
                                <w:t>17.1</w:t>
                              </w:r>
                              <w:r>
                                <w:rPr>
                                  <w:sz w:val="18"/>
                                  <w:szCs w:val="18"/>
                                </w:rPr>
                                <w:tab/>
                                <w:t>Without prejudice to any other rights the Principal has, if the Contractor commits a substantial breach of the Contract, including:</w:t>
                              </w:r>
                            </w:p>
                            <w:p w14:paraId="492BCADB" w14:textId="77777777" w:rsidR="008C2C74" w:rsidRDefault="008C2C74" w:rsidP="003A495C">
                              <w:pPr>
                                <w:pStyle w:val="Normalabc"/>
                                <w:spacing w:after="60"/>
                                <w:ind w:left="567" w:hanging="567"/>
                                <w:rPr>
                                  <w:sz w:val="18"/>
                                  <w:szCs w:val="18"/>
                                </w:rPr>
                              </w:pPr>
                              <w:r>
                                <w:rPr>
                                  <w:sz w:val="18"/>
                                  <w:szCs w:val="18"/>
                                </w:rPr>
                                <w:t>(a)</w:t>
                              </w:r>
                              <w:r>
                                <w:rPr>
                                  <w:sz w:val="18"/>
                                  <w:szCs w:val="18"/>
                                </w:rPr>
                                <w:tab/>
                                <w:t>failing to carry out an instruction of the Principal within the time specified or, if no time is specified, within a reasonable time; or</w:t>
                              </w:r>
                            </w:p>
                            <w:p w14:paraId="301204DB" w14:textId="77777777" w:rsidR="008C2C74" w:rsidRDefault="008C2C74" w:rsidP="003A495C">
                              <w:pPr>
                                <w:pStyle w:val="Normalabc"/>
                                <w:spacing w:after="60"/>
                                <w:ind w:left="567" w:hanging="567"/>
                                <w:rPr>
                                  <w:sz w:val="18"/>
                                  <w:szCs w:val="18"/>
                                </w:rPr>
                              </w:pPr>
                              <w:r>
                                <w:rPr>
                                  <w:sz w:val="18"/>
                                  <w:szCs w:val="18"/>
                                </w:rPr>
                                <w:t>(b)</w:t>
                              </w:r>
                              <w:r>
                                <w:rPr>
                                  <w:sz w:val="18"/>
                                  <w:szCs w:val="18"/>
                                </w:rPr>
                                <w:tab/>
                                <w:t>not carrying out the work under the Contract at a reasonable rate,</w:t>
                              </w:r>
                            </w:p>
                            <w:p w14:paraId="3E512278" w14:textId="647BD557" w:rsidR="008C2C74" w:rsidRDefault="008C2C74" w:rsidP="003A495C">
                              <w:pPr>
                                <w:ind w:left="0"/>
                                <w:rPr>
                                  <w:sz w:val="18"/>
                                  <w:szCs w:val="18"/>
                                </w:rPr>
                              </w:pPr>
                              <w:r>
                                <w:rPr>
                                  <w:sz w:val="18"/>
                                  <w:szCs w:val="18"/>
                                </w:rPr>
                                <w:t>then the Principal may issue a notice specifying the breach and requesting the Contractor to give reasons why the Principal should not take further action. Those reasons are to include proposals to remedy the breach if the breach remains.</w:t>
                              </w:r>
                            </w:p>
                          </w:txbxContent>
                        </wps:txbx>
                        <wps:bodyPr rot="0" vert="horz" wrap="square" lIns="91440" tIns="45720" rIns="91440" bIns="45720" anchor="t" anchorCtr="0" upright="1">
                          <a:noAutofit/>
                        </wps:bodyPr>
                      </wps:wsp>
                      <wps:wsp>
                        <wps:cNvPr id="226" name="AutoShape 196"/>
                        <wps:cNvSpPr>
                          <a:spLocks noChangeArrowheads="1"/>
                        </wps:cNvSpPr>
                        <wps:spPr bwMode="auto">
                          <a:xfrm>
                            <a:off x="1262402" y="5208462"/>
                            <a:ext cx="3967143" cy="382880"/>
                          </a:xfrm>
                          <a:prstGeom prst="roundRect">
                            <a:avLst>
                              <a:gd name="adj" fmla="val 16667"/>
                            </a:avLst>
                          </a:prstGeom>
                          <a:solidFill>
                            <a:srgbClr val="FFFFFF"/>
                          </a:solidFill>
                          <a:ln w="22225">
                            <a:solidFill>
                              <a:srgbClr val="000000"/>
                            </a:solidFill>
                            <a:prstDash val="sysDot"/>
                            <a:round/>
                            <a:headEnd/>
                            <a:tailEnd/>
                          </a:ln>
                        </wps:spPr>
                        <wps:txbx>
                          <w:txbxContent>
                            <w:p w14:paraId="1E9560E8" w14:textId="77777777" w:rsidR="008C2C74" w:rsidRDefault="008C2C74" w:rsidP="003A495C">
                              <w:pPr>
                                <w:ind w:left="0"/>
                                <w:rPr>
                                  <w:i/>
                                  <w:sz w:val="18"/>
                                  <w:szCs w:val="18"/>
                                </w:rPr>
                              </w:pPr>
                              <w:r w:rsidRPr="008409A4">
                                <w:rPr>
                                  <w:i/>
                                  <w:sz w:val="18"/>
                                  <w:szCs w:val="18"/>
                                </w:rPr>
                                <w:t>Has the Principal elected to terminate the Contract or to take over carrying out the work under the Contract?</w:t>
                              </w:r>
                            </w:p>
                          </w:txbxContent>
                        </wps:txbx>
                        <wps:bodyPr rot="0" vert="horz" wrap="square" lIns="91440" tIns="45720" rIns="91440" bIns="45720" anchor="t" anchorCtr="0" upright="1">
                          <a:noAutofit/>
                        </wps:bodyPr>
                      </wps:wsp>
                      <wps:wsp>
                        <wps:cNvPr id="227" name="AutoShape 197"/>
                        <wps:cNvSpPr>
                          <a:spLocks noChangeArrowheads="1"/>
                        </wps:cNvSpPr>
                        <wps:spPr bwMode="auto">
                          <a:xfrm>
                            <a:off x="0" y="6131836"/>
                            <a:ext cx="1983572" cy="1821539"/>
                          </a:xfrm>
                          <a:prstGeom prst="roundRect">
                            <a:avLst>
                              <a:gd name="adj" fmla="val 16667"/>
                            </a:avLst>
                          </a:prstGeom>
                          <a:solidFill>
                            <a:srgbClr val="FFFFFF"/>
                          </a:solidFill>
                          <a:ln w="22225">
                            <a:solidFill>
                              <a:srgbClr val="000000"/>
                            </a:solidFill>
                            <a:round/>
                            <a:headEnd/>
                            <a:tailEnd/>
                          </a:ln>
                        </wps:spPr>
                        <wps:txbx>
                          <w:txbxContent>
                            <w:p w14:paraId="7992BF89" w14:textId="77777777" w:rsidR="008C2C74" w:rsidRDefault="008C2C74" w:rsidP="003A495C">
                              <w:pPr>
                                <w:tabs>
                                  <w:tab w:val="left" w:pos="568"/>
                                </w:tabs>
                                <w:ind w:left="0"/>
                                <w:rPr>
                                  <w:sz w:val="18"/>
                                  <w:szCs w:val="18"/>
                                </w:rPr>
                              </w:pPr>
                              <w:r w:rsidRPr="00BD0831">
                                <w:rPr>
                                  <w:b/>
                                </w:rPr>
                                <w:t>17.4</w:t>
                              </w:r>
                              <w:r>
                                <w:tab/>
                              </w:r>
                              <w:r>
                                <w:rPr>
                                  <w:sz w:val="18"/>
                                  <w:szCs w:val="18"/>
                                </w:rPr>
                                <w:t xml:space="preserve">If the Principal elects to terminate the Contract, the Principal is to notify the Contractor in writing. </w:t>
                              </w:r>
                            </w:p>
                            <w:p w14:paraId="0DCAECC6" w14:textId="21155C43" w:rsidR="008C2C74" w:rsidRDefault="008C2C74" w:rsidP="003A495C">
                              <w:pPr>
                                <w:ind w:left="0"/>
                                <w:rPr>
                                  <w:sz w:val="18"/>
                                  <w:szCs w:val="18"/>
                                </w:rPr>
                              </w:pPr>
                              <w:r>
                                <w:rPr>
                                  <w:sz w:val="18"/>
                                  <w:szCs w:val="18"/>
                                </w:rPr>
                                <w:t xml:space="preserve">The </w:t>
                              </w:r>
                              <w:r>
                                <w:rPr>
                                  <w:rStyle w:val="DefLink"/>
                                  <w:sz w:val="18"/>
                                  <w:szCs w:val="18"/>
                                </w:rPr>
                                <w:t>Contractor</w:t>
                              </w:r>
                              <w:r>
                                <w:rPr>
                                  <w:sz w:val="18"/>
                                  <w:szCs w:val="18"/>
                                </w:rPr>
                                <w:t xml:space="preserve"> is to comply with any instructions in the notice.</w:t>
                              </w:r>
                            </w:p>
                            <w:p w14:paraId="3CEA211A" w14:textId="572E1243" w:rsidR="008C2C74" w:rsidRDefault="008C2C74" w:rsidP="003A495C">
                              <w:pPr>
                                <w:ind w:left="0"/>
                                <w:rPr>
                                  <w:sz w:val="18"/>
                                  <w:szCs w:val="18"/>
                                </w:rPr>
                              </w:pPr>
                              <w:r>
                                <w:rPr>
                                  <w:sz w:val="18"/>
                                  <w:szCs w:val="18"/>
                                </w:rPr>
                                <w:t xml:space="preserve">The respective rights and liabilities of the </w:t>
                              </w:r>
                              <w:r w:rsidR="000E6B87">
                                <w:rPr>
                                  <w:sz w:val="18"/>
                                  <w:szCs w:val="18"/>
                                </w:rPr>
                                <w:t>P</w:t>
                              </w:r>
                              <w:r>
                                <w:rPr>
                                  <w:sz w:val="18"/>
                                  <w:szCs w:val="18"/>
                                </w:rPr>
                                <w:t>arties are the same as they would be at common law if the Contractor had wrongfully repudiated the Contract.</w:t>
                              </w:r>
                            </w:p>
                            <w:p w14:paraId="7D04AC9F" w14:textId="77777777" w:rsidR="008C2C74" w:rsidRDefault="008C2C74" w:rsidP="003A495C">
                              <w:pPr>
                                <w:tabs>
                                  <w:tab w:val="left" w:pos="568"/>
                                </w:tabs>
                                <w:ind w:left="0"/>
                              </w:pPr>
                            </w:p>
                          </w:txbxContent>
                        </wps:txbx>
                        <wps:bodyPr rot="0" vert="horz" wrap="square" lIns="54000" tIns="10800" rIns="54000" bIns="10800" anchor="t" anchorCtr="0" upright="1">
                          <a:noAutofit/>
                        </wps:bodyPr>
                      </wps:wsp>
                      <wps:wsp>
                        <wps:cNvPr id="228" name="AutoShape 198"/>
                        <wps:cNvSpPr>
                          <a:spLocks noChangeArrowheads="1"/>
                        </wps:cNvSpPr>
                        <wps:spPr bwMode="auto">
                          <a:xfrm>
                            <a:off x="2164220" y="6131836"/>
                            <a:ext cx="3606559" cy="1983490"/>
                          </a:xfrm>
                          <a:prstGeom prst="roundRect">
                            <a:avLst>
                              <a:gd name="adj" fmla="val 16667"/>
                            </a:avLst>
                          </a:prstGeom>
                          <a:solidFill>
                            <a:srgbClr val="FFFFFF"/>
                          </a:solidFill>
                          <a:ln w="22225">
                            <a:solidFill>
                              <a:srgbClr val="000000"/>
                            </a:solidFill>
                            <a:round/>
                            <a:headEnd/>
                            <a:tailEnd/>
                          </a:ln>
                        </wps:spPr>
                        <wps:txbx>
                          <w:txbxContent>
                            <w:p w14:paraId="653E5684" w14:textId="77777777" w:rsidR="008C2C74" w:rsidRDefault="008C2C74" w:rsidP="003A495C">
                              <w:pPr>
                                <w:tabs>
                                  <w:tab w:val="left" w:pos="568"/>
                                </w:tabs>
                                <w:ind w:left="0"/>
                                <w:rPr>
                                  <w:sz w:val="18"/>
                                  <w:szCs w:val="18"/>
                                </w:rPr>
                              </w:pPr>
                              <w:r w:rsidRPr="00BD0831">
                                <w:rPr>
                                  <w:b/>
                                </w:rPr>
                                <w:t>17.5</w:t>
                              </w:r>
                              <w:r>
                                <w:tab/>
                              </w:r>
                              <w:r>
                                <w:rPr>
                                  <w:sz w:val="18"/>
                                  <w:szCs w:val="18"/>
                                </w:rPr>
                                <w:t>If the Principal elects to take over carrying out the work under the Contract, the Principal is to:</w:t>
                              </w:r>
                            </w:p>
                            <w:p w14:paraId="2389FB11" w14:textId="6F216352" w:rsidR="008C2C74" w:rsidRDefault="008C2C74" w:rsidP="003A495C">
                              <w:pPr>
                                <w:pStyle w:val="Normalabc"/>
                                <w:spacing w:after="60"/>
                                <w:ind w:left="567" w:hanging="567"/>
                                <w:rPr>
                                  <w:sz w:val="18"/>
                                  <w:szCs w:val="18"/>
                                </w:rPr>
                              </w:pPr>
                              <w:r>
                                <w:rPr>
                                  <w:sz w:val="18"/>
                                  <w:szCs w:val="18"/>
                                </w:rPr>
                                <w:t>(a)</w:t>
                              </w:r>
                              <w:r>
                                <w:rPr>
                                  <w:sz w:val="18"/>
                                  <w:szCs w:val="18"/>
                                </w:rPr>
                                <w:tab/>
                                <w:t>terminate the Contractor’s engagement under the Contract by written notice to the Contractor and take over carrying out the work under the Contract with effect</w:t>
                              </w:r>
                              <w:r w:rsidR="0092366C">
                                <w:rPr>
                                  <w:sz w:val="18"/>
                                  <w:szCs w:val="18"/>
                                </w:rPr>
                                <w:t xml:space="preserve"> from</w:t>
                              </w:r>
                              <w:r w:rsidR="0092366C" w:rsidRPr="0093551D">
                                <w:rPr>
                                  <w:sz w:val="18"/>
                                  <w:szCs w:val="18"/>
                                </w:rPr>
                                <w:t>, and including,</w:t>
                              </w:r>
                              <w:r>
                                <w:rPr>
                                  <w:sz w:val="18"/>
                                  <w:szCs w:val="18"/>
                                </w:rPr>
                                <w:t xml:space="preserve"> </w:t>
                              </w:r>
                              <w:r w:rsidRPr="00BD0038">
                                <w:rPr>
                                  <w:sz w:val="18"/>
                                  <w:szCs w:val="18"/>
                                </w:rPr>
                                <w:t>the date</w:t>
                              </w:r>
                              <w:r w:rsidR="00B7249C" w:rsidRPr="00BD0038">
                                <w:rPr>
                                  <w:sz w:val="18"/>
                                  <w:szCs w:val="18"/>
                                </w:rPr>
                                <w:t xml:space="preserve"> </w:t>
                              </w:r>
                              <w:r>
                                <w:rPr>
                                  <w:sz w:val="18"/>
                                  <w:szCs w:val="18"/>
                                </w:rPr>
                                <w:t>stated in the notice;</w:t>
                              </w:r>
                            </w:p>
                            <w:p w14:paraId="7F719157" w14:textId="77777777" w:rsidR="008C2C74" w:rsidRDefault="008C2C74" w:rsidP="003A495C">
                              <w:pPr>
                                <w:pStyle w:val="Normalabc"/>
                                <w:spacing w:after="60"/>
                                <w:ind w:left="567" w:hanging="567"/>
                                <w:rPr>
                                  <w:sz w:val="18"/>
                                  <w:szCs w:val="18"/>
                                </w:rPr>
                              </w:pPr>
                              <w:r>
                                <w:rPr>
                                  <w:sz w:val="18"/>
                                  <w:szCs w:val="18"/>
                                </w:rPr>
                                <w:t>(b)</w:t>
                              </w:r>
                              <w:r>
                                <w:rPr>
                                  <w:sz w:val="18"/>
                                  <w:szCs w:val="18"/>
                                </w:rPr>
                                <w:tab/>
                                <w:t>suspend payments due or which would become due to the Contractor; and</w:t>
                              </w:r>
                            </w:p>
                            <w:p w14:paraId="42E1B276" w14:textId="77777777" w:rsidR="008C2C74" w:rsidRDefault="008C2C74" w:rsidP="003A495C">
                              <w:pPr>
                                <w:pStyle w:val="Normalabc"/>
                                <w:spacing w:after="60"/>
                                <w:ind w:left="567" w:hanging="567"/>
                                <w:rPr>
                                  <w:sz w:val="18"/>
                                  <w:szCs w:val="18"/>
                                </w:rPr>
                              </w:pPr>
                              <w:r>
                                <w:rPr>
                                  <w:sz w:val="18"/>
                                  <w:szCs w:val="18"/>
                                </w:rPr>
                                <w:t>(c)</w:t>
                              </w:r>
                              <w:r>
                                <w:rPr>
                                  <w:sz w:val="18"/>
                                  <w:szCs w:val="18"/>
                                </w:rPr>
                                <w:tab/>
                                <w:t>have the work under the Contract completed by others.</w:t>
                              </w:r>
                            </w:p>
                            <w:p w14:paraId="67883C72" w14:textId="0CB4A169" w:rsidR="008C2C74" w:rsidRDefault="008C2C74" w:rsidP="003A495C">
                              <w:pPr>
                                <w:tabs>
                                  <w:tab w:val="left" w:pos="568"/>
                                </w:tabs>
                                <w:ind w:left="0"/>
                              </w:pPr>
                              <w:r>
                                <w:rPr>
                                  <w:sz w:val="18"/>
                                  <w:szCs w:val="18"/>
                                </w:rPr>
                                <w:t xml:space="preserve">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in the notice and comply with any other instructions in the notice.</w:t>
                              </w:r>
                            </w:p>
                          </w:txbxContent>
                        </wps:txbx>
                        <wps:bodyPr rot="0" vert="horz" wrap="square" lIns="91440" tIns="45720" rIns="91440" bIns="45720" anchor="t" anchorCtr="0" upright="1">
                          <a:noAutofit/>
                        </wps:bodyPr>
                      </wps:wsp>
                      <wps:wsp>
                        <wps:cNvPr id="230" name="AutoShape 199"/>
                        <wps:cNvSpPr>
                          <a:spLocks noChangeArrowheads="1"/>
                        </wps:cNvSpPr>
                        <wps:spPr bwMode="auto">
                          <a:xfrm>
                            <a:off x="0" y="3847511"/>
                            <a:ext cx="3066037" cy="842768"/>
                          </a:xfrm>
                          <a:prstGeom prst="roundRect">
                            <a:avLst>
                              <a:gd name="adj" fmla="val 16667"/>
                            </a:avLst>
                          </a:prstGeom>
                          <a:solidFill>
                            <a:srgbClr val="FFFFFF"/>
                          </a:solidFill>
                          <a:ln w="22225">
                            <a:solidFill>
                              <a:srgbClr val="000000"/>
                            </a:solidFill>
                            <a:round/>
                            <a:headEnd/>
                            <a:tailEnd/>
                          </a:ln>
                        </wps:spPr>
                        <wps:txbx>
                          <w:txbxContent>
                            <w:p w14:paraId="37635B92" w14:textId="3FD0C1C4" w:rsidR="008C2C74" w:rsidRDefault="008C2C74" w:rsidP="003A495C">
                              <w:pPr>
                                <w:tabs>
                                  <w:tab w:val="left" w:pos="568"/>
                                </w:tabs>
                                <w:ind w:left="0"/>
                                <w:rPr>
                                  <w:sz w:val="18"/>
                                  <w:szCs w:val="18"/>
                                </w:rPr>
                              </w:pPr>
                              <w:r>
                                <w:rPr>
                                  <w:b/>
                                  <w:sz w:val="18"/>
                                  <w:szCs w:val="18"/>
                                </w:rPr>
                                <w:t>17.2</w:t>
                              </w:r>
                              <w:r>
                                <w:rPr>
                                  <w:sz w:val="18"/>
                                  <w:szCs w:val="18"/>
                                </w:rPr>
                                <w:tab/>
                                <w:t xml:space="preserve">If the Contractor fails to provide a satisfactory written response </w:t>
                              </w:r>
                              <w:r w:rsidRPr="00A6488F">
                                <w:rPr>
                                  <w:sz w:val="18"/>
                                  <w:szCs w:val="18"/>
                                </w:rPr>
                                <w:t xml:space="preserve">within </w:t>
                              </w:r>
                              <w:r w:rsidR="006C00B5" w:rsidRPr="00A6488F">
                                <w:t xml:space="preserve">5 </w:t>
                              </w:r>
                              <w:r w:rsidR="006C00B5" w:rsidRPr="00A6488F">
                                <w:rPr>
                                  <w:sz w:val="18"/>
                                  <w:szCs w:val="18"/>
                                </w:rPr>
                                <w:t>Business Days</w:t>
                              </w:r>
                              <w:r w:rsidR="006C00B5" w:rsidRPr="00A6488F">
                                <w:t xml:space="preserve"> </w:t>
                              </w:r>
                              <w:r w:rsidRPr="00A6488F">
                                <w:rPr>
                                  <w:sz w:val="18"/>
                                  <w:szCs w:val="18"/>
                                </w:rPr>
                                <w:t>after</w:t>
                              </w:r>
                              <w:r>
                                <w:rPr>
                                  <w:sz w:val="18"/>
                                  <w:szCs w:val="18"/>
                                </w:rPr>
                                <w:t xml:space="preserve"> receiving the Principal’s notice under </w:t>
                              </w:r>
                              <w:r>
                                <w:rPr>
                                  <w:b/>
                                  <w:sz w:val="18"/>
                                  <w:szCs w:val="18"/>
                                </w:rPr>
                                <w:t>Clause 17.1</w:t>
                              </w:r>
                              <w:r>
                                <w:rPr>
                                  <w:sz w:val="18"/>
                                  <w:szCs w:val="18"/>
                                </w:rPr>
                                <w:t>, then the Principal may either take over carrying out the work under the Contract or terminate the Contract.</w:t>
                              </w:r>
                            </w:p>
                            <w:p w14:paraId="79BCC54E" w14:textId="77777777" w:rsidR="008C2C74" w:rsidRDefault="008C2C74" w:rsidP="003A495C">
                              <w:pPr>
                                <w:ind w:left="0"/>
                              </w:pPr>
                            </w:p>
                          </w:txbxContent>
                        </wps:txbx>
                        <wps:bodyPr rot="0" vert="horz" wrap="square" lIns="91440" tIns="45720" rIns="91440" bIns="45720" anchor="t" anchorCtr="0" upright="1">
                          <a:noAutofit/>
                        </wps:bodyPr>
                      </wps:wsp>
                      <wps:wsp>
                        <wps:cNvPr id="231" name="AutoShape 200"/>
                        <wps:cNvCnPr>
                          <a:cxnSpLocks noChangeShapeType="1"/>
                        </wps:cNvCnPr>
                        <wps:spPr bwMode="auto">
                          <a:xfrm rot="16200000" flipH="1">
                            <a:off x="3662526" y="315382"/>
                            <a:ext cx="519623" cy="1352726"/>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2" name="AutoShape 201"/>
                        <wps:cNvCnPr>
                          <a:cxnSpLocks noChangeShapeType="1"/>
                        </wps:cNvCnPr>
                        <wps:spPr bwMode="auto">
                          <a:xfrm rot="5400000">
                            <a:off x="2129863" y="134730"/>
                            <a:ext cx="519623" cy="1713311"/>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4" name="AutoShape 203"/>
                        <wps:cNvCnPr>
                          <a:cxnSpLocks noChangeShapeType="1"/>
                        </wps:cNvCnPr>
                        <wps:spPr bwMode="auto">
                          <a:xfrm>
                            <a:off x="1532663" y="3437282"/>
                            <a:ext cx="711" cy="399433"/>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35" name="AutoShape 204"/>
                        <wps:cNvCnPr>
                          <a:cxnSpLocks noChangeShapeType="1"/>
                        </wps:cNvCnPr>
                        <wps:spPr bwMode="auto">
                          <a:xfrm rot="16200000" flipH="1">
                            <a:off x="2141378" y="4092355"/>
                            <a:ext cx="496592" cy="1713311"/>
                          </a:xfrm>
                          <a:prstGeom prst="bentConnector3">
                            <a:avLst>
                              <a:gd name="adj1" fmla="val 4987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6" name="AutoShape 205"/>
                        <wps:cNvCnPr>
                          <a:cxnSpLocks noChangeShapeType="1"/>
                        </wps:cNvCnPr>
                        <wps:spPr bwMode="auto">
                          <a:xfrm rot="5400000">
                            <a:off x="1859606" y="4734672"/>
                            <a:ext cx="518903" cy="2253832"/>
                          </a:xfrm>
                          <a:prstGeom prst="bentConnector3">
                            <a:avLst>
                              <a:gd name="adj1" fmla="val 4994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7" name="AutoShape 206"/>
                        <wps:cNvCnPr>
                          <a:cxnSpLocks noChangeShapeType="1"/>
                        </wps:cNvCnPr>
                        <wps:spPr bwMode="auto">
                          <a:xfrm rot="16200000" flipH="1">
                            <a:off x="3346751" y="5501364"/>
                            <a:ext cx="518903" cy="721169"/>
                          </a:xfrm>
                          <a:prstGeom prst="bentConnector3">
                            <a:avLst>
                              <a:gd name="adj1" fmla="val 4994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38" name="AutoShape 207"/>
                        <wps:cNvSpPr>
                          <a:spLocks noChangeArrowheads="1"/>
                        </wps:cNvSpPr>
                        <wps:spPr bwMode="auto">
                          <a:xfrm>
                            <a:off x="3426622" y="5590622"/>
                            <a:ext cx="2209737" cy="36128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DBB87F" w14:textId="77777777" w:rsidR="008C2C74" w:rsidRDefault="008C2C74" w:rsidP="003A495C">
                              <w:pPr>
                                <w:ind w:left="0"/>
                                <w:jc w:val="right"/>
                                <w:rPr>
                                  <w:b/>
                                  <w:sz w:val="18"/>
                                  <w:szCs w:val="18"/>
                                </w:rPr>
                              </w:pPr>
                              <w:r>
                                <w:rPr>
                                  <w:b/>
                                  <w:sz w:val="18"/>
                                  <w:szCs w:val="18"/>
                                </w:rPr>
                                <w:t>Take over carrying out</w:t>
                              </w:r>
                              <w:r>
                                <w:rPr>
                                  <w:sz w:val="18"/>
                                  <w:szCs w:val="18"/>
                                </w:rPr>
                                <w:t xml:space="preserve"> </w:t>
                              </w:r>
                              <w:r>
                                <w:rPr>
                                  <w:b/>
                                  <w:sz w:val="18"/>
                                  <w:szCs w:val="18"/>
                                </w:rPr>
                                <w:t>the work under the Contract</w:t>
                              </w:r>
                            </w:p>
                          </w:txbxContent>
                        </wps:txbx>
                        <wps:bodyPr rot="0" vert="horz" wrap="square" lIns="91440" tIns="45720" rIns="91440" bIns="45720" anchor="t" anchorCtr="0" upright="1">
                          <a:noAutofit/>
                        </wps:bodyPr>
                      </wps:wsp>
                      <wps:wsp>
                        <wps:cNvPr id="239" name="AutoShape 208"/>
                        <wps:cNvSpPr>
                          <a:spLocks noChangeArrowheads="1"/>
                        </wps:cNvSpPr>
                        <wps:spPr bwMode="auto">
                          <a:xfrm>
                            <a:off x="0" y="5590622"/>
                            <a:ext cx="1455141" cy="36128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DD9D2A" w14:textId="77777777" w:rsidR="008C2C74" w:rsidRDefault="008C2C74" w:rsidP="003A495C">
                              <w:pPr>
                                <w:ind w:left="0"/>
                                <w:rPr>
                                  <w:b/>
                                  <w:sz w:val="18"/>
                                  <w:szCs w:val="18"/>
                                </w:rPr>
                              </w:pPr>
                              <w:r>
                                <w:rPr>
                                  <w:b/>
                                  <w:sz w:val="18"/>
                                  <w:szCs w:val="18"/>
                                </w:rPr>
                                <w:t>Terminate the Contract</w:t>
                              </w:r>
                            </w:p>
                          </w:txbxContent>
                        </wps:txbx>
                        <wps:bodyPr rot="0" vert="horz" wrap="square" lIns="91440" tIns="45720" rIns="91440" bIns="45720" anchor="t" anchorCtr="0" upright="1">
                          <a:noAutofit/>
                        </wps:bodyPr>
                      </wps:wsp>
                      <wps:wsp>
                        <wps:cNvPr id="240" name="AutoShape 209"/>
                        <wps:cNvSpPr>
                          <a:spLocks noChangeArrowheads="1"/>
                        </wps:cNvSpPr>
                        <wps:spPr bwMode="auto">
                          <a:xfrm>
                            <a:off x="180648" y="721138"/>
                            <a:ext cx="1983572" cy="44440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45738A" w14:textId="77777777" w:rsidR="008C2C74" w:rsidRDefault="008C2C74" w:rsidP="00902962">
                              <w:pPr>
                                <w:ind w:left="0"/>
                                <w:jc w:val="left"/>
                                <w:rPr>
                                  <w:b/>
                                </w:rPr>
                              </w:pPr>
                              <w:r>
                                <w:rPr>
                                  <w:b/>
                                </w:rPr>
                                <w:t>Committed a Substantial Breach</w:t>
                              </w:r>
                            </w:p>
                          </w:txbxContent>
                        </wps:txbx>
                        <wps:bodyPr rot="0" vert="horz" wrap="square" lIns="91440" tIns="45720" rIns="91440" bIns="45720" anchor="t" anchorCtr="0" upright="1">
                          <a:noAutofit/>
                        </wps:bodyPr>
                      </wps:wsp>
                      <wps:wsp>
                        <wps:cNvPr id="241" name="AutoShape 210"/>
                        <wps:cNvSpPr>
                          <a:spLocks noChangeArrowheads="1"/>
                        </wps:cNvSpPr>
                        <wps:spPr bwMode="auto">
                          <a:xfrm>
                            <a:off x="3787207" y="721138"/>
                            <a:ext cx="1983572" cy="360569"/>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BB6DFE" w14:textId="77777777" w:rsidR="008C2C74" w:rsidRDefault="008C2C74" w:rsidP="003A495C">
                              <w:pPr>
                                <w:ind w:left="0"/>
                                <w:rPr>
                                  <w:b/>
                                </w:rPr>
                              </w:pPr>
                              <w:r>
                                <w:rPr>
                                  <w:b/>
                                </w:rPr>
                                <w:t>In Serious Financial Difficulty</w:t>
                              </w:r>
                            </w:p>
                          </w:txbxContent>
                        </wps:txbx>
                        <wps:bodyPr rot="0" vert="horz" wrap="square" lIns="91440" tIns="45720" rIns="91440" bIns="45720" anchor="t" anchorCtr="0" upright="1">
                          <a:noAutofit/>
                        </wps:bodyPr>
                      </wps:wsp>
                      <wps:wsp>
                        <wps:cNvPr id="242" name="AutoShape 211"/>
                        <wps:cNvCnPr>
                          <a:cxnSpLocks noChangeShapeType="1"/>
                        </wps:cNvCnPr>
                        <wps:spPr bwMode="auto">
                          <a:xfrm>
                            <a:off x="3967143" y="8115326"/>
                            <a:ext cx="1422" cy="34977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CC1737" id="Canvas 191" o:spid="_x0000_s1243" editas="canvas" style="width:455.4pt;height:667.45pt;mso-position-horizontal-relative:char;mso-position-vertical-relative:line" coordsize="57835,8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">
                <v:shape id="_x0000_s1244" type="#_x0000_t75" style="position:absolute;width:57835;height:84766;visibility:visible;mso-wrap-style:square">
                  <v:fill o:detectmouseclick="t"/>
                  <v:path o:connecttype="none"/>
                </v:shape>
                <v:shape id="AutoShape 202" o:spid="_x0000_s1245" type="#_x0000_t34" style="position:absolute;left:25801;top:31797;width:26838;height:135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" adj="19586">
                  <v:stroke endarrow="block" endarrowwidth="wide"/>
                </v:shape>
                <v:roundrect id="AutoShape 193" o:spid="_x0000_s1246" style="position:absolute;left:12624;top:1806;width:39671;height:5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" strokeweight="1.75pt">
                  <v:stroke dashstyle="1 1"/>
                  <v:textbox>
                    <w:txbxContent>
                      <w:p w14:paraId="4A5112F8" w14:textId="77777777" w:rsidR="008C2C74" w:rsidRDefault="008C2C74" w:rsidP="003A495C">
                        <w:pPr>
                          <w:ind w:left="0"/>
                          <w:jc w:val="center"/>
                          <w:rPr>
                            <w:i/>
                            <w:sz w:val="18"/>
                            <w:szCs w:val="18"/>
                          </w:rPr>
                        </w:pPr>
                        <w:r>
                          <w:rPr>
                            <w:i/>
                            <w:sz w:val="18"/>
                            <w:szCs w:val="18"/>
                          </w:rPr>
                          <w:t>Has the Contractor committed a substantial breach of the Contract or is the Contractor in serious financial difficulty?</w:t>
                        </w:r>
                      </w:p>
                    </w:txbxContent>
                  </v:textbox>
                </v:roundrect>
                <v:roundrect id="AutoShape 194" o:spid="_x0000_s1247" style="position:absolute;left:34266;top:12623;width:23441;height:15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" strokeweight="1.75pt">
                  <v:textbox>
                    <w:txbxContent>
                      <w:p w14:paraId="33A3616A" w14:textId="0FD14E6D" w:rsidR="008C2C74" w:rsidRDefault="008C2C74" w:rsidP="003A495C">
                        <w:pPr>
                          <w:tabs>
                            <w:tab w:val="left" w:pos="568"/>
                          </w:tabs>
                          <w:ind w:left="0"/>
                          <w:rPr>
                            <w:sz w:val="18"/>
                            <w:szCs w:val="18"/>
                          </w:rPr>
                        </w:pPr>
                        <w:r>
                          <w:rPr>
                            <w:b/>
                            <w:sz w:val="18"/>
                            <w:szCs w:val="18"/>
                          </w:rPr>
                          <w:t>17.3</w:t>
                        </w:r>
                        <w:r>
                          <w:rPr>
                            <w:sz w:val="18"/>
                            <w:szCs w:val="18"/>
                          </w:rPr>
                          <w:tab/>
                          <w:t>If the Contractor is wound up, declared insolvent, has an administrator or receiver appointed or notifies the Principal that it is unable to perform its obligations under the Contract,</w:t>
                        </w:r>
                        <w:r>
                          <w:rPr>
                            <w:sz w:val="18"/>
                            <w:szCs w:val="18"/>
                            <w:lang w:eastAsia="en-AU"/>
                          </w:rPr>
                          <w:t xml:space="preserve"> </w:t>
                        </w:r>
                        <w:r>
                          <w:rPr>
                            <w:sz w:val="18"/>
                            <w:szCs w:val="18"/>
                          </w:rPr>
                          <w:t>then</w:t>
                        </w:r>
                        <w:r w:rsidR="007F2538">
                          <w:rPr>
                            <w:sz w:val="18"/>
                            <w:szCs w:val="18"/>
                          </w:rPr>
                          <w:t>,</w:t>
                        </w:r>
                        <w:r w:rsidR="007F2538" w:rsidRPr="007F2538">
                          <w:t xml:space="preserve"> </w:t>
                        </w:r>
                        <w:r w:rsidR="007F2538" w:rsidRPr="00C663F9">
                          <w:rPr>
                            <w:sz w:val="18"/>
                            <w:szCs w:val="18"/>
                          </w:rPr>
                          <w:t xml:space="preserve">subject to the </w:t>
                        </w:r>
                        <w:r w:rsidR="006D5405" w:rsidRPr="00C663F9">
                          <w:rPr>
                            <w:sz w:val="18"/>
                            <w:szCs w:val="18"/>
                          </w:rPr>
                          <w:t xml:space="preserve">requirements of the </w:t>
                        </w:r>
                        <w:r w:rsidR="007F2538" w:rsidRPr="00C663F9">
                          <w:rPr>
                            <w:sz w:val="18"/>
                            <w:szCs w:val="18"/>
                          </w:rPr>
                          <w:t>Corporations Act 2001 (Cth),</w:t>
                        </w:r>
                        <w:r w:rsidRPr="00C663F9">
                          <w:rPr>
                            <w:sz w:val="18"/>
                            <w:szCs w:val="18"/>
                          </w:rPr>
                          <w:t xml:space="preserve"> the Principal may either take</w:t>
                        </w:r>
                        <w:r>
                          <w:rPr>
                            <w:sz w:val="18"/>
                            <w:szCs w:val="18"/>
                          </w:rPr>
                          <w:t xml:space="preserve"> over carrying out the work under the Contract or terminate the Contract.</w:t>
                        </w:r>
                      </w:p>
                    </w:txbxContent>
                  </v:textbox>
                </v:roundrect>
                <v:roundrect id="AutoShape 195" o:spid="_x0000_s1248" style="position:absolute;top:12623;width:30660;height:216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" strokeweight="1.75pt">
                  <v:textbox>
                    <w:txbxContent>
                      <w:p w14:paraId="4A5F6829" w14:textId="77777777" w:rsidR="008C2C74" w:rsidRDefault="008C2C74" w:rsidP="003A495C">
                        <w:pPr>
                          <w:tabs>
                            <w:tab w:val="left" w:pos="568"/>
                          </w:tabs>
                          <w:ind w:left="0"/>
                          <w:rPr>
                            <w:sz w:val="18"/>
                            <w:szCs w:val="18"/>
                          </w:rPr>
                        </w:pPr>
                        <w:r>
                          <w:rPr>
                            <w:b/>
                            <w:sz w:val="18"/>
                            <w:szCs w:val="18"/>
                          </w:rPr>
                          <w:t>17.1</w:t>
                        </w:r>
                        <w:r>
                          <w:rPr>
                            <w:sz w:val="18"/>
                            <w:szCs w:val="18"/>
                          </w:rPr>
                          <w:tab/>
                          <w:t>Without prejudice to any other rights the Principal has, if the Contractor commits a substantial breach of the Contract, including:</w:t>
                        </w:r>
                      </w:p>
                      <w:p w14:paraId="492BCADB" w14:textId="77777777" w:rsidR="008C2C74" w:rsidRDefault="008C2C74" w:rsidP="003A495C">
                        <w:pPr>
                          <w:pStyle w:val="Normalabc"/>
                          <w:spacing w:after="60"/>
                          <w:ind w:left="567" w:hanging="567"/>
                          <w:rPr>
                            <w:sz w:val="18"/>
                            <w:szCs w:val="18"/>
                          </w:rPr>
                        </w:pPr>
                        <w:r>
                          <w:rPr>
                            <w:sz w:val="18"/>
                            <w:szCs w:val="18"/>
                          </w:rPr>
                          <w:t>(a)</w:t>
                        </w:r>
                        <w:r>
                          <w:rPr>
                            <w:sz w:val="18"/>
                            <w:szCs w:val="18"/>
                          </w:rPr>
                          <w:tab/>
                          <w:t>failing to carry out an instruction of the Principal within the time specified or, if no time is specified, within a reasonable time; or</w:t>
                        </w:r>
                      </w:p>
                      <w:p w14:paraId="301204DB" w14:textId="77777777" w:rsidR="008C2C74" w:rsidRDefault="008C2C74" w:rsidP="003A495C">
                        <w:pPr>
                          <w:pStyle w:val="Normalabc"/>
                          <w:spacing w:after="60"/>
                          <w:ind w:left="567" w:hanging="567"/>
                          <w:rPr>
                            <w:sz w:val="18"/>
                            <w:szCs w:val="18"/>
                          </w:rPr>
                        </w:pPr>
                        <w:r>
                          <w:rPr>
                            <w:sz w:val="18"/>
                            <w:szCs w:val="18"/>
                          </w:rPr>
                          <w:t>(b)</w:t>
                        </w:r>
                        <w:r>
                          <w:rPr>
                            <w:sz w:val="18"/>
                            <w:szCs w:val="18"/>
                          </w:rPr>
                          <w:tab/>
                          <w:t>not carrying out the work under the Contract at a reasonable rate,</w:t>
                        </w:r>
                      </w:p>
                      <w:p w14:paraId="3E512278" w14:textId="647BD557" w:rsidR="008C2C74" w:rsidRDefault="008C2C74" w:rsidP="003A495C">
                        <w:pPr>
                          <w:ind w:left="0"/>
                          <w:rPr>
                            <w:sz w:val="18"/>
                            <w:szCs w:val="18"/>
                          </w:rPr>
                        </w:pPr>
                        <w:r>
                          <w:rPr>
                            <w:sz w:val="18"/>
                            <w:szCs w:val="18"/>
                          </w:rPr>
                          <w:t>then the Principal may issue a notice specifying the breach and requesting the Contractor to give reasons why the Principal should not take further action. Those reasons are to include proposals to remedy the breach if the breach remains.</w:t>
                        </w:r>
                      </w:p>
                    </w:txbxContent>
                  </v:textbox>
                </v:roundrect>
                <v:roundrect id="AutoShape 196" o:spid="_x0000_s1249" style="position:absolute;left:12624;top:52084;width:39671;height:38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" strokeweight="1.75pt">
                  <v:stroke dashstyle="1 1"/>
                  <v:textbox>
                    <w:txbxContent>
                      <w:p w14:paraId="1E9560E8" w14:textId="77777777" w:rsidR="008C2C74" w:rsidRDefault="008C2C74" w:rsidP="003A495C">
                        <w:pPr>
                          <w:ind w:left="0"/>
                          <w:rPr>
                            <w:i/>
                            <w:sz w:val="18"/>
                            <w:szCs w:val="18"/>
                          </w:rPr>
                        </w:pPr>
                        <w:r w:rsidRPr="008409A4">
                          <w:rPr>
                            <w:i/>
                            <w:sz w:val="18"/>
                            <w:szCs w:val="18"/>
                          </w:rPr>
                          <w:t>Has the Principal elected to terminate the Contract or to take over carrying out the work under the Contract?</w:t>
                        </w:r>
                      </w:p>
                    </w:txbxContent>
                  </v:textbox>
                </v:roundrect>
                <v:roundrect id="AutoShape 197" o:spid="_x0000_s1250" style="position:absolute;top:61318;width:19835;height:18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" strokeweight="1.75pt">
                  <v:textbox inset="1.5mm,.3mm,1.5mm,.3mm">
                    <w:txbxContent>
                      <w:p w14:paraId="7992BF89" w14:textId="77777777" w:rsidR="008C2C74" w:rsidRDefault="008C2C74" w:rsidP="003A495C">
                        <w:pPr>
                          <w:tabs>
                            <w:tab w:val="left" w:pos="568"/>
                          </w:tabs>
                          <w:ind w:left="0"/>
                          <w:rPr>
                            <w:sz w:val="18"/>
                            <w:szCs w:val="18"/>
                          </w:rPr>
                        </w:pPr>
                        <w:r w:rsidRPr="00BD0831">
                          <w:rPr>
                            <w:b/>
                          </w:rPr>
                          <w:t>17.4</w:t>
                        </w:r>
                        <w:r>
                          <w:tab/>
                        </w:r>
                        <w:r>
                          <w:rPr>
                            <w:sz w:val="18"/>
                            <w:szCs w:val="18"/>
                          </w:rPr>
                          <w:t xml:space="preserve">If the Principal elects to terminate the Contract, the Principal is to notify the Contractor in writing. </w:t>
                        </w:r>
                      </w:p>
                      <w:p w14:paraId="0DCAECC6" w14:textId="21155C43" w:rsidR="008C2C74" w:rsidRDefault="008C2C74" w:rsidP="003A495C">
                        <w:pPr>
                          <w:ind w:left="0"/>
                          <w:rPr>
                            <w:sz w:val="18"/>
                            <w:szCs w:val="18"/>
                          </w:rPr>
                        </w:pPr>
                        <w:r>
                          <w:rPr>
                            <w:sz w:val="18"/>
                            <w:szCs w:val="18"/>
                          </w:rPr>
                          <w:t xml:space="preserve">The </w:t>
                        </w:r>
                        <w:r>
                          <w:rPr>
                            <w:rStyle w:val="DefLink"/>
                            <w:sz w:val="18"/>
                            <w:szCs w:val="18"/>
                          </w:rPr>
                          <w:t>Contractor</w:t>
                        </w:r>
                        <w:r>
                          <w:rPr>
                            <w:sz w:val="18"/>
                            <w:szCs w:val="18"/>
                          </w:rPr>
                          <w:t xml:space="preserve"> is to comply with any instructions in the notice.</w:t>
                        </w:r>
                      </w:p>
                      <w:p w14:paraId="3CEA211A" w14:textId="572E1243" w:rsidR="008C2C74" w:rsidRDefault="008C2C74" w:rsidP="003A495C">
                        <w:pPr>
                          <w:ind w:left="0"/>
                          <w:rPr>
                            <w:sz w:val="18"/>
                            <w:szCs w:val="18"/>
                          </w:rPr>
                        </w:pPr>
                        <w:r>
                          <w:rPr>
                            <w:sz w:val="18"/>
                            <w:szCs w:val="18"/>
                          </w:rPr>
                          <w:t xml:space="preserve">The respective rights and liabilities of the </w:t>
                        </w:r>
                        <w:r w:rsidR="000E6B87">
                          <w:rPr>
                            <w:sz w:val="18"/>
                            <w:szCs w:val="18"/>
                          </w:rPr>
                          <w:t>P</w:t>
                        </w:r>
                        <w:r>
                          <w:rPr>
                            <w:sz w:val="18"/>
                            <w:szCs w:val="18"/>
                          </w:rPr>
                          <w:t>arties are the same as they would be at common law if the Contractor had wrongfully repudiated the Contract.</w:t>
                        </w:r>
                      </w:p>
                      <w:p w14:paraId="7D04AC9F" w14:textId="77777777" w:rsidR="008C2C74" w:rsidRDefault="008C2C74" w:rsidP="003A495C">
                        <w:pPr>
                          <w:tabs>
                            <w:tab w:val="left" w:pos="568"/>
                          </w:tabs>
                          <w:ind w:left="0"/>
                        </w:pPr>
                      </w:p>
                    </w:txbxContent>
                  </v:textbox>
                </v:roundrect>
                <v:roundrect id="AutoShape 198" o:spid="_x0000_s1251" style="position:absolute;left:21642;top:61318;width:36065;height:19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" strokeweight="1.75pt">
                  <v:textbox>
                    <w:txbxContent>
                      <w:p w14:paraId="653E5684" w14:textId="77777777" w:rsidR="008C2C74" w:rsidRDefault="008C2C74" w:rsidP="003A495C">
                        <w:pPr>
                          <w:tabs>
                            <w:tab w:val="left" w:pos="568"/>
                          </w:tabs>
                          <w:ind w:left="0"/>
                          <w:rPr>
                            <w:sz w:val="18"/>
                            <w:szCs w:val="18"/>
                          </w:rPr>
                        </w:pPr>
                        <w:r w:rsidRPr="00BD0831">
                          <w:rPr>
                            <w:b/>
                          </w:rPr>
                          <w:t>17.5</w:t>
                        </w:r>
                        <w:r>
                          <w:tab/>
                        </w:r>
                        <w:r>
                          <w:rPr>
                            <w:sz w:val="18"/>
                            <w:szCs w:val="18"/>
                          </w:rPr>
                          <w:t>If the Principal elects to take over carrying out the work under the Contract, the Principal is to:</w:t>
                        </w:r>
                      </w:p>
                      <w:p w14:paraId="2389FB11" w14:textId="6F216352" w:rsidR="008C2C74" w:rsidRDefault="008C2C74" w:rsidP="003A495C">
                        <w:pPr>
                          <w:pStyle w:val="Normalabc"/>
                          <w:spacing w:after="60"/>
                          <w:ind w:left="567" w:hanging="567"/>
                          <w:rPr>
                            <w:sz w:val="18"/>
                            <w:szCs w:val="18"/>
                          </w:rPr>
                        </w:pPr>
                        <w:r>
                          <w:rPr>
                            <w:sz w:val="18"/>
                            <w:szCs w:val="18"/>
                          </w:rPr>
                          <w:t>(a)</w:t>
                        </w:r>
                        <w:r>
                          <w:rPr>
                            <w:sz w:val="18"/>
                            <w:szCs w:val="18"/>
                          </w:rPr>
                          <w:tab/>
                          <w:t>terminate the Contractor’s engagement under the Contract by written notice to the Contractor and take over carrying out the work under the Contract with effect</w:t>
                        </w:r>
                        <w:r w:rsidR="0092366C">
                          <w:rPr>
                            <w:sz w:val="18"/>
                            <w:szCs w:val="18"/>
                          </w:rPr>
                          <w:t xml:space="preserve"> from</w:t>
                        </w:r>
                        <w:r w:rsidR="0092366C" w:rsidRPr="0093551D">
                          <w:rPr>
                            <w:sz w:val="18"/>
                            <w:szCs w:val="18"/>
                          </w:rPr>
                          <w:t>, and including,</w:t>
                        </w:r>
                        <w:r>
                          <w:rPr>
                            <w:sz w:val="18"/>
                            <w:szCs w:val="18"/>
                          </w:rPr>
                          <w:t xml:space="preserve"> </w:t>
                        </w:r>
                        <w:r w:rsidRPr="00BD0038">
                          <w:rPr>
                            <w:sz w:val="18"/>
                            <w:szCs w:val="18"/>
                          </w:rPr>
                          <w:t>the date</w:t>
                        </w:r>
                        <w:r w:rsidR="00B7249C" w:rsidRPr="00BD0038">
                          <w:rPr>
                            <w:sz w:val="18"/>
                            <w:szCs w:val="18"/>
                          </w:rPr>
                          <w:t xml:space="preserve"> </w:t>
                        </w:r>
                        <w:r>
                          <w:rPr>
                            <w:sz w:val="18"/>
                            <w:szCs w:val="18"/>
                          </w:rPr>
                          <w:t>stated in the notice;</w:t>
                        </w:r>
                      </w:p>
                      <w:p w14:paraId="7F719157" w14:textId="77777777" w:rsidR="008C2C74" w:rsidRDefault="008C2C74" w:rsidP="003A495C">
                        <w:pPr>
                          <w:pStyle w:val="Normalabc"/>
                          <w:spacing w:after="60"/>
                          <w:ind w:left="567" w:hanging="567"/>
                          <w:rPr>
                            <w:sz w:val="18"/>
                            <w:szCs w:val="18"/>
                          </w:rPr>
                        </w:pPr>
                        <w:r>
                          <w:rPr>
                            <w:sz w:val="18"/>
                            <w:szCs w:val="18"/>
                          </w:rPr>
                          <w:t>(b)</w:t>
                        </w:r>
                        <w:r>
                          <w:rPr>
                            <w:sz w:val="18"/>
                            <w:szCs w:val="18"/>
                          </w:rPr>
                          <w:tab/>
                          <w:t>suspend payments due or which would become due to the Contractor; and</w:t>
                        </w:r>
                      </w:p>
                      <w:p w14:paraId="42E1B276" w14:textId="77777777" w:rsidR="008C2C74" w:rsidRDefault="008C2C74" w:rsidP="003A495C">
                        <w:pPr>
                          <w:pStyle w:val="Normalabc"/>
                          <w:spacing w:after="60"/>
                          <w:ind w:left="567" w:hanging="567"/>
                          <w:rPr>
                            <w:sz w:val="18"/>
                            <w:szCs w:val="18"/>
                          </w:rPr>
                        </w:pPr>
                        <w:r>
                          <w:rPr>
                            <w:sz w:val="18"/>
                            <w:szCs w:val="18"/>
                          </w:rPr>
                          <w:t>(c)</w:t>
                        </w:r>
                        <w:r>
                          <w:rPr>
                            <w:sz w:val="18"/>
                            <w:szCs w:val="18"/>
                          </w:rPr>
                          <w:tab/>
                          <w:t>have the work under the Contract completed by others.</w:t>
                        </w:r>
                      </w:p>
                      <w:p w14:paraId="67883C72" w14:textId="0CB4A169" w:rsidR="008C2C74" w:rsidRDefault="008C2C74" w:rsidP="003A495C">
                        <w:pPr>
                          <w:tabs>
                            <w:tab w:val="left" w:pos="568"/>
                          </w:tabs>
                          <w:ind w:left="0"/>
                        </w:pPr>
                        <w:r>
                          <w:rPr>
                            <w:sz w:val="18"/>
                            <w:szCs w:val="18"/>
                          </w:rPr>
                          <w:t xml:space="preserve">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in the notice and comply with any other instructions in the notice.</w:t>
                        </w:r>
                      </w:p>
                    </w:txbxContent>
                  </v:textbox>
                </v:roundrect>
                <v:roundrect id="AutoShape 199" o:spid="_x0000_s1252" style="position:absolute;top:38475;width:30660;height:84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" strokeweight="1.75pt">
                  <v:textbox>
                    <w:txbxContent>
                      <w:p w14:paraId="37635B92" w14:textId="3FD0C1C4" w:rsidR="008C2C74" w:rsidRDefault="008C2C74" w:rsidP="003A495C">
                        <w:pPr>
                          <w:tabs>
                            <w:tab w:val="left" w:pos="568"/>
                          </w:tabs>
                          <w:ind w:left="0"/>
                          <w:rPr>
                            <w:sz w:val="18"/>
                            <w:szCs w:val="18"/>
                          </w:rPr>
                        </w:pPr>
                        <w:r>
                          <w:rPr>
                            <w:b/>
                            <w:sz w:val="18"/>
                            <w:szCs w:val="18"/>
                          </w:rPr>
                          <w:t>17.2</w:t>
                        </w:r>
                        <w:r>
                          <w:rPr>
                            <w:sz w:val="18"/>
                            <w:szCs w:val="18"/>
                          </w:rPr>
                          <w:tab/>
                          <w:t xml:space="preserve">If the Contractor fails to provide a satisfactory written response </w:t>
                        </w:r>
                        <w:r w:rsidRPr="00A6488F">
                          <w:rPr>
                            <w:sz w:val="18"/>
                            <w:szCs w:val="18"/>
                          </w:rPr>
                          <w:t xml:space="preserve">within </w:t>
                        </w:r>
                        <w:r w:rsidR="006C00B5" w:rsidRPr="00A6488F">
                          <w:t xml:space="preserve">5 </w:t>
                        </w:r>
                        <w:r w:rsidR="006C00B5" w:rsidRPr="00A6488F">
                          <w:rPr>
                            <w:sz w:val="18"/>
                            <w:szCs w:val="18"/>
                          </w:rPr>
                          <w:t>Business Days</w:t>
                        </w:r>
                        <w:r w:rsidR="006C00B5" w:rsidRPr="00A6488F">
                          <w:t xml:space="preserve"> </w:t>
                        </w:r>
                        <w:r w:rsidRPr="00A6488F">
                          <w:rPr>
                            <w:sz w:val="18"/>
                            <w:szCs w:val="18"/>
                          </w:rPr>
                          <w:t>after</w:t>
                        </w:r>
                        <w:r>
                          <w:rPr>
                            <w:sz w:val="18"/>
                            <w:szCs w:val="18"/>
                          </w:rPr>
                          <w:t xml:space="preserve"> receiving the Principal’s notice under </w:t>
                        </w:r>
                        <w:r>
                          <w:rPr>
                            <w:b/>
                            <w:sz w:val="18"/>
                            <w:szCs w:val="18"/>
                          </w:rPr>
                          <w:t>Clause 17.1</w:t>
                        </w:r>
                        <w:r>
                          <w:rPr>
                            <w:sz w:val="18"/>
                            <w:szCs w:val="18"/>
                          </w:rPr>
                          <w:t>, then the Principal may either take over carrying out the work under the Contract or terminate the Contract.</w:t>
                        </w:r>
                      </w:p>
                      <w:p w14:paraId="79BCC54E" w14:textId="77777777" w:rsidR="008C2C74" w:rsidRDefault="008C2C74" w:rsidP="003A495C">
                        <w:pPr>
                          <w:ind w:left="0"/>
                        </w:pPr>
                      </w:p>
                    </w:txbxContent>
                  </v:textbox>
                </v:roundrect>
                <v:shape id="AutoShape 200" o:spid="_x0000_s1253" type="#_x0000_t34" style="position:absolute;left:36625;top:3153;width:5196;height:135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">
                  <v:stroke endarrow="block" endarrowwidth="wide"/>
                </v:shape>
                <v:shape id="AutoShape 201" o:spid="_x0000_s1254" type="#_x0000_t34" style="position:absolute;left:21299;top:1346;width:5196;height:171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">
                  <v:stroke endarrow="block" endarrowwidth="wide"/>
                </v:shape>
                <v:shape id="AutoShape 203" o:spid="_x0000_s1255" type="#_x0000_t32" style="position:absolute;left:15326;top:34372;width:7;height:3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">
                  <v:stroke endarrow="block" endarrowwidth="wide"/>
                </v:shape>
                <v:shape id="AutoShape 204" o:spid="_x0000_s1256" type="#_x0000_t34" style="position:absolute;left:21414;top:40923;width:4966;height:171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" adj="10772">
                  <v:stroke endarrow="block" endarrowwidth="wide"/>
                </v:shape>
                <v:shape id="AutoShape 205" o:spid="_x0000_s1257" type="#_x0000_t34" style="position:absolute;left:18595;top:47347;width:5189;height:225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" adj="10787">
                  <v:stroke endarrow="block" endarrowwidth="wide"/>
                </v:shape>
                <v:shape id="AutoShape 206" o:spid="_x0000_s1258" type="#_x0000_t34" style="position:absolute;left:33467;top:55013;width:5190;height:72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" adj="10787">
                  <v:stroke endarrow="block" endarrowwidth="wide"/>
                </v:shape>
                <v:roundrect id="AutoShape 207" o:spid="_x0000_s1259" style="position:absolute;left:34266;top:55906;width:22097;height:3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" stroked="f">
                  <v:fill opacity="0"/>
                  <v:textbox>
                    <w:txbxContent>
                      <w:p w14:paraId="5BDBB87F" w14:textId="77777777" w:rsidR="008C2C74" w:rsidRDefault="008C2C74" w:rsidP="003A495C">
                        <w:pPr>
                          <w:ind w:left="0"/>
                          <w:jc w:val="right"/>
                          <w:rPr>
                            <w:b/>
                            <w:sz w:val="18"/>
                            <w:szCs w:val="18"/>
                          </w:rPr>
                        </w:pPr>
                        <w:r>
                          <w:rPr>
                            <w:b/>
                            <w:sz w:val="18"/>
                            <w:szCs w:val="18"/>
                          </w:rPr>
                          <w:t>Take over carrying out</w:t>
                        </w:r>
                        <w:r>
                          <w:rPr>
                            <w:sz w:val="18"/>
                            <w:szCs w:val="18"/>
                          </w:rPr>
                          <w:t xml:space="preserve"> </w:t>
                        </w:r>
                        <w:r>
                          <w:rPr>
                            <w:b/>
                            <w:sz w:val="18"/>
                            <w:szCs w:val="18"/>
                          </w:rPr>
                          <w:t>the work under the Contract</w:t>
                        </w:r>
                      </w:p>
                    </w:txbxContent>
                  </v:textbox>
                </v:roundrect>
                <v:roundrect id="AutoShape 208" o:spid="_x0000_s1260" style="position:absolute;top:55906;width:14551;height:3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" stroked="f">
                  <v:fill opacity="0"/>
                  <v:textbox>
                    <w:txbxContent>
                      <w:p w14:paraId="53DD9D2A" w14:textId="77777777" w:rsidR="008C2C74" w:rsidRDefault="008C2C74" w:rsidP="003A495C">
                        <w:pPr>
                          <w:ind w:left="0"/>
                          <w:rPr>
                            <w:b/>
                            <w:sz w:val="18"/>
                            <w:szCs w:val="18"/>
                          </w:rPr>
                        </w:pPr>
                        <w:r>
                          <w:rPr>
                            <w:b/>
                            <w:sz w:val="18"/>
                            <w:szCs w:val="18"/>
                          </w:rPr>
                          <w:t>Terminate the Contract</w:t>
                        </w:r>
                      </w:p>
                    </w:txbxContent>
                  </v:textbox>
                </v:roundrect>
                <v:roundrect id="AutoShape 209" o:spid="_x0000_s1261" style="position:absolute;left:1806;top:7211;width:19836;height:4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" stroked="f">
                  <v:fill opacity="0"/>
                  <v:textbox>
                    <w:txbxContent>
                      <w:p w14:paraId="2545738A" w14:textId="77777777" w:rsidR="008C2C74" w:rsidRDefault="008C2C74" w:rsidP="00902962">
                        <w:pPr>
                          <w:ind w:left="0"/>
                          <w:jc w:val="left"/>
                          <w:rPr>
                            <w:b/>
                          </w:rPr>
                        </w:pPr>
                        <w:r>
                          <w:rPr>
                            <w:b/>
                          </w:rPr>
                          <w:t>Committed a Substantial Breach</w:t>
                        </w:r>
                      </w:p>
                    </w:txbxContent>
                  </v:textbox>
                </v:roundrect>
                <v:roundrect id="AutoShape 210" o:spid="_x0000_s1262" style="position:absolute;left:37872;top:7211;width:19835;height:36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" stroked="f">
                  <v:fill opacity="0"/>
                  <v:textbox>
                    <w:txbxContent>
                      <w:p w14:paraId="0BBB6DFE" w14:textId="77777777" w:rsidR="008C2C74" w:rsidRDefault="008C2C74" w:rsidP="003A495C">
                        <w:pPr>
                          <w:ind w:left="0"/>
                          <w:rPr>
                            <w:b/>
                          </w:rPr>
                        </w:pPr>
                        <w:r>
                          <w:rPr>
                            <w:b/>
                          </w:rPr>
                          <w:t>In Serious Financial Difficulty</w:t>
                        </w:r>
                      </w:p>
                    </w:txbxContent>
                  </v:textbox>
                </v:roundrect>
                <v:shape id="AutoShape 211" o:spid="_x0000_s1263" type="#_x0000_t32" style="position:absolute;left:39671;top:81153;width:14;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">
                  <v:stroke endarrow="block" endarrowwidth="wide"/>
                </v:shape>
                <w10:anchorlock/>
              </v:group>
            </w:pict>
          </mc:Fallback>
        </mc:AlternateContent>
      </w:r>
    </w:p>
    <w:p w14:paraId="3077696A" w14:textId="77777777" w:rsidR="00FB592D" w:rsidRPr="00323A6D" w:rsidRDefault="005D78B9">
      <w:pPr>
        <w:ind w:left="0"/>
      </w:pPr>
      <w:r w:rsidRPr="00323A6D">
        <w:rPr>
          <w:noProof/>
          <w:lang w:eastAsia="en-AU"/>
        </w:rPr>
        <w:lastRenderedPageBreak/>
        <mc:AlternateContent>
          <mc:Choice Requires="wpc">
            <w:drawing>
              <wp:inline distT="0" distB="0" distL="0" distR="0" wp14:anchorId="6B166152" wp14:editId="6FF5B133">
                <wp:extent cx="5770880" cy="8656320"/>
                <wp:effectExtent l="0" t="0" r="0" b="0"/>
                <wp:docPr id="212" name="Canvas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214"/>
                        <wps:cNvSpPr>
                          <a:spLocks noChangeArrowheads="1"/>
                        </wps:cNvSpPr>
                        <wps:spPr bwMode="auto">
                          <a:xfrm>
                            <a:off x="2885440" y="541200"/>
                            <a:ext cx="2524849" cy="1803520"/>
                          </a:xfrm>
                          <a:prstGeom prst="roundRect">
                            <a:avLst>
                              <a:gd name="adj" fmla="val 16667"/>
                            </a:avLst>
                          </a:prstGeom>
                          <a:solidFill>
                            <a:srgbClr val="FFFFFF"/>
                          </a:solidFill>
                          <a:ln w="22225">
                            <a:solidFill>
                              <a:srgbClr val="000000"/>
                            </a:solidFill>
                            <a:round/>
                            <a:headEnd/>
                            <a:tailEnd/>
                          </a:ln>
                        </wps:spPr>
                        <wps:txbx>
                          <w:txbxContent>
                            <w:p w14:paraId="2898FDC5" w14:textId="77777777" w:rsidR="008C2C74" w:rsidRDefault="008C2C74" w:rsidP="003A495C">
                              <w:pPr>
                                <w:tabs>
                                  <w:tab w:val="left" w:pos="568"/>
                                </w:tabs>
                                <w:ind w:left="0"/>
                                <w:rPr>
                                  <w:sz w:val="18"/>
                                  <w:szCs w:val="18"/>
                                </w:rPr>
                              </w:pPr>
                              <w:r>
                                <w:rPr>
                                  <w:b/>
                                  <w:sz w:val="18"/>
                                  <w:szCs w:val="18"/>
                                </w:rPr>
                                <w:t>17.6</w:t>
                              </w:r>
                              <w:r>
                                <w:rPr>
                                  <w:sz w:val="18"/>
                                  <w:szCs w:val="18"/>
                                </w:rPr>
                                <w:tab/>
                                <w:t xml:space="preserve">When the work under the Contract reaches </w:t>
                              </w:r>
                              <w:r>
                                <w:rPr>
                                  <w:bCs/>
                                  <w:sz w:val="18"/>
                                  <w:szCs w:val="18"/>
                                </w:rPr>
                                <w:t xml:space="preserve">Completion, </w:t>
                              </w:r>
                              <w:r>
                                <w:rPr>
                                  <w:sz w:val="18"/>
                                  <w:szCs w:val="18"/>
                                </w:rPr>
                                <w:t>the Principal is to calculate the difference between:</w:t>
                              </w:r>
                            </w:p>
                            <w:p w14:paraId="104C348D" w14:textId="77777777" w:rsidR="008C2C74" w:rsidRDefault="008C2C74" w:rsidP="003A495C">
                              <w:pPr>
                                <w:pStyle w:val="Normalabc"/>
                                <w:spacing w:after="60"/>
                                <w:ind w:left="567" w:hanging="567"/>
                                <w:rPr>
                                  <w:sz w:val="18"/>
                                  <w:szCs w:val="18"/>
                                </w:rPr>
                              </w:pPr>
                              <w:r>
                                <w:rPr>
                                  <w:sz w:val="18"/>
                                  <w:szCs w:val="18"/>
                                </w:rPr>
                                <w:t>(a)</w:t>
                              </w:r>
                              <w:r>
                                <w:rPr>
                                  <w:sz w:val="18"/>
                                  <w:szCs w:val="18"/>
                                </w:rPr>
                                <w:tab/>
                                <w:t>the costs of having the work under the Contract completed by others; and</w:t>
                              </w:r>
                            </w:p>
                            <w:p w14:paraId="5688D1B9" w14:textId="77777777" w:rsidR="008C2C74" w:rsidRDefault="008C2C74" w:rsidP="003A495C">
                              <w:pPr>
                                <w:pStyle w:val="Normalabc"/>
                                <w:ind w:left="568" w:hanging="568"/>
                                <w:rPr>
                                  <w:sz w:val="18"/>
                                  <w:szCs w:val="18"/>
                                </w:rPr>
                              </w:pPr>
                              <w:r>
                                <w:rPr>
                                  <w:sz w:val="18"/>
                                  <w:szCs w:val="18"/>
                                </w:rPr>
                                <w:t>(b)</w:t>
                              </w:r>
                              <w:r>
                                <w:rPr>
                                  <w:sz w:val="18"/>
                                  <w:szCs w:val="18"/>
                                </w:rPr>
                                <w:tab/>
                                <w:t xml:space="preserve">the amount that would have been paid to the Contractor to complete the work under the Contract, including </w:t>
                              </w:r>
                              <w:r w:rsidRPr="008409A4">
                                <w:rPr>
                                  <w:sz w:val="18"/>
                                  <w:szCs w:val="18"/>
                                </w:rPr>
                                <w:t>any</w:t>
                              </w:r>
                              <w:r>
                                <w:rPr>
                                  <w:sz w:val="18"/>
                                  <w:szCs w:val="18"/>
                                </w:rPr>
                                <w:t xml:space="preserve"> suspended payments and retentions held by the Principal.</w:t>
                              </w:r>
                            </w:p>
                          </w:txbxContent>
                        </wps:txbx>
                        <wps:bodyPr rot="0" vert="horz" wrap="square" lIns="91440" tIns="45720" rIns="91440" bIns="45720" anchor="t" anchorCtr="0" upright="1">
                          <a:noAutofit/>
                        </wps:bodyPr>
                      </wps:wsp>
                      <wps:wsp>
                        <wps:cNvPr id="20" name="AutoShape 215"/>
                        <wps:cNvSpPr>
                          <a:spLocks noChangeArrowheads="1"/>
                        </wps:cNvSpPr>
                        <wps:spPr bwMode="auto">
                          <a:xfrm>
                            <a:off x="1443076" y="2885200"/>
                            <a:ext cx="3065380" cy="361280"/>
                          </a:xfrm>
                          <a:prstGeom prst="roundRect">
                            <a:avLst>
                              <a:gd name="adj" fmla="val 16667"/>
                            </a:avLst>
                          </a:prstGeom>
                          <a:solidFill>
                            <a:srgbClr val="FFFFFF"/>
                          </a:solidFill>
                          <a:ln w="22225">
                            <a:solidFill>
                              <a:srgbClr val="000000"/>
                            </a:solidFill>
                            <a:prstDash val="sysDot"/>
                            <a:round/>
                            <a:headEnd/>
                            <a:tailEnd/>
                          </a:ln>
                        </wps:spPr>
                        <wps:txbx>
                          <w:txbxContent>
                            <w:p w14:paraId="443E52D2" w14:textId="77777777" w:rsidR="008C2C74" w:rsidRDefault="008C2C74" w:rsidP="003A495C">
                              <w:pPr>
                                <w:ind w:left="0"/>
                                <w:jc w:val="center"/>
                                <w:rPr>
                                  <w:i/>
                                  <w:sz w:val="18"/>
                                  <w:szCs w:val="18"/>
                                </w:rPr>
                              </w:pPr>
                              <w:r>
                                <w:rPr>
                                  <w:i/>
                                  <w:sz w:val="18"/>
                                  <w:szCs w:val="18"/>
                                </w:rPr>
                                <w:t>Do the calculations result in a shortfall to the Principal?</w:t>
                              </w:r>
                            </w:p>
                          </w:txbxContent>
                        </wps:txbx>
                        <wps:bodyPr rot="0" vert="horz" wrap="square" lIns="91440" tIns="45720" rIns="91440" bIns="45720" anchor="t" anchorCtr="0" upright="1">
                          <a:noAutofit/>
                        </wps:bodyPr>
                      </wps:wsp>
                      <wps:wsp>
                        <wps:cNvPr id="21" name="AutoShape 216"/>
                        <wps:cNvSpPr>
                          <a:spLocks noChangeArrowheads="1"/>
                        </wps:cNvSpPr>
                        <wps:spPr bwMode="auto">
                          <a:xfrm>
                            <a:off x="360591" y="3967600"/>
                            <a:ext cx="2524849" cy="901760"/>
                          </a:xfrm>
                          <a:prstGeom prst="roundRect">
                            <a:avLst>
                              <a:gd name="adj" fmla="val 16667"/>
                            </a:avLst>
                          </a:prstGeom>
                          <a:solidFill>
                            <a:srgbClr val="FFFFFF"/>
                          </a:solidFill>
                          <a:ln w="22225">
                            <a:solidFill>
                              <a:srgbClr val="000000"/>
                            </a:solidFill>
                            <a:round/>
                            <a:headEnd/>
                            <a:tailEnd/>
                          </a:ln>
                        </wps:spPr>
                        <wps:txbx>
                          <w:txbxContent>
                            <w:p w14:paraId="63503550" w14:textId="77777777" w:rsidR="008C2C74" w:rsidRDefault="008C2C74" w:rsidP="003A495C">
                              <w:pPr>
                                <w:tabs>
                                  <w:tab w:val="left" w:pos="568"/>
                                </w:tabs>
                                <w:ind w:left="0"/>
                                <w:rPr>
                                  <w:sz w:val="18"/>
                                  <w:szCs w:val="18"/>
                                </w:rPr>
                              </w:pPr>
                              <w:r>
                                <w:rPr>
                                  <w:b/>
                                  <w:sz w:val="18"/>
                                  <w:szCs w:val="18"/>
                                </w:rPr>
                                <w:t>17.7</w:t>
                              </w:r>
                              <w:r>
                                <w:rPr>
                                  <w:sz w:val="18"/>
                                  <w:szCs w:val="18"/>
                                </w:rPr>
                                <w:tab/>
                                <w:t xml:space="preserve">If the calculation results in a shortfall to the Principal, then the shortfall is a debt due from the Contractor to the Principal, payable within 10 Business Days after a written demand for payment. </w:t>
                              </w:r>
                            </w:p>
                            <w:p w14:paraId="171A2D69" w14:textId="77777777" w:rsidR="008C2C74" w:rsidRDefault="008C2C74" w:rsidP="003A495C">
                              <w:pPr>
                                <w:tabs>
                                  <w:tab w:val="left" w:pos="568"/>
                                </w:tabs>
                                <w:ind w:left="0"/>
                              </w:pPr>
                            </w:p>
                          </w:txbxContent>
                        </wps:txbx>
                        <wps:bodyPr rot="0" vert="horz" wrap="square" lIns="91440" tIns="45720" rIns="91440" bIns="45720" anchor="t" anchorCtr="0" upright="1">
                          <a:noAutofit/>
                        </wps:bodyPr>
                      </wps:wsp>
                      <wps:wsp>
                        <wps:cNvPr id="22" name="AutoShape 217"/>
                        <wps:cNvSpPr>
                          <a:spLocks noChangeArrowheads="1"/>
                        </wps:cNvSpPr>
                        <wps:spPr bwMode="auto">
                          <a:xfrm>
                            <a:off x="3246031" y="3967600"/>
                            <a:ext cx="2164258" cy="1518800"/>
                          </a:xfrm>
                          <a:prstGeom prst="roundRect">
                            <a:avLst>
                              <a:gd name="adj" fmla="val 16667"/>
                            </a:avLst>
                          </a:prstGeom>
                          <a:solidFill>
                            <a:srgbClr val="FFFFFF"/>
                          </a:solidFill>
                          <a:ln w="22225">
                            <a:solidFill>
                              <a:srgbClr val="000000"/>
                            </a:solidFill>
                            <a:round/>
                            <a:headEnd/>
                            <a:tailEnd/>
                          </a:ln>
                        </wps:spPr>
                        <wps:txbx>
                          <w:txbxContent>
                            <w:p w14:paraId="664F154E" w14:textId="77777777" w:rsidR="008C2C74" w:rsidRDefault="008C2C74" w:rsidP="003A495C">
                              <w:pPr>
                                <w:tabs>
                                  <w:tab w:val="left" w:pos="568"/>
                                </w:tabs>
                                <w:ind w:left="0"/>
                                <w:rPr>
                                  <w:sz w:val="18"/>
                                  <w:szCs w:val="18"/>
                                </w:rPr>
                              </w:pPr>
                              <w:r>
                                <w:rPr>
                                  <w:b/>
                                  <w:sz w:val="18"/>
                                  <w:szCs w:val="18"/>
                                </w:rPr>
                                <w:t>17.8</w:t>
                              </w:r>
                              <w:r>
                                <w:rPr>
                                  <w:sz w:val="18"/>
                                  <w:szCs w:val="18"/>
                                </w:rPr>
                                <w:tab/>
                                <w:t xml:space="preserve">If the calculation results in an excess to the Principal, then the Principal is to pay the amount of the excess to the Contractor. </w:t>
                              </w:r>
                            </w:p>
                            <w:p w14:paraId="02F13632" w14:textId="77777777" w:rsidR="008C2C74" w:rsidRDefault="008C2C74" w:rsidP="003A495C">
                              <w:pPr>
                                <w:tabs>
                                  <w:tab w:val="left" w:pos="568"/>
                                </w:tabs>
                                <w:ind w:left="0"/>
                                <w:rPr>
                                  <w:sz w:val="18"/>
                                  <w:szCs w:val="18"/>
                                </w:rPr>
                              </w:pPr>
                              <w:r>
                                <w:rPr>
                                  <w:sz w:val="18"/>
                                  <w:szCs w:val="18"/>
                                </w:rPr>
                                <w:t>Prior to payment the Contractor is to provide the original of a current Subcontractor’s Statement unless the Principal agrees to an alternative form of declaration or indemnity.</w:t>
                              </w:r>
                            </w:p>
                          </w:txbxContent>
                        </wps:txbx>
                        <wps:bodyPr rot="0" vert="horz" wrap="square" lIns="91440" tIns="45720" rIns="91440" bIns="45720" anchor="t" anchorCtr="0" upright="1">
                          <a:noAutofit/>
                        </wps:bodyPr>
                      </wps:wsp>
                      <wps:wsp>
                        <wps:cNvPr id="23" name="AutoShape 218"/>
                        <wps:cNvCnPr>
                          <a:cxnSpLocks noChangeShapeType="1"/>
                        </wps:cNvCnPr>
                        <wps:spPr bwMode="auto">
                          <a:xfrm rot="5400000">
                            <a:off x="3302726" y="2029266"/>
                            <a:ext cx="518890" cy="1171388"/>
                          </a:xfrm>
                          <a:prstGeom prst="bentConnector3">
                            <a:avLst>
                              <a:gd name="adj1" fmla="val 50000"/>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4" name="AutoShape 219"/>
                        <wps:cNvCnPr>
                          <a:cxnSpLocks noChangeShapeType="1"/>
                        </wps:cNvCnPr>
                        <wps:spPr bwMode="auto">
                          <a:xfrm rot="16200000" flipH="1">
                            <a:off x="3303087" y="2930661"/>
                            <a:ext cx="699530" cy="1352039"/>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5" name="AutoShape 220"/>
                        <wps:cNvCnPr>
                          <a:cxnSpLocks noChangeShapeType="1"/>
                        </wps:cNvCnPr>
                        <wps:spPr bwMode="auto">
                          <a:xfrm rot="5400000">
                            <a:off x="1950337" y="2929949"/>
                            <a:ext cx="699530" cy="1353461"/>
                          </a:xfrm>
                          <a:prstGeom prst="bentConnector3">
                            <a:avLst>
                              <a:gd name="adj1" fmla="val 49954"/>
                            </a:avLst>
                          </a:prstGeom>
                          <a:noFill/>
                          <a:ln w="9525">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6" name="AutoShape 221"/>
                        <wps:cNvCnPr>
                          <a:cxnSpLocks noChangeShapeType="1"/>
                        </wps:cNvCnPr>
                        <wps:spPr bwMode="auto">
                          <a:xfrm>
                            <a:off x="4147864" y="180640"/>
                            <a:ext cx="711" cy="34976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7" name="AutoShape 222"/>
                        <wps:cNvSpPr>
                          <a:spLocks noChangeArrowheads="1"/>
                        </wps:cNvSpPr>
                        <wps:spPr bwMode="auto">
                          <a:xfrm>
                            <a:off x="721182" y="0"/>
                            <a:ext cx="4328516" cy="3605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87605D" w14:textId="77777777" w:rsidR="008C2C74" w:rsidRDefault="008C2C74" w:rsidP="00806817">
                              <w:pPr>
                                <w:ind w:left="0"/>
                                <w:jc w:val="left"/>
                                <w:rPr>
                                  <w:rFonts w:ascii="Arial Black" w:hAnsi="Arial Black"/>
                                  <w:szCs w:val="18"/>
                                </w:rPr>
                              </w:pPr>
                              <w:r>
                                <w:rPr>
                                  <w:rFonts w:ascii="Arial Black" w:hAnsi="Arial Black"/>
                                  <w:szCs w:val="18"/>
                                </w:rPr>
                                <w:t>17.</w:t>
                              </w:r>
                              <w:r>
                                <w:rPr>
                                  <w:rFonts w:ascii="Arial Black" w:hAnsi="Arial Black"/>
                                  <w:szCs w:val="18"/>
                                </w:rPr>
                                <w:tab/>
                                <w:t xml:space="preserve"> Contractor’s Default and Insolvency (Continued)</w:t>
                              </w:r>
                            </w:p>
                          </w:txbxContent>
                        </wps:txbx>
                        <wps:bodyPr rot="0" vert="horz" wrap="square" lIns="91440" tIns="45720" rIns="91440" bIns="45720" anchor="t" anchorCtr="0" upright="1">
                          <a:noAutofit/>
                        </wps:bodyPr>
                      </wps:wsp>
                      <wps:wsp>
                        <wps:cNvPr id="28" name="AutoShape 223"/>
                        <wps:cNvSpPr>
                          <a:spLocks noChangeArrowheads="1"/>
                        </wps:cNvSpPr>
                        <wps:spPr bwMode="auto">
                          <a:xfrm>
                            <a:off x="4328516" y="3426400"/>
                            <a:ext cx="540531" cy="3605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90A4CC" w14:textId="77777777" w:rsidR="008C2C74" w:rsidRDefault="008C2C74" w:rsidP="003A495C">
                              <w:pPr>
                                <w:ind w:left="0"/>
                                <w:rPr>
                                  <w:b/>
                                </w:rPr>
                              </w:pPr>
                              <w:r>
                                <w:rPr>
                                  <w:b/>
                                </w:rPr>
                                <w:t>No</w:t>
                              </w:r>
                            </w:p>
                          </w:txbxContent>
                        </wps:txbx>
                        <wps:bodyPr rot="0" vert="horz" wrap="square" lIns="91440" tIns="45720" rIns="91440" bIns="45720" anchor="t" anchorCtr="0" upright="1">
                          <a:noAutofit/>
                        </wps:bodyPr>
                      </wps:wsp>
                      <wps:wsp>
                        <wps:cNvPr id="29" name="AutoShape 224"/>
                        <wps:cNvSpPr>
                          <a:spLocks noChangeArrowheads="1"/>
                        </wps:cNvSpPr>
                        <wps:spPr bwMode="auto">
                          <a:xfrm>
                            <a:off x="1262424" y="3426400"/>
                            <a:ext cx="541242" cy="3605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5FBB1B" w14:textId="77777777" w:rsidR="008C2C74" w:rsidRDefault="008C2C74" w:rsidP="003A495C">
                              <w:pPr>
                                <w:ind w:left="0"/>
                                <w:rPr>
                                  <w:b/>
                                </w:rPr>
                              </w:pPr>
                              <w:r>
                                <w:rPr>
                                  <w:b/>
                                </w:rPr>
                                <w:t>Yes</w:t>
                              </w:r>
                            </w:p>
                          </w:txbxContent>
                        </wps:txbx>
                        <wps:bodyPr rot="0" vert="horz" wrap="square" lIns="91440" tIns="45720" rIns="91440" bIns="45720" anchor="t" anchorCtr="0" upright="1">
                          <a:noAutofit/>
                        </wps:bodyPr>
                      </wps:wsp>
                      <wps:wsp>
                        <wps:cNvPr id="288" name="AutoShape 30"/>
                        <wps:cNvSpPr>
                          <a:spLocks noChangeArrowheads="1"/>
                        </wps:cNvSpPr>
                        <wps:spPr bwMode="auto">
                          <a:xfrm>
                            <a:off x="94275" y="5771175"/>
                            <a:ext cx="5409565" cy="416560"/>
                          </a:xfrm>
                          <a:prstGeom prst="roundRect">
                            <a:avLst>
                              <a:gd name="adj" fmla="val 16667"/>
                            </a:avLst>
                          </a:prstGeom>
                          <a:solidFill>
                            <a:srgbClr val="FFFFFF"/>
                          </a:solidFill>
                          <a:ln w="22225">
                            <a:solidFill>
                              <a:srgbClr val="000000"/>
                            </a:solidFill>
                            <a:round/>
                            <a:headEnd/>
                            <a:tailEnd/>
                          </a:ln>
                        </wps:spPr>
                        <wps:txbx>
                          <w:txbxContent>
                            <w:p w14:paraId="3278F1F7" w14:textId="29195C26" w:rsidR="006F4AFC" w:rsidRDefault="006F4AFC" w:rsidP="006F4AFC">
                              <w:pPr>
                                <w:tabs>
                                  <w:tab w:val="left" w:pos="568"/>
                                </w:tabs>
                                <w:ind w:left="144"/>
                                <w:rPr>
                                  <w:color w:val="984806"/>
                                  <w:sz w:val="18"/>
                                  <w:szCs w:val="18"/>
                                </w:rPr>
                              </w:pPr>
                              <w:r w:rsidRPr="00F15412">
                                <w:rPr>
                                  <w:color w:val="984806"/>
                                  <w:sz w:val="18"/>
                                  <w:szCs w:val="18"/>
                                </w:rPr>
                                <w:t>Refer to</w:t>
                              </w:r>
                              <w:r w:rsidRPr="00F15412">
                                <w:rPr>
                                  <w:b/>
                                  <w:bCs/>
                                  <w:color w:val="984806"/>
                                  <w:sz w:val="18"/>
                                  <w:szCs w:val="18"/>
                                </w:rPr>
                                <w:t xml:space="preserve"> </w:t>
                              </w:r>
                              <w:r w:rsidRPr="00F15412">
                                <w:rPr>
                                  <w:i/>
                                  <w:iCs/>
                                  <w:color w:val="984806"/>
                                  <w:sz w:val="18"/>
                                  <w:szCs w:val="18"/>
                                </w:rPr>
                                <w:t>Preliminaries</w:t>
                              </w:r>
                              <w:r w:rsidRPr="00F15412">
                                <w:rPr>
                                  <w:color w:val="984806"/>
                                  <w:sz w:val="18"/>
                                  <w:szCs w:val="18"/>
                                </w:rPr>
                                <w:t xml:space="preserve"> clause </w:t>
                              </w:r>
                              <w:r w:rsidR="00BC17C2" w:rsidRPr="00F15412">
                                <w:rPr>
                                  <w:color w:val="984806"/>
                                  <w:sz w:val="18"/>
                                  <w:szCs w:val="18"/>
                                </w:rPr>
                                <w:t>–</w:t>
                              </w:r>
                              <w:r w:rsidR="00292870" w:rsidRPr="00F15412">
                                <w:rPr>
                                  <w:color w:val="984806"/>
                                  <w:sz w:val="18"/>
                                  <w:szCs w:val="18"/>
                                </w:rPr>
                                <w:t xml:space="preserve"> </w:t>
                              </w:r>
                              <w:r w:rsidR="00BC17C2" w:rsidRPr="00F15412">
                                <w:rPr>
                                  <w:i/>
                                  <w:iCs/>
                                  <w:color w:val="984806"/>
                                  <w:sz w:val="18"/>
                                  <w:szCs w:val="18"/>
                                </w:rPr>
                                <w:t xml:space="preserve">Passing </w:t>
                              </w:r>
                              <w:r w:rsidR="00FD6C13" w:rsidRPr="00F15412">
                                <w:rPr>
                                  <w:i/>
                                  <w:iCs/>
                                  <w:color w:val="984806"/>
                                  <w:sz w:val="18"/>
                                  <w:szCs w:val="18"/>
                                </w:rPr>
                                <w:t>of Property and Risk</w:t>
                              </w:r>
                              <w:r w:rsidR="00292870" w:rsidRPr="00F15412">
                                <w:rPr>
                                  <w:i/>
                                  <w:iCs/>
                                  <w:color w:val="984806"/>
                                  <w:sz w:val="18"/>
                                  <w:szCs w:val="18"/>
                                </w:rPr>
                                <w:t xml:space="preserve"> </w:t>
                              </w:r>
                              <w:r w:rsidRPr="00F15412">
                                <w:rPr>
                                  <w:color w:val="984806"/>
                                  <w:sz w:val="18"/>
                                  <w:szCs w:val="18"/>
                                </w:rPr>
                                <w:t xml:space="preserve">for </w:t>
                              </w:r>
                              <w:r w:rsidR="00BF6308" w:rsidRPr="00F15412">
                                <w:rPr>
                                  <w:color w:val="984806"/>
                                  <w:sz w:val="18"/>
                                  <w:szCs w:val="18"/>
                                </w:rPr>
                                <w:t>application</w:t>
                              </w:r>
                              <w:r w:rsidR="00DC702B" w:rsidRPr="00F15412">
                                <w:rPr>
                                  <w:color w:val="984806"/>
                                  <w:sz w:val="18"/>
                                  <w:szCs w:val="18"/>
                                </w:rPr>
                                <w:t xml:space="preserve"> of </w:t>
                              </w:r>
                              <w:r w:rsidR="00C53415" w:rsidRPr="00F15412">
                                <w:rPr>
                                  <w:color w:val="984806"/>
                                  <w:sz w:val="18"/>
                                  <w:szCs w:val="18"/>
                                </w:rPr>
                                <w:t xml:space="preserve">the </w:t>
                              </w:r>
                              <w:r w:rsidR="00BC17C2" w:rsidRPr="00ED3AEB">
                                <w:rPr>
                                  <w:color w:val="984806"/>
                                  <w:sz w:val="18"/>
                                  <w:szCs w:val="18"/>
                                </w:rPr>
                                <w:t>Personal Property Securities</w:t>
                              </w:r>
                              <w:r w:rsidR="00C53415" w:rsidRPr="00F15412">
                                <w:rPr>
                                  <w:color w:val="984806"/>
                                  <w:sz w:val="18"/>
                                  <w:szCs w:val="18"/>
                                </w:rPr>
                                <w:t xml:space="preserve"> </w:t>
                              </w:r>
                              <w:r w:rsidR="00BC17C2" w:rsidRPr="00520566">
                                <w:rPr>
                                  <w:color w:val="984806"/>
                                  <w:sz w:val="18"/>
                                  <w:szCs w:val="18"/>
                                </w:rPr>
                                <w:t>Act</w:t>
                              </w:r>
                              <w:r w:rsidR="00FD6C13" w:rsidRPr="00520566">
                                <w:rPr>
                                  <w:color w:val="984806"/>
                                  <w:sz w:val="18"/>
                                  <w:szCs w:val="18"/>
                                </w:rPr>
                                <w:t xml:space="preserve"> </w:t>
                              </w:r>
                              <w:r w:rsidR="00FD6C13" w:rsidRPr="00F15412">
                                <w:rPr>
                                  <w:color w:val="984806"/>
                                  <w:sz w:val="18"/>
                                  <w:szCs w:val="18"/>
                                </w:rPr>
                                <w:t xml:space="preserve">(PPSA) </w:t>
                              </w:r>
                              <w:r w:rsidR="00C53415" w:rsidRPr="00F15412">
                                <w:rPr>
                                  <w:color w:val="984806"/>
                                  <w:sz w:val="18"/>
                                  <w:szCs w:val="18"/>
                                </w:rPr>
                                <w:t>to the Contract</w:t>
                              </w:r>
                              <w:r w:rsidR="00BC17C2" w:rsidRPr="00F15412">
                                <w:rPr>
                                  <w:color w:val="984806"/>
                                  <w:sz w:val="18"/>
                                  <w:szCs w:val="18"/>
                                </w:rPr>
                                <w:t>.</w:t>
                              </w:r>
                            </w:p>
                          </w:txbxContent>
                        </wps:txbx>
                        <wps:bodyPr rot="0" vert="horz" wrap="square" lIns="91440" tIns="45720" rIns="91440" bIns="45720" anchor="t" anchorCtr="0" upright="1">
                          <a:noAutofit/>
                        </wps:bodyPr>
                      </wps:wsp>
                    </wpc:wpc>
                  </a:graphicData>
                </a:graphic>
              </wp:inline>
            </w:drawing>
          </mc:Choice>
          <mc:Fallback>
            <w:pict>
              <v:group w14:anchorId="6B166152" id="Canvas 212" o:spid="_x0000_s1264" editas="canvas" style="width:454.4pt;height:681.6pt;mso-position-horizontal-relative:char;mso-position-vertical-relative:line" coordsize="57708,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">
                <v:shape id="_x0000_s1265" type="#_x0000_t75" style="position:absolute;width:57708;height:86563;visibility:visible;mso-wrap-style:square">
                  <v:fill o:detectmouseclick="t"/>
                  <v:path o:connecttype="none"/>
                </v:shape>
                <v:roundrect id="AutoShape 214" o:spid="_x0000_s1266" style="position:absolute;left:28854;top:5412;width:25248;height:18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" strokeweight="1.75pt">
                  <v:textbox>
                    <w:txbxContent>
                      <w:p w14:paraId="2898FDC5" w14:textId="77777777" w:rsidR="008C2C74" w:rsidRDefault="008C2C74" w:rsidP="003A495C">
                        <w:pPr>
                          <w:tabs>
                            <w:tab w:val="left" w:pos="568"/>
                          </w:tabs>
                          <w:ind w:left="0"/>
                          <w:rPr>
                            <w:sz w:val="18"/>
                            <w:szCs w:val="18"/>
                          </w:rPr>
                        </w:pPr>
                        <w:r>
                          <w:rPr>
                            <w:b/>
                            <w:sz w:val="18"/>
                            <w:szCs w:val="18"/>
                          </w:rPr>
                          <w:t>17.6</w:t>
                        </w:r>
                        <w:r>
                          <w:rPr>
                            <w:sz w:val="18"/>
                            <w:szCs w:val="18"/>
                          </w:rPr>
                          <w:tab/>
                          <w:t xml:space="preserve">When the work under the Contract reaches </w:t>
                        </w:r>
                        <w:r>
                          <w:rPr>
                            <w:bCs/>
                            <w:sz w:val="18"/>
                            <w:szCs w:val="18"/>
                          </w:rPr>
                          <w:t xml:space="preserve">Completion, </w:t>
                        </w:r>
                        <w:r>
                          <w:rPr>
                            <w:sz w:val="18"/>
                            <w:szCs w:val="18"/>
                          </w:rPr>
                          <w:t>the Principal is to calculate the difference between:</w:t>
                        </w:r>
                      </w:p>
                      <w:p w14:paraId="104C348D" w14:textId="77777777" w:rsidR="008C2C74" w:rsidRDefault="008C2C74" w:rsidP="003A495C">
                        <w:pPr>
                          <w:pStyle w:val="Normalabc"/>
                          <w:spacing w:after="60"/>
                          <w:ind w:left="567" w:hanging="567"/>
                          <w:rPr>
                            <w:sz w:val="18"/>
                            <w:szCs w:val="18"/>
                          </w:rPr>
                        </w:pPr>
                        <w:r>
                          <w:rPr>
                            <w:sz w:val="18"/>
                            <w:szCs w:val="18"/>
                          </w:rPr>
                          <w:t>(a)</w:t>
                        </w:r>
                        <w:r>
                          <w:rPr>
                            <w:sz w:val="18"/>
                            <w:szCs w:val="18"/>
                          </w:rPr>
                          <w:tab/>
                          <w:t>the costs of having the work under the Contract completed by others; and</w:t>
                        </w:r>
                      </w:p>
                      <w:p w14:paraId="5688D1B9" w14:textId="77777777" w:rsidR="008C2C74" w:rsidRDefault="008C2C74" w:rsidP="003A495C">
                        <w:pPr>
                          <w:pStyle w:val="Normalabc"/>
                          <w:ind w:left="568" w:hanging="568"/>
                          <w:rPr>
                            <w:sz w:val="18"/>
                            <w:szCs w:val="18"/>
                          </w:rPr>
                        </w:pPr>
                        <w:r>
                          <w:rPr>
                            <w:sz w:val="18"/>
                            <w:szCs w:val="18"/>
                          </w:rPr>
                          <w:t>(b)</w:t>
                        </w:r>
                        <w:r>
                          <w:rPr>
                            <w:sz w:val="18"/>
                            <w:szCs w:val="18"/>
                          </w:rPr>
                          <w:tab/>
                          <w:t xml:space="preserve">the amount that would have been paid to the Contractor to complete the work under the Contract, including </w:t>
                        </w:r>
                        <w:r w:rsidRPr="008409A4">
                          <w:rPr>
                            <w:sz w:val="18"/>
                            <w:szCs w:val="18"/>
                          </w:rPr>
                          <w:t>any</w:t>
                        </w:r>
                        <w:r>
                          <w:rPr>
                            <w:sz w:val="18"/>
                            <w:szCs w:val="18"/>
                          </w:rPr>
                          <w:t xml:space="preserve"> suspended payments and retentions held by the Principal.</w:t>
                        </w:r>
                      </w:p>
                    </w:txbxContent>
                  </v:textbox>
                </v:roundrect>
                <v:roundrect id="AutoShape 215" o:spid="_x0000_s1267" style="position:absolute;left:14430;top:28852;width:30654;height:3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" strokeweight="1.75pt">
                  <v:stroke dashstyle="1 1"/>
                  <v:textbox>
                    <w:txbxContent>
                      <w:p w14:paraId="443E52D2" w14:textId="77777777" w:rsidR="008C2C74" w:rsidRDefault="008C2C74" w:rsidP="003A495C">
                        <w:pPr>
                          <w:ind w:left="0"/>
                          <w:jc w:val="center"/>
                          <w:rPr>
                            <w:i/>
                            <w:sz w:val="18"/>
                            <w:szCs w:val="18"/>
                          </w:rPr>
                        </w:pPr>
                        <w:r>
                          <w:rPr>
                            <w:i/>
                            <w:sz w:val="18"/>
                            <w:szCs w:val="18"/>
                          </w:rPr>
                          <w:t>Do the calculations result in a shortfall to the Principal?</w:t>
                        </w:r>
                      </w:p>
                    </w:txbxContent>
                  </v:textbox>
                </v:roundrect>
                <v:roundrect id="AutoShape 216" o:spid="_x0000_s1268" style="position:absolute;left:3605;top:39676;width:25249;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" strokeweight="1.75pt">
                  <v:textbox>
                    <w:txbxContent>
                      <w:p w14:paraId="63503550" w14:textId="77777777" w:rsidR="008C2C74" w:rsidRDefault="008C2C74" w:rsidP="003A495C">
                        <w:pPr>
                          <w:tabs>
                            <w:tab w:val="left" w:pos="568"/>
                          </w:tabs>
                          <w:ind w:left="0"/>
                          <w:rPr>
                            <w:sz w:val="18"/>
                            <w:szCs w:val="18"/>
                          </w:rPr>
                        </w:pPr>
                        <w:r>
                          <w:rPr>
                            <w:b/>
                            <w:sz w:val="18"/>
                            <w:szCs w:val="18"/>
                          </w:rPr>
                          <w:t>17.7</w:t>
                        </w:r>
                        <w:r>
                          <w:rPr>
                            <w:sz w:val="18"/>
                            <w:szCs w:val="18"/>
                          </w:rPr>
                          <w:tab/>
                          <w:t xml:space="preserve">If the calculation results in a shortfall to the Principal, then the shortfall is a debt due from the Contractor to the Principal, payable within 10 Business Days after a written demand for payment. </w:t>
                        </w:r>
                      </w:p>
                      <w:p w14:paraId="171A2D69" w14:textId="77777777" w:rsidR="008C2C74" w:rsidRDefault="008C2C74" w:rsidP="003A495C">
                        <w:pPr>
                          <w:tabs>
                            <w:tab w:val="left" w:pos="568"/>
                          </w:tabs>
                          <w:ind w:left="0"/>
                        </w:pPr>
                      </w:p>
                    </w:txbxContent>
                  </v:textbox>
                </v:roundrect>
                <v:roundrect id="AutoShape 217" o:spid="_x0000_s1269" style="position:absolute;left:32460;top:39676;width:21642;height:151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" strokeweight="1.75pt">
                  <v:textbox>
                    <w:txbxContent>
                      <w:p w14:paraId="664F154E" w14:textId="77777777" w:rsidR="008C2C74" w:rsidRDefault="008C2C74" w:rsidP="003A495C">
                        <w:pPr>
                          <w:tabs>
                            <w:tab w:val="left" w:pos="568"/>
                          </w:tabs>
                          <w:ind w:left="0"/>
                          <w:rPr>
                            <w:sz w:val="18"/>
                            <w:szCs w:val="18"/>
                          </w:rPr>
                        </w:pPr>
                        <w:r>
                          <w:rPr>
                            <w:b/>
                            <w:sz w:val="18"/>
                            <w:szCs w:val="18"/>
                          </w:rPr>
                          <w:t>17.8</w:t>
                        </w:r>
                        <w:r>
                          <w:rPr>
                            <w:sz w:val="18"/>
                            <w:szCs w:val="18"/>
                          </w:rPr>
                          <w:tab/>
                          <w:t xml:space="preserve">If the calculation results in an excess to the Principal, then the Principal is to pay the amount of the excess to the Contractor. </w:t>
                        </w:r>
                      </w:p>
                      <w:p w14:paraId="02F13632" w14:textId="77777777" w:rsidR="008C2C74" w:rsidRDefault="008C2C74" w:rsidP="003A495C">
                        <w:pPr>
                          <w:tabs>
                            <w:tab w:val="left" w:pos="568"/>
                          </w:tabs>
                          <w:ind w:left="0"/>
                          <w:rPr>
                            <w:sz w:val="18"/>
                            <w:szCs w:val="18"/>
                          </w:rPr>
                        </w:pPr>
                        <w:r>
                          <w:rPr>
                            <w:sz w:val="18"/>
                            <w:szCs w:val="18"/>
                          </w:rPr>
                          <w:t>Prior to payment the Contractor is to provide the original of a current Subcontractor’s Statement unless the Principal agrees to an alternative form of declaration or indemnity.</w:t>
                        </w:r>
                      </w:p>
                    </w:txbxContent>
                  </v:textbox>
                </v:roundrect>
                <v:shape id="AutoShape 218" o:spid="_x0000_s1270" type="#_x0000_t34" style="position:absolute;left:33026;top:20293;width:5189;height:117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">
                  <v:stroke endarrow="block" endarrowwidth="wide"/>
                </v:shape>
                <v:shape id="AutoShape 219" o:spid="_x0000_s1271" type="#_x0000_t34" style="position:absolute;left:33030;top:29307;width:6995;height:13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" adj="10790">
                  <v:stroke endarrow="block" endarrowwidth="wide"/>
                </v:shape>
                <v:shape id="AutoShape 220" o:spid="_x0000_s1272" type="#_x0000_t34" style="position:absolute;left:19503;top:29299;width:6995;height:135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" adj="10790">
                  <v:stroke endarrow="block" endarrowwidth="wide"/>
                </v:shape>
                <v:shape id="AutoShape 221" o:spid="_x0000_s1273" type="#_x0000_t32" style="position:absolute;left:41478;top:1806;width:7;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">
                  <v:stroke endarrow="block" endarrowwidth="wide"/>
                </v:shape>
                <v:roundrect id="AutoShape 222" o:spid="_x0000_s1274" style="position:absolute;left:7211;width:43285;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" stroked="f">
                  <v:fill opacity="0"/>
                  <v:textbox>
                    <w:txbxContent>
                      <w:p w14:paraId="6587605D" w14:textId="77777777" w:rsidR="008C2C74" w:rsidRDefault="008C2C74" w:rsidP="00806817">
                        <w:pPr>
                          <w:ind w:left="0"/>
                          <w:jc w:val="left"/>
                          <w:rPr>
                            <w:rFonts w:ascii="Arial Black" w:hAnsi="Arial Black"/>
                            <w:szCs w:val="18"/>
                          </w:rPr>
                        </w:pPr>
                        <w:r>
                          <w:rPr>
                            <w:rFonts w:ascii="Arial Black" w:hAnsi="Arial Black"/>
                            <w:szCs w:val="18"/>
                          </w:rPr>
                          <w:t>17.</w:t>
                        </w:r>
                        <w:r>
                          <w:rPr>
                            <w:rFonts w:ascii="Arial Black" w:hAnsi="Arial Black"/>
                            <w:szCs w:val="18"/>
                          </w:rPr>
                          <w:tab/>
                          <w:t xml:space="preserve"> Contractor’s Default and Insolvency (Continued)</w:t>
                        </w:r>
                      </w:p>
                    </w:txbxContent>
                  </v:textbox>
                </v:roundrect>
                <v:roundrect id="AutoShape 223" o:spid="_x0000_s1275" style="position:absolute;left:43285;top:34264;width:5405;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" stroked="f">
                  <v:fill opacity="0"/>
                  <v:textbox>
                    <w:txbxContent>
                      <w:p w14:paraId="5790A4CC" w14:textId="77777777" w:rsidR="008C2C74" w:rsidRDefault="008C2C74" w:rsidP="003A495C">
                        <w:pPr>
                          <w:ind w:left="0"/>
                          <w:rPr>
                            <w:b/>
                          </w:rPr>
                        </w:pPr>
                        <w:r>
                          <w:rPr>
                            <w:b/>
                          </w:rPr>
                          <w:t>No</w:t>
                        </w:r>
                      </w:p>
                    </w:txbxContent>
                  </v:textbox>
                </v:roundrect>
                <v:roundrect id="AutoShape 224" o:spid="_x0000_s1276" style="position:absolute;left:12624;top:34264;width:5412;height:3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" stroked="f">
                  <v:fill opacity="0"/>
                  <v:textbox>
                    <w:txbxContent>
                      <w:p w14:paraId="3D5FBB1B" w14:textId="77777777" w:rsidR="008C2C74" w:rsidRDefault="008C2C74" w:rsidP="003A495C">
                        <w:pPr>
                          <w:ind w:left="0"/>
                          <w:rPr>
                            <w:b/>
                          </w:rPr>
                        </w:pPr>
                        <w:r>
                          <w:rPr>
                            <w:b/>
                          </w:rPr>
                          <w:t>Yes</w:t>
                        </w:r>
                      </w:p>
                    </w:txbxContent>
                  </v:textbox>
                </v:roundrect>
                <v:roundrect id="AutoShape 30" o:spid="_x0000_s1277" style="position:absolute;left:942;top:57711;width:54096;height:41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" strokeweight="1.75pt">
                  <v:textbox>
                    <w:txbxContent>
                      <w:p w14:paraId="3278F1F7" w14:textId="29195C26" w:rsidR="006F4AFC" w:rsidRDefault="006F4AFC" w:rsidP="006F4AFC">
                        <w:pPr>
                          <w:tabs>
                            <w:tab w:val="left" w:pos="568"/>
                          </w:tabs>
                          <w:ind w:left="144"/>
                          <w:rPr>
                            <w:color w:val="984806"/>
                            <w:sz w:val="18"/>
                            <w:szCs w:val="18"/>
                          </w:rPr>
                        </w:pPr>
                        <w:r w:rsidRPr="00F15412">
                          <w:rPr>
                            <w:color w:val="984806"/>
                            <w:sz w:val="18"/>
                            <w:szCs w:val="18"/>
                          </w:rPr>
                          <w:t>Refer to</w:t>
                        </w:r>
                        <w:r w:rsidRPr="00F15412">
                          <w:rPr>
                            <w:b/>
                            <w:bCs/>
                            <w:color w:val="984806"/>
                            <w:sz w:val="18"/>
                            <w:szCs w:val="18"/>
                          </w:rPr>
                          <w:t xml:space="preserve"> </w:t>
                        </w:r>
                        <w:r w:rsidRPr="00F15412">
                          <w:rPr>
                            <w:i/>
                            <w:iCs/>
                            <w:color w:val="984806"/>
                            <w:sz w:val="18"/>
                            <w:szCs w:val="18"/>
                          </w:rPr>
                          <w:t>Preliminaries</w:t>
                        </w:r>
                        <w:r w:rsidRPr="00F15412">
                          <w:rPr>
                            <w:color w:val="984806"/>
                            <w:sz w:val="18"/>
                            <w:szCs w:val="18"/>
                          </w:rPr>
                          <w:t xml:space="preserve"> clause </w:t>
                        </w:r>
                        <w:r w:rsidR="00BC17C2" w:rsidRPr="00F15412">
                          <w:rPr>
                            <w:color w:val="984806"/>
                            <w:sz w:val="18"/>
                            <w:szCs w:val="18"/>
                          </w:rPr>
                          <w:t>–</w:t>
                        </w:r>
                        <w:r w:rsidR="00292870" w:rsidRPr="00F15412">
                          <w:rPr>
                            <w:color w:val="984806"/>
                            <w:sz w:val="18"/>
                            <w:szCs w:val="18"/>
                          </w:rPr>
                          <w:t xml:space="preserve"> </w:t>
                        </w:r>
                        <w:r w:rsidR="00BC17C2" w:rsidRPr="00F15412">
                          <w:rPr>
                            <w:i/>
                            <w:iCs/>
                            <w:color w:val="984806"/>
                            <w:sz w:val="18"/>
                            <w:szCs w:val="18"/>
                          </w:rPr>
                          <w:t xml:space="preserve">Passing </w:t>
                        </w:r>
                        <w:r w:rsidR="00FD6C13" w:rsidRPr="00F15412">
                          <w:rPr>
                            <w:i/>
                            <w:iCs/>
                            <w:color w:val="984806"/>
                            <w:sz w:val="18"/>
                            <w:szCs w:val="18"/>
                          </w:rPr>
                          <w:t>of Property and Risk</w:t>
                        </w:r>
                        <w:r w:rsidR="00292870" w:rsidRPr="00F15412">
                          <w:rPr>
                            <w:i/>
                            <w:iCs/>
                            <w:color w:val="984806"/>
                            <w:sz w:val="18"/>
                            <w:szCs w:val="18"/>
                          </w:rPr>
                          <w:t xml:space="preserve"> </w:t>
                        </w:r>
                        <w:r w:rsidRPr="00F15412">
                          <w:rPr>
                            <w:color w:val="984806"/>
                            <w:sz w:val="18"/>
                            <w:szCs w:val="18"/>
                          </w:rPr>
                          <w:t xml:space="preserve">for </w:t>
                        </w:r>
                        <w:r w:rsidR="00BF6308" w:rsidRPr="00F15412">
                          <w:rPr>
                            <w:color w:val="984806"/>
                            <w:sz w:val="18"/>
                            <w:szCs w:val="18"/>
                          </w:rPr>
                          <w:t>application</w:t>
                        </w:r>
                        <w:r w:rsidR="00DC702B" w:rsidRPr="00F15412">
                          <w:rPr>
                            <w:color w:val="984806"/>
                            <w:sz w:val="18"/>
                            <w:szCs w:val="18"/>
                          </w:rPr>
                          <w:t xml:space="preserve"> of </w:t>
                        </w:r>
                        <w:r w:rsidR="00C53415" w:rsidRPr="00F15412">
                          <w:rPr>
                            <w:color w:val="984806"/>
                            <w:sz w:val="18"/>
                            <w:szCs w:val="18"/>
                          </w:rPr>
                          <w:t xml:space="preserve">the </w:t>
                        </w:r>
                        <w:r w:rsidR="00BC17C2" w:rsidRPr="00ED3AEB">
                          <w:rPr>
                            <w:color w:val="984806"/>
                            <w:sz w:val="18"/>
                            <w:szCs w:val="18"/>
                          </w:rPr>
                          <w:t>Personal Property Securities</w:t>
                        </w:r>
                        <w:r w:rsidR="00C53415" w:rsidRPr="00F15412">
                          <w:rPr>
                            <w:color w:val="984806"/>
                            <w:sz w:val="18"/>
                            <w:szCs w:val="18"/>
                          </w:rPr>
                          <w:t xml:space="preserve"> </w:t>
                        </w:r>
                        <w:r w:rsidR="00BC17C2" w:rsidRPr="00520566">
                          <w:rPr>
                            <w:color w:val="984806"/>
                            <w:sz w:val="18"/>
                            <w:szCs w:val="18"/>
                          </w:rPr>
                          <w:t>Act</w:t>
                        </w:r>
                        <w:r w:rsidR="00FD6C13" w:rsidRPr="00520566">
                          <w:rPr>
                            <w:color w:val="984806"/>
                            <w:sz w:val="18"/>
                            <w:szCs w:val="18"/>
                          </w:rPr>
                          <w:t xml:space="preserve"> </w:t>
                        </w:r>
                        <w:r w:rsidR="00FD6C13" w:rsidRPr="00F15412">
                          <w:rPr>
                            <w:color w:val="984806"/>
                            <w:sz w:val="18"/>
                            <w:szCs w:val="18"/>
                          </w:rPr>
                          <w:t xml:space="preserve">(PPSA) </w:t>
                        </w:r>
                        <w:r w:rsidR="00C53415" w:rsidRPr="00F15412">
                          <w:rPr>
                            <w:color w:val="984806"/>
                            <w:sz w:val="18"/>
                            <w:szCs w:val="18"/>
                          </w:rPr>
                          <w:t>to the Contract</w:t>
                        </w:r>
                        <w:r w:rsidR="00BC17C2" w:rsidRPr="00F15412">
                          <w:rPr>
                            <w:color w:val="984806"/>
                            <w:sz w:val="18"/>
                            <w:szCs w:val="18"/>
                          </w:rPr>
                          <w:t>.</w:t>
                        </w:r>
                      </w:p>
                    </w:txbxContent>
                  </v:textbox>
                </v:roundrect>
                <w10:anchorlock/>
              </v:group>
            </w:pict>
          </mc:Fallback>
        </mc:AlternateContent>
      </w:r>
    </w:p>
    <w:p w14:paraId="1C99DF84" w14:textId="77777777" w:rsidR="00FB592D" w:rsidRPr="00323A6D" w:rsidRDefault="00FB592D">
      <w:pPr>
        <w:pStyle w:val="Heading3"/>
        <w:tabs>
          <w:tab w:val="clear" w:pos="1494"/>
          <w:tab w:val="num" w:pos="1701"/>
        </w:tabs>
      </w:pPr>
      <w:bookmarkStart w:id="276" w:name="_Toc157537951"/>
      <w:r w:rsidRPr="00323A6D">
        <w:lastRenderedPageBreak/>
        <w:t>Termination for the Principal’s Convenience</w:t>
      </w:r>
      <w:bookmarkEnd w:id="276"/>
    </w:p>
    <w:p w14:paraId="56208339" w14:textId="77777777" w:rsidR="00FB592D" w:rsidRPr="00323A6D" w:rsidRDefault="005D78B9">
      <w:pPr>
        <w:ind w:left="0"/>
      </w:pPr>
      <w:r w:rsidRPr="00323A6D">
        <w:rPr>
          <w:noProof/>
          <w:lang w:eastAsia="en-AU"/>
        </w:rPr>
        <mc:AlternateContent>
          <mc:Choice Requires="wpc">
            <w:drawing>
              <wp:inline distT="0" distB="0" distL="0" distR="0" wp14:anchorId="28966794" wp14:editId="6F4FBE9C">
                <wp:extent cx="4893945" cy="8277225"/>
                <wp:effectExtent l="0" t="0" r="0" b="0"/>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AutoShape 227"/>
                        <wps:cNvSpPr>
                          <a:spLocks noChangeArrowheads="1"/>
                        </wps:cNvSpPr>
                        <wps:spPr bwMode="auto">
                          <a:xfrm>
                            <a:off x="1323609" y="193616"/>
                            <a:ext cx="2344912" cy="3967340"/>
                          </a:xfrm>
                          <a:prstGeom prst="roundRect">
                            <a:avLst>
                              <a:gd name="adj" fmla="val 16667"/>
                            </a:avLst>
                          </a:prstGeom>
                          <a:solidFill>
                            <a:srgbClr val="FFFFFF"/>
                          </a:solidFill>
                          <a:ln w="22225">
                            <a:solidFill>
                              <a:srgbClr val="000000"/>
                            </a:solidFill>
                            <a:round/>
                            <a:headEnd/>
                            <a:tailEnd/>
                          </a:ln>
                        </wps:spPr>
                        <wps:txbx>
                          <w:txbxContent>
                            <w:p w14:paraId="1753B0BA" w14:textId="30C02AEB" w:rsidR="008C2C74" w:rsidRDefault="008C2C74">
                              <w:pPr>
                                <w:tabs>
                                  <w:tab w:val="left" w:pos="568"/>
                                </w:tabs>
                                <w:ind w:left="0"/>
                                <w:rPr>
                                  <w:sz w:val="18"/>
                                  <w:szCs w:val="18"/>
                                </w:rPr>
                              </w:pPr>
                              <w:r>
                                <w:rPr>
                                  <w:b/>
                                </w:rPr>
                                <w:t>18.1</w:t>
                              </w:r>
                              <w:r>
                                <w:rPr>
                                  <w:sz w:val="18"/>
                                  <w:szCs w:val="18"/>
                                </w:rPr>
                                <w:tab/>
                                <w:t xml:space="preserve">The </w:t>
                              </w:r>
                              <w:r>
                                <w:rPr>
                                  <w:rStyle w:val="DefLink"/>
                                  <w:sz w:val="18"/>
                                  <w:szCs w:val="18"/>
                                </w:rPr>
                                <w:t>Principal</w:t>
                              </w:r>
                              <w:r>
                                <w:rPr>
                                  <w:sz w:val="18"/>
                                  <w:szCs w:val="18"/>
                                </w:rPr>
                                <w:t xml:space="preserve"> may terminate the </w:t>
                              </w:r>
                              <w:r>
                                <w:rPr>
                                  <w:rStyle w:val="DefLink"/>
                                  <w:sz w:val="18"/>
                                  <w:szCs w:val="18"/>
                                </w:rPr>
                                <w:t>Contract</w:t>
                              </w:r>
                              <w:r>
                                <w:rPr>
                                  <w:sz w:val="18"/>
                                  <w:szCs w:val="18"/>
                                </w:rPr>
                                <w:t xml:space="preserve"> for convenience and without giving reasons by giving written notice to the Contractor, with </w:t>
                              </w:r>
                              <w:r w:rsidRPr="00DB649D">
                                <w:rPr>
                                  <w:sz w:val="18"/>
                                  <w:szCs w:val="18"/>
                                </w:rPr>
                                <w:t>effect from</w:t>
                              </w:r>
                              <w:r w:rsidR="00DB649D" w:rsidRPr="005D347F">
                                <w:rPr>
                                  <w:sz w:val="18"/>
                                  <w:szCs w:val="18"/>
                                </w:rPr>
                                <w:t>, and including,</w:t>
                              </w:r>
                              <w:r w:rsidRPr="005D347F">
                                <w:rPr>
                                  <w:sz w:val="18"/>
                                  <w:szCs w:val="18"/>
                                </w:rPr>
                                <w:t xml:space="preserve"> the date stated in the notice</w:t>
                              </w:r>
                              <w:r w:rsidRPr="00DB649D">
                                <w:rPr>
                                  <w:sz w:val="18"/>
                                  <w:szCs w:val="18"/>
                                </w:rPr>
                                <w:t>.</w:t>
                              </w:r>
                              <w:r>
                                <w:rPr>
                                  <w:sz w:val="18"/>
                                  <w:szCs w:val="18"/>
                                </w:rPr>
                                <w:t xml:space="preserve">  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and comply with any other instructions in the notice.</w:t>
                              </w:r>
                            </w:p>
                            <w:p w14:paraId="00AFA01F" w14:textId="77777777" w:rsidR="008C2C74" w:rsidRDefault="008C2C74">
                              <w:pPr>
                                <w:ind w:left="0"/>
                                <w:rPr>
                                  <w:sz w:val="18"/>
                                  <w:szCs w:val="18"/>
                                </w:rPr>
                              </w:pPr>
                              <w:r>
                                <w:rPr>
                                  <w:sz w:val="18"/>
                                  <w:szCs w:val="18"/>
                                </w:rPr>
                                <w:t>If the Contract is terminated for the Principal’s convenience, then the Contractor’s total entitlement in respect of the Contract is the sum of:</w:t>
                              </w:r>
                            </w:p>
                            <w:p w14:paraId="6C9E82DA" w14:textId="672F2BD2" w:rsidR="008C2C74" w:rsidRDefault="008C2C74">
                              <w:pPr>
                                <w:pStyle w:val="Normalabc"/>
                                <w:spacing w:after="60"/>
                                <w:ind w:left="567" w:hanging="567"/>
                                <w:rPr>
                                  <w:sz w:val="18"/>
                                  <w:szCs w:val="18"/>
                                </w:rPr>
                              </w:pPr>
                              <w:r>
                                <w:rPr>
                                  <w:sz w:val="18"/>
                                  <w:szCs w:val="18"/>
                                </w:rPr>
                                <w:t>(a)</w:t>
                              </w:r>
                              <w:r>
                                <w:rPr>
                                  <w:sz w:val="18"/>
                                  <w:szCs w:val="18"/>
                                </w:rPr>
                                <w:tab/>
                                <w:t xml:space="preserve">the value of all work carried out up to the date stated in the notice, determined in accordance with </w:t>
                              </w:r>
                              <w:r>
                                <w:rPr>
                                  <w:b/>
                                  <w:sz w:val="18"/>
                                  <w:szCs w:val="18"/>
                                </w:rPr>
                                <w:t>Clauses 13</w:t>
                              </w:r>
                              <w:r>
                                <w:rPr>
                                  <w:sz w:val="18"/>
                                  <w:szCs w:val="18"/>
                                </w:rPr>
                                <w:t xml:space="preserve"> and </w:t>
                              </w:r>
                              <w:r>
                                <w:rPr>
                                  <w:b/>
                                  <w:sz w:val="18"/>
                                  <w:szCs w:val="18"/>
                                </w:rPr>
                                <w:t>16</w:t>
                              </w:r>
                              <w:r>
                                <w:rPr>
                                  <w:sz w:val="18"/>
                                  <w:szCs w:val="18"/>
                                </w:rPr>
                                <w:t>; plus</w:t>
                              </w:r>
                            </w:p>
                            <w:p w14:paraId="180ECAE0" w14:textId="50037D22" w:rsidR="008C2C74" w:rsidRDefault="008C2C74">
                              <w:pPr>
                                <w:pStyle w:val="Normalabc"/>
                                <w:ind w:left="568" w:hanging="568"/>
                                <w:rPr>
                                  <w:sz w:val="18"/>
                                  <w:szCs w:val="18"/>
                                </w:rPr>
                              </w:pPr>
                              <w:r>
                                <w:rPr>
                                  <w:sz w:val="18"/>
                                  <w:szCs w:val="18"/>
                                </w:rPr>
                                <w:t>(b)</w:t>
                              </w:r>
                              <w:r>
                                <w:rPr>
                                  <w:sz w:val="18"/>
                                  <w:szCs w:val="18"/>
                                </w:rPr>
                                <w:tab/>
                                <w:t>2% of the difference between the Contract Price and the total of all amounts paid and payable to the Contractor under (a).</w:t>
                              </w:r>
                            </w:p>
                            <w:p w14:paraId="0A89C520" w14:textId="52C979B5" w:rsidR="008C2C74" w:rsidRDefault="008C2C74">
                              <w:pPr>
                                <w:ind w:left="0"/>
                                <w:rPr>
                                  <w:sz w:val="18"/>
                                  <w:szCs w:val="18"/>
                                </w:rPr>
                              </w:pPr>
                              <w:r>
                                <w:rPr>
                                  <w:sz w:val="18"/>
                                  <w:szCs w:val="18"/>
                                </w:rPr>
                                <w:t xml:space="preserve">The payments referred to in this </w:t>
                              </w:r>
                              <w:r>
                                <w:rPr>
                                  <w:b/>
                                  <w:sz w:val="18"/>
                                  <w:szCs w:val="18"/>
                                </w:rPr>
                                <w:t>Clause 18</w:t>
                              </w:r>
                              <w:r w:rsidR="00553565">
                                <w:rPr>
                                  <w:b/>
                                  <w:sz w:val="18"/>
                                  <w:szCs w:val="18"/>
                                </w:rPr>
                                <w:t>.1</w:t>
                              </w:r>
                              <w:r>
                                <w:rPr>
                                  <w:sz w:val="18"/>
                                  <w:szCs w:val="18"/>
                                </w:rPr>
                                <w:t xml:space="preserve"> are full compensation for termination under </w:t>
                              </w:r>
                              <w:r>
                                <w:rPr>
                                  <w:b/>
                                  <w:sz w:val="18"/>
                                  <w:szCs w:val="18"/>
                                </w:rPr>
                                <w:t>Clause 18</w:t>
                              </w:r>
                              <w:r>
                                <w:rPr>
                                  <w:sz w:val="18"/>
                                  <w:szCs w:val="18"/>
                                </w:rPr>
                                <w:t>, and the Contractor has no claim for damages or other entitlement whether under the Contract or otherwise.</w:t>
                              </w:r>
                            </w:p>
                          </w:txbxContent>
                        </wps:txbx>
                        <wps:bodyPr rot="0" vert="horz" wrap="square" lIns="91440" tIns="45720" rIns="91440" bIns="45720" anchor="t" anchorCtr="0" upright="1">
                          <a:noAutofit/>
                        </wps:bodyPr>
                      </wps:wsp>
                      <wps:wsp>
                        <wps:cNvPr id="18" name="AutoShape 228"/>
                        <wps:cNvSpPr>
                          <a:spLocks noChangeArrowheads="1"/>
                        </wps:cNvSpPr>
                        <wps:spPr bwMode="auto">
                          <a:xfrm>
                            <a:off x="1323609" y="4483108"/>
                            <a:ext cx="2344200" cy="721073"/>
                          </a:xfrm>
                          <a:prstGeom prst="roundRect">
                            <a:avLst>
                              <a:gd name="adj" fmla="val 16667"/>
                            </a:avLst>
                          </a:prstGeom>
                          <a:solidFill>
                            <a:srgbClr val="FFFFFF"/>
                          </a:solidFill>
                          <a:ln w="22225">
                            <a:solidFill>
                              <a:srgbClr val="000000"/>
                            </a:solidFill>
                            <a:round/>
                            <a:headEnd/>
                            <a:tailEnd/>
                          </a:ln>
                        </wps:spPr>
                        <wps:txbx>
                          <w:txbxContent>
                            <w:p w14:paraId="07545FC8" w14:textId="77777777" w:rsidR="008C2C74" w:rsidRDefault="008C2C74">
                              <w:pPr>
                                <w:tabs>
                                  <w:tab w:val="left" w:pos="568"/>
                                </w:tabs>
                                <w:ind w:left="0"/>
                                <w:rPr>
                                  <w:sz w:val="18"/>
                                  <w:szCs w:val="18"/>
                                </w:rPr>
                              </w:pPr>
                              <w:r>
                                <w:rPr>
                                  <w:b/>
                                  <w:sz w:val="18"/>
                                  <w:szCs w:val="18"/>
                                </w:rPr>
                                <w:t>18.2</w:t>
                              </w:r>
                              <w:r>
                                <w:rPr>
                                  <w:sz w:val="18"/>
                                  <w:szCs w:val="18"/>
                                </w:rPr>
                                <w:tab/>
                                <w:t xml:space="preserve">Wherever possible, the Contractor is to include a provision equivalent to this </w:t>
                              </w:r>
                              <w:r>
                                <w:rPr>
                                  <w:b/>
                                  <w:sz w:val="18"/>
                                  <w:szCs w:val="18"/>
                                </w:rPr>
                                <w:t>Clause 18</w:t>
                              </w:r>
                              <w:r>
                                <w:rPr>
                                  <w:sz w:val="18"/>
                                  <w:szCs w:val="18"/>
                                </w:rPr>
                                <w:t xml:space="preserve"> in all subcontracts, including supply agreements.</w:t>
                              </w:r>
                            </w:p>
                          </w:txbxContent>
                        </wps:txbx>
                        <wps:bodyPr rot="0" vert="horz" wrap="square" lIns="91440" tIns="45720" rIns="91440" bIns="45720" anchor="t" anchorCtr="0" upright="1">
                          <a:noAutofit/>
                        </wps:bodyPr>
                      </wps:wsp>
                    </wpc:wpc>
                  </a:graphicData>
                </a:graphic>
              </wp:inline>
            </w:drawing>
          </mc:Choice>
          <mc:Fallback>
            <w:pict>
              <v:group w14:anchorId="28966794" id="Canvas 225" o:spid="_x0000_s1278" editas="canvas" style="width:385.35pt;height:651.75pt;mso-position-horizontal-relative:char;mso-position-vertical-relative:line" coordsize="48939,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">
                <v:shape id="_x0000_s1279" type="#_x0000_t75" style="position:absolute;width:48939;height:82772;visibility:visible;mso-wrap-style:square">
                  <v:fill o:detectmouseclick="t"/>
                  <v:path o:connecttype="none"/>
                </v:shape>
                <v:roundrect id="AutoShape 227" o:spid="_x0000_s1280" style="position:absolute;left:13236;top:1936;width:23449;height:396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" strokeweight="1.75pt">
                  <v:textbox>
                    <w:txbxContent>
                      <w:p w14:paraId="1753B0BA" w14:textId="30C02AEB" w:rsidR="008C2C74" w:rsidRDefault="008C2C74">
                        <w:pPr>
                          <w:tabs>
                            <w:tab w:val="left" w:pos="568"/>
                          </w:tabs>
                          <w:ind w:left="0"/>
                          <w:rPr>
                            <w:sz w:val="18"/>
                            <w:szCs w:val="18"/>
                          </w:rPr>
                        </w:pPr>
                        <w:r>
                          <w:rPr>
                            <w:b/>
                          </w:rPr>
                          <w:t>18.1</w:t>
                        </w:r>
                        <w:r>
                          <w:rPr>
                            <w:sz w:val="18"/>
                            <w:szCs w:val="18"/>
                          </w:rPr>
                          <w:tab/>
                          <w:t xml:space="preserve">The </w:t>
                        </w:r>
                        <w:r>
                          <w:rPr>
                            <w:rStyle w:val="DefLink"/>
                            <w:sz w:val="18"/>
                            <w:szCs w:val="18"/>
                          </w:rPr>
                          <w:t>Principal</w:t>
                        </w:r>
                        <w:r>
                          <w:rPr>
                            <w:sz w:val="18"/>
                            <w:szCs w:val="18"/>
                          </w:rPr>
                          <w:t xml:space="preserve"> may terminate the </w:t>
                        </w:r>
                        <w:r>
                          <w:rPr>
                            <w:rStyle w:val="DefLink"/>
                            <w:sz w:val="18"/>
                            <w:szCs w:val="18"/>
                          </w:rPr>
                          <w:t>Contract</w:t>
                        </w:r>
                        <w:r>
                          <w:rPr>
                            <w:sz w:val="18"/>
                            <w:szCs w:val="18"/>
                          </w:rPr>
                          <w:t xml:space="preserve"> for convenience and without giving reasons by giving written notice to the Contractor, with </w:t>
                        </w:r>
                        <w:r w:rsidRPr="00DB649D">
                          <w:rPr>
                            <w:sz w:val="18"/>
                            <w:szCs w:val="18"/>
                          </w:rPr>
                          <w:t>effect from</w:t>
                        </w:r>
                        <w:r w:rsidR="00DB649D" w:rsidRPr="005D347F">
                          <w:rPr>
                            <w:sz w:val="18"/>
                            <w:szCs w:val="18"/>
                          </w:rPr>
                          <w:t>, and including,</w:t>
                        </w:r>
                        <w:r w:rsidRPr="005D347F">
                          <w:rPr>
                            <w:sz w:val="18"/>
                            <w:szCs w:val="18"/>
                          </w:rPr>
                          <w:t xml:space="preserve"> the date stated in the notice</w:t>
                        </w:r>
                        <w:r w:rsidRPr="00DB649D">
                          <w:rPr>
                            <w:sz w:val="18"/>
                            <w:szCs w:val="18"/>
                          </w:rPr>
                          <w:t>.</w:t>
                        </w:r>
                        <w:r>
                          <w:rPr>
                            <w:sz w:val="18"/>
                            <w:szCs w:val="18"/>
                          </w:rPr>
                          <w:t xml:space="preserve">  The </w:t>
                        </w:r>
                        <w:r>
                          <w:rPr>
                            <w:rStyle w:val="DefLink"/>
                            <w:sz w:val="18"/>
                            <w:szCs w:val="18"/>
                          </w:rPr>
                          <w:t>Contractor</w:t>
                        </w:r>
                        <w:r>
                          <w:rPr>
                            <w:sz w:val="18"/>
                            <w:szCs w:val="18"/>
                          </w:rPr>
                          <w:t xml:space="preserve"> is to leave the </w:t>
                        </w:r>
                        <w:r>
                          <w:rPr>
                            <w:rStyle w:val="DefLink"/>
                            <w:sz w:val="18"/>
                            <w:szCs w:val="18"/>
                          </w:rPr>
                          <w:t>Site</w:t>
                        </w:r>
                        <w:r>
                          <w:rPr>
                            <w:sz w:val="18"/>
                            <w:szCs w:val="18"/>
                          </w:rPr>
                          <w:t xml:space="preserve"> by the date stated and comply with any other instructions in the notice.</w:t>
                        </w:r>
                      </w:p>
                      <w:p w14:paraId="00AFA01F" w14:textId="77777777" w:rsidR="008C2C74" w:rsidRDefault="008C2C74">
                        <w:pPr>
                          <w:ind w:left="0"/>
                          <w:rPr>
                            <w:sz w:val="18"/>
                            <w:szCs w:val="18"/>
                          </w:rPr>
                        </w:pPr>
                        <w:r>
                          <w:rPr>
                            <w:sz w:val="18"/>
                            <w:szCs w:val="18"/>
                          </w:rPr>
                          <w:t>If the Contract is terminated for the Principal’s convenience, then the Contractor’s total entitlement in respect of the Contract is the sum of:</w:t>
                        </w:r>
                      </w:p>
                      <w:p w14:paraId="6C9E82DA" w14:textId="672F2BD2" w:rsidR="008C2C74" w:rsidRDefault="008C2C74">
                        <w:pPr>
                          <w:pStyle w:val="Normalabc"/>
                          <w:spacing w:after="60"/>
                          <w:ind w:left="567" w:hanging="567"/>
                          <w:rPr>
                            <w:sz w:val="18"/>
                            <w:szCs w:val="18"/>
                          </w:rPr>
                        </w:pPr>
                        <w:r>
                          <w:rPr>
                            <w:sz w:val="18"/>
                            <w:szCs w:val="18"/>
                          </w:rPr>
                          <w:t>(a)</w:t>
                        </w:r>
                        <w:r>
                          <w:rPr>
                            <w:sz w:val="18"/>
                            <w:szCs w:val="18"/>
                          </w:rPr>
                          <w:tab/>
                          <w:t xml:space="preserve">the value of all work carried out up to the date stated in the notice, determined in accordance with </w:t>
                        </w:r>
                        <w:r>
                          <w:rPr>
                            <w:b/>
                            <w:sz w:val="18"/>
                            <w:szCs w:val="18"/>
                          </w:rPr>
                          <w:t>Clauses 13</w:t>
                        </w:r>
                        <w:r>
                          <w:rPr>
                            <w:sz w:val="18"/>
                            <w:szCs w:val="18"/>
                          </w:rPr>
                          <w:t xml:space="preserve"> and </w:t>
                        </w:r>
                        <w:r>
                          <w:rPr>
                            <w:b/>
                            <w:sz w:val="18"/>
                            <w:szCs w:val="18"/>
                          </w:rPr>
                          <w:t>16</w:t>
                        </w:r>
                        <w:r>
                          <w:rPr>
                            <w:sz w:val="18"/>
                            <w:szCs w:val="18"/>
                          </w:rPr>
                          <w:t>; plus</w:t>
                        </w:r>
                      </w:p>
                      <w:p w14:paraId="180ECAE0" w14:textId="50037D22" w:rsidR="008C2C74" w:rsidRDefault="008C2C74">
                        <w:pPr>
                          <w:pStyle w:val="Normalabc"/>
                          <w:ind w:left="568" w:hanging="568"/>
                          <w:rPr>
                            <w:sz w:val="18"/>
                            <w:szCs w:val="18"/>
                          </w:rPr>
                        </w:pPr>
                        <w:r>
                          <w:rPr>
                            <w:sz w:val="18"/>
                            <w:szCs w:val="18"/>
                          </w:rPr>
                          <w:t>(b)</w:t>
                        </w:r>
                        <w:r>
                          <w:rPr>
                            <w:sz w:val="18"/>
                            <w:szCs w:val="18"/>
                          </w:rPr>
                          <w:tab/>
                          <w:t>2% of the difference between the Contract Price and the total of all amounts paid and payable to the Contractor under (a).</w:t>
                        </w:r>
                      </w:p>
                      <w:p w14:paraId="0A89C520" w14:textId="52C979B5" w:rsidR="008C2C74" w:rsidRDefault="008C2C74">
                        <w:pPr>
                          <w:ind w:left="0"/>
                          <w:rPr>
                            <w:sz w:val="18"/>
                            <w:szCs w:val="18"/>
                          </w:rPr>
                        </w:pPr>
                        <w:r>
                          <w:rPr>
                            <w:sz w:val="18"/>
                            <w:szCs w:val="18"/>
                          </w:rPr>
                          <w:t xml:space="preserve">The payments referred to in this </w:t>
                        </w:r>
                        <w:r>
                          <w:rPr>
                            <w:b/>
                            <w:sz w:val="18"/>
                            <w:szCs w:val="18"/>
                          </w:rPr>
                          <w:t>Clause 18</w:t>
                        </w:r>
                        <w:r w:rsidR="00553565">
                          <w:rPr>
                            <w:b/>
                            <w:sz w:val="18"/>
                            <w:szCs w:val="18"/>
                          </w:rPr>
                          <w:t>.1</w:t>
                        </w:r>
                        <w:r>
                          <w:rPr>
                            <w:sz w:val="18"/>
                            <w:szCs w:val="18"/>
                          </w:rPr>
                          <w:t xml:space="preserve"> are full compensation for termination under </w:t>
                        </w:r>
                        <w:r>
                          <w:rPr>
                            <w:b/>
                            <w:sz w:val="18"/>
                            <w:szCs w:val="18"/>
                          </w:rPr>
                          <w:t>Clause 18</w:t>
                        </w:r>
                        <w:r>
                          <w:rPr>
                            <w:sz w:val="18"/>
                            <w:szCs w:val="18"/>
                          </w:rPr>
                          <w:t>, and the Contractor has no claim for damages or other entitlement whether under the Contract or otherwise.</w:t>
                        </w:r>
                      </w:p>
                    </w:txbxContent>
                  </v:textbox>
                </v:roundrect>
                <v:roundrect id="AutoShape 228" o:spid="_x0000_s1281" style="position:absolute;left:13236;top:44831;width:23442;height:7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" strokeweight="1.75pt">
                  <v:textbox>
                    <w:txbxContent>
                      <w:p w14:paraId="07545FC8" w14:textId="77777777" w:rsidR="008C2C74" w:rsidRDefault="008C2C74">
                        <w:pPr>
                          <w:tabs>
                            <w:tab w:val="left" w:pos="568"/>
                          </w:tabs>
                          <w:ind w:left="0"/>
                          <w:rPr>
                            <w:sz w:val="18"/>
                            <w:szCs w:val="18"/>
                          </w:rPr>
                        </w:pPr>
                        <w:r>
                          <w:rPr>
                            <w:b/>
                            <w:sz w:val="18"/>
                            <w:szCs w:val="18"/>
                          </w:rPr>
                          <w:t>18.2</w:t>
                        </w:r>
                        <w:r>
                          <w:rPr>
                            <w:sz w:val="18"/>
                            <w:szCs w:val="18"/>
                          </w:rPr>
                          <w:tab/>
                          <w:t xml:space="preserve">Wherever possible, the Contractor is to include a provision equivalent to this </w:t>
                        </w:r>
                        <w:r>
                          <w:rPr>
                            <w:b/>
                            <w:sz w:val="18"/>
                            <w:szCs w:val="18"/>
                          </w:rPr>
                          <w:t>Clause 18</w:t>
                        </w:r>
                        <w:r>
                          <w:rPr>
                            <w:sz w:val="18"/>
                            <w:szCs w:val="18"/>
                          </w:rPr>
                          <w:t xml:space="preserve"> in all subcontracts, including supply agreements.</w:t>
                        </w:r>
                      </w:p>
                    </w:txbxContent>
                  </v:textbox>
                </v:roundrect>
                <w10:anchorlock/>
              </v:group>
            </w:pict>
          </mc:Fallback>
        </mc:AlternateContent>
      </w:r>
    </w:p>
    <w:p w14:paraId="4AEB1DC0" w14:textId="4AE0B6DA" w:rsidR="00FB592D" w:rsidRPr="00323A6D" w:rsidRDefault="00FB592D">
      <w:pPr>
        <w:pStyle w:val="Heading3"/>
        <w:tabs>
          <w:tab w:val="left" w:pos="1704"/>
        </w:tabs>
      </w:pPr>
      <w:r w:rsidRPr="00323A6D">
        <w:br w:type="page"/>
      </w:r>
      <w:r w:rsidRPr="00323A6D">
        <w:lastRenderedPageBreak/>
        <w:tab/>
      </w:r>
      <w:bookmarkStart w:id="277" w:name="_Toc157537952"/>
      <w:r w:rsidR="00E16E03" w:rsidRPr="00323A6D">
        <w:t xml:space="preserve">Suspension and </w:t>
      </w:r>
      <w:r w:rsidRPr="00323A6D">
        <w:t>Termination for the Principal’s Default</w:t>
      </w:r>
      <w:bookmarkEnd w:id="277"/>
    </w:p>
    <w:p w14:paraId="38E13205" w14:textId="77777777" w:rsidR="00FB592D" w:rsidRPr="00323A6D" w:rsidRDefault="005D78B9" w:rsidP="008D2389">
      <w:pPr>
        <w:ind w:left="0"/>
      </w:pPr>
      <w:r w:rsidRPr="00323A6D">
        <w:rPr>
          <w:noProof/>
          <w:lang w:eastAsia="en-AU"/>
        </w:rPr>
        <mc:AlternateContent>
          <mc:Choice Requires="wpc">
            <w:drawing>
              <wp:inline distT="0" distB="0" distL="0" distR="0" wp14:anchorId="67CABB5A" wp14:editId="487EBB2A">
                <wp:extent cx="5770880" cy="8475980"/>
                <wp:effectExtent l="0" t="0" r="0" b="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236"/>
                        <wps:cNvCnPr>
                          <a:cxnSpLocks noChangeShapeType="1"/>
                        </wps:cNvCnPr>
                        <wps:spPr bwMode="auto">
                          <a:xfrm flipH="1">
                            <a:off x="2856156" y="2904930"/>
                            <a:ext cx="2888" cy="427884"/>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1" name="AutoShape 231"/>
                        <wps:cNvSpPr>
                          <a:spLocks noChangeArrowheads="1"/>
                        </wps:cNvSpPr>
                        <wps:spPr bwMode="auto">
                          <a:xfrm>
                            <a:off x="1495426" y="72196"/>
                            <a:ext cx="2800350" cy="1478476"/>
                          </a:xfrm>
                          <a:prstGeom prst="roundRect">
                            <a:avLst>
                              <a:gd name="adj" fmla="val 16667"/>
                            </a:avLst>
                          </a:prstGeom>
                          <a:solidFill>
                            <a:srgbClr val="FFFFFF"/>
                          </a:solidFill>
                          <a:ln w="22225">
                            <a:solidFill>
                              <a:srgbClr val="000000"/>
                            </a:solidFill>
                            <a:round/>
                            <a:headEnd/>
                            <a:tailEnd/>
                          </a:ln>
                        </wps:spPr>
                        <wps:txbx>
                          <w:txbxContent>
                            <w:p w14:paraId="71B93524" w14:textId="739BBFF9" w:rsidR="0036019A" w:rsidRPr="001E0285" w:rsidRDefault="008C2C74">
                              <w:pPr>
                                <w:tabs>
                                  <w:tab w:val="left" w:pos="568"/>
                                </w:tabs>
                                <w:ind w:left="0"/>
                              </w:pPr>
                              <w:r w:rsidRPr="001E0285">
                                <w:rPr>
                                  <w:b/>
                                  <w:sz w:val="18"/>
                                  <w:szCs w:val="18"/>
                                </w:rPr>
                                <w:t>19.1</w:t>
                              </w:r>
                              <w:r w:rsidRPr="001E0285">
                                <w:rPr>
                                  <w:sz w:val="18"/>
                                  <w:szCs w:val="18"/>
                                </w:rPr>
                                <w:tab/>
                                <w:t xml:space="preserve">If the Principal fails to pay the Contractor any amount that is in accordance with the Contract and not in dispute, the Contractor </w:t>
                              </w:r>
                              <w:r w:rsidR="00944D22" w:rsidRPr="001E0285">
                                <w:rPr>
                                  <w:sz w:val="18"/>
                                  <w:szCs w:val="18"/>
                                </w:rPr>
                                <w:t xml:space="preserve">may </w:t>
                              </w:r>
                              <w:r w:rsidRPr="001E0285">
                                <w:rPr>
                                  <w:sz w:val="18"/>
                                  <w:szCs w:val="18"/>
                                </w:rPr>
                                <w:t>take</w:t>
                              </w:r>
                              <w:r w:rsidR="00F424AE" w:rsidRPr="001E0285">
                                <w:rPr>
                                  <w:sz w:val="18"/>
                                  <w:szCs w:val="18"/>
                                </w:rPr>
                                <w:t xml:space="preserve"> </w:t>
                              </w:r>
                              <w:r w:rsidRPr="001E0285">
                                <w:rPr>
                                  <w:sz w:val="18"/>
                                  <w:szCs w:val="18"/>
                                </w:rPr>
                                <w:t>action under</w:t>
                              </w:r>
                              <w:r w:rsidR="000D3A80" w:rsidRPr="001E0285">
                                <w:rPr>
                                  <w:sz w:val="18"/>
                                  <w:szCs w:val="18"/>
                                </w:rPr>
                                <w:t xml:space="preserve"> </w:t>
                              </w:r>
                              <w:r w:rsidRPr="001E0285">
                                <w:rPr>
                                  <w:sz w:val="18"/>
                                  <w:szCs w:val="18"/>
                                </w:rPr>
                                <w:t>SoPA</w:t>
                              </w:r>
                              <w:r w:rsidR="006A1E48" w:rsidRPr="001E0285">
                                <w:rPr>
                                  <w:sz w:val="18"/>
                                  <w:szCs w:val="18"/>
                                </w:rPr>
                                <w:t>, if applicable</w:t>
                              </w:r>
                              <w:r w:rsidR="00F64013" w:rsidRPr="001E0285">
                                <w:rPr>
                                  <w:sz w:val="18"/>
                                  <w:szCs w:val="18"/>
                                </w:rPr>
                                <w:t>.</w:t>
                              </w:r>
                            </w:p>
                            <w:p w14:paraId="72131032" w14:textId="0E9364B9" w:rsidR="008C2C74" w:rsidRPr="0036019A" w:rsidRDefault="0036019A">
                              <w:pPr>
                                <w:tabs>
                                  <w:tab w:val="left" w:pos="568"/>
                                </w:tabs>
                                <w:ind w:left="0"/>
                                <w:rPr>
                                  <w:sz w:val="18"/>
                                  <w:szCs w:val="18"/>
                                </w:rPr>
                              </w:pPr>
                              <w:r w:rsidRPr="001E0285">
                                <w:rPr>
                                  <w:sz w:val="18"/>
                                  <w:szCs w:val="18"/>
                                </w:rPr>
                                <w:t xml:space="preserve">If the Contractor suspends work at any time in accordance with SoPA, it may be entitled to an extension of time under </w:t>
                              </w:r>
                              <w:r w:rsidRPr="001E0285">
                                <w:rPr>
                                  <w:b/>
                                  <w:bCs/>
                                  <w:sz w:val="18"/>
                                  <w:szCs w:val="18"/>
                                </w:rPr>
                                <w:t>Clause 12</w:t>
                              </w:r>
                              <w:r w:rsidRPr="001E0285">
                                <w:rPr>
                                  <w:sz w:val="18"/>
                                  <w:szCs w:val="18"/>
                                </w:rPr>
                                <w:t xml:space="preserve">, but despite </w:t>
                              </w:r>
                              <w:r w:rsidRPr="001E0285">
                                <w:rPr>
                                  <w:b/>
                                  <w:bCs/>
                                  <w:sz w:val="18"/>
                                  <w:szCs w:val="18"/>
                                </w:rPr>
                                <w:t>Clause 12.3,</w:t>
                              </w:r>
                              <w:r w:rsidRPr="001E0285">
                                <w:rPr>
                                  <w:sz w:val="18"/>
                                  <w:szCs w:val="18"/>
                                </w:rPr>
                                <w:t xml:space="preserve"> it will not be entitled to any payment for delay or disruption.</w:t>
                              </w:r>
                            </w:p>
                            <w:p w14:paraId="2913D93B" w14:textId="77777777" w:rsidR="0036019A" w:rsidRDefault="0036019A">
                              <w:pPr>
                                <w:tabs>
                                  <w:tab w:val="left" w:pos="568"/>
                                </w:tabs>
                                <w:ind w:left="0"/>
                                <w:rPr>
                                  <w:sz w:val="18"/>
                                  <w:szCs w:val="18"/>
                                </w:rPr>
                              </w:pPr>
                            </w:p>
                          </w:txbxContent>
                        </wps:txbx>
                        <wps:bodyPr rot="0" vert="horz" wrap="square" lIns="91440" tIns="45720" rIns="91440" bIns="45720" anchor="t" anchorCtr="0" upright="1">
                          <a:noAutofit/>
                        </wps:bodyPr>
                      </wps:wsp>
                      <wps:wsp>
                        <wps:cNvPr id="12" name="AutoShape 232"/>
                        <wps:cNvSpPr>
                          <a:spLocks noChangeArrowheads="1"/>
                        </wps:cNvSpPr>
                        <wps:spPr bwMode="auto">
                          <a:xfrm>
                            <a:off x="1495426" y="3332814"/>
                            <a:ext cx="2857501" cy="1043906"/>
                          </a:xfrm>
                          <a:prstGeom prst="roundRect">
                            <a:avLst>
                              <a:gd name="adj" fmla="val 16667"/>
                            </a:avLst>
                          </a:prstGeom>
                          <a:solidFill>
                            <a:srgbClr val="FFFFFF"/>
                          </a:solidFill>
                          <a:ln w="22225">
                            <a:solidFill>
                              <a:srgbClr val="000000"/>
                            </a:solidFill>
                            <a:round/>
                            <a:headEnd/>
                            <a:tailEnd/>
                          </a:ln>
                        </wps:spPr>
                        <wps:txbx>
                          <w:txbxContent>
                            <w:p w14:paraId="5EEB5158" w14:textId="6FD7099C" w:rsidR="008C2C74" w:rsidRDefault="008C2C74">
                              <w:pPr>
                                <w:tabs>
                                  <w:tab w:val="left" w:pos="568"/>
                                </w:tabs>
                                <w:ind w:left="0"/>
                                <w:rPr>
                                  <w:sz w:val="18"/>
                                  <w:szCs w:val="18"/>
                                </w:rPr>
                              </w:pPr>
                              <w:r>
                                <w:rPr>
                                  <w:b/>
                                  <w:sz w:val="18"/>
                                  <w:szCs w:val="18"/>
                                </w:rPr>
                                <w:t>19.</w:t>
                              </w:r>
                              <w:r w:rsidR="0036019A">
                                <w:rPr>
                                  <w:b/>
                                  <w:sz w:val="18"/>
                                  <w:szCs w:val="18"/>
                                </w:rPr>
                                <w:t>3</w:t>
                              </w:r>
                              <w:r>
                                <w:rPr>
                                  <w:sz w:val="18"/>
                                  <w:szCs w:val="18"/>
                                </w:rPr>
                                <w:tab/>
                                <w:t xml:space="preserve">If, </w:t>
                              </w:r>
                              <w:r w:rsidRPr="008879E2">
                                <w:rPr>
                                  <w:sz w:val="18"/>
                                  <w:szCs w:val="18"/>
                                </w:rPr>
                                <w:t xml:space="preserve">within </w:t>
                              </w:r>
                              <w:r w:rsidR="006C00B5" w:rsidRPr="008879E2">
                                <w:t xml:space="preserve">20 </w:t>
                              </w:r>
                              <w:r w:rsidR="006C00B5" w:rsidRPr="008879E2">
                                <w:rPr>
                                  <w:sz w:val="18"/>
                                  <w:szCs w:val="18"/>
                                </w:rPr>
                                <w:t>Business Days</w:t>
                              </w:r>
                              <w:r w:rsidR="006C00B5" w:rsidRPr="008879E2">
                                <w:t xml:space="preserve"> </w:t>
                              </w:r>
                              <w:r w:rsidRPr="008879E2">
                                <w:rPr>
                                  <w:sz w:val="18"/>
                                  <w:szCs w:val="18"/>
                                </w:rPr>
                                <w:t xml:space="preserve">after receiving the Contractor’s notice under </w:t>
                              </w:r>
                              <w:r w:rsidRPr="008879E2">
                                <w:rPr>
                                  <w:b/>
                                  <w:sz w:val="18"/>
                                  <w:szCs w:val="18"/>
                                </w:rPr>
                                <w:t>Clause 19.</w:t>
                              </w:r>
                              <w:r w:rsidR="0036019A" w:rsidRPr="008879E2">
                                <w:rPr>
                                  <w:b/>
                                  <w:sz w:val="18"/>
                                  <w:szCs w:val="18"/>
                                </w:rPr>
                                <w:t>2</w:t>
                              </w:r>
                              <w:r w:rsidRPr="008879E2">
                                <w:rPr>
                                  <w:sz w:val="18"/>
                                  <w:szCs w:val="18"/>
                                </w:rPr>
                                <w:t>, the</w:t>
                              </w:r>
                              <w:r>
                                <w:rPr>
                                  <w:sz w:val="18"/>
                                  <w:szCs w:val="18"/>
                                </w:rPr>
                                <w:t xml:space="preserve"> Principal fails to remedy the default, or fails to propose steps reasonably acceptable to the Contractor to do so, the Contractor may issue a written notice terminating the Contract.</w:t>
                              </w:r>
                            </w:p>
                          </w:txbxContent>
                        </wps:txbx>
                        <wps:bodyPr rot="0" vert="horz" wrap="square" lIns="91440" tIns="45720" rIns="91440" bIns="45720" anchor="t" anchorCtr="0" upright="1">
                          <a:noAutofit/>
                        </wps:bodyPr>
                      </wps:wsp>
                      <wps:wsp>
                        <wps:cNvPr id="13" name="AutoShape 233"/>
                        <wps:cNvSpPr>
                          <a:spLocks noChangeArrowheads="1"/>
                        </wps:cNvSpPr>
                        <wps:spPr bwMode="auto">
                          <a:xfrm>
                            <a:off x="1495426" y="4571828"/>
                            <a:ext cx="2933700" cy="2118531"/>
                          </a:xfrm>
                          <a:prstGeom prst="roundRect">
                            <a:avLst>
                              <a:gd name="adj" fmla="val 16667"/>
                            </a:avLst>
                          </a:prstGeom>
                          <a:solidFill>
                            <a:srgbClr val="FFFFFF"/>
                          </a:solidFill>
                          <a:ln w="22225">
                            <a:solidFill>
                              <a:srgbClr val="000000"/>
                            </a:solidFill>
                            <a:round/>
                            <a:headEnd/>
                            <a:tailEnd/>
                          </a:ln>
                        </wps:spPr>
                        <wps:txbx>
                          <w:txbxContent>
                            <w:p w14:paraId="3B762293" w14:textId="29421CBD" w:rsidR="008C2C74" w:rsidRDefault="008C2C74">
                              <w:pPr>
                                <w:tabs>
                                  <w:tab w:val="left" w:pos="568"/>
                                </w:tabs>
                                <w:ind w:left="0"/>
                                <w:rPr>
                                  <w:sz w:val="18"/>
                                  <w:szCs w:val="18"/>
                                </w:rPr>
                              </w:pPr>
                              <w:r>
                                <w:rPr>
                                  <w:b/>
                                  <w:sz w:val="18"/>
                                  <w:szCs w:val="18"/>
                                </w:rPr>
                                <w:t>19.</w:t>
                              </w:r>
                              <w:r w:rsidR="0036019A">
                                <w:rPr>
                                  <w:b/>
                                  <w:sz w:val="18"/>
                                  <w:szCs w:val="18"/>
                                </w:rPr>
                                <w:t>4</w:t>
                              </w:r>
                              <w:r>
                                <w:rPr>
                                  <w:sz w:val="18"/>
                                  <w:szCs w:val="18"/>
                                </w:rPr>
                                <w:tab/>
                              </w:r>
                              <w:r w:rsidR="006F680B" w:rsidRPr="00DB102D">
                                <w:rPr>
                                  <w:sz w:val="18"/>
                                  <w:szCs w:val="18"/>
                                </w:rPr>
                                <w:t xml:space="preserve">Following termination under </w:t>
                              </w:r>
                              <w:r w:rsidR="006F680B" w:rsidRPr="00DB102D">
                                <w:rPr>
                                  <w:b/>
                                  <w:bCs/>
                                  <w:sz w:val="18"/>
                                  <w:szCs w:val="18"/>
                                </w:rPr>
                                <w:t>Clause 19,</w:t>
                              </w:r>
                              <w:r w:rsidR="006F680B">
                                <w:rPr>
                                  <w:b/>
                                  <w:bCs/>
                                  <w:sz w:val="18"/>
                                  <w:szCs w:val="18"/>
                                </w:rPr>
                                <w:t xml:space="preserve"> t</w:t>
                              </w:r>
                              <w:r>
                                <w:rPr>
                                  <w:sz w:val="18"/>
                                  <w:szCs w:val="18"/>
                                </w:rPr>
                                <w:t>he Contractor’s total entitlement in respect of the Contract is the sum of:</w:t>
                              </w:r>
                            </w:p>
                            <w:p w14:paraId="3E193CBE" w14:textId="04B557C4" w:rsidR="008C2C74" w:rsidRDefault="008C2C74">
                              <w:pPr>
                                <w:tabs>
                                  <w:tab w:val="left" w:pos="568"/>
                                </w:tabs>
                                <w:ind w:left="568" w:hanging="568"/>
                                <w:rPr>
                                  <w:sz w:val="18"/>
                                  <w:szCs w:val="18"/>
                                </w:rPr>
                              </w:pPr>
                              <w:r>
                                <w:rPr>
                                  <w:sz w:val="18"/>
                                  <w:szCs w:val="18"/>
                                </w:rPr>
                                <w:t>(a)</w:t>
                              </w:r>
                              <w:r>
                                <w:rPr>
                                  <w:sz w:val="18"/>
                                  <w:szCs w:val="18"/>
                                </w:rPr>
                                <w:tab/>
                                <w:t xml:space="preserve">the value of all work carried out up to the date of the notice of termination, determined in accordance with </w:t>
                              </w:r>
                              <w:r>
                                <w:rPr>
                                  <w:b/>
                                  <w:sz w:val="18"/>
                                  <w:szCs w:val="18"/>
                                </w:rPr>
                                <w:t>Clauses 13</w:t>
                              </w:r>
                              <w:r>
                                <w:rPr>
                                  <w:sz w:val="18"/>
                                  <w:szCs w:val="18"/>
                                </w:rPr>
                                <w:t xml:space="preserve"> and </w:t>
                              </w:r>
                              <w:r>
                                <w:rPr>
                                  <w:b/>
                                  <w:sz w:val="18"/>
                                  <w:szCs w:val="18"/>
                                </w:rPr>
                                <w:t>16</w:t>
                              </w:r>
                              <w:r>
                                <w:rPr>
                                  <w:sz w:val="18"/>
                                  <w:szCs w:val="18"/>
                                </w:rPr>
                                <w:t>; plus</w:t>
                              </w:r>
                            </w:p>
                            <w:p w14:paraId="693C1F9C" w14:textId="77777777" w:rsidR="008C2C74" w:rsidRDefault="008C2C74">
                              <w:pPr>
                                <w:tabs>
                                  <w:tab w:val="left" w:pos="568"/>
                                </w:tabs>
                                <w:ind w:left="568" w:hanging="568"/>
                                <w:rPr>
                                  <w:sz w:val="18"/>
                                  <w:szCs w:val="18"/>
                                </w:rPr>
                              </w:pPr>
                              <w:r>
                                <w:rPr>
                                  <w:sz w:val="18"/>
                                  <w:szCs w:val="18"/>
                                </w:rPr>
                                <w:t>(b)</w:t>
                              </w:r>
                              <w:r>
                                <w:rPr>
                                  <w:sz w:val="18"/>
                                  <w:szCs w:val="18"/>
                                </w:rPr>
                                <w:tab/>
                                <w:t>4% of the difference between the Contract Price and the total of all amounts paid and payable to the Contractor under (a).</w:t>
                              </w:r>
                            </w:p>
                            <w:p w14:paraId="429594AA" w14:textId="4AF66616" w:rsidR="008C2C74" w:rsidRDefault="008C2C74">
                              <w:pPr>
                                <w:tabs>
                                  <w:tab w:val="left" w:pos="568"/>
                                </w:tabs>
                                <w:ind w:left="0"/>
                                <w:rPr>
                                  <w:sz w:val="18"/>
                                  <w:szCs w:val="18"/>
                                </w:rPr>
                              </w:pPr>
                              <w:r>
                                <w:rPr>
                                  <w:sz w:val="18"/>
                                  <w:szCs w:val="18"/>
                                </w:rPr>
                                <w:t xml:space="preserve">The payments referred to in this </w:t>
                              </w:r>
                              <w:r>
                                <w:rPr>
                                  <w:b/>
                                  <w:sz w:val="18"/>
                                  <w:szCs w:val="18"/>
                                </w:rPr>
                                <w:t>Clause 19</w:t>
                              </w:r>
                              <w:r w:rsidR="00BD5D20">
                                <w:rPr>
                                  <w:b/>
                                  <w:sz w:val="18"/>
                                  <w:szCs w:val="18"/>
                                </w:rPr>
                                <w:t>.4</w:t>
                              </w:r>
                              <w:r>
                                <w:rPr>
                                  <w:sz w:val="18"/>
                                  <w:szCs w:val="18"/>
                                </w:rPr>
                                <w:t xml:space="preserve"> are full compensation for termination under </w:t>
                              </w:r>
                              <w:r>
                                <w:rPr>
                                  <w:b/>
                                  <w:sz w:val="18"/>
                                  <w:szCs w:val="18"/>
                                </w:rPr>
                                <w:t>Clause 19</w:t>
                              </w:r>
                              <w:r>
                                <w:rPr>
                                  <w:sz w:val="18"/>
                                  <w:szCs w:val="18"/>
                                </w:rPr>
                                <w:t>, and the Contractor has no claim for damages or other entitlements whether under the Contract or otherwise.</w:t>
                              </w:r>
                            </w:p>
                          </w:txbxContent>
                        </wps:txbx>
                        <wps:bodyPr rot="0" vert="horz" wrap="square" lIns="91440" tIns="45720" rIns="91440" bIns="45720" anchor="t" anchorCtr="0" upright="1">
                          <a:noAutofit/>
                        </wps:bodyPr>
                      </wps:wsp>
                      <wps:wsp>
                        <wps:cNvPr id="14" name="AutoShape 234"/>
                        <wps:cNvSpPr>
                          <a:spLocks noChangeArrowheads="1"/>
                        </wps:cNvSpPr>
                        <wps:spPr bwMode="auto">
                          <a:xfrm>
                            <a:off x="1495426" y="6886456"/>
                            <a:ext cx="2933700" cy="490597"/>
                          </a:xfrm>
                          <a:prstGeom prst="roundRect">
                            <a:avLst>
                              <a:gd name="adj" fmla="val 16667"/>
                            </a:avLst>
                          </a:prstGeom>
                          <a:solidFill>
                            <a:srgbClr val="FFFFFF"/>
                          </a:solidFill>
                          <a:ln w="22225">
                            <a:solidFill>
                              <a:srgbClr val="000000"/>
                            </a:solidFill>
                            <a:round/>
                            <a:headEnd/>
                            <a:tailEnd/>
                          </a:ln>
                        </wps:spPr>
                        <wps:txbx>
                          <w:txbxContent>
                            <w:p w14:paraId="7F3CD5F6" w14:textId="6B4E21F9" w:rsidR="008C2C74" w:rsidRDefault="008C2C74">
                              <w:pPr>
                                <w:tabs>
                                  <w:tab w:val="left" w:pos="568"/>
                                </w:tabs>
                                <w:ind w:left="0"/>
                                <w:rPr>
                                  <w:sz w:val="18"/>
                                  <w:szCs w:val="18"/>
                                </w:rPr>
                              </w:pPr>
                              <w:r>
                                <w:rPr>
                                  <w:b/>
                                  <w:sz w:val="18"/>
                                  <w:szCs w:val="18"/>
                                </w:rPr>
                                <w:t>19.</w:t>
                              </w:r>
                              <w:r w:rsidR="0036019A">
                                <w:rPr>
                                  <w:b/>
                                  <w:sz w:val="18"/>
                                  <w:szCs w:val="18"/>
                                </w:rPr>
                                <w:t>5</w:t>
                              </w:r>
                              <w:r>
                                <w:rPr>
                                  <w:sz w:val="18"/>
                                  <w:szCs w:val="18"/>
                                </w:rPr>
                                <w:tab/>
                                <w:t>The Contractor has no other right to terminate the Contract, under common law or otherwise.</w:t>
                              </w:r>
                            </w:p>
                          </w:txbxContent>
                        </wps:txbx>
                        <wps:bodyPr rot="0" vert="horz" wrap="square" lIns="91440" tIns="45720" rIns="91440" bIns="45720" anchor="t" anchorCtr="0" upright="1">
                          <a:noAutofit/>
                        </wps:bodyPr>
                      </wps:wsp>
                      <wps:wsp>
                        <wps:cNvPr id="15" name="AutoShape 235"/>
                        <wps:cNvSpPr>
                          <a:spLocks noChangeArrowheads="1"/>
                        </wps:cNvSpPr>
                        <wps:spPr bwMode="auto">
                          <a:xfrm>
                            <a:off x="1495426" y="7622398"/>
                            <a:ext cx="2933700" cy="589351"/>
                          </a:xfrm>
                          <a:prstGeom prst="roundRect">
                            <a:avLst>
                              <a:gd name="adj" fmla="val 16667"/>
                            </a:avLst>
                          </a:prstGeom>
                          <a:solidFill>
                            <a:srgbClr val="FFFFFF"/>
                          </a:solidFill>
                          <a:ln w="22225">
                            <a:solidFill>
                              <a:srgbClr val="000000"/>
                            </a:solidFill>
                            <a:round/>
                            <a:headEnd/>
                            <a:tailEnd/>
                          </a:ln>
                        </wps:spPr>
                        <wps:txbx>
                          <w:txbxContent>
                            <w:p w14:paraId="522009E9" w14:textId="78586BFA" w:rsidR="008C2C74" w:rsidRDefault="008C2C74">
                              <w:pPr>
                                <w:tabs>
                                  <w:tab w:val="left" w:pos="568"/>
                                </w:tabs>
                                <w:ind w:left="0"/>
                                <w:rPr>
                                  <w:sz w:val="18"/>
                                  <w:szCs w:val="18"/>
                                </w:rPr>
                              </w:pPr>
                              <w:r>
                                <w:rPr>
                                  <w:b/>
                                  <w:sz w:val="18"/>
                                  <w:szCs w:val="18"/>
                                </w:rPr>
                                <w:t>19.</w:t>
                              </w:r>
                              <w:r w:rsidR="00F64013">
                                <w:rPr>
                                  <w:b/>
                                  <w:sz w:val="18"/>
                                  <w:szCs w:val="18"/>
                                </w:rPr>
                                <w:t>6</w:t>
                              </w:r>
                              <w:r>
                                <w:rPr>
                                  <w:sz w:val="18"/>
                                  <w:szCs w:val="18"/>
                                </w:rPr>
                                <w:tab/>
                                <w:t xml:space="preserve">Wherever possible, the Contractor is to include a provision equivalent to this </w:t>
                              </w:r>
                              <w:r>
                                <w:rPr>
                                  <w:b/>
                                  <w:sz w:val="18"/>
                                  <w:szCs w:val="18"/>
                                </w:rPr>
                                <w:t>Clause 19</w:t>
                              </w:r>
                              <w:r>
                                <w:rPr>
                                  <w:sz w:val="18"/>
                                  <w:szCs w:val="18"/>
                                </w:rPr>
                                <w:t xml:space="preserve"> in all subcontracts, including supply agreements.</w:t>
                              </w:r>
                            </w:p>
                          </w:txbxContent>
                        </wps:txbx>
                        <wps:bodyPr rot="0" vert="horz" wrap="square" lIns="91440" tIns="45720" rIns="91440" bIns="45720" anchor="t" anchorCtr="0" upright="1">
                          <a:noAutofit/>
                        </wps:bodyPr>
                      </wps:wsp>
                      <wps:wsp>
                        <wps:cNvPr id="270" name="AutoShape 231"/>
                        <wps:cNvSpPr>
                          <a:spLocks noChangeArrowheads="1"/>
                        </wps:cNvSpPr>
                        <wps:spPr bwMode="auto">
                          <a:xfrm>
                            <a:off x="1495426" y="1721927"/>
                            <a:ext cx="2800350" cy="1356553"/>
                          </a:xfrm>
                          <a:prstGeom prst="roundRect">
                            <a:avLst>
                              <a:gd name="adj" fmla="val 16667"/>
                            </a:avLst>
                          </a:prstGeom>
                          <a:solidFill>
                            <a:srgbClr val="FFFFFF"/>
                          </a:solidFill>
                          <a:ln w="22225">
                            <a:solidFill>
                              <a:srgbClr val="000000"/>
                            </a:solidFill>
                            <a:round/>
                            <a:headEnd/>
                            <a:tailEnd/>
                          </a:ln>
                        </wps:spPr>
                        <wps:txbx>
                          <w:txbxContent>
                            <w:p w14:paraId="63DD471C" w14:textId="68571CA3" w:rsidR="00E16E03" w:rsidRDefault="00E16E03" w:rsidP="00E16E03">
                              <w:pPr>
                                <w:ind w:left="142"/>
                                <w:rPr>
                                  <w:sz w:val="18"/>
                                  <w:szCs w:val="18"/>
                                </w:rPr>
                              </w:pPr>
                              <w:r w:rsidRPr="00903BC9">
                                <w:rPr>
                                  <w:b/>
                                  <w:bCs/>
                                  <w:sz w:val="18"/>
                                  <w:szCs w:val="18"/>
                                </w:rPr>
                                <w:t>19.2</w:t>
                              </w:r>
                              <w:r w:rsidRPr="00903BC9">
                                <w:rPr>
                                  <w:b/>
                                  <w:bCs/>
                                  <w:sz w:val="18"/>
                                  <w:szCs w:val="18"/>
                                </w:rPr>
                                <w:tab/>
                              </w:r>
                              <w:r w:rsidRPr="00903BC9">
                                <w:rPr>
                                  <w:sz w:val="18"/>
                                  <w:szCs w:val="18"/>
                                </w:rPr>
                                <w:t xml:space="preserve">If the Principal fails to pay the Contractor a non-trivial amount that is in accordance with the Contract and not in dispute or where the Principal commits a fundamental breach of the Contract, then the Contractor may give written notice requiring the Principal to remedy the default within </w:t>
                              </w:r>
                              <w:r w:rsidR="00635666" w:rsidRPr="00903BC9">
                                <w:rPr>
                                  <w:sz w:val="18"/>
                                  <w:szCs w:val="18"/>
                                </w:rPr>
                                <w:t xml:space="preserve">20 Business Days </w:t>
                              </w:r>
                              <w:r w:rsidRPr="00903BC9">
                                <w:rPr>
                                  <w:sz w:val="18"/>
                                  <w:szCs w:val="18"/>
                                </w:rPr>
                                <w:t xml:space="preserve">after receiving the notice. The notice must </w:t>
                              </w:r>
                              <w:r w:rsidR="00E75FE7">
                                <w:rPr>
                                  <w:sz w:val="18"/>
                                  <w:szCs w:val="18"/>
                                </w:rPr>
                                <w:t>state</w:t>
                              </w:r>
                              <w:r w:rsidRPr="00903BC9">
                                <w:rPr>
                                  <w:sz w:val="18"/>
                                  <w:szCs w:val="18"/>
                                </w:rPr>
                                <w:t xml:space="preserve"> the amount that is due and the alleged breach.</w:t>
                              </w:r>
                            </w:p>
                          </w:txbxContent>
                        </wps:txbx>
                        <wps:bodyPr rot="0" vert="horz" wrap="square" lIns="91440" tIns="45720" rIns="91440" bIns="45720" anchor="t" anchorCtr="0" upright="1">
                          <a:noAutofit/>
                        </wps:bodyPr>
                      </wps:wsp>
                    </wpc:wpc>
                  </a:graphicData>
                </a:graphic>
              </wp:inline>
            </w:drawing>
          </mc:Choice>
          <mc:Fallback>
            <w:pict>
              <v:group w14:anchorId="67CABB5A" id="Canvas 229" o:spid="_x0000_s1282" editas="canvas" style="width:454.4pt;height:667.4pt;mso-position-horizontal-relative:char;mso-position-vertical-relative:line" coordsize="57708,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">
                <v:shape id="_x0000_s1283" type="#_x0000_t75" style="position:absolute;width:57708;height:84759;visibility:visible;mso-wrap-style:square">
                  <v:fill o:detectmouseclick="t"/>
                  <v:path o:connecttype="none"/>
                </v:shape>
                <v:shape id="AutoShape 236" o:spid="_x0000_s1284" type="#_x0000_t32" style="position:absolute;left:28561;top:29049;width:29;height:4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">
                  <v:stroke endarrow="block" endarrowwidth="wide"/>
                </v:shape>
                <v:roundrect id="AutoShape 231" o:spid="_x0000_s1285" style="position:absolute;left:14954;top:721;width:28003;height:147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" strokeweight="1.75pt">
                  <v:textbox>
                    <w:txbxContent>
                      <w:p w14:paraId="71B93524" w14:textId="739BBFF9" w:rsidR="0036019A" w:rsidRPr="001E0285" w:rsidRDefault="008C2C74">
                        <w:pPr>
                          <w:tabs>
                            <w:tab w:val="left" w:pos="568"/>
                          </w:tabs>
                          <w:ind w:left="0"/>
                        </w:pPr>
                        <w:r w:rsidRPr="001E0285">
                          <w:rPr>
                            <w:b/>
                            <w:sz w:val="18"/>
                            <w:szCs w:val="18"/>
                          </w:rPr>
                          <w:t>19.1</w:t>
                        </w:r>
                        <w:r w:rsidRPr="001E0285">
                          <w:rPr>
                            <w:sz w:val="18"/>
                            <w:szCs w:val="18"/>
                          </w:rPr>
                          <w:tab/>
                          <w:t xml:space="preserve">If the Principal fails to pay the Contractor any amount that is in accordance with the Contract and not in dispute, the Contractor </w:t>
                        </w:r>
                        <w:r w:rsidR="00944D22" w:rsidRPr="001E0285">
                          <w:rPr>
                            <w:sz w:val="18"/>
                            <w:szCs w:val="18"/>
                          </w:rPr>
                          <w:t xml:space="preserve">may </w:t>
                        </w:r>
                        <w:r w:rsidRPr="001E0285">
                          <w:rPr>
                            <w:sz w:val="18"/>
                            <w:szCs w:val="18"/>
                          </w:rPr>
                          <w:t>take</w:t>
                        </w:r>
                        <w:r w:rsidR="00F424AE" w:rsidRPr="001E0285">
                          <w:rPr>
                            <w:sz w:val="18"/>
                            <w:szCs w:val="18"/>
                          </w:rPr>
                          <w:t xml:space="preserve"> </w:t>
                        </w:r>
                        <w:r w:rsidRPr="001E0285">
                          <w:rPr>
                            <w:sz w:val="18"/>
                            <w:szCs w:val="18"/>
                          </w:rPr>
                          <w:t>action under</w:t>
                        </w:r>
                        <w:r w:rsidR="000D3A80" w:rsidRPr="001E0285">
                          <w:rPr>
                            <w:sz w:val="18"/>
                            <w:szCs w:val="18"/>
                          </w:rPr>
                          <w:t xml:space="preserve"> </w:t>
                        </w:r>
                        <w:r w:rsidRPr="001E0285">
                          <w:rPr>
                            <w:sz w:val="18"/>
                            <w:szCs w:val="18"/>
                          </w:rPr>
                          <w:t>SoPA</w:t>
                        </w:r>
                        <w:r w:rsidR="006A1E48" w:rsidRPr="001E0285">
                          <w:rPr>
                            <w:sz w:val="18"/>
                            <w:szCs w:val="18"/>
                          </w:rPr>
                          <w:t>, if applicable</w:t>
                        </w:r>
                        <w:r w:rsidR="00F64013" w:rsidRPr="001E0285">
                          <w:rPr>
                            <w:sz w:val="18"/>
                            <w:szCs w:val="18"/>
                          </w:rPr>
                          <w:t>.</w:t>
                        </w:r>
                      </w:p>
                      <w:p w14:paraId="72131032" w14:textId="0E9364B9" w:rsidR="008C2C74" w:rsidRPr="0036019A" w:rsidRDefault="0036019A">
                        <w:pPr>
                          <w:tabs>
                            <w:tab w:val="left" w:pos="568"/>
                          </w:tabs>
                          <w:ind w:left="0"/>
                          <w:rPr>
                            <w:sz w:val="18"/>
                            <w:szCs w:val="18"/>
                          </w:rPr>
                        </w:pPr>
                        <w:r w:rsidRPr="001E0285">
                          <w:rPr>
                            <w:sz w:val="18"/>
                            <w:szCs w:val="18"/>
                          </w:rPr>
                          <w:t xml:space="preserve">If the Contractor suspends work at any time in accordance with SoPA, it may be entitled to an extension of time under </w:t>
                        </w:r>
                        <w:r w:rsidRPr="001E0285">
                          <w:rPr>
                            <w:b/>
                            <w:bCs/>
                            <w:sz w:val="18"/>
                            <w:szCs w:val="18"/>
                          </w:rPr>
                          <w:t>Clause 12</w:t>
                        </w:r>
                        <w:r w:rsidRPr="001E0285">
                          <w:rPr>
                            <w:sz w:val="18"/>
                            <w:szCs w:val="18"/>
                          </w:rPr>
                          <w:t xml:space="preserve">, but despite </w:t>
                        </w:r>
                        <w:r w:rsidRPr="001E0285">
                          <w:rPr>
                            <w:b/>
                            <w:bCs/>
                            <w:sz w:val="18"/>
                            <w:szCs w:val="18"/>
                          </w:rPr>
                          <w:t>Clause 12.3,</w:t>
                        </w:r>
                        <w:r w:rsidRPr="001E0285">
                          <w:rPr>
                            <w:sz w:val="18"/>
                            <w:szCs w:val="18"/>
                          </w:rPr>
                          <w:t xml:space="preserve"> it will not be entitled to any payment for delay or disruption.</w:t>
                        </w:r>
                      </w:p>
                      <w:p w14:paraId="2913D93B" w14:textId="77777777" w:rsidR="0036019A" w:rsidRDefault="0036019A">
                        <w:pPr>
                          <w:tabs>
                            <w:tab w:val="left" w:pos="568"/>
                          </w:tabs>
                          <w:ind w:left="0"/>
                          <w:rPr>
                            <w:sz w:val="18"/>
                            <w:szCs w:val="18"/>
                          </w:rPr>
                        </w:pPr>
                      </w:p>
                    </w:txbxContent>
                  </v:textbox>
                </v:roundrect>
                <v:roundrect id="AutoShape 232" o:spid="_x0000_s1286" style="position:absolute;left:14954;top:33328;width:28575;height:10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" strokeweight="1.75pt">
                  <v:textbox>
                    <w:txbxContent>
                      <w:p w14:paraId="5EEB5158" w14:textId="6FD7099C" w:rsidR="008C2C74" w:rsidRDefault="008C2C74">
                        <w:pPr>
                          <w:tabs>
                            <w:tab w:val="left" w:pos="568"/>
                          </w:tabs>
                          <w:ind w:left="0"/>
                          <w:rPr>
                            <w:sz w:val="18"/>
                            <w:szCs w:val="18"/>
                          </w:rPr>
                        </w:pPr>
                        <w:r>
                          <w:rPr>
                            <w:b/>
                            <w:sz w:val="18"/>
                            <w:szCs w:val="18"/>
                          </w:rPr>
                          <w:t>19.</w:t>
                        </w:r>
                        <w:r w:rsidR="0036019A">
                          <w:rPr>
                            <w:b/>
                            <w:sz w:val="18"/>
                            <w:szCs w:val="18"/>
                          </w:rPr>
                          <w:t>3</w:t>
                        </w:r>
                        <w:r>
                          <w:rPr>
                            <w:sz w:val="18"/>
                            <w:szCs w:val="18"/>
                          </w:rPr>
                          <w:tab/>
                          <w:t xml:space="preserve">If, </w:t>
                        </w:r>
                        <w:r w:rsidRPr="008879E2">
                          <w:rPr>
                            <w:sz w:val="18"/>
                            <w:szCs w:val="18"/>
                          </w:rPr>
                          <w:t xml:space="preserve">within </w:t>
                        </w:r>
                        <w:r w:rsidR="006C00B5" w:rsidRPr="008879E2">
                          <w:t xml:space="preserve">20 </w:t>
                        </w:r>
                        <w:r w:rsidR="006C00B5" w:rsidRPr="008879E2">
                          <w:rPr>
                            <w:sz w:val="18"/>
                            <w:szCs w:val="18"/>
                          </w:rPr>
                          <w:t>Business Days</w:t>
                        </w:r>
                        <w:r w:rsidR="006C00B5" w:rsidRPr="008879E2">
                          <w:t xml:space="preserve"> </w:t>
                        </w:r>
                        <w:r w:rsidRPr="008879E2">
                          <w:rPr>
                            <w:sz w:val="18"/>
                            <w:szCs w:val="18"/>
                          </w:rPr>
                          <w:t xml:space="preserve">after receiving the Contractor’s notice under </w:t>
                        </w:r>
                        <w:r w:rsidRPr="008879E2">
                          <w:rPr>
                            <w:b/>
                            <w:sz w:val="18"/>
                            <w:szCs w:val="18"/>
                          </w:rPr>
                          <w:t>Clause 19.</w:t>
                        </w:r>
                        <w:r w:rsidR="0036019A" w:rsidRPr="008879E2">
                          <w:rPr>
                            <w:b/>
                            <w:sz w:val="18"/>
                            <w:szCs w:val="18"/>
                          </w:rPr>
                          <w:t>2</w:t>
                        </w:r>
                        <w:r w:rsidRPr="008879E2">
                          <w:rPr>
                            <w:sz w:val="18"/>
                            <w:szCs w:val="18"/>
                          </w:rPr>
                          <w:t>, the</w:t>
                        </w:r>
                        <w:r>
                          <w:rPr>
                            <w:sz w:val="18"/>
                            <w:szCs w:val="18"/>
                          </w:rPr>
                          <w:t xml:space="preserve"> Principal fails to remedy the default, or fails to propose steps reasonably acceptable to the Contractor to do so, the Contractor may issue a written notice terminating the Contract.</w:t>
                        </w:r>
                      </w:p>
                    </w:txbxContent>
                  </v:textbox>
                </v:roundrect>
                <v:roundrect id="AutoShape 233" o:spid="_x0000_s1287" style="position:absolute;left:14954;top:45718;width:29337;height:21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" strokeweight="1.75pt">
                  <v:textbox>
                    <w:txbxContent>
                      <w:p w14:paraId="3B762293" w14:textId="29421CBD" w:rsidR="008C2C74" w:rsidRDefault="008C2C74">
                        <w:pPr>
                          <w:tabs>
                            <w:tab w:val="left" w:pos="568"/>
                          </w:tabs>
                          <w:ind w:left="0"/>
                          <w:rPr>
                            <w:sz w:val="18"/>
                            <w:szCs w:val="18"/>
                          </w:rPr>
                        </w:pPr>
                        <w:r>
                          <w:rPr>
                            <w:b/>
                            <w:sz w:val="18"/>
                            <w:szCs w:val="18"/>
                          </w:rPr>
                          <w:t>19.</w:t>
                        </w:r>
                        <w:r w:rsidR="0036019A">
                          <w:rPr>
                            <w:b/>
                            <w:sz w:val="18"/>
                            <w:szCs w:val="18"/>
                          </w:rPr>
                          <w:t>4</w:t>
                        </w:r>
                        <w:r>
                          <w:rPr>
                            <w:sz w:val="18"/>
                            <w:szCs w:val="18"/>
                          </w:rPr>
                          <w:tab/>
                        </w:r>
                        <w:r w:rsidR="006F680B" w:rsidRPr="00DB102D">
                          <w:rPr>
                            <w:sz w:val="18"/>
                            <w:szCs w:val="18"/>
                          </w:rPr>
                          <w:t xml:space="preserve">Following termination under </w:t>
                        </w:r>
                        <w:r w:rsidR="006F680B" w:rsidRPr="00DB102D">
                          <w:rPr>
                            <w:b/>
                            <w:bCs/>
                            <w:sz w:val="18"/>
                            <w:szCs w:val="18"/>
                          </w:rPr>
                          <w:t>Clause 19,</w:t>
                        </w:r>
                        <w:r w:rsidR="006F680B">
                          <w:rPr>
                            <w:b/>
                            <w:bCs/>
                            <w:sz w:val="18"/>
                            <w:szCs w:val="18"/>
                          </w:rPr>
                          <w:t xml:space="preserve"> t</w:t>
                        </w:r>
                        <w:r>
                          <w:rPr>
                            <w:sz w:val="18"/>
                            <w:szCs w:val="18"/>
                          </w:rPr>
                          <w:t>he Contractor’s total entitlement in respect of the Contract is the sum of:</w:t>
                        </w:r>
                      </w:p>
                      <w:p w14:paraId="3E193CBE" w14:textId="04B557C4" w:rsidR="008C2C74" w:rsidRDefault="008C2C74">
                        <w:pPr>
                          <w:tabs>
                            <w:tab w:val="left" w:pos="568"/>
                          </w:tabs>
                          <w:ind w:left="568" w:hanging="568"/>
                          <w:rPr>
                            <w:sz w:val="18"/>
                            <w:szCs w:val="18"/>
                          </w:rPr>
                        </w:pPr>
                        <w:r>
                          <w:rPr>
                            <w:sz w:val="18"/>
                            <w:szCs w:val="18"/>
                          </w:rPr>
                          <w:t>(a)</w:t>
                        </w:r>
                        <w:r>
                          <w:rPr>
                            <w:sz w:val="18"/>
                            <w:szCs w:val="18"/>
                          </w:rPr>
                          <w:tab/>
                          <w:t xml:space="preserve">the value of all work carried out up to the date of the notice of termination, determined in accordance with </w:t>
                        </w:r>
                        <w:r>
                          <w:rPr>
                            <w:b/>
                            <w:sz w:val="18"/>
                            <w:szCs w:val="18"/>
                          </w:rPr>
                          <w:t>Clauses 13</w:t>
                        </w:r>
                        <w:r>
                          <w:rPr>
                            <w:sz w:val="18"/>
                            <w:szCs w:val="18"/>
                          </w:rPr>
                          <w:t xml:space="preserve"> and </w:t>
                        </w:r>
                        <w:r>
                          <w:rPr>
                            <w:b/>
                            <w:sz w:val="18"/>
                            <w:szCs w:val="18"/>
                          </w:rPr>
                          <w:t>16</w:t>
                        </w:r>
                        <w:r>
                          <w:rPr>
                            <w:sz w:val="18"/>
                            <w:szCs w:val="18"/>
                          </w:rPr>
                          <w:t>; plus</w:t>
                        </w:r>
                      </w:p>
                      <w:p w14:paraId="693C1F9C" w14:textId="77777777" w:rsidR="008C2C74" w:rsidRDefault="008C2C74">
                        <w:pPr>
                          <w:tabs>
                            <w:tab w:val="left" w:pos="568"/>
                          </w:tabs>
                          <w:ind w:left="568" w:hanging="568"/>
                          <w:rPr>
                            <w:sz w:val="18"/>
                            <w:szCs w:val="18"/>
                          </w:rPr>
                        </w:pPr>
                        <w:r>
                          <w:rPr>
                            <w:sz w:val="18"/>
                            <w:szCs w:val="18"/>
                          </w:rPr>
                          <w:t>(b)</w:t>
                        </w:r>
                        <w:r>
                          <w:rPr>
                            <w:sz w:val="18"/>
                            <w:szCs w:val="18"/>
                          </w:rPr>
                          <w:tab/>
                          <w:t>4% of the difference between the Contract Price and the total of all amounts paid and payable to the Contractor under (a).</w:t>
                        </w:r>
                      </w:p>
                      <w:p w14:paraId="429594AA" w14:textId="4AF66616" w:rsidR="008C2C74" w:rsidRDefault="008C2C74">
                        <w:pPr>
                          <w:tabs>
                            <w:tab w:val="left" w:pos="568"/>
                          </w:tabs>
                          <w:ind w:left="0"/>
                          <w:rPr>
                            <w:sz w:val="18"/>
                            <w:szCs w:val="18"/>
                          </w:rPr>
                        </w:pPr>
                        <w:r>
                          <w:rPr>
                            <w:sz w:val="18"/>
                            <w:szCs w:val="18"/>
                          </w:rPr>
                          <w:t xml:space="preserve">The payments referred to in this </w:t>
                        </w:r>
                        <w:r>
                          <w:rPr>
                            <w:b/>
                            <w:sz w:val="18"/>
                            <w:szCs w:val="18"/>
                          </w:rPr>
                          <w:t>Clause 19</w:t>
                        </w:r>
                        <w:r w:rsidR="00BD5D20">
                          <w:rPr>
                            <w:b/>
                            <w:sz w:val="18"/>
                            <w:szCs w:val="18"/>
                          </w:rPr>
                          <w:t>.4</w:t>
                        </w:r>
                        <w:r>
                          <w:rPr>
                            <w:sz w:val="18"/>
                            <w:szCs w:val="18"/>
                          </w:rPr>
                          <w:t xml:space="preserve"> are full compensation for termination under </w:t>
                        </w:r>
                        <w:r>
                          <w:rPr>
                            <w:b/>
                            <w:sz w:val="18"/>
                            <w:szCs w:val="18"/>
                          </w:rPr>
                          <w:t>Clause 19</w:t>
                        </w:r>
                        <w:r>
                          <w:rPr>
                            <w:sz w:val="18"/>
                            <w:szCs w:val="18"/>
                          </w:rPr>
                          <w:t>, and the Contractor has no claim for damages or other entitlements whether under the Contract or otherwise.</w:t>
                        </w:r>
                      </w:p>
                    </w:txbxContent>
                  </v:textbox>
                </v:roundrect>
                <v:roundrect id="AutoShape 234" o:spid="_x0000_s1288" style="position:absolute;left:14954;top:68864;width:29337;height:4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" strokeweight="1.75pt">
                  <v:textbox>
                    <w:txbxContent>
                      <w:p w14:paraId="7F3CD5F6" w14:textId="6B4E21F9" w:rsidR="008C2C74" w:rsidRDefault="008C2C74">
                        <w:pPr>
                          <w:tabs>
                            <w:tab w:val="left" w:pos="568"/>
                          </w:tabs>
                          <w:ind w:left="0"/>
                          <w:rPr>
                            <w:sz w:val="18"/>
                            <w:szCs w:val="18"/>
                          </w:rPr>
                        </w:pPr>
                        <w:r>
                          <w:rPr>
                            <w:b/>
                            <w:sz w:val="18"/>
                            <w:szCs w:val="18"/>
                          </w:rPr>
                          <w:t>19.</w:t>
                        </w:r>
                        <w:r w:rsidR="0036019A">
                          <w:rPr>
                            <w:b/>
                            <w:sz w:val="18"/>
                            <w:szCs w:val="18"/>
                          </w:rPr>
                          <w:t>5</w:t>
                        </w:r>
                        <w:r>
                          <w:rPr>
                            <w:sz w:val="18"/>
                            <w:szCs w:val="18"/>
                          </w:rPr>
                          <w:tab/>
                          <w:t>The Contractor has no other right to terminate the Contract, under common law or otherwise.</w:t>
                        </w:r>
                      </w:p>
                    </w:txbxContent>
                  </v:textbox>
                </v:roundrect>
                <v:roundrect id="AutoShape 235" o:spid="_x0000_s1289" style="position:absolute;left:14954;top:76223;width:29337;height:58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" strokeweight="1.75pt">
                  <v:textbox>
                    <w:txbxContent>
                      <w:p w14:paraId="522009E9" w14:textId="78586BFA" w:rsidR="008C2C74" w:rsidRDefault="008C2C74">
                        <w:pPr>
                          <w:tabs>
                            <w:tab w:val="left" w:pos="568"/>
                          </w:tabs>
                          <w:ind w:left="0"/>
                          <w:rPr>
                            <w:sz w:val="18"/>
                            <w:szCs w:val="18"/>
                          </w:rPr>
                        </w:pPr>
                        <w:r>
                          <w:rPr>
                            <w:b/>
                            <w:sz w:val="18"/>
                            <w:szCs w:val="18"/>
                          </w:rPr>
                          <w:t>19.</w:t>
                        </w:r>
                        <w:r w:rsidR="00F64013">
                          <w:rPr>
                            <w:b/>
                            <w:sz w:val="18"/>
                            <w:szCs w:val="18"/>
                          </w:rPr>
                          <w:t>6</w:t>
                        </w:r>
                        <w:r>
                          <w:rPr>
                            <w:sz w:val="18"/>
                            <w:szCs w:val="18"/>
                          </w:rPr>
                          <w:tab/>
                          <w:t xml:space="preserve">Wherever possible, the Contractor is to include a provision equivalent to this </w:t>
                        </w:r>
                        <w:r>
                          <w:rPr>
                            <w:b/>
                            <w:sz w:val="18"/>
                            <w:szCs w:val="18"/>
                          </w:rPr>
                          <w:t>Clause 19</w:t>
                        </w:r>
                        <w:r>
                          <w:rPr>
                            <w:sz w:val="18"/>
                            <w:szCs w:val="18"/>
                          </w:rPr>
                          <w:t xml:space="preserve"> in all subcontracts, including supply agreements.</w:t>
                        </w:r>
                      </w:p>
                    </w:txbxContent>
                  </v:textbox>
                </v:roundrect>
                <v:roundrect id="AutoShape 231" o:spid="_x0000_s1290" style="position:absolute;left:14954;top:17219;width:28003;height:13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" strokeweight="1.75pt">
                  <v:textbox>
                    <w:txbxContent>
                      <w:p w14:paraId="63DD471C" w14:textId="68571CA3" w:rsidR="00E16E03" w:rsidRDefault="00E16E03" w:rsidP="00E16E03">
                        <w:pPr>
                          <w:ind w:left="142"/>
                          <w:rPr>
                            <w:sz w:val="18"/>
                            <w:szCs w:val="18"/>
                          </w:rPr>
                        </w:pPr>
                        <w:r w:rsidRPr="00903BC9">
                          <w:rPr>
                            <w:b/>
                            <w:bCs/>
                            <w:sz w:val="18"/>
                            <w:szCs w:val="18"/>
                          </w:rPr>
                          <w:t>19.2</w:t>
                        </w:r>
                        <w:r w:rsidRPr="00903BC9">
                          <w:rPr>
                            <w:b/>
                            <w:bCs/>
                            <w:sz w:val="18"/>
                            <w:szCs w:val="18"/>
                          </w:rPr>
                          <w:tab/>
                        </w:r>
                        <w:r w:rsidRPr="00903BC9">
                          <w:rPr>
                            <w:sz w:val="18"/>
                            <w:szCs w:val="18"/>
                          </w:rPr>
                          <w:t xml:space="preserve">If the Principal fails to pay the Contractor a non-trivial amount that is in accordance with the Contract and not in dispute or where the Principal commits a fundamental breach of the Contract, then the Contractor may give written notice requiring the Principal to remedy the default within </w:t>
                        </w:r>
                        <w:r w:rsidR="00635666" w:rsidRPr="00903BC9">
                          <w:rPr>
                            <w:sz w:val="18"/>
                            <w:szCs w:val="18"/>
                          </w:rPr>
                          <w:t xml:space="preserve">20 Business Days </w:t>
                        </w:r>
                        <w:r w:rsidRPr="00903BC9">
                          <w:rPr>
                            <w:sz w:val="18"/>
                            <w:szCs w:val="18"/>
                          </w:rPr>
                          <w:t xml:space="preserve">after receiving the notice. The notice must </w:t>
                        </w:r>
                        <w:r w:rsidR="00E75FE7">
                          <w:rPr>
                            <w:sz w:val="18"/>
                            <w:szCs w:val="18"/>
                          </w:rPr>
                          <w:t>state</w:t>
                        </w:r>
                        <w:r w:rsidRPr="00903BC9">
                          <w:rPr>
                            <w:sz w:val="18"/>
                            <w:szCs w:val="18"/>
                          </w:rPr>
                          <w:t xml:space="preserve"> the amount that is due and the alleged breach.</w:t>
                        </w:r>
                      </w:p>
                    </w:txbxContent>
                  </v:textbox>
                </v:roundrect>
                <w10:anchorlock/>
              </v:group>
            </w:pict>
          </mc:Fallback>
        </mc:AlternateContent>
      </w:r>
    </w:p>
    <w:p w14:paraId="322921E9" w14:textId="6317D37F" w:rsidR="00FB592D" w:rsidRPr="00323A6D" w:rsidRDefault="00FB592D">
      <w:pPr>
        <w:spacing w:after="0"/>
        <w:rPr>
          <w:sz w:val="8"/>
        </w:rPr>
      </w:pPr>
    </w:p>
    <w:p w14:paraId="7D40C69C" w14:textId="77777777" w:rsidR="00C519A1" w:rsidRPr="00323A6D" w:rsidRDefault="00C519A1">
      <w:pPr>
        <w:spacing w:after="0"/>
        <w:rPr>
          <w:sz w:val="8"/>
        </w:rPr>
        <w:sectPr w:rsidR="00C519A1" w:rsidRPr="00323A6D" w:rsidSect="00852727">
          <w:headerReference w:type="default" r:id="rId14"/>
          <w:footerReference w:type="default" r:id="rId15"/>
          <w:headerReference w:type="first" r:id="rId16"/>
          <w:footerReference w:type="first" r:id="rId17"/>
          <w:pgSz w:w="11907" w:h="16840" w:code="9"/>
          <w:pgMar w:top="1276" w:right="1843" w:bottom="1418" w:left="1843" w:header="680" w:footer="680" w:gutter="0"/>
          <w:pgNumType w:start="1"/>
          <w:cols w:space="720"/>
        </w:sectPr>
      </w:pPr>
    </w:p>
    <w:p w14:paraId="6F06C18E" w14:textId="77777777" w:rsidR="00FB592D" w:rsidRPr="00323A6D" w:rsidRDefault="00FB592D" w:rsidP="008C2FDB">
      <w:pPr>
        <w:pStyle w:val="GuideNote"/>
        <w:jc w:val="both"/>
      </w:pPr>
      <w:r w:rsidRPr="00323A6D">
        <w:lastRenderedPageBreak/>
        <w:t>Do not delete any Item number as it will destroy the integrity of the whole of the contract.</w:t>
      </w:r>
    </w:p>
    <w:p w14:paraId="713C6396" w14:textId="0880EC93" w:rsidR="00FB592D" w:rsidRPr="00323A6D" w:rsidRDefault="00FB592D">
      <w:pPr>
        <w:pStyle w:val="Heading2"/>
        <w:numPr>
          <w:ilvl w:val="0"/>
          <w:numId w:val="0"/>
        </w:numPr>
        <w:ind w:left="1134"/>
      </w:pPr>
      <w:bookmarkStart w:id="278" w:name="_Toc157537953"/>
      <w:r w:rsidRPr="00323A6D">
        <w:t>MW21</w:t>
      </w:r>
      <w:r w:rsidR="004C028F">
        <w:t>-LG</w:t>
      </w:r>
      <w:r w:rsidRPr="00323A6D">
        <w:t xml:space="preserve"> Contract Information</w:t>
      </w:r>
      <w:bookmarkEnd w:id="278"/>
    </w:p>
    <w:p w14:paraId="34C56D33" w14:textId="77777777" w:rsidR="00FB592D" w:rsidRPr="00323A6D" w:rsidRDefault="00FB592D" w:rsidP="004261FF">
      <w:pPr>
        <w:pStyle w:val="Heading3"/>
        <w:numPr>
          <w:ilvl w:val="2"/>
          <w:numId w:val="19"/>
        </w:numPr>
      </w:pPr>
      <w:bookmarkStart w:id="279" w:name="_Toc157537954"/>
      <w:r w:rsidRPr="00323A6D">
        <w:t>Authorised Person</w:t>
      </w:r>
      <w:bookmarkEnd w:id="279"/>
    </w:p>
    <w:p w14:paraId="14FB132C" w14:textId="77777777" w:rsidR="00FB592D" w:rsidRPr="00323A6D" w:rsidRDefault="00FB592D">
      <w:pPr>
        <w:pStyle w:val="CIClauseReference"/>
      </w:pPr>
      <w:r w:rsidRPr="00323A6D">
        <w:t>Mentioned in Clause 1.1</w:t>
      </w:r>
    </w:p>
    <w:p w14:paraId="7F1B4A0F" w14:textId="77777777" w:rsidR="00FB592D" w:rsidRPr="00323A6D" w:rsidRDefault="00FB592D" w:rsidP="008C2FDB">
      <w:pPr>
        <w:pStyle w:val="GuideNote"/>
        <w:jc w:val="both"/>
      </w:pPr>
      <w:r w:rsidRPr="00323A6D">
        <w:t>Insert the name, title and contact details of the authorised person. this will be the person administering the contract on a day-to-day basis.</w:t>
      </w:r>
    </w:p>
    <w:tbl>
      <w:tblPr>
        <w:tblW w:w="0" w:type="auto"/>
        <w:tblInd w:w="1134" w:type="dxa"/>
        <w:tblLook w:val="0000" w:firstRow="0" w:lastRow="0" w:firstColumn="0" w:lastColumn="0" w:noHBand="0" w:noVBand="0"/>
      </w:tblPr>
      <w:tblGrid>
        <w:gridCol w:w="3399"/>
        <w:gridCol w:w="3688"/>
      </w:tblGrid>
      <w:tr w:rsidR="00FB592D" w:rsidRPr="00323A6D" w14:paraId="3F4CF7A6" w14:textId="77777777" w:rsidTr="003315A3">
        <w:tc>
          <w:tcPr>
            <w:tcW w:w="3486" w:type="dxa"/>
          </w:tcPr>
          <w:p w14:paraId="54F521CD" w14:textId="77777777" w:rsidR="00FB592D" w:rsidRPr="00323A6D" w:rsidRDefault="00FB592D">
            <w:pPr>
              <w:pStyle w:val="TableText0"/>
            </w:pPr>
            <w:r w:rsidRPr="00323A6D">
              <w:t>The Authorised Person is:</w:t>
            </w:r>
          </w:p>
        </w:tc>
        <w:tc>
          <w:tcPr>
            <w:tcW w:w="3816" w:type="dxa"/>
            <w:shd w:val="clear" w:color="auto" w:fill="F2F2F2" w:themeFill="background1" w:themeFillShade="F2"/>
          </w:tcPr>
          <w:p w14:paraId="5B1E9528" w14:textId="77777777" w:rsidR="00FB592D" w:rsidRPr="00323A6D" w:rsidRDefault="00FB592D">
            <w:pPr>
              <w:pStyle w:val="TableText0"/>
            </w:pPr>
            <w:r w:rsidRPr="00323A6D">
              <w:t>»</w:t>
            </w:r>
          </w:p>
        </w:tc>
      </w:tr>
      <w:tr w:rsidR="00FB592D" w:rsidRPr="00323A6D" w14:paraId="66F21DCA" w14:textId="77777777" w:rsidTr="003315A3">
        <w:tc>
          <w:tcPr>
            <w:tcW w:w="3486" w:type="dxa"/>
          </w:tcPr>
          <w:p w14:paraId="06C56629" w14:textId="77777777" w:rsidR="00FB592D" w:rsidRPr="00323A6D" w:rsidRDefault="00FB592D">
            <w:pPr>
              <w:pStyle w:val="TableText0"/>
            </w:pPr>
            <w:r w:rsidRPr="00323A6D">
              <w:t>Title:</w:t>
            </w:r>
          </w:p>
        </w:tc>
        <w:tc>
          <w:tcPr>
            <w:tcW w:w="3816" w:type="dxa"/>
            <w:shd w:val="clear" w:color="auto" w:fill="F2F2F2" w:themeFill="background1" w:themeFillShade="F2"/>
          </w:tcPr>
          <w:p w14:paraId="5DECF7FA" w14:textId="77777777" w:rsidR="00FB592D" w:rsidRPr="00323A6D" w:rsidRDefault="00FB592D">
            <w:pPr>
              <w:pStyle w:val="TableText0"/>
            </w:pPr>
            <w:r w:rsidRPr="00323A6D">
              <w:t>»</w:t>
            </w:r>
          </w:p>
        </w:tc>
      </w:tr>
      <w:tr w:rsidR="00FB592D" w:rsidRPr="00323A6D" w14:paraId="18724F0C" w14:textId="77777777" w:rsidTr="003315A3">
        <w:tc>
          <w:tcPr>
            <w:tcW w:w="3486" w:type="dxa"/>
          </w:tcPr>
          <w:p w14:paraId="716DC4C4" w14:textId="77777777" w:rsidR="00FB592D" w:rsidRPr="00323A6D" w:rsidRDefault="00FB592D">
            <w:pPr>
              <w:pStyle w:val="TableText0"/>
            </w:pPr>
            <w:r w:rsidRPr="00323A6D">
              <w:t>Office address:</w:t>
            </w:r>
            <w:r w:rsidRPr="00323A6D">
              <w:br/>
              <w:t>(for delivery by hand)</w:t>
            </w:r>
          </w:p>
        </w:tc>
        <w:tc>
          <w:tcPr>
            <w:tcW w:w="3816" w:type="dxa"/>
            <w:shd w:val="clear" w:color="auto" w:fill="F2F2F2" w:themeFill="background1" w:themeFillShade="F2"/>
          </w:tcPr>
          <w:p w14:paraId="1B22931C"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7AA67167" w14:textId="77777777" w:rsidTr="003315A3">
        <w:tc>
          <w:tcPr>
            <w:tcW w:w="3486" w:type="dxa"/>
          </w:tcPr>
          <w:p w14:paraId="744F49D6" w14:textId="77777777" w:rsidR="00FB592D" w:rsidRPr="00323A6D" w:rsidRDefault="00FB592D">
            <w:pPr>
              <w:pStyle w:val="TableText0"/>
            </w:pPr>
          </w:p>
        </w:tc>
        <w:tc>
          <w:tcPr>
            <w:tcW w:w="3816" w:type="dxa"/>
            <w:shd w:val="clear" w:color="auto" w:fill="F2F2F2" w:themeFill="background1" w:themeFillShade="F2"/>
          </w:tcPr>
          <w:p w14:paraId="20D085B7" w14:textId="77777777" w:rsidR="00FB592D" w:rsidRPr="00323A6D" w:rsidRDefault="00FB592D">
            <w:pPr>
              <w:pStyle w:val="TableText0"/>
            </w:pPr>
          </w:p>
        </w:tc>
      </w:tr>
      <w:tr w:rsidR="00FB592D" w:rsidRPr="00323A6D" w14:paraId="6D65B999" w14:textId="77777777" w:rsidTr="003315A3">
        <w:tc>
          <w:tcPr>
            <w:tcW w:w="3486" w:type="dxa"/>
          </w:tcPr>
          <w:p w14:paraId="5E5977E6" w14:textId="77777777" w:rsidR="00FB592D" w:rsidRPr="00323A6D" w:rsidRDefault="00FB592D">
            <w:pPr>
              <w:pStyle w:val="TableText0"/>
            </w:pPr>
            <w:r w:rsidRPr="00323A6D">
              <w:t>Postal address:</w:t>
            </w:r>
            <w:r w:rsidRPr="00323A6D">
              <w:br/>
              <w:t>(for delivery by post)</w:t>
            </w:r>
          </w:p>
        </w:tc>
        <w:tc>
          <w:tcPr>
            <w:tcW w:w="3816" w:type="dxa"/>
            <w:shd w:val="clear" w:color="auto" w:fill="F2F2F2" w:themeFill="background1" w:themeFillShade="F2"/>
          </w:tcPr>
          <w:p w14:paraId="29599995"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64CFE6BA" w14:textId="77777777" w:rsidTr="003315A3">
        <w:tc>
          <w:tcPr>
            <w:tcW w:w="3486" w:type="dxa"/>
          </w:tcPr>
          <w:p w14:paraId="2E9A63CE" w14:textId="77777777" w:rsidR="00FB592D" w:rsidRPr="00323A6D" w:rsidRDefault="00FB592D">
            <w:pPr>
              <w:pStyle w:val="TableText0"/>
            </w:pPr>
            <w:r w:rsidRPr="00323A6D">
              <w:t>Telephone number:</w:t>
            </w:r>
          </w:p>
        </w:tc>
        <w:tc>
          <w:tcPr>
            <w:tcW w:w="3816" w:type="dxa"/>
            <w:shd w:val="clear" w:color="auto" w:fill="F2F2F2" w:themeFill="background1" w:themeFillShade="F2"/>
          </w:tcPr>
          <w:p w14:paraId="73F3A362" w14:textId="77777777" w:rsidR="00FB592D" w:rsidRPr="00323A6D" w:rsidRDefault="00FB592D">
            <w:pPr>
              <w:pStyle w:val="TableText0"/>
            </w:pPr>
            <w:r w:rsidRPr="00323A6D">
              <w:t>»</w:t>
            </w:r>
          </w:p>
        </w:tc>
      </w:tr>
      <w:tr w:rsidR="00FB592D" w:rsidRPr="00323A6D" w14:paraId="1665B806" w14:textId="77777777" w:rsidTr="003315A3">
        <w:tc>
          <w:tcPr>
            <w:tcW w:w="3486" w:type="dxa"/>
          </w:tcPr>
          <w:p w14:paraId="24A467EB" w14:textId="77777777" w:rsidR="00FB592D" w:rsidRPr="00323A6D" w:rsidRDefault="00FB592D">
            <w:pPr>
              <w:pStyle w:val="TableText0"/>
            </w:pPr>
            <w:r w:rsidRPr="00323A6D">
              <w:t>e-mail address:</w:t>
            </w:r>
          </w:p>
        </w:tc>
        <w:tc>
          <w:tcPr>
            <w:tcW w:w="3816" w:type="dxa"/>
            <w:shd w:val="clear" w:color="auto" w:fill="F2F2F2" w:themeFill="background1" w:themeFillShade="F2"/>
          </w:tcPr>
          <w:p w14:paraId="5233558C" w14:textId="77777777" w:rsidR="00FB592D" w:rsidRPr="00323A6D" w:rsidRDefault="00FB592D">
            <w:pPr>
              <w:pStyle w:val="TableText0"/>
            </w:pPr>
            <w:r w:rsidRPr="00323A6D">
              <w:t>»</w:t>
            </w:r>
          </w:p>
        </w:tc>
      </w:tr>
    </w:tbl>
    <w:p w14:paraId="575181B0" w14:textId="77777777" w:rsidR="00FB592D" w:rsidRPr="00323A6D" w:rsidRDefault="00FB592D">
      <w:pPr>
        <w:spacing w:after="0"/>
        <w:rPr>
          <w:sz w:val="8"/>
        </w:rPr>
      </w:pPr>
    </w:p>
    <w:p w14:paraId="6CE93006" w14:textId="52437264" w:rsidR="00FB592D" w:rsidRPr="00323A6D" w:rsidRDefault="00FB592D" w:rsidP="000C7552">
      <w:pPr>
        <w:ind w:left="1276"/>
      </w:pPr>
      <w:r w:rsidRPr="00323A6D">
        <w:t xml:space="preserve">If no name is stated, then the Principal is to name the person in writing within </w:t>
      </w:r>
      <w:r w:rsidR="0084600D" w:rsidRPr="00323A6D">
        <w:rPr>
          <w:sz w:val="18"/>
          <w:szCs w:val="18"/>
        </w:rPr>
        <w:t>5 Business Days</w:t>
      </w:r>
      <w:r w:rsidRPr="00323A6D">
        <w:t xml:space="preserve"> after accepting the tender.  The Principal may for any reason and at any time change the Authorised Person by giving </w:t>
      </w:r>
      <w:r w:rsidR="00F54E9D" w:rsidRPr="00323A6D">
        <w:t>notice</w:t>
      </w:r>
      <w:r w:rsidRPr="00323A6D">
        <w:t xml:space="preserve"> in writing.</w:t>
      </w:r>
    </w:p>
    <w:p w14:paraId="48E45662" w14:textId="27E18EE0" w:rsidR="00FB592D" w:rsidRPr="00323A6D" w:rsidRDefault="00702BD9">
      <w:pPr>
        <w:pStyle w:val="Heading3"/>
        <w:tabs>
          <w:tab w:val="clear" w:pos="1494"/>
          <w:tab w:val="num" w:pos="1701"/>
        </w:tabs>
      </w:pPr>
      <w:bookmarkStart w:id="280" w:name="_Toc157537955"/>
      <w:r w:rsidRPr="00323A6D">
        <w:t xml:space="preserve">Description and </w:t>
      </w:r>
      <w:r w:rsidR="00FB592D" w:rsidRPr="00323A6D">
        <w:t>Purpose of the Works</w:t>
      </w:r>
      <w:bookmarkEnd w:id="280"/>
    </w:p>
    <w:p w14:paraId="7AD2BF58" w14:textId="77777777" w:rsidR="00FB592D" w:rsidRPr="00323A6D" w:rsidRDefault="00FB592D">
      <w:pPr>
        <w:pStyle w:val="CIClauseReference"/>
      </w:pPr>
      <w:r w:rsidRPr="00323A6D">
        <w:t>Mentioned in Clause 3.4</w:t>
      </w:r>
    </w:p>
    <w:p w14:paraId="020399B2" w14:textId="7E78FF65" w:rsidR="00FB592D" w:rsidRPr="00323A6D" w:rsidRDefault="00FB592D" w:rsidP="008C2FDB">
      <w:pPr>
        <w:pStyle w:val="GuideNote"/>
        <w:jc w:val="both"/>
      </w:pPr>
      <w:r w:rsidRPr="00323A6D">
        <w:t xml:space="preserve">the contract requires the works to be ‘fit for purpose’. It is necessary for the ‘purpose’ to be clear so both </w:t>
      </w:r>
      <w:r w:rsidR="00B04E11" w:rsidRPr="00323A6D">
        <w:t>Parties</w:t>
      </w:r>
      <w:r w:rsidRPr="00323A6D">
        <w:t xml:space="preserve"> understand what that requirement means.</w:t>
      </w:r>
    </w:p>
    <w:p w14:paraId="76ADC834" w14:textId="4011614A" w:rsidR="000642A0" w:rsidRPr="00323A6D" w:rsidRDefault="00FB592D" w:rsidP="008C2FDB">
      <w:pPr>
        <w:pStyle w:val="GuideNote"/>
        <w:jc w:val="both"/>
      </w:pPr>
      <w:r w:rsidRPr="00323A6D">
        <w:t>The description of the works in the Technical specification will normally indicate the purpose of the works.</w:t>
      </w:r>
      <w:r w:rsidR="00B8299C" w:rsidRPr="00323A6D">
        <w:t xml:space="preserve"> </w:t>
      </w:r>
      <w:r w:rsidR="00820D50" w:rsidRPr="00323A6D">
        <w:t>It can be useful to</w:t>
      </w:r>
      <w:r w:rsidR="00106271" w:rsidRPr="00323A6D">
        <w:t xml:space="preserve"> </w:t>
      </w:r>
      <w:r w:rsidR="003C4F2E" w:rsidRPr="00323A6D">
        <w:t>indicate the location</w:t>
      </w:r>
      <w:r w:rsidR="00116AF2" w:rsidRPr="00323A6D">
        <w:t xml:space="preserve"> in the documents</w:t>
      </w:r>
      <w:r w:rsidR="003C4F2E" w:rsidRPr="00323A6D">
        <w:t xml:space="preserve"> of t</w:t>
      </w:r>
      <w:r w:rsidR="008C5025" w:rsidRPr="00323A6D">
        <w:t xml:space="preserve">he </w:t>
      </w:r>
      <w:r w:rsidR="003C4F2E" w:rsidRPr="00323A6D">
        <w:t>descri</w:t>
      </w:r>
      <w:r w:rsidR="00B166FE" w:rsidRPr="00323A6D">
        <w:t>p</w:t>
      </w:r>
      <w:r w:rsidR="003C4F2E" w:rsidRPr="00323A6D">
        <w:t>tion</w:t>
      </w:r>
      <w:r w:rsidR="008C5025" w:rsidRPr="00323A6D">
        <w:t xml:space="preserve"> of the works</w:t>
      </w:r>
      <w:r w:rsidR="003C4F2E" w:rsidRPr="00323A6D">
        <w:t xml:space="preserve">. </w:t>
      </w:r>
    </w:p>
    <w:p w14:paraId="5F2BE58E" w14:textId="570F07DF" w:rsidR="00FB592D" w:rsidRPr="00323A6D" w:rsidRDefault="003C4F2E" w:rsidP="008C2FDB">
      <w:pPr>
        <w:pStyle w:val="GuideNote"/>
        <w:jc w:val="both"/>
      </w:pPr>
      <w:r w:rsidRPr="00323A6D">
        <w:t>al</w:t>
      </w:r>
      <w:r w:rsidR="00B166FE" w:rsidRPr="00323A6D">
        <w:t>t</w:t>
      </w:r>
      <w:r w:rsidRPr="00323A6D">
        <w:t>er</w:t>
      </w:r>
      <w:r w:rsidR="00B166FE" w:rsidRPr="00323A6D">
        <w:t>nati</w:t>
      </w:r>
      <w:r w:rsidRPr="00323A6D">
        <w:t>vely</w:t>
      </w:r>
      <w:r w:rsidR="008C5025" w:rsidRPr="00323A6D">
        <w:t>,</w:t>
      </w:r>
      <w:r w:rsidRPr="00323A6D">
        <w:t xml:space="preserve"> </w:t>
      </w:r>
      <w:r w:rsidR="00B8299C" w:rsidRPr="00323A6D">
        <w:t xml:space="preserve">Where </w:t>
      </w:r>
      <w:r w:rsidR="00BE24D7" w:rsidRPr="00323A6D">
        <w:t>the DESCRIPTION of the works is unclear, insert a brief description</w:t>
      </w:r>
      <w:r w:rsidR="0051390F" w:rsidRPr="00323A6D">
        <w:t>.</w:t>
      </w:r>
    </w:p>
    <w:p w14:paraId="321252A7" w14:textId="6531FC4A" w:rsidR="00FB592D" w:rsidRPr="00323A6D" w:rsidRDefault="00FB592D" w:rsidP="008C2FDB">
      <w:pPr>
        <w:pStyle w:val="GuideNote"/>
        <w:jc w:val="both"/>
      </w:pPr>
      <w:r w:rsidRPr="00323A6D">
        <w:t xml:space="preserve">If the purpose of the works includes requirements that cannot reasonably be inferred from the contract documents, including the technical specification, drawings and attached reports (for example if there are unusual design requirements to suit a specific use) then the purpose </w:t>
      </w:r>
      <w:r w:rsidR="004C1EDC" w:rsidRPr="00323A6D">
        <w:t>should</w:t>
      </w:r>
      <w:r w:rsidRPr="00323A6D">
        <w:t xml:space="preserve"> be accurately described below. for example:</w:t>
      </w:r>
    </w:p>
    <w:p w14:paraId="03F9A7E3" w14:textId="77777777" w:rsidR="00FB592D" w:rsidRPr="00323A6D" w:rsidRDefault="00FB592D" w:rsidP="008C2FDB">
      <w:pPr>
        <w:pStyle w:val="GuideNoteExample"/>
        <w:ind w:left="1988"/>
        <w:jc w:val="both"/>
      </w:pPr>
      <w:r w:rsidRPr="00323A6D">
        <w:t>“The purpose of the Works is to modify specific portions of existing buildings to allow ease of use by disabled students.”</w:t>
      </w:r>
    </w:p>
    <w:p w14:paraId="1BAA736D" w14:textId="77777777" w:rsidR="00FB592D" w:rsidRPr="00323A6D" w:rsidRDefault="00FB592D" w:rsidP="008C2FDB">
      <w:pPr>
        <w:pStyle w:val="GuideNote"/>
        <w:jc w:val="both"/>
      </w:pPr>
      <w:r w:rsidRPr="00323A6D">
        <w:t>If the purpose is clear from the contract documents, leave blank. do not restate the scope of the works.</w:t>
      </w:r>
    </w:p>
    <w:p w14:paraId="751AECC5" w14:textId="77777777" w:rsidR="00FB592D" w:rsidRPr="00323A6D" w:rsidRDefault="00FB592D"/>
    <w:tbl>
      <w:tblPr>
        <w:tblW w:w="0" w:type="auto"/>
        <w:tblInd w:w="1134" w:type="dxa"/>
        <w:tblLook w:val="0000" w:firstRow="0" w:lastRow="0" w:firstColumn="0" w:lastColumn="0" w:noHBand="0" w:noVBand="0"/>
      </w:tblPr>
      <w:tblGrid>
        <w:gridCol w:w="3364"/>
        <w:gridCol w:w="3713"/>
      </w:tblGrid>
      <w:tr w:rsidR="00B8299C" w:rsidRPr="00323A6D" w14:paraId="448D85A2" w14:textId="77777777" w:rsidTr="00DF44E5">
        <w:tc>
          <w:tcPr>
            <w:tcW w:w="3364" w:type="dxa"/>
          </w:tcPr>
          <w:p w14:paraId="052D2E8F" w14:textId="26DCD77B" w:rsidR="00B8299C" w:rsidRPr="00323A6D" w:rsidRDefault="00DA6C86">
            <w:pPr>
              <w:pStyle w:val="TableText0"/>
            </w:pPr>
            <w:r w:rsidRPr="00323A6D">
              <w:t>The Works are:</w:t>
            </w:r>
          </w:p>
        </w:tc>
        <w:tc>
          <w:tcPr>
            <w:tcW w:w="3713" w:type="dxa"/>
            <w:shd w:val="pct5" w:color="auto" w:fill="auto"/>
          </w:tcPr>
          <w:p w14:paraId="539B9883" w14:textId="77777777" w:rsidR="00B8299C" w:rsidRPr="00323A6D" w:rsidRDefault="00DA6C86">
            <w:pPr>
              <w:pStyle w:val="TableText0"/>
            </w:pPr>
            <w:r w:rsidRPr="00323A6D">
              <w:t>»</w:t>
            </w:r>
          </w:p>
          <w:p w14:paraId="315FD57A" w14:textId="4B24E85F" w:rsidR="00DA6C86" w:rsidRPr="00323A6D" w:rsidRDefault="00DA6C86">
            <w:pPr>
              <w:pStyle w:val="TableText0"/>
            </w:pPr>
            <w:r w:rsidRPr="00323A6D">
              <w:t>(“</w:t>
            </w:r>
            <w:r w:rsidR="00051756" w:rsidRPr="00323A6D">
              <w:t>a</w:t>
            </w:r>
            <w:r w:rsidRPr="00323A6D">
              <w:t>s described in the Technical Specification</w:t>
            </w:r>
            <w:r w:rsidR="00DF1C88" w:rsidRPr="00323A6D">
              <w:t xml:space="preserve"> and drawings</w:t>
            </w:r>
            <w:r w:rsidRPr="00323A6D">
              <w:t>” applies if not filled in)</w:t>
            </w:r>
          </w:p>
        </w:tc>
      </w:tr>
      <w:tr w:rsidR="00FB592D" w:rsidRPr="00323A6D" w14:paraId="651A0180" w14:textId="77777777" w:rsidTr="00DF44E5">
        <w:tc>
          <w:tcPr>
            <w:tcW w:w="3364" w:type="dxa"/>
          </w:tcPr>
          <w:p w14:paraId="24FA290B" w14:textId="77777777" w:rsidR="00FB592D" w:rsidRPr="00323A6D" w:rsidRDefault="00FB592D" w:rsidP="0010193C">
            <w:pPr>
              <w:pStyle w:val="TableText0"/>
              <w:spacing w:before="120" w:after="120"/>
            </w:pPr>
            <w:r w:rsidRPr="00323A6D">
              <w:t>The purpose of the Works is:</w:t>
            </w:r>
          </w:p>
        </w:tc>
        <w:tc>
          <w:tcPr>
            <w:tcW w:w="3713" w:type="dxa"/>
            <w:shd w:val="pct5" w:color="auto" w:fill="auto"/>
          </w:tcPr>
          <w:p w14:paraId="2C055EFE" w14:textId="77777777" w:rsidR="00FB592D" w:rsidRPr="00323A6D" w:rsidRDefault="00FB592D" w:rsidP="0010193C">
            <w:pPr>
              <w:pStyle w:val="TableText0"/>
              <w:spacing w:before="120" w:after="120"/>
            </w:pPr>
            <w:r w:rsidRPr="00323A6D">
              <w:t>»</w:t>
            </w:r>
          </w:p>
        </w:tc>
      </w:tr>
    </w:tbl>
    <w:p w14:paraId="31B8736D" w14:textId="77777777" w:rsidR="00FB592D" w:rsidRPr="00323A6D" w:rsidRDefault="00FB592D">
      <w:pPr>
        <w:pStyle w:val="ParagraphNoNumber"/>
      </w:pPr>
    </w:p>
    <w:p w14:paraId="0C30F3F8" w14:textId="77777777" w:rsidR="00FB592D" w:rsidRPr="00323A6D" w:rsidRDefault="00FB592D">
      <w:pPr>
        <w:pStyle w:val="GuideNote"/>
      </w:pPr>
      <w:r w:rsidRPr="00323A6D">
        <w:t>do not alter or remove the text below.</w:t>
      </w:r>
    </w:p>
    <w:p w14:paraId="4D0C1CA0" w14:textId="77777777" w:rsidR="00FB592D" w:rsidRPr="00323A6D" w:rsidRDefault="00FB592D" w:rsidP="000C7552">
      <w:pPr>
        <w:pStyle w:val="ParagraphNoNumber"/>
        <w:ind w:left="1276"/>
      </w:pPr>
      <w:r w:rsidRPr="00323A6D">
        <w:t>If no purpose is stated, then the purpose of the Works is as reasonably inferred from the Contract Documents.</w:t>
      </w:r>
    </w:p>
    <w:p w14:paraId="64B3146B" w14:textId="77777777" w:rsidR="00FB592D" w:rsidRPr="00323A6D" w:rsidRDefault="00FB592D">
      <w:pPr>
        <w:pStyle w:val="CIClauseReference"/>
      </w:pPr>
    </w:p>
    <w:p w14:paraId="45233519" w14:textId="77777777" w:rsidR="00FB592D" w:rsidRPr="00323A6D" w:rsidRDefault="00FB592D">
      <w:pPr>
        <w:pStyle w:val="Heading3"/>
        <w:tabs>
          <w:tab w:val="clear" w:pos="1494"/>
          <w:tab w:val="num" w:pos="1701"/>
        </w:tabs>
      </w:pPr>
      <w:bookmarkStart w:id="281" w:name="_Toc157537956"/>
      <w:r w:rsidRPr="00323A6D">
        <w:t>Milestones</w:t>
      </w:r>
      <w:bookmarkEnd w:id="281"/>
    </w:p>
    <w:p w14:paraId="72B8CCF5" w14:textId="2FD1A323" w:rsidR="00FB592D" w:rsidRPr="00323A6D" w:rsidRDefault="00FB592D">
      <w:pPr>
        <w:pStyle w:val="CIClauseReference"/>
      </w:pPr>
      <w:r w:rsidRPr="00323A6D">
        <w:t>Mentioned in Clause 1.1</w:t>
      </w:r>
      <w:r w:rsidR="00104E19" w:rsidRPr="00323A6D">
        <w:t>3</w:t>
      </w:r>
    </w:p>
    <w:p w14:paraId="369BBAC8" w14:textId="77777777" w:rsidR="00FB592D" w:rsidRPr="00323A6D" w:rsidRDefault="00FB592D" w:rsidP="008C2FDB">
      <w:pPr>
        <w:pStyle w:val="GuideNote"/>
        <w:jc w:val="both"/>
      </w:pPr>
      <w:r w:rsidRPr="00323A6D">
        <w:t>Include either Option 1 or Option 2 and delete the option that does not apply.</w:t>
      </w:r>
    </w:p>
    <w:p w14:paraId="0F59542A" w14:textId="77777777" w:rsidR="00FB592D" w:rsidRPr="00323A6D" w:rsidRDefault="00FB592D" w:rsidP="008C2FDB">
      <w:pPr>
        <w:pStyle w:val="GuideNote"/>
        <w:jc w:val="both"/>
      </w:pPr>
      <w:r w:rsidRPr="00323A6D">
        <w:t>Use OPTION 1 where the work under the contract is not divided into milestones.</w:t>
      </w:r>
    </w:p>
    <w:p w14:paraId="70FE8A00" w14:textId="3F871B21" w:rsidR="00FB592D" w:rsidRPr="00323A6D" w:rsidRDefault="00FB592D" w:rsidP="008C2FDB">
      <w:pPr>
        <w:pStyle w:val="GuideNote"/>
        <w:jc w:val="both"/>
        <w:rPr>
          <w:rFonts w:ascii="Arial Bold" w:hAnsi="Arial Bold"/>
        </w:rPr>
      </w:pPr>
      <w:r w:rsidRPr="00323A6D">
        <w:rPr>
          <w:rFonts w:ascii="Arial Bold" w:hAnsi="Arial Bold"/>
        </w:rPr>
        <w:t>otherwise, Use OPTION 2 and insert A description of the work included in each milestone.</w:t>
      </w:r>
      <w:r w:rsidR="00123E21" w:rsidRPr="00323A6D">
        <w:rPr>
          <w:rFonts w:ascii="Arial Bold" w:hAnsi="Arial Bold"/>
        </w:rPr>
        <w:t xml:space="preserve"> </w:t>
      </w:r>
      <w:r w:rsidR="008A5A61" w:rsidRPr="00323A6D">
        <w:rPr>
          <w:rFonts w:ascii="Arial Bold" w:hAnsi="Arial Bold"/>
        </w:rPr>
        <w:t xml:space="preserve">AMEND THE WORDING AS </w:t>
      </w:r>
      <w:r w:rsidR="00745228" w:rsidRPr="00323A6D">
        <w:rPr>
          <w:rFonts w:ascii="Arial Bold" w:hAnsi="Arial Bold"/>
        </w:rPr>
        <w:t>APPROPRIATE.</w:t>
      </w:r>
    </w:p>
    <w:p w14:paraId="565DA969" w14:textId="52737183" w:rsidR="00F64013" w:rsidRPr="00323A6D" w:rsidRDefault="00FB592D" w:rsidP="008C2FDB">
      <w:pPr>
        <w:pStyle w:val="GuideNote"/>
        <w:jc w:val="both"/>
      </w:pPr>
      <w:r w:rsidRPr="00323A6D">
        <w:t xml:space="preserve">Milestones are separate parts of the </w:t>
      </w:r>
      <w:r w:rsidRPr="00323A6D">
        <w:rPr>
          <w:szCs w:val="16"/>
        </w:rPr>
        <w:t xml:space="preserve">work </w:t>
      </w:r>
      <w:r w:rsidRPr="00323A6D">
        <w:t xml:space="preserve">under the contract </w:t>
      </w:r>
      <w:r w:rsidR="00F64013" w:rsidRPr="00323A6D">
        <w:t xml:space="preserve">and are the best way for the Principal to control the order of work and control Works </w:t>
      </w:r>
      <w:r w:rsidRPr="00323A6D">
        <w:t xml:space="preserve">that need to be started at particular times. </w:t>
      </w:r>
    </w:p>
    <w:p w14:paraId="0281A4AC" w14:textId="77777777" w:rsidR="00EC35CC" w:rsidRPr="00323A6D" w:rsidRDefault="00EC35CC" w:rsidP="008C2FDB">
      <w:pPr>
        <w:pStyle w:val="GuideNote"/>
        <w:jc w:val="both"/>
      </w:pPr>
      <w:r w:rsidRPr="00323A6D">
        <w:t>milestones</w:t>
      </w:r>
      <w:r w:rsidR="00FB592D" w:rsidRPr="00323A6D">
        <w:t xml:space="preserve"> need to be clearly defined to avoid confusion. </w:t>
      </w:r>
    </w:p>
    <w:p w14:paraId="70010B6C" w14:textId="044C69C0" w:rsidR="00FB592D" w:rsidRPr="00323A6D" w:rsidRDefault="00FB592D" w:rsidP="008C2FDB">
      <w:pPr>
        <w:pStyle w:val="GuideNote"/>
        <w:jc w:val="both"/>
      </w:pPr>
      <w:r w:rsidRPr="00323A6D">
        <w:t>note that each extra milestone will increase the complexity of the contract and reduce flexibility in dealing with changed circumstances.</w:t>
      </w:r>
    </w:p>
    <w:p w14:paraId="73201DF3" w14:textId="192798F6" w:rsidR="00FB592D" w:rsidRPr="00323A6D" w:rsidRDefault="00FB592D" w:rsidP="008C2FDB">
      <w:pPr>
        <w:pStyle w:val="GuideNote"/>
        <w:jc w:val="both"/>
      </w:pPr>
      <w:r w:rsidRPr="00323A6D">
        <w:t>if the WORK under the contract includes operational maintenance, e</w:t>
      </w:r>
      <w:r w:rsidR="00F64013" w:rsidRPr="00323A6D">
        <w:t>.</w:t>
      </w:r>
      <w:r w:rsidRPr="00323A6D">
        <w:t>g</w:t>
      </w:r>
      <w:r w:rsidR="00F64013" w:rsidRPr="00323A6D">
        <w:t>.</w:t>
      </w:r>
      <w:r w:rsidRPr="00323A6D">
        <w:t xml:space="preserve"> specified regular maintenance for mechanical services, use milestones.</w:t>
      </w:r>
    </w:p>
    <w:p w14:paraId="3A582D03" w14:textId="7D117C64" w:rsidR="00EC35CC" w:rsidRPr="00323A6D" w:rsidRDefault="00EC35CC" w:rsidP="008C2FDB">
      <w:pPr>
        <w:pStyle w:val="GuideNote"/>
        <w:jc w:val="both"/>
      </w:pPr>
      <w:r w:rsidRPr="00323A6D">
        <w:t xml:space="preserve">to ensure none of the scope of the contact is omitted, </w:t>
      </w:r>
      <w:r w:rsidR="00FB592D" w:rsidRPr="00323A6D">
        <w:t>Include</w:t>
      </w:r>
      <w:r w:rsidR="00E37AFC" w:rsidRPr="00323A6D">
        <w:t xml:space="preserve"> </w:t>
      </w:r>
      <w:r w:rsidR="00FB592D" w:rsidRPr="00323A6D">
        <w:t xml:space="preserve">in the description of the most appropriate milestone, the </w:t>
      </w:r>
      <w:r w:rsidR="00530C74" w:rsidRPr="00323A6D">
        <w:t xml:space="preserve">following </w:t>
      </w:r>
      <w:r w:rsidR="00FB592D" w:rsidRPr="00323A6D">
        <w:t>phrase</w:t>
      </w:r>
      <w:r w:rsidRPr="00323A6D">
        <w:t>:</w:t>
      </w:r>
      <w:r w:rsidR="00FB592D" w:rsidRPr="00323A6D">
        <w:t xml:space="preserve"> </w:t>
      </w:r>
    </w:p>
    <w:p w14:paraId="648AA414" w14:textId="609B0E86" w:rsidR="00EC35CC" w:rsidRPr="00323A6D" w:rsidRDefault="00FB592D" w:rsidP="008C2FDB">
      <w:pPr>
        <w:pStyle w:val="GuideNote"/>
        <w:jc w:val="both"/>
        <w:rPr>
          <w:rFonts w:ascii="Arial Bold" w:hAnsi="Arial Bold"/>
          <w:caps w:val="0"/>
        </w:rPr>
      </w:pPr>
      <w:r w:rsidRPr="00323A6D">
        <w:rPr>
          <w:rFonts w:ascii="Arial Bold" w:hAnsi="Arial Bold"/>
          <w:caps w:val="0"/>
        </w:rPr>
        <w:t>“and all of the work and obligations under the C</w:t>
      </w:r>
      <w:r w:rsidR="00EC35CC" w:rsidRPr="00323A6D">
        <w:rPr>
          <w:rFonts w:ascii="Arial Bold" w:hAnsi="Arial Bold"/>
          <w:caps w:val="0"/>
        </w:rPr>
        <w:t>o</w:t>
      </w:r>
      <w:r w:rsidRPr="00323A6D">
        <w:rPr>
          <w:rFonts w:ascii="Arial Bold" w:hAnsi="Arial Bold"/>
          <w:caps w:val="0"/>
        </w:rPr>
        <w:t xml:space="preserve">ntract not included in any other milestone.” </w:t>
      </w:r>
    </w:p>
    <w:p w14:paraId="3229ECE3" w14:textId="63C3AB2C" w:rsidR="00FB592D" w:rsidRPr="00323A6D" w:rsidRDefault="00FB592D" w:rsidP="008C2FDB">
      <w:pPr>
        <w:pStyle w:val="GuideNote"/>
        <w:jc w:val="both"/>
      </w:pPr>
      <w:r w:rsidRPr="00323A6D">
        <w:t>Usually, this will be one of the last construction milestones to be completed.</w:t>
      </w:r>
    </w:p>
    <w:p w14:paraId="0D7192D0" w14:textId="77777777" w:rsidR="00FB592D" w:rsidRPr="00323A6D" w:rsidRDefault="00FB592D" w:rsidP="008C2FDB">
      <w:pPr>
        <w:pStyle w:val="GuideNote"/>
        <w:jc w:val="both"/>
      </w:pPr>
      <w:r w:rsidRPr="00323A6D">
        <w:t>for example:</w:t>
      </w:r>
    </w:p>
    <w:p w14:paraId="591A00F0" w14:textId="77777777" w:rsidR="00FB592D" w:rsidRPr="00323A6D" w:rsidRDefault="00FB592D" w:rsidP="008C2FDB">
      <w:pPr>
        <w:pStyle w:val="GuideNoteTableText"/>
        <w:tabs>
          <w:tab w:val="left" w:pos="3720"/>
          <w:tab w:val="left" w:pos="8436"/>
        </w:tabs>
        <w:ind w:left="1988"/>
        <w:jc w:val="both"/>
      </w:pPr>
      <w:bookmarkStart w:id="282" w:name="CI_13_GN_M01"/>
      <w:r w:rsidRPr="00323A6D">
        <w:t>Milestone 1:</w:t>
      </w:r>
      <w:r w:rsidRPr="00323A6D">
        <w:tab/>
        <w:t>Completion of the design and construction of Block A.</w:t>
      </w:r>
    </w:p>
    <w:p w14:paraId="55A2ED0C" w14:textId="760C762D" w:rsidR="00FB592D" w:rsidRPr="00323A6D" w:rsidRDefault="00FB592D" w:rsidP="00D85314">
      <w:pPr>
        <w:pStyle w:val="GuideNoteTableText"/>
        <w:tabs>
          <w:tab w:val="left" w:pos="3720"/>
          <w:tab w:val="left" w:pos="8222"/>
        </w:tabs>
        <w:ind w:left="3686" w:right="-1" w:hanging="1691"/>
        <w:jc w:val="both"/>
      </w:pPr>
      <w:r w:rsidRPr="00323A6D">
        <w:t>Milestone 2:</w:t>
      </w:r>
      <w:r w:rsidRPr="00323A6D">
        <w:tab/>
        <w:t>Completion of the design and construction of Block B a</w:t>
      </w:r>
      <w:r w:rsidR="00D85314" w:rsidRPr="00323A6D">
        <w:t>nd all of the work and obligations under the Contract not included in any other milestone.</w:t>
      </w:r>
      <w:r w:rsidRPr="00323A6D">
        <w:tab/>
        <w:t xml:space="preserve"> </w:t>
      </w:r>
    </w:p>
    <w:p w14:paraId="666CDAD8" w14:textId="77777777" w:rsidR="00FB592D" w:rsidRPr="00323A6D" w:rsidRDefault="00FB592D" w:rsidP="008C2FDB">
      <w:pPr>
        <w:pStyle w:val="GuideNoteTableText"/>
        <w:tabs>
          <w:tab w:val="left" w:pos="3720"/>
          <w:tab w:val="left" w:pos="8436"/>
        </w:tabs>
        <w:ind w:left="1988"/>
        <w:jc w:val="both"/>
      </w:pPr>
      <w:r w:rsidRPr="00323A6D">
        <w:t xml:space="preserve">Milestone 3: </w:t>
      </w:r>
      <w:r w:rsidRPr="00323A6D">
        <w:tab/>
        <w:t>Completion of operational maintenance, as specified.”</w:t>
      </w:r>
    </w:p>
    <w:p w14:paraId="7914897A" w14:textId="77777777" w:rsidR="00FB592D" w:rsidRPr="00323A6D" w:rsidRDefault="00FB592D"/>
    <w:p w14:paraId="23EAF493" w14:textId="77777777" w:rsidR="00FB592D" w:rsidRPr="00323A6D" w:rsidRDefault="00FB592D">
      <w:pPr>
        <w:pStyle w:val="GuideNote"/>
      </w:pPr>
      <w:r w:rsidRPr="00323A6D">
        <w:t>Option 1</w:t>
      </w:r>
    </w:p>
    <w:bookmarkEnd w:id="282"/>
    <w:p w14:paraId="07B56A92" w14:textId="77777777" w:rsidR="00FB592D" w:rsidRPr="00323A6D" w:rsidRDefault="00FB592D">
      <w:pPr>
        <w:pStyle w:val="ParagraphNoNumber"/>
      </w:pPr>
      <w:r w:rsidRPr="00323A6D">
        <w:t>There are no Milestones.</w:t>
      </w:r>
    </w:p>
    <w:p w14:paraId="55C61B3C" w14:textId="77777777" w:rsidR="00FB592D" w:rsidRPr="00323A6D" w:rsidRDefault="00FB592D"/>
    <w:p w14:paraId="2C0FAF7B" w14:textId="77777777" w:rsidR="00FB592D" w:rsidRPr="00323A6D" w:rsidRDefault="00FB592D">
      <w:pPr>
        <w:pStyle w:val="GuideNote"/>
      </w:pPr>
      <w:r w:rsidRPr="00323A6D">
        <w:t>Option 2</w:t>
      </w:r>
    </w:p>
    <w:p w14:paraId="70CBBDA0" w14:textId="77777777" w:rsidR="00FB592D" w:rsidRPr="00323A6D" w:rsidRDefault="00FB592D">
      <w:pPr>
        <w:pStyle w:val="ParagraphNoNumber"/>
      </w:pPr>
      <w:r w:rsidRPr="00323A6D">
        <w:t>The Milestones are:</w:t>
      </w:r>
    </w:p>
    <w:tbl>
      <w:tblPr>
        <w:tblW w:w="0" w:type="auto"/>
        <w:tblInd w:w="1134" w:type="dxa"/>
        <w:tblLook w:val="0000" w:firstRow="0" w:lastRow="0" w:firstColumn="0" w:lastColumn="0" w:noHBand="0" w:noVBand="0"/>
      </w:tblPr>
      <w:tblGrid>
        <w:gridCol w:w="3382"/>
        <w:gridCol w:w="3705"/>
      </w:tblGrid>
      <w:tr w:rsidR="00FB592D" w:rsidRPr="00323A6D" w14:paraId="612D142F" w14:textId="77777777" w:rsidTr="00DF44E5">
        <w:tc>
          <w:tcPr>
            <w:tcW w:w="3486" w:type="dxa"/>
          </w:tcPr>
          <w:p w14:paraId="533688F4" w14:textId="77777777" w:rsidR="00FB592D" w:rsidRPr="00323A6D" w:rsidRDefault="00FB592D" w:rsidP="00530C74">
            <w:pPr>
              <w:pStyle w:val="TableText0"/>
              <w:spacing w:before="120" w:after="120"/>
            </w:pPr>
            <w:bookmarkStart w:id="283" w:name="CI_13_03"/>
            <w:r w:rsidRPr="00323A6D">
              <w:t xml:space="preserve">Milestone 1: </w:t>
            </w:r>
          </w:p>
        </w:tc>
        <w:tc>
          <w:tcPr>
            <w:tcW w:w="3816" w:type="dxa"/>
            <w:shd w:val="pct5" w:color="auto" w:fill="auto"/>
          </w:tcPr>
          <w:p w14:paraId="6E30CCC8" w14:textId="77777777" w:rsidR="00FB592D" w:rsidRPr="00323A6D" w:rsidRDefault="00FB592D" w:rsidP="00530C74">
            <w:pPr>
              <w:pStyle w:val="TableText0"/>
              <w:spacing w:before="120" w:after="120"/>
            </w:pPr>
            <w:r w:rsidRPr="00323A6D">
              <w:t>Completion of »</w:t>
            </w:r>
          </w:p>
        </w:tc>
      </w:tr>
      <w:tr w:rsidR="00FB592D" w:rsidRPr="00323A6D" w14:paraId="348C85DB" w14:textId="77777777" w:rsidTr="00DF44E5">
        <w:tc>
          <w:tcPr>
            <w:tcW w:w="3486" w:type="dxa"/>
          </w:tcPr>
          <w:p w14:paraId="196C2EE9" w14:textId="77777777" w:rsidR="00FB592D" w:rsidRPr="00323A6D" w:rsidRDefault="00FB592D" w:rsidP="00530C74">
            <w:pPr>
              <w:pStyle w:val="TableText0"/>
              <w:spacing w:before="120" w:after="120"/>
            </w:pPr>
            <w:r w:rsidRPr="00323A6D">
              <w:t xml:space="preserve">Milestone 2: </w:t>
            </w:r>
          </w:p>
        </w:tc>
        <w:tc>
          <w:tcPr>
            <w:tcW w:w="3816" w:type="dxa"/>
            <w:shd w:val="pct5" w:color="auto" w:fill="auto"/>
          </w:tcPr>
          <w:p w14:paraId="66506055" w14:textId="77777777" w:rsidR="00FB592D" w:rsidRPr="00323A6D" w:rsidRDefault="00FB592D" w:rsidP="00530C74">
            <w:pPr>
              <w:pStyle w:val="TableText0"/>
              <w:spacing w:before="120" w:after="120"/>
            </w:pPr>
            <w:r w:rsidRPr="00323A6D">
              <w:t>Completion of »</w:t>
            </w:r>
          </w:p>
        </w:tc>
      </w:tr>
      <w:tr w:rsidR="00FB592D" w:rsidRPr="00323A6D" w14:paraId="2D8A9627" w14:textId="77777777" w:rsidTr="00DF44E5">
        <w:tc>
          <w:tcPr>
            <w:tcW w:w="3486" w:type="dxa"/>
          </w:tcPr>
          <w:p w14:paraId="0DF7E865" w14:textId="77777777" w:rsidR="00FB592D" w:rsidRPr="00323A6D" w:rsidRDefault="00FB592D" w:rsidP="00530C74">
            <w:pPr>
              <w:pStyle w:val="TableText0"/>
              <w:spacing w:before="120" w:after="120"/>
            </w:pPr>
            <w:r w:rsidRPr="00323A6D">
              <w:t xml:space="preserve">Milestone »: </w:t>
            </w:r>
          </w:p>
        </w:tc>
        <w:tc>
          <w:tcPr>
            <w:tcW w:w="3816" w:type="dxa"/>
            <w:shd w:val="pct5" w:color="auto" w:fill="auto"/>
          </w:tcPr>
          <w:p w14:paraId="7A9B2941" w14:textId="77777777" w:rsidR="00FB592D" w:rsidRPr="00323A6D" w:rsidRDefault="00FB592D" w:rsidP="00530C74">
            <w:pPr>
              <w:pStyle w:val="TableText0"/>
              <w:spacing w:before="120" w:after="120"/>
            </w:pPr>
            <w:r w:rsidRPr="00323A6D">
              <w:t xml:space="preserve">Completion of » </w:t>
            </w:r>
            <w:r w:rsidRPr="00323A6D">
              <w:br/>
              <w:t>and all of the work and obligations under the Contract not included in any other Milestone.</w:t>
            </w:r>
          </w:p>
        </w:tc>
      </w:tr>
      <w:tr w:rsidR="00FB592D" w:rsidRPr="00323A6D" w14:paraId="36849332" w14:textId="77777777" w:rsidTr="00DF44E5">
        <w:tc>
          <w:tcPr>
            <w:tcW w:w="3486" w:type="dxa"/>
          </w:tcPr>
          <w:p w14:paraId="38AF339B" w14:textId="77777777" w:rsidR="00FB592D" w:rsidRPr="00323A6D" w:rsidRDefault="00FB592D" w:rsidP="00530C74">
            <w:pPr>
              <w:pStyle w:val="TableText0"/>
              <w:spacing w:before="120" w:after="120"/>
            </w:pPr>
            <w:r w:rsidRPr="00323A6D">
              <w:t xml:space="preserve">Milestone »: </w:t>
            </w:r>
          </w:p>
        </w:tc>
        <w:tc>
          <w:tcPr>
            <w:tcW w:w="3816" w:type="dxa"/>
            <w:shd w:val="pct5" w:color="auto" w:fill="auto"/>
          </w:tcPr>
          <w:p w14:paraId="345B8831" w14:textId="77777777" w:rsidR="00FB592D" w:rsidRPr="00323A6D" w:rsidRDefault="00FB592D" w:rsidP="00530C74">
            <w:pPr>
              <w:pStyle w:val="TableText0"/>
              <w:spacing w:before="120" w:after="120"/>
            </w:pPr>
            <w:r w:rsidRPr="00323A6D">
              <w:t>Completion of »</w:t>
            </w:r>
          </w:p>
        </w:tc>
      </w:tr>
      <w:bookmarkEnd w:id="283"/>
    </w:tbl>
    <w:p w14:paraId="170FC560" w14:textId="77777777" w:rsidR="00FB592D" w:rsidRPr="00323A6D" w:rsidRDefault="00FB592D"/>
    <w:p w14:paraId="5313B00B" w14:textId="77777777" w:rsidR="00FB592D" w:rsidRPr="00323A6D" w:rsidRDefault="00FB592D">
      <w:pPr>
        <w:pStyle w:val="Heading3"/>
        <w:tabs>
          <w:tab w:val="clear" w:pos="1494"/>
          <w:tab w:val="num" w:pos="1701"/>
        </w:tabs>
      </w:pPr>
      <w:bookmarkStart w:id="284" w:name="_Toc462754415"/>
      <w:bookmarkStart w:id="285" w:name="_Toc157537957"/>
      <w:r w:rsidRPr="00323A6D">
        <w:lastRenderedPageBreak/>
        <w:t>Post Completion Period</w:t>
      </w:r>
      <w:bookmarkEnd w:id="284"/>
      <w:bookmarkEnd w:id="285"/>
    </w:p>
    <w:p w14:paraId="35556A5E" w14:textId="265CD88A" w:rsidR="00FB592D" w:rsidRPr="00323A6D" w:rsidRDefault="00FB592D">
      <w:pPr>
        <w:pStyle w:val="CIClauseReference"/>
      </w:pPr>
      <w:r w:rsidRPr="00323A6D">
        <w:t>Mentioned in Clause 1.1</w:t>
      </w:r>
      <w:r w:rsidR="00D92279" w:rsidRPr="00323A6D">
        <w:t>5</w:t>
      </w:r>
    </w:p>
    <w:p w14:paraId="37541D24" w14:textId="1B39A618" w:rsidR="00485B69" w:rsidRPr="00323A6D" w:rsidRDefault="00FB592D" w:rsidP="00D85314">
      <w:pPr>
        <w:pStyle w:val="GuideNote"/>
        <w:jc w:val="both"/>
      </w:pPr>
      <w:r w:rsidRPr="00323A6D">
        <w:t>the post completion period</w:t>
      </w:r>
      <w:r w:rsidR="005D5D7B" w:rsidRPr="00323A6D">
        <w:t xml:space="preserve"> (PCP) </w:t>
      </w:r>
      <w:r w:rsidRPr="00323A6D">
        <w:t xml:space="preserve">is the period after completion is reached, during which </w:t>
      </w:r>
      <w:r w:rsidR="00485B69" w:rsidRPr="00323A6D">
        <w:t xml:space="preserve">time </w:t>
      </w:r>
      <w:r w:rsidRPr="00323A6D">
        <w:t>the principal continues to hold the retention amount or undertaking.</w:t>
      </w:r>
      <w:r w:rsidR="006A693D" w:rsidRPr="00323A6D">
        <w:t xml:space="preserve"> this allows th</w:t>
      </w:r>
      <w:r w:rsidR="00485B69" w:rsidRPr="00323A6D">
        <w:t>e p</w:t>
      </w:r>
      <w:r w:rsidR="006A693D" w:rsidRPr="00323A6D">
        <w:t xml:space="preserve">rincipal to have defects rectified by others if the contractor is unable or unwilling to </w:t>
      </w:r>
      <w:r w:rsidR="00485B69" w:rsidRPr="00323A6D">
        <w:t>rectify them.</w:t>
      </w:r>
    </w:p>
    <w:p w14:paraId="10396E59" w14:textId="7F42EA64" w:rsidR="00EC35CC" w:rsidRPr="00323A6D" w:rsidRDefault="00FB592D" w:rsidP="00D85314">
      <w:pPr>
        <w:pStyle w:val="GuideNote"/>
        <w:jc w:val="both"/>
      </w:pPr>
      <w:r w:rsidRPr="00323A6D">
        <w:t xml:space="preserve">a </w:t>
      </w:r>
      <w:r w:rsidR="005D5D7B" w:rsidRPr="00323A6D">
        <w:t>PCP</w:t>
      </w:r>
      <w:r w:rsidRPr="00323A6D">
        <w:t xml:space="preserve"> may apply</w:t>
      </w:r>
      <w:r w:rsidR="00D44C8C" w:rsidRPr="00323A6D">
        <w:t xml:space="preserve"> following</w:t>
      </w:r>
      <w:r w:rsidRPr="00323A6D">
        <w:t xml:space="preserve"> completion of the </w:t>
      </w:r>
      <w:r w:rsidRPr="00323A6D">
        <w:rPr>
          <w:szCs w:val="16"/>
        </w:rPr>
        <w:t>work under the Contract</w:t>
      </w:r>
      <w:r w:rsidRPr="00323A6D">
        <w:t xml:space="preserve"> or when an individual milestone is complete.</w:t>
      </w:r>
      <w:r w:rsidR="004754FB" w:rsidRPr="00323A6D">
        <w:t xml:space="preserve"> usually only one pcp is required irrespective of the </w:t>
      </w:r>
      <w:r w:rsidR="002C0735" w:rsidRPr="00323A6D">
        <w:t>number of milestones.</w:t>
      </w:r>
    </w:p>
    <w:p w14:paraId="5704518B" w14:textId="77777777" w:rsidR="00FA0192" w:rsidRPr="00323A6D" w:rsidRDefault="00FB592D" w:rsidP="00D85314">
      <w:pPr>
        <w:pStyle w:val="GuideNote"/>
        <w:jc w:val="both"/>
      </w:pPr>
      <w:r w:rsidRPr="00323A6D">
        <w:t xml:space="preserve">No </w:t>
      </w:r>
      <w:r w:rsidR="005D5D7B" w:rsidRPr="00323A6D">
        <w:t>PCP</w:t>
      </w:r>
      <w:r w:rsidRPr="00323A6D">
        <w:t xml:space="preserve"> is required for demolition work or operational maintenance milestones. </w:t>
      </w:r>
    </w:p>
    <w:p w14:paraId="49592A8F" w14:textId="2DB64D6C" w:rsidR="006A693D" w:rsidRPr="00323A6D" w:rsidRDefault="00FB592D" w:rsidP="00D85314">
      <w:pPr>
        <w:pStyle w:val="GuideNote"/>
        <w:jc w:val="both"/>
      </w:pPr>
      <w:r w:rsidRPr="00323A6D">
        <w:rPr>
          <w:rFonts w:ascii="Arial Bold" w:hAnsi="Arial Bold"/>
        </w:rPr>
        <w:t xml:space="preserve">for construction work, a </w:t>
      </w:r>
      <w:r w:rsidR="005D5D7B" w:rsidRPr="00323A6D">
        <w:rPr>
          <w:rFonts w:ascii="Arial Bold" w:hAnsi="Arial Bold"/>
        </w:rPr>
        <w:t>PCP</w:t>
      </w:r>
      <w:r w:rsidRPr="00323A6D">
        <w:rPr>
          <w:rFonts w:ascii="Arial Bold" w:hAnsi="Arial Bold"/>
        </w:rPr>
        <w:t xml:space="preserve"> of 52 or 26 calendar weeks is to be included in the contract depending on the risks identified, 52 weeks would </w:t>
      </w:r>
      <w:r w:rsidR="00CE477F" w:rsidRPr="00323A6D">
        <w:rPr>
          <w:rFonts w:ascii="Arial Bold" w:hAnsi="Arial Bold"/>
        </w:rPr>
        <w:t xml:space="preserve">ALLOW MOST DEFECTS AND OMISSIONS </w:t>
      </w:r>
      <w:r w:rsidR="003C0514" w:rsidRPr="00323A6D">
        <w:rPr>
          <w:rFonts w:ascii="Arial Bold" w:hAnsi="Arial Bold"/>
        </w:rPr>
        <w:t>TO BE DISCOVERED</w:t>
      </w:r>
      <w:r w:rsidR="00AF66AB" w:rsidRPr="00323A6D">
        <w:rPr>
          <w:rFonts w:ascii="Arial Bold" w:hAnsi="Arial Bold"/>
        </w:rPr>
        <w:t xml:space="preserve">, ESPECIALLY THOSE </w:t>
      </w:r>
      <w:r w:rsidR="00CE477F" w:rsidRPr="00323A6D">
        <w:rPr>
          <w:rFonts w:ascii="Arial Bold" w:hAnsi="Arial Bold"/>
        </w:rPr>
        <w:t xml:space="preserve">THAT </w:t>
      </w:r>
      <w:r w:rsidR="00867449" w:rsidRPr="00323A6D">
        <w:rPr>
          <w:rFonts w:ascii="Arial Bold" w:hAnsi="Arial Bold"/>
        </w:rPr>
        <w:t>CAN</w:t>
      </w:r>
      <w:r w:rsidR="00CE477F" w:rsidRPr="00323A6D">
        <w:rPr>
          <w:rFonts w:ascii="Arial Bold" w:hAnsi="Arial Bold"/>
        </w:rPr>
        <w:t xml:space="preserve"> </w:t>
      </w:r>
      <w:r w:rsidR="006D4FD6" w:rsidRPr="00323A6D">
        <w:rPr>
          <w:rFonts w:ascii="Arial Bold" w:hAnsi="Arial Bold"/>
        </w:rPr>
        <w:t xml:space="preserve">BE </w:t>
      </w:r>
      <w:r w:rsidR="00CE477F" w:rsidRPr="00323A6D">
        <w:rPr>
          <w:rFonts w:ascii="Arial Bold" w:hAnsi="Arial Bold"/>
        </w:rPr>
        <w:t>IDENTIFIED ONCE A FACILITY IS OPERATIONAL.</w:t>
      </w:r>
      <w:r w:rsidR="005F33F5" w:rsidRPr="00323A6D">
        <w:rPr>
          <w:rFonts w:ascii="Arial Bold" w:hAnsi="Arial Bold"/>
        </w:rPr>
        <w:t xml:space="preserve"> </w:t>
      </w:r>
      <w:r w:rsidR="00FA0192" w:rsidRPr="00323A6D">
        <w:t>a 26 week PCP would only be appropriate for very small or simple contracts.</w:t>
      </w:r>
    </w:p>
    <w:p w14:paraId="1CF64C8D" w14:textId="617EECA1" w:rsidR="00FB592D" w:rsidRPr="00323A6D" w:rsidRDefault="00FB592D" w:rsidP="00D85314">
      <w:pPr>
        <w:pStyle w:val="GuideNote"/>
        <w:jc w:val="both"/>
      </w:pPr>
      <w:r w:rsidRPr="00323A6D">
        <w:t>Include Option 1 or Option 2 Or Option 3. delete the options that do not apply.</w:t>
      </w:r>
    </w:p>
    <w:p w14:paraId="2FE371D3" w14:textId="77777777" w:rsidR="00FB592D" w:rsidRPr="00323A6D" w:rsidRDefault="00FB592D" w:rsidP="00D85314">
      <w:pPr>
        <w:pStyle w:val="GuideNote"/>
        <w:jc w:val="both"/>
      </w:pPr>
      <w:r w:rsidRPr="00323A6D">
        <w:t>Use option 1 where no Post Completion Period applies.  Do not alter the text or insert a period of time.</w:t>
      </w:r>
    </w:p>
    <w:p w14:paraId="439272C2" w14:textId="77777777" w:rsidR="00FB592D" w:rsidRPr="00323A6D" w:rsidRDefault="00FB592D" w:rsidP="00D85314">
      <w:pPr>
        <w:pStyle w:val="GuideNote"/>
        <w:jc w:val="both"/>
      </w:pPr>
      <w:r w:rsidRPr="00323A6D">
        <w:t>also Use OPTION 1 if there are no milestones and a Post Completion Period applies.  Insert the number of weeks.</w:t>
      </w:r>
    </w:p>
    <w:p w14:paraId="644964C6" w14:textId="77777777" w:rsidR="00FB592D" w:rsidRPr="00323A6D" w:rsidRDefault="00FB592D" w:rsidP="00D85314">
      <w:pPr>
        <w:pStyle w:val="GuideNote"/>
        <w:jc w:val="both"/>
      </w:pPr>
      <w:r w:rsidRPr="00323A6D">
        <w:t>Use OPTION 2 where there is one Post Completion Period and it will start when Completion of a Milestone is reached. Insert the relevant milestone number and the number of weeks of the post completion period.</w:t>
      </w:r>
    </w:p>
    <w:p w14:paraId="6EABFA23" w14:textId="04119BD0" w:rsidR="00FB592D" w:rsidRPr="00323A6D" w:rsidRDefault="00FB592D" w:rsidP="00D85314">
      <w:pPr>
        <w:pStyle w:val="GuideNote"/>
        <w:jc w:val="both"/>
      </w:pPr>
      <w:r w:rsidRPr="00323A6D">
        <w:t>Use OPTION 3 where separate Post Completion Periods start when specific Milestones have been completed. Insert the relevant milestone numbers and the number of weeks against each milestone.</w:t>
      </w:r>
      <w:r w:rsidR="000B61EB" w:rsidRPr="00323A6D">
        <w:t xml:space="preserve"> </w:t>
      </w:r>
      <w:r w:rsidR="00EC35CC" w:rsidRPr="00323A6D">
        <w:t xml:space="preserve">note this option does not allow for an increased retention or undertaking to be held so has </w:t>
      </w:r>
      <w:r w:rsidR="00EC348B" w:rsidRPr="00323A6D">
        <w:t xml:space="preserve">limited </w:t>
      </w:r>
      <w:r w:rsidR="006F62A4" w:rsidRPr="00323A6D">
        <w:t>benefit</w:t>
      </w:r>
      <w:r w:rsidR="000F1901" w:rsidRPr="00323A6D">
        <w:t>S</w:t>
      </w:r>
      <w:r w:rsidR="006F62A4" w:rsidRPr="00323A6D">
        <w:t xml:space="preserve"> over option 2.</w:t>
      </w:r>
    </w:p>
    <w:p w14:paraId="56A7F45E" w14:textId="77777777" w:rsidR="00FB592D" w:rsidRPr="00323A6D" w:rsidRDefault="00FB592D" w:rsidP="00D85314">
      <w:pPr>
        <w:pStyle w:val="GuideNote"/>
        <w:jc w:val="both"/>
      </w:pPr>
      <w:r w:rsidRPr="00323A6D">
        <w:t xml:space="preserve">Note that the contractor still has obligations to rectify defects after the Post Completion Period has ended.  However, after retentions or undertakings have been released, The principal no longer has the option of rectifying the defect and recovering the cost from the undertaking or retention. </w:t>
      </w:r>
    </w:p>
    <w:p w14:paraId="0456AA78" w14:textId="11405320" w:rsidR="00FB592D" w:rsidRPr="00323A6D" w:rsidRDefault="00FB592D" w:rsidP="00D85314">
      <w:pPr>
        <w:pStyle w:val="GuideNote"/>
        <w:jc w:val="both"/>
        <w:rPr>
          <w:rFonts w:ascii="Arial Bold" w:hAnsi="Arial Bold"/>
        </w:rPr>
      </w:pPr>
      <w:r w:rsidRPr="00323A6D">
        <w:rPr>
          <w:rFonts w:ascii="Arial Bold" w:hAnsi="Arial Bold"/>
        </w:rPr>
        <w:t>In order to have a retention or undertakings available for defect rectification, Ensure that the last post</w:t>
      </w:r>
      <w:r w:rsidR="00F36C97" w:rsidRPr="00323A6D">
        <w:rPr>
          <w:rFonts w:ascii="Arial Bold" w:hAnsi="Arial Bold"/>
        </w:rPr>
        <w:t>-</w:t>
      </w:r>
      <w:r w:rsidRPr="00323A6D">
        <w:rPr>
          <w:rFonts w:ascii="Arial Bold" w:hAnsi="Arial Bold"/>
        </w:rPr>
        <w:t xml:space="preserve">completion period will end after all milestones </w:t>
      </w:r>
      <w:r w:rsidR="00ED3056" w:rsidRPr="00323A6D">
        <w:rPr>
          <w:rFonts w:ascii="Arial Bold" w:hAnsi="Arial Bold"/>
        </w:rPr>
        <w:t xml:space="preserve">(APART FROM OPERATIONAL MILESTONES) </w:t>
      </w:r>
      <w:r w:rsidRPr="00323A6D">
        <w:rPr>
          <w:rFonts w:ascii="Arial Bold" w:hAnsi="Arial Bold"/>
        </w:rPr>
        <w:t>are completed.</w:t>
      </w:r>
    </w:p>
    <w:p w14:paraId="3E579EB8" w14:textId="77777777" w:rsidR="00FB592D" w:rsidRPr="00323A6D" w:rsidRDefault="00FB592D">
      <w:pPr>
        <w:pStyle w:val="GuideNote"/>
        <w:rPr>
          <w:rFonts w:ascii="Arial Bold" w:hAnsi="Arial Bold"/>
        </w:rPr>
      </w:pPr>
      <w:r w:rsidRPr="00323A6D">
        <w:rPr>
          <w:rFonts w:ascii="Arial Bold" w:hAnsi="Arial Bold"/>
        </w:rPr>
        <w:t>Option 1</w:t>
      </w:r>
    </w:p>
    <w:tbl>
      <w:tblPr>
        <w:tblW w:w="0" w:type="auto"/>
        <w:tblInd w:w="1134" w:type="dxa"/>
        <w:tblLook w:val="0000" w:firstRow="0" w:lastRow="0" w:firstColumn="0" w:lastColumn="0" w:noHBand="0" w:noVBand="0"/>
      </w:tblPr>
      <w:tblGrid>
        <w:gridCol w:w="3423"/>
        <w:gridCol w:w="3664"/>
      </w:tblGrid>
      <w:tr w:rsidR="00FB592D" w:rsidRPr="00323A6D" w14:paraId="20FD2A29" w14:textId="77777777" w:rsidTr="008D644F">
        <w:tc>
          <w:tcPr>
            <w:tcW w:w="3518" w:type="dxa"/>
          </w:tcPr>
          <w:p w14:paraId="4270C45F" w14:textId="26818044" w:rsidR="00FB592D" w:rsidRPr="00323A6D" w:rsidRDefault="00FB592D">
            <w:pPr>
              <w:pStyle w:val="TableText0"/>
            </w:pPr>
            <w:r w:rsidRPr="00323A6D">
              <w:t xml:space="preserve">The Post Completion Period, which starts </w:t>
            </w:r>
            <w:r w:rsidR="00D71F41" w:rsidRPr="00323A6D">
              <w:t xml:space="preserve">on the day </w:t>
            </w:r>
            <w:r w:rsidR="00147BA0" w:rsidRPr="00323A6D">
              <w:t xml:space="preserve">after </w:t>
            </w:r>
            <w:r w:rsidRPr="00323A6D">
              <w:t xml:space="preserve">the work under the Contract reaches Completion, is: </w:t>
            </w:r>
          </w:p>
        </w:tc>
        <w:tc>
          <w:tcPr>
            <w:tcW w:w="3784" w:type="dxa"/>
            <w:shd w:val="pct5" w:color="auto" w:fill="auto"/>
            <w:vAlign w:val="bottom"/>
          </w:tcPr>
          <w:p w14:paraId="7B2A4DF2" w14:textId="77777777" w:rsidR="00FB592D" w:rsidRPr="00323A6D" w:rsidRDefault="00FB592D">
            <w:pPr>
              <w:pStyle w:val="TableText0"/>
            </w:pPr>
            <w:r w:rsidRPr="00323A6D">
              <w:t>» calendar weeks.</w:t>
            </w:r>
          </w:p>
        </w:tc>
      </w:tr>
    </w:tbl>
    <w:p w14:paraId="2B473A71" w14:textId="77777777" w:rsidR="00FB592D" w:rsidRPr="00323A6D" w:rsidRDefault="00FB592D" w:rsidP="00A65181">
      <w:pPr>
        <w:pStyle w:val="ParagraphNoNumber"/>
        <w:ind w:firstLine="113"/>
      </w:pPr>
      <w:r w:rsidRPr="00323A6D">
        <w:t>If no time is stated, then no Post Completion Period applies.</w:t>
      </w:r>
    </w:p>
    <w:p w14:paraId="6699C8D4" w14:textId="77777777" w:rsidR="00FB592D" w:rsidRPr="00323A6D" w:rsidRDefault="00FB592D" w:rsidP="008D644F">
      <w:pPr>
        <w:pStyle w:val="GuideNote"/>
      </w:pPr>
      <w:r w:rsidRPr="00323A6D">
        <w:t>Option 2</w:t>
      </w:r>
    </w:p>
    <w:tbl>
      <w:tblPr>
        <w:tblW w:w="0" w:type="auto"/>
        <w:tblInd w:w="1134" w:type="dxa"/>
        <w:tblLook w:val="0000" w:firstRow="0" w:lastRow="0" w:firstColumn="0" w:lastColumn="0" w:noHBand="0" w:noVBand="0"/>
      </w:tblPr>
      <w:tblGrid>
        <w:gridCol w:w="3423"/>
        <w:gridCol w:w="3664"/>
      </w:tblGrid>
      <w:tr w:rsidR="00FB592D" w:rsidRPr="00323A6D" w14:paraId="09452131" w14:textId="77777777" w:rsidTr="008D644F">
        <w:tc>
          <w:tcPr>
            <w:tcW w:w="3518" w:type="dxa"/>
          </w:tcPr>
          <w:p w14:paraId="34BA6DAB" w14:textId="721A6F94" w:rsidR="00FB592D" w:rsidRPr="00323A6D" w:rsidRDefault="00FB592D" w:rsidP="008D644F">
            <w:pPr>
              <w:pStyle w:val="TableText0"/>
            </w:pPr>
            <w:r w:rsidRPr="00323A6D">
              <w:t xml:space="preserve">The Post Completion Period, which starts </w:t>
            </w:r>
            <w:r w:rsidR="00D71F41" w:rsidRPr="00323A6D">
              <w:t xml:space="preserve">on the day </w:t>
            </w:r>
            <w:r w:rsidR="00912688" w:rsidRPr="00323A6D">
              <w:t>after</w:t>
            </w:r>
            <w:r w:rsidRPr="00323A6D">
              <w:t xml:space="preserve"> Milestone » reaches Completion, is:</w:t>
            </w:r>
          </w:p>
        </w:tc>
        <w:tc>
          <w:tcPr>
            <w:tcW w:w="3784" w:type="dxa"/>
            <w:shd w:val="pct5" w:color="auto" w:fill="auto"/>
            <w:vAlign w:val="bottom"/>
          </w:tcPr>
          <w:p w14:paraId="6F0E0E3D" w14:textId="77777777" w:rsidR="00FB592D" w:rsidRPr="00323A6D" w:rsidRDefault="00FB592D" w:rsidP="008D644F">
            <w:pPr>
              <w:pStyle w:val="TableText0"/>
            </w:pPr>
            <w:r w:rsidRPr="00323A6D">
              <w:t>» calendar weeks.</w:t>
            </w:r>
          </w:p>
        </w:tc>
      </w:tr>
    </w:tbl>
    <w:p w14:paraId="3C16FEFC" w14:textId="77777777" w:rsidR="00FB592D" w:rsidRPr="00323A6D" w:rsidRDefault="00FB592D" w:rsidP="00A65181">
      <w:pPr>
        <w:pStyle w:val="ParagraphNoNumber"/>
        <w:ind w:firstLine="113"/>
      </w:pPr>
      <w:r w:rsidRPr="00323A6D">
        <w:t>If no time is stated, then no Post Completion Period applies.</w:t>
      </w:r>
    </w:p>
    <w:p w14:paraId="5940ED80" w14:textId="77777777" w:rsidR="00FB592D" w:rsidRPr="00323A6D" w:rsidRDefault="00FB592D" w:rsidP="008D644F">
      <w:pPr>
        <w:pStyle w:val="GuideNote"/>
      </w:pPr>
      <w:r w:rsidRPr="00323A6D">
        <w:t>Option 3</w:t>
      </w:r>
    </w:p>
    <w:p w14:paraId="2AE42D2E" w14:textId="77777777" w:rsidR="00FB592D" w:rsidRPr="00323A6D" w:rsidRDefault="00FB592D" w:rsidP="00A65181">
      <w:pPr>
        <w:pStyle w:val="ParagraphNoNumber"/>
        <w:ind w:firstLine="113"/>
      </w:pPr>
      <w:r w:rsidRPr="00323A6D">
        <w:t>The Post Completion Periods for the Milestones are:</w:t>
      </w:r>
    </w:p>
    <w:tbl>
      <w:tblPr>
        <w:tblW w:w="0" w:type="auto"/>
        <w:tblInd w:w="1134" w:type="dxa"/>
        <w:tblLook w:val="0000" w:firstRow="0" w:lastRow="0" w:firstColumn="0" w:lastColumn="0" w:noHBand="0" w:noVBand="0"/>
      </w:tblPr>
      <w:tblGrid>
        <w:gridCol w:w="3381"/>
        <w:gridCol w:w="3706"/>
      </w:tblGrid>
      <w:tr w:rsidR="00FB592D" w:rsidRPr="00323A6D" w14:paraId="7E7C5A55" w14:textId="77777777" w:rsidTr="008D644F">
        <w:tc>
          <w:tcPr>
            <w:tcW w:w="3486" w:type="dxa"/>
          </w:tcPr>
          <w:p w14:paraId="0EA603D9" w14:textId="77777777" w:rsidR="00FB592D" w:rsidRPr="00323A6D" w:rsidRDefault="00FB592D" w:rsidP="008D644F">
            <w:pPr>
              <w:pStyle w:val="TableText0"/>
            </w:pPr>
            <w:r w:rsidRPr="00323A6D">
              <w:t xml:space="preserve">Milestone 1: </w:t>
            </w:r>
          </w:p>
        </w:tc>
        <w:tc>
          <w:tcPr>
            <w:tcW w:w="3816" w:type="dxa"/>
            <w:shd w:val="pct5" w:color="auto" w:fill="auto"/>
          </w:tcPr>
          <w:p w14:paraId="11EE4FE9" w14:textId="7B37670A" w:rsidR="00FB592D" w:rsidRPr="00323A6D" w:rsidRDefault="00FB592D" w:rsidP="008D644F">
            <w:pPr>
              <w:pStyle w:val="TableText0"/>
            </w:pPr>
            <w:r w:rsidRPr="00323A6D">
              <w:t xml:space="preserve">» weeks commencing </w:t>
            </w:r>
            <w:r w:rsidR="00D71F41" w:rsidRPr="00323A6D">
              <w:t xml:space="preserve">on the day </w:t>
            </w:r>
            <w:r w:rsidR="00912688" w:rsidRPr="00323A6D">
              <w:t>after</w:t>
            </w:r>
            <w:r w:rsidRPr="00323A6D">
              <w:t xml:space="preserve"> Milestone 1 reaches Completion.</w:t>
            </w:r>
          </w:p>
        </w:tc>
      </w:tr>
      <w:tr w:rsidR="00FB592D" w:rsidRPr="00323A6D" w14:paraId="54357204" w14:textId="77777777" w:rsidTr="00563932">
        <w:tc>
          <w:tcPr>
            <w:tcW w:w="3486" w:type="dxa"/>
          </w:tcPr>
          <w:p w14:paraId="03A27408" w14:textId="77777777" w:rsidR="00FB592D" w:rsidRPr="00323A6D" w:rsidRDefault="00FB592D" w:rsidP="008D644F">
            <w:pPr>
              <w:pStyle w:val="TableText0"/>
            </w:pPr>
            <w:r w:rsidRPr="00323A6D">
              <w:t xml:space="preserve">Milestone 2: </w:t>
            </w:r>
          </w:p>
        </w:tc>
        <w:tc>
          <w:tcPr>
            <w:tcW w:w="3816" w:type="dxa"/>
            <w:shd w:val="pct5" w:color="auto" w:fill="auto"/>
          </w:tcPr>
          <w:p w14:paraId="0A4A01D8" w14:textId="1778E897" w:rsidR="00FB592D" w:rsidRPr="00323A6D" w:rsidRDefault="00FB592D" w:rsidP="008D644F">
            <w:pPr>
              <w:pStyle w:val="TableText0"/>
            </w:pPr>
            <w:r w:rsidRPr="00323A6D">
              <w:t xml:space="preserve">» weeks commencing </w:t>
            </w:r>
            <w:r w:rsidR="00D71F41" w:rsidRPr="00323A6D">
              <w:t xml:space="preserve">on the day </w:t>
            </w:r>
            <w:r w:rsidR="0027143E" w:rsidRPr="00323A6D">
              <w:t>after</w:t>
            </w:r>
            <w:r w:rsidRPr="00323A6D">
              <w:t xml:space="preserve"> Milestone 2 reaches Completion.</w:t>
            </w:r>
          </w:p>
        </w:tc>
      </w:tr>
      <w:tr w:rsidR="00FB592D" w:rsidRPr="00323A6D" w14:paraId="0A944EA5" w14:textId="77777777" w:rsidTr="00563932">
        <w:tc>
          <w:tcPr>
            <w:tcW w:w="3486" w:type="dxa"/>
          </w:tcPr>
          <w:p w14:paraId="2163E649" w14:textId="77777777" w:rsidR="00FB592D" w:rsidRPr="00323A6D" w:rsidRDefault="00FB592D" w:rsidP="008D644F">
            <w:pPr>
              <w:pStyle w:val="TableText0"/>
            </w:pPr>
            <w:r w:rsidRPr="00323A6D">
              <w:t xml:space="preserve">Milestone »: </w:t>
            </w:r>
          </w:p>
        </w:tc>
        <w:tc>
          <w:tcPr>
            <w:tcW w:w="3816" w:type="dxa"/>
            <w:shd w:val="pct5" w:color="auto" w:fill="auto"/>
          </w:tcPr>
          <w:p w14:paraId="10864867" w14:textId="147FA95F" w:rsidR="00FB592D" w:rsidRPr="00323A6D" w:rsidRDefault="00FB592D" w:rsidP="008D644F">
            <w:pPr>
              <w:pStyle w:val="TableText0"/>
            </w:pPr>
            <w:r w:rsidRPr="00323A6D">
              <w:t xml:space="preserve">» weeks commencing </w:t>
            </w:r>
            <w:r w:rsidR="00D71F41" w:rsidRPr="00323A6D">
              <w:t xml:space="preserve">on the day </w:t>
            </w:r>
            <w:r w:rsidR="0027143E" w:rsidRPr="00323A6D">
              <w:t xml:space="preserve">after </w:t>
            </w:r>
            <w:r w:rsidRPr="00323A6D">
              <w:t>Milestone » reaches Completion.</w:t>
            </w:r>
          </w:p>
        </w:tc>
      </w:tr>
    </w:tbl>
    <w:p w14:paraId="7699BE65" w14:textId="77777777" w:rsidR="00FB592D" w:rsidRPr="00323A6D" w:rsidRDefault="00FB592D" w:rsidP="00AD0138">
      <w:pPr>
        <w:pStyle w:val="ParagraphNoNumber"/>
        <w:ind w:left="1247"/>
      </w:pPr>
      <w:r w:rsidRPr="00323A6D">
        <w:t>If no time is stated for a Milestone, then no Post Completion Period applies to that Milestone.</w:t>
      </w:r>
    </w:p>
    <w:p w14:paraId="032A1A36" w14:textId="77777777" w:rsidR="00FB592D" w:rsidRPr="00323A6D" w:rsidRDefault="00FB592D"/>
    <w:p w14:paraId="013C444A" w14:textId="77777777" w:rsidR="00FB592D" w:rsidRPr="00323A6D" w:rsidRDefault="00FB592D">
      <w:pPr>
        <w:pStyle w:val="Heading3"/>
        <w:tabs>
          <w:tab w:val="clear" w:pos="1494"/>
          <w:tab w:val="num" w:pos="1701"/>
        </w:tabs>
      </w:pPr>
      <w:bookmarkStart w:id="286" w:name="_Toc184801371"/>
      <w:bookmarkStart w:id="287" w:name="_Toc157537958"/>
      <w:r w:rsidRPr="00323A6D">
        <w:t>Principal</w:t>
      </w:r>
      <w:bookmarkEnd w:id="287"/>
    </w:p>
    <w:p w14:paraId="001486FB" w14:textId="3E699770" w:rsidR="00FB592D" w:rsidRPr="00323A6D" w:rsidRDefault="00FB592D">
      <w:pPr>
        <w:pStyle w:val="CIClauseReference"/>
      </w:pPr>
      <w:r w:rsidRPr="00323A6D">
        <w:t>Mentioned in Clause 1.1</w:t>
      </w:r>
      <w:r w:rsidR="00D92279" w:rsidRPr="00323A6D">
        <w:t>6</w:t>
      </w:r>
    </w:p>
    <w:p w14:paraId="2E8B0938" w14:textId="3DBD663D" w:rsidR="00FB592D" w:rsidRPr="00323A6D" w:rsidRDefault="00FB592D" w:rsidP="00D85314">
      <w:pPr>
        <w:pStyle w:val="GuideNote"/>
        <w:jc w:val="both"/>
        <w:rPr>
          <w:rFonts w:ascii="Arial Bold" w:hAnsi="Arial Bold"/>
        </w:rPr>
      </w:pPr>
      <w:r w:rsidRPr="00323A6D">
        <w:rPr>
          <w:rFonts w:ascii="Arial Bold" w:hAnsi="Arial Bold"/>
        </w:rPr>
        <w:t xml:space="preserve">The Principal must be an entity that is legally capable of entering the contract.  For </w:t>
      </w:r>
      <w:r w:rsidR="00747FC7" w:rsidRPr="00323A6D">
        <w:rPr>
          <w:rFonts w:ascii="Arial Bold" w:hAnsi="Arial Bold"/>
        </w:rPr>
        <w:t>EXAMPLE,</w:t>
      </w:r>
      <w:r w:rsidRPr="00323A6D">
        <w:rPr>
          <w:rFonts w:ascii="Arial Bold" w:hAnsi="Arial Bold"/>
        </w:rPr>
        <w:t xml:space="preserve"> the Principal could be a government owned corporation or a Minister of the Crown if appropriate statutory power exists. If the agency responsible for the work is a corporation, including statutory corporations such as </w:t>
      </w:r>
      <w:r w:rsidR="007201AB" w:rsidRPr="00323A6D">
        <w:rPr>
          <w:rFonts w:ascii="Arial Bold" w:hAnsi="Arial Bold"/>
        </w:rPr>
        <w:t xml:space="preserve">WATER </w:t>
      </w:r>
      <w:r w:rsidR="00DB1233" w:rsidRPr="00323A6D">
        <w:rPr>
          <w:rFonts w:ascii="Arial Bold" w:hAnsi="Arial Bold"/>
        </w:rPr>
        <w:t xml:space="preserve">nsw OR </w:t>
      </w:r>
      <w:r w:rsidR="00E140DD" w:rsidRPr="00323A6D">
        <w:rPr>
          <w:rFonts w:ascii="Arial Bold" w:hAnsi="Arial Bold"/>
        </w:rPr>
        <w:t>LANDCOM</w:t>
      </w:r>
      <w:r w:rsidR="00DB1233" w:rsidRPr="00323A6D">
        <w:rPr>
          <w:rFonts w:ascii="Arial Bold" w:hAnsi="Arial Bold"/>
        </w:rPr>
        <w:t xml:space="preserve"> </w:t>
      </w:r>
      <w:r w:rsidRPr="00323A6D">
        <w:rPr>
          <w:rFonts w:ascii="Arial Bold" w:hAnsi="Arial Bold"/>
        </w:rPr>
        <w:t xml:space="preserve">or a local government council, then the corporation may elect to be named as the Principal. </w:t>
      </w:r>
    </w:p>
    <w:p w14:paraId="26ED7F58" w14:textId="77777777" w:rsidR="00FB592D" w:rsidRPr="00323A6D" w:rsidRDefault="00FB592D" w:rsidP="00D85314">
      <w:pPr>
        <w:pStyle w:val="GuideNote"/>
        <w:jc w:val="both"/>
        <w:rPr>
          <w:rFonts w:ascii="Arial Bold" w:hAnsi="Arial Bold"/>
        </w:rPr>
      </w:pPr>
      <w:r w:rsidRPr="00323A6D">
        <w:rPr>
          <w:rFonts w:ascii="Arial Bold" w:hAnsi="Arial Bold"/>
        </w:rPr>
        <w:t xml:space="preserve">If the agency is not a corporation but part of the Crown, for example a Government </w:t>
      </w:r>
      <w:r w:rsidR="003E7C7C" w:rsidRPr="00323A6D">
        <w:rPr>
          <w:rFonts w:ascii="Arial Bold" w:hAnsi="Arial Bold"/>
        </w:rPr>
        <w:t>agency</w:t>
      </w:r>
      <w:r w:rsidRPr="00323A6D">
        <w:rPr>
          <w:rFonts w:ascii="Arial Bold" w:hAnsi="Arial Bold"/>
        </w:rPr>
        <w:t>, then it may elect to name its Minister as the Principal.</w:t>
      </w:r>
    </w:p>
    <w:p w14:paraId="003B2488" w14:textId="77777777" w:rsidR="00FB592D" w:rsidRPr="00323A6D" w:rsidRDefault="00FB592D" w:rsidP="00D85314">
      <w:pPr>
        <w:pStyle w:val="GuideNote"/>
        <w:jc w:val="both"/>
        <w:rPr>
          <w:rFonts w:ascii="Arial Bold" w:hAnsi="Arial Bold"/>
        </w:rPr>
      </w:pPr>
      <w:r w:rsidRPr="00323A6D">
        <w:rPr>
          <w:rFonts w:ascii="Arial Bold" w:hAnsi="Arial Bold"/>
        </w:rPr>
        <w:t>If it is proposed to name a Minister as the Principal, use the form "Minister for [</w:t>
      </w:r>
      <w:r w:rsidR="003E7C7C" w:rsidRPr="00323A6D">
        <w:rPr>
          <w:rFonts w:ascii="Arial Bold" w:hAnsi="Arial Bold"/>
        </w:rPr>
        <w:t>portfolio name</w:t>
      </w:r>
      <w:r w:rsidRPr="00323A6D">
        <w:rPr>
          <w:rFonts w:ascii="Arial Bold" w:hAnsi="Arial Bold"/>
        </w:rPr>
        <w:t xml:space="preserve">] for the State of NSW".  </w:t>
      </w:r>
    </w:p>
    <w:p w14:paraId="77F53129" w14:textId="77777777" w:rsidR="00FB592D" w:rsidRPr="00323A6D" w:rsidRDefault="00FB592D" w:rsidP="00D85314">
      <w:pPr>
        <w:pStyle w:val="GuideNote"/>
        <w:jc w:val="both"/>
        <w:rPr>
          <w:rFonts w:ascii="Arial Bold" w:hAnsi="Arial Bold"/>
        </w:rPr>
      </w:pPr>
      <w:r w:rsidRPr="00323A6D">
        <w:rPr>
          <w:rFonts w:ascii="Arial Bold" w:hAnsi="Arial Bold"/>
        </w:rPr>
        <w:t xml:space="preserve">the choice of the minister to be named as principal is a matter for the responsible agency and the decision should be based on an understanding of the functions of the principal and its capacity to perform them.  </w:t>
      </w:r>
    </w:p>
    <w:p w14:paraId="146BD97D" w14:textId="70BB3522" w:rsidR="00FB592D" w:rsidRPr="00323A6D" w:rsidRDefault="00FB592D" w:rsidP="00D85314">
      <w:pPr>
        <w:pStyle w:val="GuideNote"/>
        <w:jc w:val="both"/>
        <w:rPr>
          <w:rFonts w:ascii="Arial Bold" w:hAnsi="Arial Bold"/>
        </w:rPr>
      </w:pPr>
      <w:r w:rsidRPr="00323A6D">
        <w:rPr>
          <w:rFonts w:ascii="Arial Bold" w:hAnsi="Arial Bold"/>
        </w:rPr>
        <w:t xml:space="preserve">The Minister for </w:t>
      </w:r>
      <w:r w:rsidR="00E34F00" w:rsidRPr="00323A6D">
        <w:rPr>
          <w:rFonts w:ascii="Arial Bold" w:hAnsi="Arial Bold"/>
        </w:rPr>
        <w:t xml:space="preserve">rEGIONAL NSW </w:t>
      </w:r>
      <w:r w:rsidRPr="00323A6D">
        <w:rPr>
          <w:rFonts w:ascii="Arial Bold" w:hAnsi="Arial Bold"/>
        </w:rPr>
        <w:t xml:space="preserve">should </w:t>
      </w:r>
      <w:r w:rsidRPr="00323A6D">
        <w:rPr>
          <w:rFonts w:ascii="Arial Bold" w:hAnsi="Arial Bold"/>
          <w:u w:val="single"/>
        </w:rPr>
        <w:t>not</w:t>
      </w:r>
      <w:r w:rsidRPr="00323A6D">
        <w:rPr>
          <w:rFonts w:ascii="Arial Bold" w:hAnsi="Arial Bold"/>
        </w:rPr>
        <w:t xml:space="preserve"> be named as the Principal unless an agreement for such an arrangement has been established to indemnify the minister for </w:t>
      </w:r>
      <w:r w:rsidR="003700E3" w:rsidRPr="00323A6D">
        <w:rPr>
          <w:rFonts w:ascii="Arial Bold" w:hAnsi="Arial Bold"/>
        </w:rPr>
        <w:t xml:space="preserve">rEGIONAL NSW </w:t>
      </w:r>
      <w:r w:rsidRPr="00323A6D">
        <w:rPr>
          <w:rFonts w:ascii="Arial Bold" w:hAnsi="Arial Bold"/>
        </w:rPr>
        <w:t>against all claims by the contractor.</w:t>
      </w:r>
    </w:p>
    <w:p w14:paraId="088343BD" w14:textId="58F24060" w:rsidR="00FB592D" w:rsidRPr="00323A6D" w:rsidRDefault="00FB592D" w:rsidP="00D85314">
      <w:pPr>
        <w:pStyle w:val="GuideNote"/>
        <w:jc w:val="both"/>
        <w:rPr>
          <w:rFonts w:ascii="Arial Bold" w:hAnsi="Arial Bold"/>
        </w:rPr>
      </w:pPr>
      <w:r w:rsidRPr="00323A6D">
        <w:rPr>
          <w:rFonts w:ascii="Arial Bold" w:hAnsi="Arial Bold"/>
        </w:rPr>
        <w:t xml:space="preserve">For further information, contact the NSW </w:t>
      </w:r>
      <w:r w:rsidR="003E7C7C" w:rsidRPr="00323A6D">
        <w:rPr>
          <w:rFonts w:ascii="Arial Bold" w:hAnsi="Arial Bold"/>
        </w:rPr>
        <w:t>Procurement</w:t>
      </w:r>
      <w:r w:rsidRPr="00323A6D">
        <w:rPr>
          <w:rFonts w:ascii="Arial Bold" w:hAnsi="Arial Bold"/>
        </w:rPr>
        <w:t xml:space="preserve"> </w:t>
      </w:r>
      <w:r w:rsidR="0061450E" w:rsidRPr="00323A6D">
        <w:rPr>
          <w:rFonts w:ascii="Arial Bold" w:hAnsi="Arial Bold"/>
        </w:rPr>
        <w:t xml:space="preserve">Service </w:t>
      </w:r>
      <w:r w:rsidRPr="00323A6D">
        <w:rPr>
          <w:rFonts w:ascii="Arial Bold" w:hAnsi="Arial Bold"/>
        </w:rPr>
        <w:t xml:space="preserve">Centre at </w:t>
      </w:r>
      <w:hyperlink r:id="rId18" w:history="1">
        <w:r w:rsidR="00E2043D" w:rsidRPr="00323A6D">
          <w:rPr>
            <w:rStyle w:val="Hyperlink"/>
            <w:rFonts w:ascii="Arial Bold" w:hAnsi="Arial Bold"/>
          </w:rPr>
          <w:t>NSWbuy@treasury.nsw.gov.au</w:t>
        </w:r>
      </w:hyperlink>
      <w:r w:rsidR="00E2043D" w:rsidRPr="00323A6D">
        <w:rPr>
          <w:rFonts w:ascii="Arial Bold" w:hAnsi="Arial Bold"/>
        </w:rPr>
        <w:t xml:space="preserve"> </w:t>
      </w:r>
      <w:r w:rsidRPr="00323A6D">
        <w:rPr>
          <w:rFonts w:ascii="Arial Bold" w:hAnsi="Arial Bold"/>
        </w:rPr>
        <w:t>or by telephone: 1800 679 289.</w:t>
      </w:r>
    </w:p>
    <w:tbl>
      <w:tblPr>
        <w:tblW w:w="0" w:type="auto"/>
        <w:tblInd w:w="1134" w:type="dxa"/>
        <w:tblLook w:val="0000" w:firstRow="0" w:lastRow="0" w:firstColumn="0" w:lastColumn="0" w:noHBand="0" w:noVBand="0"/>
      </w:tblPr>
      <w:tblGrid>
        <w:gridCol w:w="3402"/>
        <w:gridCol w:w="3485"/>
      </w:tblGrid>
      <w:tr w:rsidR="00FB592D" w:rsidRPr="00323A6D" w14:paraId="1F4746A1" w14:textId="77777777" w:rsidTr="00A931F8">
        <w:tc>
          <w:tcPr>
            <w:tcW w:w="3402" w:type="dxa"/>
          </w:tcPr>
          <w:p w14:paraId="2ECA6D66" w14:textId="77777777" w:rsidR="00FB592D" w:rsidRPr="00323A6D" w:rsidRDefault="00FB592D" w:rsidP="00C61815">
            <w:pPr>
              <w:pStyle w:val="ParagraphNoNumber"/>
              <w:spacing w:before="60"/>
              <w:ind w:left="0"/>
            </w:pPr>
            <w:r w:rsidRPr="00323A6D">
              <w:t>The Principal is:</w:t>
            </w:r>
          </w:p>
        </w:tc>
        <w:tc>
          <w:tcPr>
            <w:tcW w:w="3485" w:type="dxa"/>
            <w:shd w:val="pct5" w:color="auto" w:fill="auto"/>
          </w:tcPr>
          <w:p w14:paraId="26D39D53" w14:textId="77777777" w:rsidR="00FB592D" w:rsidRPr="00323A6D" w:rsidRDefault="00FB592D">
            <w:pPr>
              <w:pStyle w:val="ParagraphNoNumber"/>
              <w:spacing w:before="60"/>
              <w:ind w:left="0"/>
            </w:pPr>
            <w:r w:rsidRPr="00323A6D">
              <w:t>»</w:t>
            </w:r>
          </w:p>
        </w:tc>
      </w:tr>
    </w:tbl>
    <w:p w14:paraId="0C6D614A" w14:textId="77777777" w:rsidR="00FB592D" w:rsidRPr="00323A6D" w:rsidRDefault="00FB592D"/>
    <w:p w14:paraId="5B39FC58" w14:textId="77777777" w:rsidR="00FB592D" w:rsidRPr="00323A6D" w:rsidRDefault="00FB592D" w:rsidP="00C61815">
      <w:pPr>
        <w:ind w:firstLine="142"/>
      </w:pPr>
      <w:r w:rsidRPr="00323A6D">
        <w:t>All correspondence to the Principal is to go to the address of the Authorised Person.</w:t>
      </w:r>
    </w:p>
    <w:p w14:paraId="5A92991A" w14:textId="77777777" w:rsidR="00FB592D" w:rsidRPr="00323A6D" w:rsidRDefault="00FB592D">
      <w:pPr>
        <w:pStyle w:val="Heading3"/>
        <w:tabs>
          <w:tab w:val="clear" w:pos="1494"/>
          <w:tab w:val="num" w:pos="1701"/>
        </w:tabs>
      </w:pPr>
      <w:bookmarkStart w:id="288" w:name="_Toc157537959"/>
      <w:r w:rsidRPr="00323A6D">
        <w:t>Senior Executive</w:t>
      </w:r>
      <w:bookmarkEnd w:id="288"/>
    </w:p>
    <w:p w14:paraId="4508722E" w14:textId="7808E496" w:rsidR="00FB592D" w:rsidRPr="00323A6D" w:rsidRDefault="00FB592D">
      <w:pPr>
        <w:pStyle w:val="CIClauseReference"/>
      </w:pPr>
      <w:r w:rsidRPr="00323A6D">
        <w:t>Mentioned in Clause 1.1</w:t>
      </w:r>
      <w:r w:rsidR="00D92279" w:rsidRPr="00323A6D">
        <w:t>9</w:t>
      </w:r>
    </w:p>
    <w:p w14:paraId="5ECEA990" w14:textId="5FEEDA87" w:rsidR="00FB592D" w:rsidRPr="00323A6D" w:rsidRDefault="00FB592D" w:rsidP="00D85314">
      <w:pPr>
        <w:pStyle w:val="GuideNote"/>
        <w:jc w:val="both"/>
        <w:rPr>
          <w:rFonts w:ascii="Arial Bold" w:hAnsi="Arial Bold"/>
        </w:rPr>
      </w:pPr>
      <w:r w:rsidRPr="00323A6D">
        <w:rPr>
          <w:rFonts w:ascii="Arial Bold" w:hAnsi="Arial Bold"/>
        </w:rPr>
        <w:t>Insert the title (But not the name) and contact details of the Senior Executive. This will be an appropriate senior manager in the region/</w:t>
      </w:r>
      <w:r w:rsidR="0085346F" w:rsidRPr="00323A6D">
        <w:rPr>
          <w:rFonts w:ascii="Arial Bold" w:hAnsi="Arial Bold"/>
        </w:rPr>
        <w:t xml:space="preserve"> </w:t>
      </w:r>
      <w:r w:rsidRPr="00323A6D">
        <w:rPr>
          <w:rFonts w:ascii="Arial Bold" w:hAnsi="Arial Bold"/>
        </w:rPr>
        <w:t>project office or a senior representative of the Client. The Senior Executive must be an experienced negotiator, familiar with the form and terms of the contract and with appropriate authority</w:t>
      </w:r>
      <w:r w:rsidR="002300F3" w:rsidRPr="00323A6D">
        <w:rPr>
          <w:rFonts w:ascii="Arial Bold" w:hAnsi="Arial Bold"/>
        </w:rPr>
        <w:t>.</w:t>
      </w:r>
    </w:p>
    <w:p w14:paraId="394BE9EE" w14:textId="77777777" w:rsidR="00FB592D" w:rsidRPr="00323A6D" w:rsidRDefault="00FB592D">
      <w:pPr>
        <w:pStyle w:val="CIClauseReference"/>
      </w:pPr>
    </w:p>
    <w:tbl>
      <w:tblPr>
        <w:tblW w:w="0" w:type="auto"/>
        <w:tblInd w:w="1134" w:type="dxa"/>
        <w:tblLook w:val="0000" w:firstRow="0" w:lastRow="0" w:firstColumn="0" w:lastColumn="0" w:noHBand="0" w:noVBand="0"/>
      </w:tblPr>
      <w:tblGrid>
        <w:gridCol w:w="3402"/>
        <w:gridCol w:w="3484"/>
      </w:tblGrid>
      <w:tr w:rsidR="00FB592D" w:rsidRPr="00323A6D" w14:paraId="79631100" w14:textId="77777777" w:rsidTr="00A931F8">
        <w:tc>
          <w:tcPr>
            <w:tcW w:w="3402" w:type="dxa"/>
          </w:tcPr>
          <w:p w14:paraId="305A2987" w14:textId="77777777" w:rsidR="00FB592D" w:rsidRPr="00323A6D" w:rsidRDefault="00FB592D">
            <w:pPr>
              <w:pStyle w:val="ParagraphNoNumber"/>
              <w:spacing w:before="60"/>
              <w:ind w:left="0"/>
            </w:pPr>
            <w:r w:rsidRPr="00323A6D">
              <w:t>The Senior Executive is:</w:t>
            </w:r>
          </w:p>
        </w:tc>
        <w:tc>
          <w:tcPr>
            <w:tcW w:w="3484" w:type="dxa"/>
            <w:shd w:val="pct5" w:color="auto" w:fill="auto"/>
          </w:tcPr>
          <w:p w14:paraId="0DF7E043" w14:textId="77777777" w:rsidR="00FB592D" w:rsidRPr="00323A6D" w:rsidRDefault="00FB592D">
            <w:pPr>
              <w:pStyle w:val="ParagraphNoNumber"/>
              <w:spacing w:before="60"/>
              <w:ind w:left="0"/>
            </w:pPr>
            <w:r w:rsidRPr="00323A6D">
              <w:t>»</w:t>
            </w:r>
          </w:p>
        </w:tc>
      </w:tr>
    </w:tbl>
    <w:p w14:paraId="689022B6" w14:textId="77777777" w:rsidR="00FB592D" w:rsidRPr="00323A6D" w:rsidRDefault="00FB592D"/>
    <w:p w14:paraId="7C9087BD" w14:textId="77777777" w:rsidR="00FB592D" w:rsidRPr="00323A6D" w:rsidRDefault="00FB592D" w:rsidP="000C3C39">
      <w:pPr>
        <w:ind w:left="1247"/>
      </w:pPr>
      <w:r w:rsidRPr="00323A6D">
        <w:t>Where specified, documents must be copied to the Principal’s senior executive at the address or number shown here.</w:t>
      </w:r>
    </w:p>
    <w:p w14:paraId="4FB465E1" w14:textId="37CB48E9" w:rsidR="00FB592D" w:rsidRPr="00323A6D" w:rsidRDefault="00FB592D" w:rsidP="00D85314">
      <w:pPr>
        <w:pStyle w:val="GuideNote"/>
      </w:pPr>
      <w:r w:rsidRPr="00323A6D">
        <w:t>Insert the office street and postal addresses (including postcodes), and e-Mail address for the senior executive.</w:t>
      </w:r>
    </w:p>
    <w:tbl>
      <w:tblPr>
        <w:tblW w:w="0" w:type="auto"/>
        <w:tblInd w:w="1134" w:type="dxa"/>
        <w:tblLook w:val="0000" w:firstRow="0" w:lastRow="0" w:firstColumn="0" w:lastColumn="0" w:noHBand="0" w:noVBand="0"/>
      </w:tblPr>
      <w:tblGrid>
        <w:gridCol w:w="3398"/>
        <w:gridCol w:w="3689"/>
      </w:tblGrid>
      <w:tr w:rsidR="00FB592D" w:rsidRPr="00323A6D" w14:paraId="44A11265" w14:textId="77777777" w:rsidTr="001A336E">
        <w:tc>
          <w:tcPr>
            <w:tcW w:w="3486" w:type="dxa"/>
          </w:tcPr>
          <w:p w14:paraId="56B54B45" w14:textId="77777777" w:rsidR="00FB592D" w:rsidRPr="00323A6D" w:rsidRDefault="00FB592D">
            <w:pPr>
              <w:pStyle w:val="TableText0"/>
            </w:pPr>
            <w:r w:rsidRPr="00323A6D">
              <w:t>Office address:</w:t>
            </w:r>
            <w:r w:rsidRPr="00323A6D">
              <w:br/>
              <w:t>(for delivery by hand)</w:t>
            </w:r>
          </w:p>
        </w:tc>
        <w:tc>
          <w:tcPr>
            <w:tcW w:w="3816" w:type="dxa"/>
            <w:shd w:val="pct5" w:color="auto" w:fill="auto"/>
          </w:tcPr>
          <w:p w14:paraId="04156A71"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62FD993E" w14:textId="77777777" w:rsidTr="001A336E">
        <w:tc>
          <w:tcPr>
            <w:tcW w:w="3486" w:type="dxa"/>
          </w:tcPr>
          <w:p w14:paraId="724B8002" w14:textId="77777777" w:rsidR="00FB592D" w:rsidRPr="00323A6D" w:rsidRDefault="00FB592D">
            <w:pPr>
              <w:pStyle w:val="TableText0"/>
            </w:pPr>
          </w:p>
        </w:tc>
        <w:tc>
          <w:tcPr>
            <w:tcW w:w="3816" w:type="dxa"/>
            <w:shd w:val="pct5" w:color="auto" w:fill="auto"/>
          </w:tcPr>
          <w:p w14:paraId="557ACC54" w14:textId="77777777" w:rsidR="00FB592D" w:rsidRPr="00323A6D" w:rsidRDefault="00FB592D">
            <w:pPr>
              <w:pStyle w:val="TableText0"/>
            </w:pPr>
          </w:p>
        </w:tc>
      </w:tr>
      <w:tr w:rsidR="00FB592D" w:rsidRPr="00323A6D" w14:paraId="050EF442" w14:textId="77777777" w:rsidTr="001A336E">
        <w:tc>
          <w:tcPr>
            <w:tcW w:w="3486" w:type="dxa"/>
          </w:tcPr>
          <w:p w14:paraId="35ECBA7D" w14:textId="77777777" w:rsidR="00FB592D" w:rsidRPr="00323A6D" w:rsidRDefault="00FB592D">
            <w:pPr>
              <w:pStyle w:val="TableText0"/>
            </w:pPr>
            <w:r w:rsidRPr="00323A6D">
              <w:t>Postal address:</w:t>
            </w:r>
            <w:r w:rsidRPr="00323A6D">
              <w:br/>
              <w:t>(for delivery by post)</w:t>
            </w:r>
          </w:p>
        </w:tc>
        <w:tc>
          <w:tcPr>
            <w:tcW w:w="3816" w:type="dxa"/>
            <w:shd w:val="pct5" w:color="auto" w:fill="auto"/>
          </w:tcPr>
          <w:p w14:paraId="55BB1484" w14:textId="77777777" w:rsidR="00FB592D" w:rsidRPr="00323A6D" w:rsidRDefault="00FB592D">
            <w:pPr>
              <w:pStyle w:val="TableText0"/>
            </w:pPr>
            <w:r w:rsidRPr="00323A6D">
              <w:t>»</w:t>
            </w:r>
            <w:r w:rsidRPr="00323A6D">
              <w:br/>
              <w:t>»</w:t>
            </w:r>
            <w:r w:rsidRPr="00323A6D">
              <w:br/>
              <w:t>»</w:t>
            </w:r>
            <w:r w:rsidRPr="00323A6D">
              <w:br/>
              <w:t>»</w:t>
            </w:r>
          </w:p>
        </w:tc>
      </w:tr>
      <w:tr w:rsidR="00FB592D" w:rsidRPr="00323A6D" w14:paraId="79D7C7B2" w14:textId="77777777" w:rsidTr="001A336E">
        <w:tc>
          <w:tcPr>
            <w:tcW w:w="3486" w:type="dxa"/>
          </w:tcPr>
          <w:p w14:paraId="29BD3576" w14:textId="77777777" w:rsidR="00FB592D" w:rsidRPr="00323A6D" w:rsidRDefault="00FB592D">
            <w:pPr>
              <w:pStyle w:val="TableText0"/>
            </w:pPr>
          </w:p>
        </w:tc>
        <w:tc>
          <w:tcPr>
            <w:tcW w:w="3816" w:type="dxa"/>
            <w:shd w:val="pct5" w:color="auto" w:fill="auto"/>
          </w:tcPr>
          <w:p w14:paraId="5AB8AD28" w14:textId="77777777" w:rsidR="00FB592D" w:rsidRPr="00323A6D" w:rsidRDefault="00FB592D">
            <w:pPr>
              <w:pStyle w:val="TableText0"/>
            </w:pPr>
          </w:p>
        </w:tc>
      </w:tr>
      <w:tr w:rsidR="00FB592D" w:rsidRPr="00323A6D" w14:paraId="361846E2" w14:textId="77777777" w:rsidTr="001A336E">
        <w:tc>
          <w:tcPr>
            <w:tcW w:w="3486" w:type="dxa"/>
          </w:tcPr>
          <w:p w14:paraId="6614F4A4" w14:textId="77777777" w:rsidR="00FB592D" w:rsidRPr="00323A6D" w:rsidRDefault="00FB592D">
            <w:pPr>
              <w:pStyle w:val="TableText0"/>
            </w:pPr>
            <w:r w:rsidRPr="00323A6D">
              <w:t>Telephone number:</w:t>
            </w:r>
          </w:p>
        </w:tc>
        <w:tc>
          <w:tcPr>
            <w:tcW w:w="3816" w:type="dxa"/>
            <w:shd w:val="pct5" w:color="auto" w:fill="auto"/>
          </w:tcPr>
          <w:p w14:paraId="4CFA36E1" w14:textId="77777777" w:rsidR="00FB592D" w:rsidRPr="00323A6D" w:rsidRDefault="00FB592D">
            <w:pPr>
              <w:pStyle w:val="TableText0"/>
            </w:pPr>
            <w:r w:rsidRPr="00323A6D">
              <w:t>»</w:t>
            </w:r>
          </w:p>
        </w:tc>
      </w:tr>
      <w:tr w:rsidR="00FB592D" w:rsidRPr="00323A6D" w14:paraId="48F71D7A" w14:textId="77777777" w:rsidTr="001A336E">
        <w:tc>
          <w:tcPr>
            <w:tcW w:w="3486" w:type="dxa"/>
          </w:tcPr>
          <w:p w14:paraId="2F1D5649" w14:textId="77777777" w:rsidR="00FB592D" w:rsidRPr="00323A6D" w:rsidRDefault="00FB592D">
            <w:pPr>
              <w:pStyle w:val="TableText0"/>
            </w:pPr>
            <w:r w:rsidRPr="00323A6D">
              <w:t>e-mail address:</w:t>
            </w:r>
          </w:p>
        </w:tc>
        <w:tc>
          <w:tcPr>
            <w:tcW w:w="3816" w:type="dxa"/>
            <w:shd w:val="pct5" w:color="auto" w:fill="auto"/>
          </w:tcPr>
          <w:p w14:paraId="1383F914" w14:textId="77777777" w:rsidR="00FB592D" w:rsidRPr="00323A6D" w:rsidRDefault="00FB592D">
            <w:pPr>
              <w:pStyle w:val="TableText0"/>
            </w:pPr>
            <w:r w:rsidRPr="00323A6D">
              <w:t>»</w:t>
            </w:r>
          </w:p>
        </w:tc>
      </w:tr>
    </w:tbl>
    <w:p w14:paraId="4B32A76A" w14:textId="68558A3C" w:rsidR="00FB592D" w:rsidRPr="00323A6D" w:rsidRDefault="00FB592D" w:rsidP="00987771">
      <w:pPr>
        <w:pStyle w:val="ParagraphNoNumber"/>
        <w:ind w:left="1276"/>
      </w:pPr>
      <w:r w:rsidRPr="00323A6D">
        <w:t xml:space="preserve">If no name is stated, then the Principal is to name the person in writing within </w:t>
      </w:r>
      <w:r w:rsidR="007421ED" w:rsidRPr="00323A6D">
        <w:rPr>
          <w:sz w:val="18"/>
          <w:szCs w:val="18"/>
        </w:rPr>
        <w:t xml:space="preserve">5 Business Days </w:t>
      </w:r>
      <w:r w:rsidRPr="00323A6D">
        <w:t xml:space="preserve">after accepting the tender. The Principal may for any reason and at any time change the Senior Executive by giving </w:t>
      </w:r>
      <w:r w:rsidR="00F54E9D" w:rsidRPr="00323A6D">
        <w:t>notice</w:t>
      </w:r>
      <w:r w:rsidRPr="00323A6D">
        <w:t xml:space="preserve"> in writing.</w:t>
      </w:r>
    </w:p>
    <w:p w14:paraId="714D5C08" w14:textId="77777777" w:rsidR="00FB592D" w:rsidRPr="00323A6D" w:rsidRDefault="00FB592D"/>
    <w:p w14:paraId="3FD08688" w14:textId="77777777" w:rsidR="00FB592D" w:rsidRPr="00323A6D" w:rsidRDefault="00FB592D">
      <w:pPr>
        <w:pStyle w:val="Heading3"/>
        <w:tabs>
          <w:tab w:val="clear" w:pos="1494"/>
          <w:tab w:val="num" w:pos="1701"/>
        </w:tabs>
      </w:pPr>
      <w:bookmarkStart w:id="289" w:name="_Toc157537960"/>
      <w:bookmarkEnd w:id="286"/>
      <w:r w:rsidRPr="00323A6D">
        <w:t>Extent of Design</w:t>
      </w:r>
      <w:bookmarkEnd w:id="289"/>
    </w:p>
    <w:p w14:paraId="3DC5F157" w14:textId="77777777" w:rsidR="00FB592D" w:rsidRPr="00323A6D" w:rsidRDefault="00FB592D">
      <w:pPr>
        <w:pStyle w:val="CIClauseReference"/>
      </w:pPr>
      <w:r w:rsidRPr="00323A6D">
        <w:t>Mentioned in Clause 3.1</w:t>
      </w:r>
    </w:p>
    <w:p w14:paraId="6DC85997" w14:textId="77777777" w:rsidR="00FB592D" w:rsidRPr="00323A6D" w:rsidRDefault="00FB592D" w:rsidP="00D85314">
      <w:pPr>
        <w:pStyle w:val="GuideNote"/>
        <w:jc w:val="both"/>
      </w:pPr>
      <w:r w:rsidRPr="00323A6D">
        <w:t>Include Option 1 or Option 2 or Option 3.  delete the options that do not apply.</w:t>
      </w:r>
    </w:p>
    <w:p w14:paraId="3A21DE88" w14:textId="77777777" w:rsidR="00FB592D" w:rsidRPr="00323A6D" w:rsidRDefault="00FB592D" w:rsidP="00D85314">
      <w:pPr>
        <w:pStyle w:val="GuideNote"/>
        <w:jc w:val="both"/>
      </w:pPr>
      <w:r w:rsidRPr="00323A6D">
        <w:t xml:space="preserve">to comply with the contract and achieve fitness for purpose, There will always be an element of design by the Contractor, even if it is only to implement good trade practice. </w:t>
      </w:r>
    </w:p>
    <w:p w14:paraId="4062D7CE" w14:textId="77777777" w:rsidR="00FB592D" w:rsidRPr="00323A6D" w:rsidRDefault="00FB592D" w:rsidP="00D85314">
      <w:pPr>
        <w:pStyle w:val="GuideNote"/>
        <w:jc w:val="both"/>
      </w:pPr>
      <w:r w:rsidRPr="00323A6D">
        <w:t>use option 1 where The principal’s design includes for all elements of the works. do not alter the text.</w:t>
      </w:r>
    </w:p>
    <w:p w14:paraId="661BCC1D" w14:textId="6E6CD5A0" w:rsidR="00FB592D" w:rsidRPr="00323A6D" w:rsidRDefault="00FB592D" w:rsidP="00D85314">
      <w:pPr>
        <w:pStyle w:val="GuideNote"/>
        <w:jc w:val="both"/>
      </w:pPr>
      <w:r w:rsidRPr="00323A6D">
        <w:t xml:space="preserve">use option 2 where there are specific elements of the works that are to be designed by the contractor - eg a ramp for disabled access or an air-conditioning system. </w:t>
      </w:r>
    </w:p>
    <w:p w14:paraId="53726048" w14:textId="77777777" w:rsidR="00FB592D" w:rsidRPr="00323A6D" w:rsidRDefault="00FB592D" w:rsidP="00D85314">
      <w:pPr>
        <w:pStyle w:val="GuideNote"/>
        <w:jc w:val="both"/>
      </w:pPr>
      <w:r w:rsidRPr="00323A6D">
        <w:t>use option 3 where the contractor is to design virtually all of the works.</w:t>
      </w:r>
    </w:p>
    <w:p w14:paraId="65E48BA3"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80"/>
        <w:gridCol w:w="3707"/>
      </w:tblGrid>
      <w:tr w:rsidR="00FB592D" w:rsidRPr="00323A6D" w14:paraId="4C757AAB" w14:textId="77777777" w:rsidTr="001A336E">
        <w:tc>
          <w:tcPr>
            <w:tcW w:w="3486" w:type="dxa"/>
          </w:tcPr>
          <w:p w14:paraId="0BCDD21F" w14:textId="77777777" w:rsidR="00FB592D" w:rsidRPr="00323A6D" w:rsidRDefault="00FB592D">
            <w:pPr>
              <w:pStyle w:val="TableText0"/>
            </w:pPr>
            <w:r w:rsidRPr="00323A6D">
              <w:lastRenderedPageBreak/>
              <w:t xml:space="preserve">The Contractor is to complete the Principal’s design to the extent of: </w:t>
            </w:r>
          </w:p>
          <w:p w14:paraId="7202A3EF" w14:textId="77777777" w:rsidR="00FB592D" w:rsidRPr="00323A6D" w:rsidRDefault="00FB592D">
            <w:pPr>
              <w:pStyle w:val="TableText0"/>
            </w:pPr>
          </w:p>
        </w:tc>
        <w:tc>
          <w:tcPr>
            <w:tcW w:w="3816" w:type="dxa"/>
            <w:shd w:val="pct5" w:color="auto" w:fill="auto"/>
          </w:tcPr>
          <w:p w14:paraId="6A57FC43" w14:textId="17F240DF" w:rsidR="00FB592D" w:rsidRPr="00323A6D" w:rsidRDefault="00FB592D">
            <w:pPr>
              <w:pStyle w:val="TableText0"/>
              <w:ind w:left="357"/>
            </w:pPr>
            <w:r w:rsidRPr="00323A6D">
              <w:t xml:space="preserve">design that is necessary to comply with </w:t>
            </w:r>
            <w:r w:rsidRPr="00323A6D">
              <w:rPr>
                <w:b/>
                <w:bCs/>
              </w:rPr>
              <w:t>Clause</w:t>
            </w:r>
            <w:r w:rsidR="005C3943" w:rsidRPr="00323A6D">
              <w:rPr>
                <w:b/>
                <w:bCs/>
              </w:rPr>
              <w:t>s</w:t>
            </w:r>
            <w:r w:rsidRPr="00323A6D">
              <w:rPr>
                <w:b/>
                <w:bCs/>
              </w:rPr>
              <w:t xml:space="preserve"> 3.4</w:t>
            </w:r>
            <w:r w:rsidR="005C3943" w:rsidRPr="00323A6D">
              <w:t xml:space="preserve"> and</w:t>
            </w:r>
            <w:r w:rsidR="005C3943" w:rsidRPr="00323A6D">
              <w:rPr>
                <w:b/>
                <w:bCs/>
              </w:rPr>
              <w:t xml:space="preserve"> 3.9</w:t>
            </w:r>
            <w:r w:rsidR="00263658" w:rsidRPr="00323A6D">
              <w:t>,</w:t>
            </w:r>
            <w:r w:rsidRPr="00323A6D">
              <w:t xml:space="preserve"> including the design of minor items and shop detailing.</w:t>
            </w:r>
          </w:p>
        </w:tc>
      </w:tr>
    </w:tbl>
    <w:p w14:paraId="51EFD447" w14:textId="77777777" w:rsidR="00FB592D" w:rsidRPr="00323A6D" w:rsidRDefault="00FB592D">
      <w:pPr>
        <w:pStyle w:val="GuideNote"/>
      </w:pPr>
      <w:r w:rsidRPr="00323A6D">
        <w:t>Option 2</w:t>
      </w:r>
    </w:p>
    <w:p w14:paraId="78AF7FAE" w14:textId="77777777" w:rsidR="00FB592D" w:rsidRPr="00323A6D" w:rsidRDefault="00FB592D" w:rsidP="00D85314">
      <w:pPr>
        <w:pStyle w:val="GuideNote"/>
        <w:jc w:val="both"/>
      </w:pPr>
      <w:r w:rsidRPr="00323A6D">
        <w:t xml:space="preserve">insert descriptions of the specific elements of the works to be designed by the contractor.  ensure the contract specification details the relevant design criteria and compliance requirements. </w:t>
      </w:r>
    </w:p>
    <w:p w14:paraId="7FC238E2" w14:textId="54302CF6" w:rsidR="00FB592D" w:rsidRPr="00323A6D" w:rsidRDefault="00FB592D">
      <w:pPr>
        <w:pStyle w:val="GuideNote"/>
      </w:pPr>
      <w:r w:rsidRPr="00323A6D">
        <w:t>For example:</w:t>
      </w:r>
    </w:p>
    <w:p w14:paraId="590D2DE9" w14:textId="77777777" w:rsidR="00FB592D" w:rsidRPr="00323A6D" w:rsidRDefault="00FB592D" w:rsidP="004261FF">
      <w:pPr>
        <w:pStyle w:val="GuideNote"/>
        <w:numPr>
          <w:ilvl w:val="0"/>
          <w:numId w:val="23"/>
        </w:numPr>
        <w:rPr>
          <w:rFonts w:ascii="Arial Bold" w:hAnsi="Arial Bold"/>
          <w:caps w:val="0"/>
        </w:rPr>
      </w:pPr>
      <w:r w:rsidRPr="00323A6D">
        <w:t xml:space="preserve">   </w:t>
      </w:r>
      <w:r w:rsidRPr="00323A6D">
        <w:rPr>
          <w:rFonts w:ascii="Arial Bold" w:hAnsi="Arial Bold"/>
          <w:caps w:val="0"/>
        </w:rPr>
        <w:t>The air conditioning system for building B;</w:t>
      </w:r>
    </w:p>
    <w:p w14:paraId="69A72E91" w14:textId="77777777" w:rsidR="00FB592D" w:rsidRPr="00323A6D" w:rsidRDefault="00FB592D" w:rsidP="004261FF">
      <w:pPr>
        <w:pStyle w:val="GuideNote"/>
        <w:numPr>
          <w:ilvl w:val="0"/>
          <w:numId w:val="23"/>
        </w:numPr>
        <w:rPr>
          <w:rFonts w:ascii="Arial Bold" w:hAnsi="Arial Bold"/>
          <w:caps w:val="0"/>
        </w:rPr>
      </w:pPr>
      <w:r w:rsidRPr="00323A6D">
        <w:rPr>
          <w:rFonts w:ascii="Arial Bold" w:hAnsi="Arial Bold"/>
          <w:caps w:val="0"/>
        </w:rPr>
        <w:t xml:space="preserve">   disabled access to all levels of building a.</w:t>
      </w:r>
    </w:p>
    <w:tbl>
      <w:tblPr>
        <w:tblW w:w="7302" w:type="dxa"/>
        <w:tblInd w:w="1134" w:type="dxa"/>
        <w:tblLook w:val="0000" w:firstRow="0" w:lastRow="0" w:firstColumn="0" w:lastColumn="0" w:noHBand="0" w:noVBand="0"/>
      </w:tblPr>
      <w:tblGrid>
        <w:gridCol w:w="3486"/>
        <w:gridCol w:w="3816"/>
      </w:tblGrid>
      <w:tr w:rsidR="00FB592D" w:rsidRPr="00323A6D" w14:paraId="0E275758" w14:textId="77777777" w:rsidTr="001A336E">
        <w:trPr>
          <w:trHeight w:val="3107"/>
        </w:trPr>
        <w:tc>
          <w:tcPr>
            <w:tcW w:w="3486" w:type="dxa"/>
          </w:tcPr>
          <w:p w14:paraId="4DB2523B" w14:textId="77777777" w:rsidR="00FB592D" w:rsidRPr="00323A6D" w:rsidRDefault="00FB592D">
            <w:pPr>
              <w:pStyle w:val="TableText0"/>
            </w:pPr>
            <w:r w:rsidRPr="00323A6D">
              <w:t>The Contractor is to complete the Principal’s design to the extent of:</w:t>
            </w:r>
          </w:p>
        </w:tc>
        <w:tc>
          <w:tcPr>
            <w:tcW w:w="3816" w:type="dxa"/>
            <w:shd w:val="pct5" w:color="auto" w:fill="auto"/>
          </w:tcPr>
          <w:p w14:paraId="4D098E4E" w14:textId="77777777" w:rsidR="00FB592D" w:rsidRPr="00323A6D" w:rsidRDefault="00FB592D" w:rsidP="007512C0">
            <w:pPr>
              <w:pStyle w:val="NormalWeb"/>
              <w:spacing w:before="0" w:beforeAutospacing="0" w:after="0" w:afterAutospacing="0"/>
              <w:ind w:left="237"/>
              <w:rPr>
                <w:rFonts w:ascii="Arial" w:hAnsi="Arial" w:cs="Arial"/>
                <w:sz w:val="20"/>
                <w:szCs w:val="20"/>
              </w:rPr>
            </w:pPr>
            <w:r w:rsidRPr="00323A6D">
              <w:rPr>
                <w:sz w:val="20"/>
                <w:szCs w:val="20"/>
              </w:rPr>
              <w:t xml:space="preserve">1.  design development, documentation, integration with the Principal’s design and coordination of engineering and architectural design disciplines for the following elements of the Works: </w:t>
            </w:r>
          </w:p>
          <w:p w14:paraId="02A51D42" w14:textId="77777777" w:rsidR="00FB592D" w:rsidRPr="00323A6D" w:rsidRDefault="00FB592D" w:rsidP="007512C0">
            <w:pPr>
              <w:pStyle w:val="TableText0"/>
              <w:numPr>
                <w:ilvl w:val="0"/>
                <w:numId w:val="21"/>
              </w:numPr>
              <w:tabs>
                <w:tab w:val="clear" w:pos="360"/>
                <w:tab w:val="num" w:pos="625"/>
              </w:tabs>
              <w:spacing w:before="60" w:after="0"/>
              <w:ind w:left="237" w:firstLine="0"/>
            </w:pPr>
            <w:r w:rsidRPr="00323A6D">
              <w:t>»  ;</w:t>
            </w:r>
          </w:p>
          <w:p w14:paraId="13601511" w14:textId="77777777" w:rsidR="00FB592D" w:rsidRPr="00323A6D" w:rsidRDefault="00FB592D" w:rsidP="007512C0">
            <w:pPr>
              <w:pStyle w:val="TableText0"/>
              <w:numPr>
                <w:ilvl w:val="0"/>
                <w:numId w:val="21"/>
              </w:numPr>
              <w:tabs>
                <w:tab w:val="clear" w:pos="360"/>
                <w:tab w:val="num" w:pos="625"/>
              </w:tabs>
              <w:spacing w:before="60" w:after="0"/>
              <w:ind w:left="237" w:firstLine="0"/>
            </w:pPr>
            <w:r w:rsidRPr="00323A6D">
              <w:t>»  ;</w:t>
            </w:r>
          </w:p>
          <w:p w14:paraId="6814E778" w14:textId="77777777" w:rsidR="00FB592D" w:rsidRPr="00323A6D" w:rsidRDefault="00FB592D" w:rsidP="007512C0">
            <w:pPr>
              <w:pStyle w:val="TableText0"/>
              <w:numPr>
                <w:ilvl w:val="0"/>
                <w:numId w:val="21"/>
              </w:numPr>
              <w:tabs>
                <w:tab w:val="clear" w:pos="360"/>
                <w:tab w:val="num" w:pos="625"/>
              </w:tabs>
              <w:spacing w:before="60" w:after="0"/>
              <w:ind w:left="237" w:firstLine="0"/>
            </w:pPr>
            <w:r w:rsidRPr="00323A6D">
              <w:t>»  ; and</w:t>
            </w:r>
          </w:p>
          <w:p w14:paraId="0500E394" w14:textId="2006E9E4" w:rsidR="00FB592D" w:rsidRPr="00323A6D" w:rsidRDefault="00FB592D" w:rsidP="007512C0">
            <w:pPr>
              <w:pStyle w:val="NormalWeb"/>
              <w:spacing w:before="120" w:beforeAutospacing="0" w:after="60" w:afterAutospacing="0"/>
              <w:ind w:left="237"/>
              <w:rPr>
                <w:rFonts w:ascii="Arial" w:hAnsi="Arial" w:cs="Arial"/>
                <w:sz w:val="20"/>
                <w:szCs w:val="20"/>
              </w:rPr>
            </w:pPr>
            <w:r w:rsidRPr="00323A6D">
              <w:rPr>
                <w:sz w:val="20"/>
                <w:szCs w:val="20"/>
              </w:rPr>
              <w:t xml:space="preserve">2.  for all other elements of the Works, design that is necessary to comply with </w:t>
            </w:r>
            <w:r w:rsidRPr="00323A6D">
              <w:rPr>
                <w:b/>
                <w:bCs/>
                <w:sz w:val="20"/>
                <w:szCs w:val="20"/>
              </w:rPr>
              <w:t>Clause</w:t>
            </w:r>
            <w:r w:rsidR="00AE2D7B" w:rsidRPr="00323A6D">
              <w:rPr>
                <w:b/>
                <w:bCs/>
                <w:sz w:val="20"/>
                <w:szCs w:val="20"/>
              </w:rPr>
              <w:t>s</w:t>
            </w:r>
            <w:r w:rsidRPr="00323A6D">
              <w:rPr>
                <w:b/>
                <w:bCs/>
                <w:sz w:val="20"/>
                <w:szCs w:val="20"/>
              </w:rPr>
              <w:t xml:space="preserve"> 3.4</w:t>
            </w:r>
            <w:r w:rsidR="00263658" w:rsidRPr="00323A6D">
              <w:rPr>
                <w:b/>
                <w:bCs/>
              </w:rPr>
              <w:t xml:space="preserve"> </w:t>
            </w:r>
            <w:r w:rsidR="00263658" w:rsidRPr="00323A6D">
              <w:rPr>
                <w:sz w:val="20"/>
                <w:szCs w:val="20"/>
              </w:rPr>
              <w:t xml:space="preserve">and </w:t>
            </w:r>
            <w:r w:rsidR="00263658" w:rsidRPr="00323A6D">
              <w:rPr>
                <w:b/>
                <w:bCs/>
                <w:sz w:val="20"/>
                <w:szCs w:val="20"/>
              </w:rPr>
              <w:t>3.9</w:t>
            </w:r>
            <w:r w:rsidR="00263658" w:rsidRPr="00323A6D">
              <w:rPr>
                <w:sz w:val="20"/>
                <w:szCs w:val="20"/>
              </w:rPr>
              <w:t>,</w:t>
            </w:r>
            <w:r w:rsidRPr="00323A6D">
              <w:rPr>
                <w:sz w:val="20"/>
                <w:szCs w:val="20"/>
              </w:rPr>
              <w:t xml:space="preserve"> including the design of </w:t>
            </w:r>
            <w:r w:rsidR="00A56ADA" w:rsidRPr="00323A6D">
              <w:rPr>
                <w:sz w:val="20"/>
                <w:szCs w:val="20"/>
              </w:rPr>
              <w:t>other</w:t>
            </w:r>
            <w:r w:rsidRPr="00323A6D">
              <w:rPr>
                <w:sz w:val="20"/>
                <w:szCs w:val="20"/>
              </w:rPr>
              <w:t xml:space="preserve"> items and shop detailing.</w:t>
            </w:r>
          </w:p>
        </w:tc>
      </w:tr>
    </w:tbl>
    <w:p w14:paraId="164E95C0" w14:textId="77777777" w:rsidR="00FB592D" w:rsidRPr="00323A6D" w:rsidRDefault="00FB592D">
      <w:pPr>
        <w:pStyle w:val="GuideNote"/>
      </w:pPr>
      <w:r w:rsidRPr="00323A6D">
        <w:t>Option 3</w:t>
      </w:r>
    </w:p>
    <w:tbl>
      <w:tblPr>
        <w:tblW w:w="0" w:type="auto"/>
        <w:tblInd w:w="1134" w:type="dxa"/>
        <w:tblLook w:val="0000" w:firstRow="0" w:lastRow="0" w:firstColumn="0" w:lastColumn="0" w:noHBand="0" w:noVBand="0"/>
      </w:tblPr>
      <w:tblGrid>
        <w:gridCol w:w="3369"/>
        <w:gridCol w:w="3718"/>
      </w:tblGrid>
      <w:tr w:rsidR="00FB592D" w:rsidRPr="00323A6D" w14:paraId="2A2A32E4" w14:textId="77777777" w:rsidTr="001A336E">
        <w:tc>
          <w:tcPr>
            <w:tcW w:w="3486" w:type="dxa"/>
          </w:tcPr>
          <w:p w14:paraId="5FD3A4DD" w14:textId="77777777" w:rsidR="00FB592D" w:rsidRPr="00323A6D" w:rsidRDefault="00FB592D">
            <w:pPr>
              <w:pStyle w:val="TableText0"/>
            </w:pPr>
            <w:r w:rsidRPr="00323A6D">
              <w:t>The Contractor is to complete the Principal’s design to the extent of:</w:t>
            </w:r>
          </w:p>
        </w:tc>
        <w:tc>
          <w:tcPr>
            <w:tcW w:w="3816" w:type="dxa"/>
            <w:shd w:val="pct5" w:color="auto" w:fill="auto"/>
            <w:vAlign w:val="bottom"/>
          </w:tcPr>
          <w:p w14:paraId="5568A260" w14:textId="77777777" w:rsidR="00FB592D" w:rsidRPr="00323A6D" w:rsidRDefault="00FB592D">
            <w:pPr>
              <w:pStyle w:val="TableText0"/>
              <w:ind w:left="340"/>
            </w:pPr>
            <w:r w:rsidRPr="00323A6D">
              <w:t>full design of the Works including all design development, documentation, including shop detailing, integration with the Principal’s design and coordination of engineering and architectural design disciplines.</w:t>
            </w:r>
          </w:p>
        </w:tc>
      </w:tr>
    </w:tbl>
    <w:p w14:paraId="2FEF0B87" w14:textId="77777777" w:rsidR="00FB592D" w:rsidRPr="00323A6D" w:rsidRDefault="00FB592D">
      <w:pPr>
        <w:pStyle w:val="Paragraph"/>
      </w:pPr>
    </w:p>
    <w:p w14:paraId="009A0473" w14:textId="77777777" w:rsidR="00FB592D" w:rsidRPr="00323A6D" w:rsidRDefault="00FB592D">
      <w:pPr>
        <w:pStyle w:val="Heading3"/>
        <w:tabs>
          <w:tab w:val="clear" w:pos="1494"/>
          <w:tab w:val="num" w:pos="1701"/>
        </w:tabs>
      </w:pPr>
      <w:bookmarkStart w:id="290" w:name="_Toc184801372"/>
      <w:bookmarkStart w:id="291" w:name="_Toc462754419"/>
      <w:bookmarkStart w:id="292" w:name="_Toc157537961"/>
      <w:r w:rsidRPr="00323A6D">
        <w:t>Design Documents</w:t>
      </w:r>
      <w:bookmarkEnd w:id="290"/>
      <w:bookmarkEnd w:id="291"/>
      <w:bookmarkEnd w:id="292"/>
    </w:p>
    <w:p w14:paraId="2FA9716A" w14:textId="77777777" w:rsidR="00FB592D" w:rsidRPr="00323A6D" w:rsidRDefault="00FB592D">
      <w:pPr>
        <w:pStyle w:val="CIClauseReference"/>
      </w:pPr>
      <w:r w:rsidRPr="00323A6D">
        <w:t>Mentioned in Clause 3.5</w:t>
      </w:r>
    </w:p>
    <w:p w14:paraId="1270CDD9" w14:textId="77777777" w:rsidR="00FB592D" w:rsidRPr="00323A6D" w:rsidRDefault="00FB592D" w:rsidP="00D85314">
      <w:pPr>
        <w:pStyle w:val="GuideNote"/>
        <w:jc w:val="both"/>
      </w:pPr>
      <w:r w:rsidRPr="00323A6D">
        <w:t>Include either Option 1 or Option 2 and delete the option that does not apply.</w:t>
      </w:r>
    </w:p>
    <w:p w14:paraId="0C95B0C0" w14:textId="77777777" w:rsidR="00FB592D" w:rsidRPr="00323A6D" w:rsidRDefault="00FB592D" w:rsidP="00D85314">
      <w:pPr>
        <w:pStyle w:val="GuideNote"/>
        <w:jc w:val="both"/>
      </w:pPr>
      <w:r w:rsidRPr="00323A6D">
        <w:t xml:space="preserve">Use OPTION 1 where the Contractor is not required to submit any design documents (including workshop drawings). </w:t>
      </w:r>
    </w:p>
    <w:p w14:paraId="58E4640B" w14:textId="5566314F" w:rsidR="009166B6" w:rsidRPr="00323A6D" w:rsidRDefault="00FB592D" w:rsidP="00D85314">
      <w:pPr>
        <w:pStyle w:val="GuideNote"/>
        <w:jc w:val="both"/>
      </w:pPr>
      <w:r w:rsidRPr="00323A6D">
        <w:t xml:space="preserve">Otherwise use OPTION 2 and insert a suitable period between </w:t>
      </w:r>
      <w:r w:rsidR="005D27A9" w:rsidRPr="00323A6D">
        <w:t>5</w:t>
      </w:r>
      <w:r w:rsidRPr="00323A6D">
        <w:t xml:space="preserve"> and </w:t>
      </w:r>
      <w:r w:rsidR="005D27A9" w:rsidRPr="00323A6D">
        <w:t>15</w:t>
      </w:r>
      <w:r w:rsidRPr="00323A6D">
        <w:t xml:space="preserve"> </w:t>
      </w:r>
      <w:r w:rsidR="00C74C43" w:rsidRPr="00323A6D">
        <w:t xml:space="preserve">Business </w:t>
      </w:r>
      <w:r w:rsidRPr="00323A6D">
        <w:t xml:space="preserve">days. </w:t>
      </w:r>
    </w:p>
    <w:p w14:paraId="65AA6657" w14:textId="343463C6" w:rsidR="00FB592D" w:rsidRPr="00323A6D" w:rsidRDefault="00633837" w:rsidP="00D85314">
      <w:pPr>
        <w:pStyle w:val="GuideNote"/>
        <w:jc w:val="both"/>
      </w:pPr>
      <w:r w:rsidRPr="00323A6D">
        <w:rPr>
          <w:rFonts w:ascii="Arial Bold" w:hAnsi="Arial Bold"/>
        </w:rPr>
        <w:t xml:space="preserve">A longer period </w:t>
      </w:r>
      <w:r w:rsidR="00C63336" w:rsidRPr="00323A6D">
        <w:rPr>
          <w:rFonts w:ascii="Arial Bold" w:hAnsi="Arial Bold"/>
        </w:rPr>
        <w:t xml:space="preserve">should be </w:t>
      </w:r>
      <w:r w:rsidR="00C72ED4" w:rsidRPr="00323A6D">
        <w:rPr>
          <w:rFonts w:ascii="Arial Bold" w:hAnsi="Arial Bold"/>
        </w:rPr>
        <w:t>inserted</w:t>
      </w:r>
      <w:r w:rsidR="00081B57" w:rsidRPr="00323A6D">
        <w:rPr>
          <w:rFonts w:ascii="Arial Bold" w:hAnsi="Arial Bold"/>
        </w:rPr>
        <w:t xml:space="preserve"> </w:t>
      </w:r>
      <w:r w:rsidR="00AD24F1" w:rsidRPr="00323A6D">
        <w:rPr>
          <w:rFonts w:ascii="Arial Bold" w:hAnsi="Arial Bold"/>
        </w:rPr>
        <w:t xml:space="preserve">for </w:t>
      </w:r>
      <w:r w:rsidR="00A5285E" w:rsidRPr="00323A6D">
        <w:rPr>
          <w:rFonts w:ascii="Arial Bold" w:hAnsi="Arial Bold"/>
        </w:rPr>
        <w:t xml:space="preserve">significant design or </w:t>
      </w:r>
      <w:r w:rsidR="00081B57" w:rsidRPr="00323A6D">
        <w:rPr>
          <w:rFonts w:ascii="Arial Bold" w:hAnsi="Arial Bold"/>
        </w:rPr>
        <w:t xml:space="preserve">where </w:t>
      </w:r>
      <w:r w:rsidR="00AD24F1" w:rsidRPr="00323A6D">
        <w:rPr>
          <w:rFonts w:ascii="Arial Bold" w:hAnsi="Arial Bold"/>
        </w:rPr>
        <w:t>a consultant is neede</w:t>
      </w:r>
      <w:r w:rsidR="00C63336" w:rsidRPr="00323A6D">
        <w:rPr>
          <w:rFonts w:ascii="Arial Bold" w:hAnsi="Arial Bold"/>
        </w:rPr>
        <w:t>d</w:t>
      </w:r>
      <w:r w:rsidR="00AD24F1" w:rsidRPr="00323A6D">
        <w:rPr>
          <w:rFonts w:ascii="Arial Bold" w:hAnsi="Arial Bold"/>
        </w:rPr>
        <w:t xml:space="preserve"> to review the </w:t>
      </w:r>
      <w:r w:rsidR="00CE736B" w:rsidRPr="00323A6D">
        <w:rPr>
          <w:rFonts w:ascii="Arial Bold" w:hAnsi="Arial Bold"/>
        </w:rPr>
        <w:t xml:space="preserve">completed </w:t>
      </w:r>
      <w:r w:rsidR="00AD24F1" w:rsidRPr="00323A6D">
        <w:rPr>
          <w:rFonts w:ascii="Arial Bold" w:hAnsi="Arial Bold"/>
        </w:rPr>
        <w:t>design</w:t>
      </w:r>
      <w:r w:rsidR="00C63336" w:rsidRPr="00323A6D">
        <w:rPr>
          <w:rFonts w:ascii="Arial Bold" w:hAnsi="Arial Bold"/>
        </w:rPr>
        <w:t>.</w:t>
      </w:r>
      <w:r w:rsidR="00AD24F1" w:rsidRPr="00323A6D">
        <w:rPr>
          <w:rFonts w:ascii="Arial Bold" w:hAnsi="Arial Bold"/>
        </w:rPr>
        <w:t xml:space="preserve"> </w:t>
      </w:r>
    </w:p>
    <w:p w14:paraId="5524FCB8"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88"/>
        <w:gridCol w:w="3699"/>
      </w:tblGrid>
      <w:tr w:rsidR="00FB592D" w:rsidRPr="00323A6D" w14:paraId="2EB6F466" w14:textId="77777777" w:rsidTr="00EB1532">
        <w:tc>
          <w:tcPr>
            <w:tcW w:w="3486" w:type="dxa"/>
          </w:tcPr>
          <w:p w14:paraId="07001097" w14:textId="77777777" w:rsidR="00FB592D" w:rsidRPr="00323A6D" w:rsidRDefault="00FB592D">
            <w:pPr>
              <w:pStyle w:val="TableText0"/>
              <w:ind w:right="144"/>
            </w:pPr>
            <w:r w:rsidRPr="00323A6D">
              <w:t>The time to submit the completed design is:</w:t>
            </w:r>
          </w:p>
        </w:tc>
        <w:tc>
          <w:tcPr>
            <w:tcW w:w="3816" w:type="dxa"/>
            <w:shd w:val="pct5" w:color="auto" w:fill="auto"/>
            <w:vAlign w:val="bottom"/>
          </w:tcPr>
          <w:p w14:paraId="288919FE" w14:textId="77777777" w:rsidR="00FB592D" w:rsidRPr="00323A6D" w:rsidRDefault="00FB592D">
            <w:pPr>
              <w:pStyle w:val="TableText0"/>
            </w:pPr>
            <w:r w:rsidRPr="00323A6D">
              <w:t xml:space="preserve">not applicable. The Contractor need not </w:t>
            </w:r>
          </w:p>
        </w:tc>
      </w:tr>
      <w:tr w:rsidR="00FB592D" w:rsidRPr="00323A6D" w14:paraId="0055122D" w14:textId="77777777" w:rsidTr="00EB1532">
        <w:tc>
          <w:tcPr>
            <w:tcW w:w="3486" w:type="dxa"/>
          </w:tcPr>
          <w:p w14:paraId="3BCABFB4" w14:textId="77777777" w:rsidR="00FB592D" w:rsidRPr="00323A6D" w:rsidRDefault="00FB592D">
            <w:pPr>
              <w:pStyle w:val="TableText0"/>
            </w:pPr>
          </w:p>
        </w:tc>
        <w:tc>
          <w:tcPr>
            <w:tcW w:w="3816" w:type="dxa"/>
            <w:shd w:val="pct5" w:color="auto" w:fill="auto"/>
          </w:tcPr>
          <w:p w14:paraId="6C291D47" w14:textId="77777777" w:rsidR="00FB592D" w:rsidRPr="00323A6D" w:rsidRDefault="00FB592D">
            <w:pPr>
              <w:pStyle w:val="TableText0"/>
            </w:pPr>
            <w:r w:rsidRPr="00323A6D">
              <w:t>submit the completed design.</w:t>
            </w:r>
          </w:p>
        </w:tc>
      </w:tr>
    </w:tbl>
    <w:p w14:paraId="5AA6F2AE" w14:textId="77777777" w:rsidR="00FB592D" w:rsidRPr="00323A6D" w:rsidRDefault="00FB592D"/>
    <w:p w14:paraId="51B8EF1A" w14:textId="77777777" w:rsidR="00FB592D" w:rsidRPr="00323A6D" w:rsidRDefault="00FB592D">
      <w:pPr>
        <w:pStyle w:val="GuideNote"/>
      </w:pPr>
      <w:r w:rsidRPr="00323A6D">
        <w:t>OPTION 2</w:t>
      </w:r>
    </w:p>
    <w:tbl>
      <w:tblPr>
        <w:tblW w:w="0" w:type="auto"/>
        <w:tblInd w:w="1134" w:type="dxa"/>
        <w:tblLook w:val="0000" w:firstRow="0" w:lastRow="0" w:firstColumn="0" w:lastColumn="0" w:noHBand="0" w:noVBand="0"/>
      </w:tblPr>
      <w:tblGrid>
        <w:gridCol w:w="3384"/>
        <w:gridCol w:w="3703"/>
      </w:tblGrid>
      <w:tr w:rsidR="00FB592D" w:rsidRPr="00323A6D" w14:paraId="0A0292F4" w14:textId="77777777" w:rsidTr="00EB1532">
        <w:tc>
          <w:tcPr>
            <w:tcW w:w="3486" w:type="dxa"/>
          </w:tcPr>
          <w:p w14:paraId="3EB9A444" w14:textId="77777777" w:rsidR="00FB592D" w:rsidRPr="00323A6D" w:rsidRDefault="00FB592D">
            <w:pPr>
              <w:pStyle w:val="TableText0"/>
              <w:ind w:right="144"/>
            </w:pPr>
            <w:r w:rsidRPr="00323A6D">
              <w:t>The time to submit the completed design is:</w:t>
            </w:r>
          </w:p>
        </w:tc>
        <w:tc>
          <w:tcPr>
            <w:tcW w:w="3816" w:type="dxa"/>
            <w:shd w:val="pct5" w:color="auto" w:fill="auto"/>
            <w:vAlign w:val="bottom"/>
          </w:tcPr>
          <w:p w14:paraId="72DFAD26" w14:textId="5E99C88D" w:rsidR="00FB592D" w:rsidRPr="00323A6D" w:rsidRDefault="00FB592D">
            <w:pPr>
              <w:pStyle w:val="TableText0"/>
            </w:pPr>
            <w:r w:rsidRPr="00323A6D">
              <w:t>»</w:t>
            </w:r>
            <w:r w:rsidR="00C74C43" w:rsidRPr="00323A6D">
              <w:t xml:space="preserve"> Business Days</w:t>
            </w:r>
            <w:r w:rsidRPr="00323A6D">
              <w:t xml:space="preserve"> before it is to be used for</w:t>
            </w:r>
          </w:p>
        </w:tc>
      </w:tr>
      <w:tr w:rsidR="00FB592D" w:rsidRPr="00323A6D" w14:paraId="7B592205" w14:textId="77777777" w:rsidTr="00EB1532">
        <w:tc>
          <w:tcPr>
            <w:tcW w:w="3486" w:type="dxa"/>
          </w:tcPr>
          <w:p w14:paraId="1FCC4FC4" w14:textId="77777777" w:rsidR="00FB592D" w:rsidRPr="00323A6D" w:rsidRDefault="00FB592D">
            <w:pPr>
              <w:pStyle w:val="TableText0"/>
            </w:pPr>
          </w:p>
        </w:tc>
        <w:tc>
          <w:tcPr>
            <w:tcW w:w="3816" w:type="dxa"/>
            <w:shd w:val="pct5" w:color="auto" w:fill="auto"/>
          </w:tcPr>
          <w:p w14:paraId="7C1CE3B9" w14:textId="77777777" w:rsidR="00FB592D" w:rsidRPr="00323A6D" w:rsidRDefault="00FB592D">
            <w:pPr>
              <w:pStyle w:val="TableText0"/>
            </w:pPr>
            <w:r w:rsidRPr="00323A6D">
              <w:t>construction.</w:t>
            </w:r>
          </w:p>
        </w:tc>
      </w:tr>
    </w:tbl>
    <w:p w14:paraId="257B16B9" w14:textId="461934A2" w:rsidR="00FB592D" w:rsidRPr="00323A6D" w:rsidRDefault="00FB592D" w:rsidP="00553565">
      <w:pPr>
        <w:pStyle w:val="ParagraphNoNumber"/>
        <w:ind w:left="1276"/>
      </w:pPr>
      <w:r w:rsidRPr="00323A6D">
        <w:t xml:space="preserve">If no time is stated, then it is </w:t>
      </w:r>
      <w:r w:rsidR="00C74C43" w:rsidRPr="00323A6D">
        <w:t xml:space="preserve">5 Business Days </w:t>
      </w:r>
      <w:r w:rsidRPr="00323A6D">
        <w:t>before the completed design is to be used for construction.</w:t>
      </w:r>
    </w:p>
    <w:p w14:paraId="7E238940" w14:textId="77777777" w:rsidR="00FB592D" w:rsidRPr="00323A6D" w:rsidRDefault="00FB592D" w:rsidP="00DF2D91">
      <w:pPr>
        <w:ind w:left="1276"/>
      </w:pPr>
    </w:p>
    <w:p w14:paraId="3455587B" w14:textId="77777777" w:rsidR="00FB592D" w:rsidRPr="00323A6D" w:rsidRDefault="00FB592D">
      <w:pPr>
        <w:pStyle w:val="Heading3"/>
        <w:tabs>
          <w:tab w:val="clear" w:pos="1494"/>
          <w:tab w:val="num" w:pos="1701"/>
        </w:tabs>
      </w:pPr>
      <w:bookmarkStart w:id="293" w:name="_Toc157537962"/>
      <w:r w:rsidRPr="00323A6D">
        <w:t>Works and Public Liability Insurance</w:t>
      </w:r>
      <w:bookmarkEnd w:id="293"/>
    </w:p>
    <w:p w14:paraId="6E43F612" w14:textId="61A36C09" w:rsidR="009520CF" w:rsidRPr="00323A6D" w:rsidRDefault="000341C9" w:rsidP="00D85314">
      <w:pPr>
        <w:pStyle w:val="GuideNote"/>
        <w:jc w:val="both"/>
      </w:pPr>
      <w:r w:rsidRPr="00323A6D">
        <w:t>select which party</w:t>
      </w:r>
      <w:r w:rsidR="00DE2D82" w:rsidRPr="00323A6D">
        <w:t xml:space="preserve"> </w:t>
      </w:r>
      <w:r w:rsidRPr="00323A6D">
        <w:t>will arrange</w:t>
      </w:r>
      <w:r w:rsidR="00DE2D82" w:rsidRPr="00323A6D">
        <w:t>:</w:t>
      </w:r>
    </w:p>
    <w:p w14:paraId="0C5A70C2" w14:textId="313D5408" w:rsidR="009520CF" w:rsidRPr="00323A6D" w:rsidRDefault="00554556" w:rsidP="00B95DB7">
      <w:pPr>
        <w:pStyle w:val="GuideNote"/>
        <w:numPr>
          <w:ilvl w:val="0"/>
          <w:numId w:val="61"/>
        </w:numPr>
        <w:ind w:left="2410" w:hanging="283"/>
        <w:jc w:val="both"/>
      </w:pPr>
      <w:r w:rsidRPr="00323A6D">
        <w:t>the Works Insurance</w:t>
      </w:r>
      <w:r w:rsidR="00EB0B1A" w:rsidRPr="00323A6D">
        <w:t>; and</w:t>
      </w:r>
    </w:p>
    <w:p w14:paraId="563B7BC5" w14:textId="08294842" w:rsidR="002212F3" w:rsidRPr="00323A6D" w:rsidRDefault="002212F3" w:rsidP="00DB76E5">
      <w:pPr>
        <w:pStyle w:val="GuideNote"/>
        <w:ind w:left="2410"/>
        <w:jc w:val="both"/>
      </w:pPr>
      <w:r w:rsidRPr="00323A6D">
        <w:t>the Public Liability Insurance</w:t>
      </w:r>
      <w:r w:rsidR="00EB0B1A" w:rsidRPr="00323A6D">
        <w:t>.</w:t>
      </w:r>
    </w:p>
    <w:p w14:paraId="1D11BF98" w14:textId="24EC00A5" w:rsidR="00EB0B1A" w:rsidRPr="00323A6D" w:rsidRDefault="00EB0B1A" w:rsidP="000E614A">
      <w:pPr>
        <w:pStyle w:val="GuideNote"/>
        <w:jc w:val="both"/>
      </w:pPr>
      <w:r w:rsidRPr="00323A6D">
        <w:t>note THAT</w:t>
      </w:r>
      <w:r w:rsidR="000E614A" w:rsidRPr="00323A6D">
        <w:t xml:space="preserve"> </w:t>
      </w:r>
      <w:r w:rsidRPr="00323A6D">
        <w:t xml:space="preserve">the </w:t>
      </w:r>
      <w:r w:rsidR="008F6B1C" w:rsidRPr="00323A6D">
        <w:t>Works and Public Liability Insurance</w:t>
      </w:r>
      <w:r w:rsidRPr="00323A6D">
        <w:t>s</w:t>
      </w:r>
      <w:r w:rsidR="008F6B1C" w:rsidRPr="00323A6D">
        <w:t xml:space="preserve"> may be arranged by different parties</w:t>
      </w:r>
      <w:r w:rsidR="000E614A" w:rsidRPr="00323A6D">
        <w:t>.</w:t>
      </w:r>
    </w:p>
    <w:p w14:paraId="5B359117" w14:textId="19447032" w:rsidR="00FB592D" w:rsidRPr="00323A6D" w:rsidRDefault="00FB592D" w:rsidP="00D85314">
      <w:pPr>
        <w:pStyle w:val="GuideNote"/>
        <w:jc w:val="both"/>
      </w:pPr>
      <w:r w:rsidRPr="00323A6D">
        <w:t>Ensure that the option</w:t>
      </w:r>
      <w:r w:rsidR="00564EFD" w:rsidRPr="00323A6D">
        <w:t>s</w:t>
      </w:r>
      <w:r w:rsidRPr="00323A6D">
        <w:t xml:space="preserve"> used correspond to the option</w:t>
      </w:r>
      <w:r w:rsidR="000E614A" w:rsidRPr="00323A6D">
        <w:t>s</w:t>
      </w:r>
      <w:r w:rsidRPr="00323A6D">
        <w:t xml:space="preserve"> selected in Conditions of Tendering clause - Insurance. </w:t>
      </w:r>
    </w:p>
    <w:p w14:paraId="0606AADE" w14:textId="77777777" w:rsidR="0069636D" w:rsidRDefault="0069636D" w:rsidP="00564EFD">
      <w:pPr>
        <w:ind w:left="1276"/>
        <w:jc w:val="left"/>
      </w:pPr>
    </w:p>
    <w:p w14:paraId="603D3DCB" w14:textId="20A8DBA4" w:rsidR="00EC08B1" w:rsidRDefault="00CE62E8" w:rsidP="00564EFD">
      <w:pPr>
        <w:pStyle w:val="GuideNote"/>
      </w:pPr>
      <w:r>
        <w:t xml:space="preserve">Note for </w:t>
      </w:r>
      <w:r w:rsidR="00EC08B1" w:rsidRPr="00323A6D">
        <w:t>OPTION where insurance of the</w:t>
      </w:r>
      <w:r w:rsidR="00EC08B1" w:rsidRPr="00323A6D">
        <w:tab/>
        <w:t xml:space="preserve">Works and Public Liability insurance will be arranged through </w:t>
      </w:r>
      <w:r w:rsidR="00EC08B1">
        <w:rPr>
          <w:i/>
        </w:rPr>
        <w:t>the Principal</w:t>
      </w:r>
      <w:r w:rsidR="00EC08B1" w:rsidRPr="00323A6D">
        <w:t xml:space="preserve"> </w:t>
      </w:r>
      <w:r w:rsidR="00C94138">
        <w:t xml:space="preserve"> The option to use the state Government</w:t>
      </w:r>
      <w:r w:rsidR="00C02D08">
        <w:t xml:space="preserve"> insurance arrangements through </w:t>
      </w:r>
      <w:r w:rsidR="00C94138">
        <w:t>ic</w:t>
      </w:r>
      <w:r w:rsidR="000859A0">
        <w:t>are</w:t>
      </w:r>
      <w:r w:rsidR="00055AE3">
        <w:t xml:space="preserve"> </w:t>
      </w:r>
      <w:r w:rsidR="00C77000">
        <w:t xml:space="preserve">May be possible </w:t>
      </w:r>
      <w:r w:rsidR="00B53C44">
        <w:t>if</w:t>
      </w:r>
      <w:r w:rsidR="00055AE3" w:rsidRPr="000F0524">
        <w:t xml:space="preserve"> a nsw government agency </w:t>
      </w:r>
      <w:r w:rsidR="00B53C44">
        <w:t xml:space="preserve">is </w:t>
      </w:r>
      <w:r w:rsidR="00055AE3" w:rsidRPr="000F0524">
        <w:t xml:space="preserve">to arrange and </w:t>
      </w:r>
      <w:r w:rsidR="00593732">
        <w:t xml:space="preserve">make </w:t>
      </w:r>
      <w:r w:rsidR="00055AE3" w:rsidRPr="000F0524">
        <w:t>pay</w:t>
      </w:r>
      <w:r w:rsidR="00593732">
        <w:t>ment</w:t>
      </w:r>
      <w:r w:rsidR="00055AE3" w:rsidRPr="000F0524">
        <w:t xml:space="preserve"> for the insurance and administer the contract</w:t>
      </w:r>
      <w:r w:rsidR="000859A0">
        <w:t xml:space="preserve"> </w:t>
      </w:r>
      <w:r>
        <w:t xml:space="preserve">(Refer to </w:t>
      </w:r>
      <w:r w:rsidR="00E46311">
        <w:t xml:space="preserve">Guide Notes </w:t>
      </w:r>
      <w:r w:rsidR="00DB07C1">
        <w:t xml:space="preserve">on MW21-LG </w:t>
      </w:r>
      <w:r>
        <w:t>Conditions of tendering</w:t>
      </w:r>
      <w:r w:rsidR="00B53C44">
        <w:t xml:space="preserve"> Clause </w:t>
      </w:r>
      <w:r w:rsidR="00DB07C1">
        <w:t>3.6)</w:t>
      </w:r>
      <w:r w:rsidR="00DA04E3">
        <w:t xml:space="preserve"> In this case </w:t>
      </w:r>
      <w:r w:rsidR="00D306F4">
        <w:t xml:space="preserve">it should be stated Insurance of the works will be </w:t>
      </w:r>
      <w:r w:rsidR="000F4EA8">
        <w:t>arrangedby “</w:t>
      </w:r>
      <w:r w:rsidR="000F4EA8" w:rsidRPr="00055E64">
        <w:rPr>
          <w:i/>
          <w:iCs/>
        </w:rPr>
        <w:t>the principal through icare</w:t>
      </w:r>
      <w:r w:rsidR="000F4EA8">
        <w:t>”</w:t>
      </w:r>
    </w:p>
    <w:p w14:paraId="0AD3F14F" w14:textId="77777777" w:rsidR="00CE62E8" w:rsidRDefault="00CE62E8" w:rsidP="00564EFD">
      <w:pPr>
        <w:pStyle w:val="GuideNote"/>
      </w:pPr>
    </w:p>
    <w:p w14:paraId="488FBA2C" w14:textId="6C6EF4C7" w:rsidR="00FB592D" w:rsidRPr="00323A6D" w:rsidRDefault="00FB592D" w:rsidP="00564EFD">
      <w:pPr>
        <w:pStyle w:val="CIClauseReference"/>
      </w:pPr>
      <w:r w:rsidRPr="00323A6D">
        <w:t>Mentioned in Clause</w:t>
      </w:r>
      <w:r w:rsidR="009520CF" w:rsidRPr="00323A6D">
        <w:t>s</w:t>
      </w:r>
      <w:r w:rsidRPr="00323A6D">
        <w:t xml:space="preserve"> </w:t>
      </w:r>
      <w:r w:rsidR="009520CF" w:rsidRPr="00323A6D">
        <w:t xml:space="preserve">5.2 and </w:t>
      </w:r>
      <w:r w:rsidRPr="00323A6D">
        <w:t>5.3</w:t>
      </w:r>
    </w:p>
    <w:tbl>
      <w:tblPr>
        <w:tblW w:w="0" w:type="auto"/>
        <w:tblInd w:w="1134" w:type="dxa"/>
        <w:tblLook w:val="0000" w:firstRow="0" w:lastRow="0" w:firstColumn="0" w:lastColumn="0" w:noHBand="0" w:noVBand="0"/>
      </w:tblPr>
      <w:tblGrid>
        <w:gridCol w:w="3383"/>
        <w:gridCol w:w="3704"/>
      </w:tblGrid>
      <w:tr w:rsidR="00FB592D" w:rsidRPr="00323A6D" w14:paraId="27B00EAD" w14:textId="77777777" w:rsidTr="00B66630">
        <w:tc>
          <w:tcPr>
            <w:tcW w:w="3383" w:type="dxa"/>
          </w:tcPr>
          <w:p w14:paraId="112F3C59" w14:textId="77777777" w:rsidR="00FB592D" w:rsidRPr="00323A6D" w:rsidRDefault="00FB592D" w:rsidP="00564EFD">
            <w:pPr>
              <w:pStyle w:val="TableText0"/>
            </w:pPr>
            <w:bookmarkStart w:id="294" w:name="_Hlk136090434"/>
            <w:r w:rsidRPr="00323A6D">
              <w:t xml:space="preserve">Insurance of the Works </w:t>
            </w:r>
            <w:r w:rsidR="00FB45CE" w:rsidRPr="00323A6D">
              <w:t>is</w:t>
            </w:r>
            <w:r w:rsidRPr="00323A6D">
              <w:t xml:space="preserve"> to be arranged by:</w:t>
            </w:r>
            <w:r w:rsidR="004E1F99" w:rsidRPr="00323A6D">
              <w:t xml:space="preserve"> </w:t>
            </w:r>
          </w:p>
          <w:p w14:paraId="4CE612CF" w14:textId="1B25EA4A" w:rsidR="00011AE9" w:rsidRPr="00323A6D" w:rsidRDefault="00011AE9" w:rsidP="00564EFD">
            <w:pPr>
              <w:pStyle w:val="TableText0"/>
              <w:rPr>
                <w:i/>
                <w:iCs/>
              </w:rPr>
            </w:pPr>
            <w:r w:rsidRPr="00323A6D">
              <w:rPr>
                <w:i/>
                <w:iCs/>
              </w:rPr>
              <w:t>(the Principal / the Contractor)</w:t>
            </w:r>
          </w:p>
        </w:tc>
        <w:tc>
          <w:tcPr>
            <w:tcW w:w="3704" w:type="dxa"/>
            <w:shd w:val="pct5" w:color="auto" w:fill="auto"/>
            <w:vAlign w:val="bottom"/>
          </w:tcPr>
          <w:p w14:paraId="758C0AD2" w14:textId="77777777" w:rsidR="00366711" w:rsidRPr="00323A6D" w:rsidRDefault="00366711" w:rsidP="00564EFD">
            <w:pPr>
              <w:pStyle w:val="TableText0"/>
            </w:pPr>
            <w:r w:rsidRPr="00323A6D">
              <w:t>»</w:t>
            </w:r>
          </w:p>
          <w:p w14:paraId="316C6D76" w14:textId="2795E460" w:rsidR="00FB592D" w:rsidRPr="00323A6D" w:rsidRDefault="00366711" w:rsidP="00564EFD">
            <w:pPr>
              <w:pStyle w:val="TableText0"/>
            </w:pPr>
            <w:r w:rsidRPr="00323A6D">
              <w:t>(“</w:t>
            </w:r>
            <w:r w:rsidR="00011AE9" w:rsidRPr="00323A6D">
              <w:t>the Contractor</w:t>
            </w:r>
            <w:r w:rsidRPr="00323A6D">
              <w:t>” applies if not filled in)</w:t>
            </w:r>
          </w:p>
        </w:tc>
      </w:tr>
      <w:tr w:rsidR="00777E9B" w:rsidRPr="00323A6D" w14:paraId="1F17CD68" w14:textId="77777777" w:rsidTr="00B66630">
        <w:tc>
          <w:tcPr>
            <w:tcW w:w="3383" w:type="dxa"/>
          </w:tcPr>
          <w:p w14:paraId="53EC2A35" w14:textId="77777777" w:rsidR="00777E9B" w:rsidRPr="00323A6D" w:rsidRDefault="00777E9B" w:rsidP="00564EFD">
            <w:pPr>
              <w:pStyle w:val="TableText0"/>
            </w:pPr>
          </w:p>
        </w:tc>
        <w:tc>
          <w:tcPr>
            <w:tcW w:w="3704" w:type="dxa"/>
            <w:shd w:val="pct5" w:color="auto" w:fill="auto"/>
            <w:vAlign w:val="bottom"/>
          </w:tcPr>
          <w:p w14:paraId="261C19D5" w14:textId="77777777" w:rsidR="00777E9B" w:rsidRPr="00323A6D" w:rsidRDefault="00777E9B" w:rsidP="00564EFD">
            <w:pPr>
              <w:pStyle w:val="TableText0"/>
            </w:pPr>
          </w:p>
        </w:tc>
      </w:tr>
      <w:tr w:rsidR="00B66630" w:rsidRPr="00323A6D" w14:paraId="568AB894" w14:textId="77777777" w:rsidTr="00B66630">
        <w:tc>
          <w:tcPr>
            <w:tcW w:w="3383" w:type="dxa"/>
          </w:tcPr>
          <w:p w14:paraId="7FE0F9A0" w14:textId="77777777" w:rsidR="00B66630" w:rsidRPr="00323A6D" w:rsidRDefault="00F23096" w:rsidP="00564EFD">
            <w:pPr>
              <w:pStyle w:val="TableText0"/>
            </w:pPr>
            <w:r w:rsidRPr="00323A6D">
              <w:t>Public</w:t>
            </w:r>
            <w:r w:rsidR="00B66630" w:rsidRPr="00323A6D">
              <w:t xml:space="preserve"> liability insurance </w:t>
            </w:r>
            <w:r w:rsidRPr="00323A6D">
              <w:t>is</w:t>
            </w:r>
            <w:r w:rsidR="00B66630" w:rsidRPr="00323A6D">
              <w:t xml:space="preserve"> to be arranged by:</w:t>
            </w:r>
          </w:p>
          <w:p w14:paraId="37565EA3" w14:textId="3FC92B56" w:rsidR="00792A81" w:rsidRPr="00323A6D" w:rsidRDefault="00792A81" w:rsidP="00564EFD">
            <w:pPr>
              <w:pStyle w:val="TableText0"/>
            </w:pPr>
            <w:r w:rsidRPr="00323A6D">
              <w:rPr>
                <w:i/>
                <w:iCs/>
              </w:rPr>
              <w:t>(the Principal / the Contractor)</w:t>
            </w:r>
          </w:p>
        </w:tc>
        <w:tc>
          <w:tcPr>
            <w:tcW w:w="3704" w:type="dxa"/>
            <w:shd w:val="pct5" w:color="auto" w:fill="auto"/>
            <w:vAlign w:val="bottom"/>
          </w:tcPr>
          <w:p w14:paraId="41168C4C" w14:textId="77777777" w:rsidR="00792A81" w:rsidRPr="00323A6D" w:rsidRDefault="00792A81" w:rsidP="00EF3021">
            <w:pPr>
              <w:pStyle w:val="TableText0"/>
              <w:spacing w:before="180"/>
            </w:pPr>
            <w:r w:rsidRPr="00323A6D">
              <w:t>»</w:t>
            </w:r>
          </w:p>
          <w:p w14:paraId="19111747" w14:textId="77777777" w:rsidR="00792A81" w:rsidRPr="00323A6D" w:rsidRDefault="00792A81" w:rsidP="00564EFD">
            <w:pPr>
              <w:pStyle w:val="TableText0"/>
            </w:pPr>
            <w:r w:rsidRPr="00323A6D">
              <w:t>(“the Contractor” applies if not filled in)</w:t>
            </w:r>
          </w:p>
          <w:p w14:paraId="077960FF" w14:textId="0B4715A8" w:rsidR="00B66630" w:rsidRPr="00323A6D" w:rsidRDefault="00B66630" w:rsidP="00564EFD">
            <w:pPr>
              <w:pStyle w:val="TableText0"/>
            </w:pPr>
          </w:p>
        </w:tc>
      </w:tr>
    </w:tbl>
    <w:bookmarkEnd w:id="294"/>
    <w:p w14:paraId="77048E7A" w14:textId="7F393637" w:rsidR="005008E4" w:rsidRPr="00323A6D" w:rsidRDefault="009408F5" w:rsidP="00564EFD">
      <w:pPr>
        <w:pStyle w:val="GuideNote"/>
      </w:pPr>
      <w:r w:rsidRPr="00323A6D">
        <w:t>where the Insurance is to be arranged by the principal</w:t>
      </w:r>
      <w:r w:rsidR="00A953D4" w:rsidRPr="00323A6D">
        <w:t xml:space="preserve">, </w:t>
      </w:r>
      <w:r w:rsidR="005008E4" w:rsidRPr="00323A6D">
        <w:t xml:space="preserve">insert details of </w:t>
      </w:r>
      <w:r w:rsidR="000B7DFB" w:rsidRPr="00323A6D">
        <w:t xml:space="preserve">where </w:t>
      </w:r>
      <w:r w:rsidR="005008E4" w:rsidRPr="00323A6D">
        <w:t>a copy of the policy</w:t>
      </w:r>
      <w:r w:rsidR="00A953D4" w:rsidRPr="00323A6D">
        <w:t>/ policies</w:t>
      </w:r>
      <w:r w:rsidR="005008E4" w:rsidRPr="00323A6D">
        <w:t xml:space="preserve"> can be obtained.</w:t>
      </w:r>
    </w:p>
    <w:tbl>
      <w:tblPr>
        <w:tblW w:w="0" w:type="auto"/>
        <w:tblInd w:w="1134" w:type="dxa"/>
        <w:shd w:val="pct5" w:color="auto" w:fill="auto"/>
        <w:tblLook w:val="0000" w:firstRow="0" w:lastRow="0" w:firstColumn="0" w:lastColumn="0" w:noHBand="0" w:noVBand="0"/>
      </w:tblPr>
      <w:tblGrid>
        <w:gridCol w:w="3386"/>
        <w:gridCol w:w="3701"/>
      </w:tblGrid>
      <w:tr w:rsidR="006B6C08" w:rsidRPr="00323A6D" w14:paraId="12BBE9EF" w14:textId="77777777" w:rsidTr="00A95BA8">
        <w:tc>
          <w:tcPr>
            <w:tcW w:w="3386" w:type="dxa"/>
            <w:shd w:val="clear" w:color="auto" w:fill="auto"/>
          </w:tcPr>
          <w:p w14:paraId="09D5F3A8" w14:textId="34732EB9" w:rsidR="006B6C08" w:rsidRPr="00323A6D" w:rsidRDefault="006B6C08" w:rsidP="00564EFD">
            <w:pPr>
              <w:pStyle w:val="TableText0"/>
              <w:ind w:right="144"/>
            </w:pPr>
            <w:r w:rsidRPr="00323A6D">
              <w:t>The insurance policy</w:t>
            </w:r>
            <w:r w:rsidR="00A953D4" w:rsidRPr="00323A6D">
              <w:t>/ policies</w:t>
            </w:r>
            <w:r w:rsidRPr="00323A6D">
              <w:t xml:space="preserve"> is</w:t>
            </w:r>
            <w:r w:rsidR="00A953D4" w:rsidRPr="00323A6D">
              <w:t>/ are</w:t>
            </w:r>
            <w:r w:rsidRPr="00323A6D">
              <w:t xml:space="preserve"> available at:</w:t>
            </w:r>
          </w:p>
        </w:tc>
        <w:tc>
          <w:tcPr>
            <w:tcW w:w="3701" w:type="dxa"/>
            <w:shd w:val="pct5" w:color="auto" w:fill="auto"/>
          </w:tcPr>
          <w:p w14:paraId="7A2F7EF5" w14:textId="77777777" w:rsidR="006B6C08" w:rsidRPr="00323A6D" w:rsidRDefault="006B6C08" w:rsidP="005114DF">
            <w:pPr>
              <w:pStyle w:val="TableText0"/>
              <w:spacing w:before="120"/>
            </w:pPr>
            <w:r w:rsidRPr="00323A6D">
              <w:t>»</w:t>
            </w:r>
          </w:p>
          <w:p w14:paraId="6FF12F99" w14:textId="012546A5" w:rsidR="003442D5" w:rsidRPr="00323A6D" w:rsidRDefault="003442D5" w:rsidP="005114DF">
            <w:pPr>
              <w:pStyle w:val="TableText0"/>
              <w:spacing w:before="120"/>
            </w:pPr>
            <w:r w:rsidRPr="00323A6D">
              <w:t>(“not applicable” applies if not filled in)</w:t>
            </w:r>
          </w:p>
        </w:tc>
      </w:tr>
    </w:tbl>
    <w:p w14:paraId="58B1EDCB" w14:textId="77777777" w:rsidR="000B7DFB" w:rsidRPr="00323A6D" w:rsidRDefault="000B7DFB" w:rsidP="00564EFD">
      <w:pPr>
        <w:ind w:left="0"/>
      </w:pPr>
    </w:p>
    <w:p w14:paraId="3CFC5A2A" w14:textId="77777777" w:rsidR="00FB592D" w:rsidRPr="00323A6D" w:rsidRDefault="00FB592D">
      <w:pPr>
        <w:pStyle w:val="Heading3"/>
        <w:tabs>
          <w:tab w:val="clear" w:pos="1494"/>
          <w:tab w:val="num" w:pos="1701"/>
        </w:tabs>
      </w:pPr>
      <w:bookmarkStart w:id="295" w:name="_Toc157537963"/>
      <w:r w:rsidRPr="00323A6D">
        <w:t>Professional Indemnity Insurance</w:t>
      </w:r>
      <w:bookmarkEnd w:id="295"/>
    </w:p>
    <w:p w14:paraId="381BD9CC" w14:textId="77777777" w:rsidR="00FB592D" w:rsidRPr="00323A6D" w:rsidRDefault="00FB592D">
      <w:pPr>
        <w:pStyle w:val="CIClauseReference"/>
      </w:pPr>
      <w:r w:rsidRPr="00323A6D">
        <w:t>Mentioned in Clause 5.4</w:t>
      </w:r>
    </w:p>
    <w:p w14:paraId="1F7F271A" w14:textId="77777777" w:rsidR="00FB592D" w:rsidRPr="00323A6D" w:rsidRDefault="00FB592D" w:rsidP="00D85314">
      <w:pPr>
        <w:pStyle w:val="GuideNote"/>
        <w:jc w:val="both"/>
        <w:rPr>
          <w:rFonts w:ascii="Arial Bold" w:hAnsi="Arial Bold"/>
        </w:rPr>
      </w:pPr>
      <w:r w:rsidRPr="00323A6D">
        <w:rPr>
          <w:rFonts w:ascii="Arial Bold" w:hAnsi="Arial Bold"/>
        </w:rPr>
        <w:t>where design by the Contractor or subcontractors involves significant risk and therefore professional indemnity insurance is required, insert “yes”. otherwise insert “no”.</w:t>
      </w:r>
    </w:p>
    <w:tbl>
      <w:tblPr>
        <w:tblW w:w="0" w:type="auto"/>
        <w:tblInd w:w="1134" w:type="dxa"/>
        <w:tblLook w:val="0000" w:firstRow="0" w:lastRow="0" w:firstColumn="0" w:lastColumn="0" w:noHBand="0" w:noVBand="0"/>
      </w:tblPr>
      <w:tblGrid>
        <w:gridCol w:w="3400"/>
        <w:gridCol w:w="3687"/>
      </w:tblGrid>
      <w:tr w:rsidR="00FB592D" w:rsidRPr="00323A6D" w14:paraId="58D84264" w14:textId="77777777" w:rsidTr="00FC0EC2">
        <w:tc>
          <w:tcPr>
            <w:tcW w:w="3486" w:type="dxa"/>
          </w:tcPr>
          <w:p w14:paraId="6C0BC890" w14:textId="77777777" w:rsidR="00FB592D" w:rsidRPr="00323A6D" w:rsidRDefault="00FB592D">
            <w:pPr>
              <w:pStyle w:val="TableText0"/>
            </w:pPr>
            <w:bookmarkStart w:id="296" w:name="CI_30a"/>
            <w:r w:rsidRPr="00323A6D">
              <w:lastRenderedPageBreak/>
              <w:t>Is a professional indemnity insurance policy to be held by the Contractor and/or relevant subcontractors?</w:t>
            </w:r>
          </w:p>
        </w:tc>
        <w:tc>
          <w:tcPr>
            <w:tcW w:w="3816" w:type="dxa"/>
            <w:shd w:val="pct5" w:color="auto" w:fill="auto"/>
            <w:vAlign w:val="bottom"/>
          </w:tcPr>
          <w:p w14:paraId="1B1A3E64" w14:textId="77777777" w:rsidR="00FB592D" w:rsidRPr="00323A6D" w:rsidRDefault="00FB592D">
            <w:pPr>
              <w:pStyle w:val="TableText0"/>
            </w:pPr>
            <w:r w:rsidRPr="00323A6D">
              <w:t>»</w:t>
            </w:r>
          </w:p>
        </w:tc>
      </w:tr>
      <w:tr w:rsidR="00FB592D" w:rsidRPr="00323A6D" w14:paraId="274DDAC4" w14:textId="77777777" w:rsidTr="00FC0EC2">
        <w:tc>
          <w:tcPr>
            <w:tcW w:w="3486" w:type="dxa"/>
          </w:tcPr>
          <w:p w14:paraId="7B77DBC7" w14:textId="77777777" w:rsidR="00FB592D" w:rsidRPr="00323A6D" w:rsidRDefault="00FB592D">
            <w:pPr>
              <w:pStyle w:val="TableText0"/>
            </w:pPr>
          </w:p>
        </w:tc>
        <w:tc>
          <w:tcPr>
            <w:tcW w:w="3816" w:type="dxa"/>
            <w:shd w:val="pct5" w:color="auto" w:fill="auto"/>
          </w:tcPr>
          <w:p w14:paraId="40375F3F" w14:textId="77777777" w:rsidR="00FB592D" w:rsidRPr="00323A6D" w:rsidRDefault="00FB592D">
            <w:pPr>
              <w:pStyle w:val="TableText0"/>
            </w:pPr>
            <w:r w:rsidRPr="00323A6D">
              <w:t>(“No” applies if not filled in)</w:t>
            </w:r>
          </w:p>
        </w:tc>
      </w:tr>
      <w:bookmarkEnd w:id="296"/>
    </w:tbl>
    <w:p w14:paraId="70CE53BD" w14:textId="77777777" w:rsidR="00FB592D" w:rsidRPr="00323A6D" w:rsidRDefault="00FB592D"/>
    <w:p w14:paraId="366F5EE4" w14:textId="77777777" w:rsidR="00FB592D" w:rsidRPr="00323A6D" w:rsidRDefault="00FB592D">
      <w:pPr>
        <w:pStyle w:val="Heading3"/>
        <w:tabs>
          <w:tab w:val="clear" w:pos="1494"/>
          <w:tab w:val="num" w:pos="1701"/>
        </w:tabs>
      </w:pPr>
      <w:bookmarkStart w:id="297" w:name="_Toc184801381"/>
      <w:bookmarkStart w:id="298" w:name="_Toc157537964"/>
      <w:r w:rsidRPr="00323A6D">
        <w:t>Site Access</w:t>
      </w:r>
      <w:bookmarkEnd w:id="298"/>
    </w:p>
    <w:p w14:paraId="69981396" w14:textId="77777777" w:rsidR="00FB592D" w:rsidRPr="00323A6D" w:rsidRDefault="00FB592D">
      <w:pPr>
        <w:pStyle w:val="CIClauseReference"/>
      </w:pPr>
      <w:r w:rsidRPr="00323A6D">
        <w:t>Mentioned in Clause 6.1</w:t>
      </w:r>
    </w:p>
    <w:p w14:paraId="0A345BA1" w14:textId="77777777" w:rsidR="00FB592D" w:rsidRPr="00323A6D" w:rsidRDefault="00FB592D" w:rsidP="00D85314">
      <w:pPr>
        <w:pStyle w:val="GuideNote"/>
        <w:jc w:val="both"/>
      </w:pPr>
      <w:r w:rsidRPr="00323A6D">
        <w:t>Include either Option 1 or Option 2 and delete the option that does not apply.</w:t>
      </w:r>
    </w:p>
    <w:p w14:paraId="7E9C2A7C" w14:textId="4585733B" w:rsidR="00FB592D" w:rsidRPr="00323A6D" w:rsidRDefault="00FB592D" w:rsidP="00D85314">
      <w:pPr>
        <w:pStyle w:val="GuideNote"/>
        <w:jc w:val="both"/>
      </w:pPr>
      <w:r w:rsidRPr="00323A6D">
        <w:t>Use OPTION 1 where the work under the COntract is not divided into milestones.</w:t>
      </w:r>
      <w:r w:rsidR="00D65B5A" w:rsidRPr="00323A6D">
        <w:t xml:space="preserve"> </w:t>
      </w:r>
      <w:r w:rsidRPr="00323A6D">
        <w:t>Use OPTION 2 if there are milestones.</w:t>
      </w:r>
    </w:p>
    <w:p w14:paraId="4816D3A7" w14:textId="77777777" w:rsidR="00FB592D" w:rsidRPr="00323A6D" w:rsidRDefault="00FB592D" w:rsidP="00D85314">
      <w:pPr>
        <w:pStyle w:val="GuideNote"/>
        <w:jc w:val="both"/>
      </w:pPr>
      <w:r w:rsidRPr="00323A6D">
        <w:t>OPTION 1</w:t>
      </w:r>
    </w:p>
    <w:p w14:paraId="635CE199" w14:textId="0591D711" w:rsidR="00B97E6C" w:rsidRPr="00323A6D" w:rsidRDefault="00FB592D" w:rsidP="00D85314">
      <w:pPr>
        <w:pStyle w:val="GuideNote"/>
        <w:jc w:val="both"/>
      </w:pPr>
      <w:r w:rsidRPr="00323A6D">
        <w:t xml:space="preserve">If access to the site will be given within </w:t>
      </w:r>
      <w:r w:rsidR="00894743" w:rsidRPr="00323A6D">
        <w:t>5</w:t>
      </w:r>
      <w:r w:rsidRPr="00323A6D">
        <w:t xml:space="preserve"> </w:t>
      </w:r>
      <w:r w:rsidR="00C74C43" w:rsidRPr="00323A6D">
        <w:t xml:space="preserve">Business </w:t>
      </w:r>
      <w:r w:rsidRPr="00323A6D">
        <w:t>days after acceptance of the tender, do not alter the text. otherwise, insert a period appropriate to contract needs and Site availability</w:t>
      </w:r>
      <w:r w:rsidR="00244102" w:rsidRPr="00323A6D">
        <w:t>.</w:t>
      </w:r>
      <w:r w:rsidR="00921BC1" w:rsidRPr="00323A6D">
        <w:rPr>
          <w:rFonts w:ascii="Arial Bold" w:hAnsi="Arial Bold"/>
        </w:rPr>
        <w:t xml:space="preserve"> Formally providing access is required for legal purposes.</w:t>
      </w:r>
    </w:p>
    <w:p w14:paraId="2EC28A35" w14:textId="160BF258" w:rsidR="00FB592D" w:rsidRPr="00323A6D" w:rsidRDefault="00B0524C" w:rsidP="00D85314">
      <w:pPr>
        <w:pStyle w:val="GuideNote"/>
        <w:jc w:val="both"/>
      </w:pPr>
      <w:r w:rsidRPr="00323A6D">
        <w:t xml:space="preserve">note the commencement of </w:t>
      </w:r>
      <w:r w:rsidR="007350B9" w:rsidRPr="00323A6D">
        <w:t xml:space="preserve">initial </w:t>
      </w:r>
      <w:r w:rsidRPr="00323A6D">
        <w:t xml:space="preserve">work activities will be controlled by </w:t>
      </w:r>
      <w:r w:rsidR="00890797" w:rsidRPr="00323A6D">
        <w:t xml:space="preserve">submission requirements </w:t>
      </w:r>
      <w:r w:rsidR="00BA7BDA" w:rsidRPr="00323A6D">
        <w:t xml:space="preserve">for management plans </w:t>
      </w:r>
      <w:r w:rsidR="002F7F1E" w:rsidRPr="00323A6D">
        <w:t>etc.</w:t>
      </w:r>
    </w:p>
    <w:tbl>
      <w:tblPr>
        <w:tblW w:w="0" w:type="auto"/>
        <w:tblInd w:w="1134" w:type="dxa"/>
        <w:tblLook w:val="0000" w:firstRow="0" w:lastRow="0" w:firstColumn="0" w:lastColumn="0" w:noHBand="0" w:noVBand="0"/>
      </w:tblPr>
      <w:tblGrid>
        <w:gridCol w:w="3378"/>
        <w:gridCol w:w="3709"/>
      </w:tblGrid>
      <w:tr w:rsidR="00FB592D" w:rsidRPr="00323A6D" w14:paraId="78B8B883" w14:textId="77777777" w:rsidTr="00A95BA8">
        <w:tc>
          <w:tcPr>
            <w:tcW w:w="3378" w:type="dxa"/>
          </w:tcPr>
          <w:p w14:paraId="783CD33D" w14:textId="77777777" w:rsidR="00FB592D" w:rsidRPr="00323A6D" w:rsidRDefault="00FB592D">
            <w:pPr>
              <w:pStyle w:val="TableText0"/>
            </w:pPr>
            <w:r w:rsidRPr="00323A6D">
              <w:t>The time to give access to the Site is:</w:t>
            </w:r>
          </w:p>
        </w:tc>
        <w:tc>
          <w:tcPr>
            <w:tcW w:w="3709" w:type="dxa"/>
            <w:shd w:val="pct5" w:color="auto" w:fill="auto"/>
            <w:vAlign w:val="bottom"/>
          </w:tcPr>
          <w:p w14:paraId="5080D002" w14:textId="2DD9DA52" w:rsidR="00FB592D" w:rsidRPr="00323A6D" w:rsidRDefault="00FB592D">
            <w:pPr>
              <w:pStyle w:val="TableText0"/>
            </w:pPr>
            <w:r w:rsidRPr="00323A6D">
              <w:t>»</w:t>
            </w:r>
            <w:r w:rsidR="00112679" w:rsidRPr="00323A6D">
              <w:t xml:space="preserve"> </w:t>
            </w:r>
            <w:r w:rsidR="00CD3213" w:rsidRPr="00323A6D">
              <w:t>Business Days</w:t>
            </w:r>
            <w:r w:rsidRPr="00323A6D">
              <w:t xml:space="preserve"> after the date of acceptance of the</w:t>
            </w:r>
            <w:r w:rsidR="00200177" w:rsidRPr="00323A6D">
              <w:t xml:space="preserve"> tender.</w:t>
            </w:r>
            <w:r w:rsidRPr="00323A6D">
              <w:t xml:space="preserve"> </w:t>
            </w:r>
          </w:p>
        </w:tc>
      </w:tr>
    </w:tbl>
    <w:p w14:paraId="086040D0" w14:textId="214224C1" w:rsidR="00FB592D" w:rsidRPr="00323A6D" w:rsidRDefault="00FB592D" w:rsidP="00964835">
      <w:pPr>
        <w:pStyle w:val="ParagraphNoNumber"/>
        <w:ind w:firstLine="113"/>
      </w:pPr>
      <w:r w:rsidRPr="00323A6D">
        <w:t xml:space="preserve">If no time is stated, then it is </w:t>
      </w:r>
      <w:r w:rsidR="00CD3213" w:rsidRPr="00323A6D">
        <w:t xml:space="preserve">5 Business Days </w:t>
      </w:r>
      <w:r w:rsidRPr="00323A6D">
        <w:t>after the date of acceptance of the tender.</w:t>
      </w:r>
    </w:p>
    <w:p w14:paraId="6FA3306B" w14:textId="77777777" w:rsidR="00FB592D" w:rsidRPr="00323A6D" w:rsidRDefault="00FB592D">
      <w:pPr>
        <w:pStyle w:val="GuideNote"/>
      </w:pPr>
      <w:r w:rsidRPr="00323A6D">
        <w:t>OPTION 2</w:t>
      </w:r>
    </w:p>
    <w:p w14:paraId="6285764D" w14:textId="58EBA707" w:rsidR="00FB592D" w:rsidRPr="00323A6D" w:rsidRDefault="00FB592D" w:rsidP="00D85314">
      <w:pPr>
        <w:pStyle w:val="GuideNote"/>
        <w:jc w:val="both"/>
      </w:pPr>
      <w:r w:rsidRPr="00323A6D">
        <w:t xml:space="preserve">insert a time for each milestone. Ensure the time is appropriate. do not use dates, as delays to earlier milestones can affect site availability. convert anticipated dates of site availability to </w:t>
      </w:r>
      <w:r w:rsidR="00F446DF" w:rsidRPr="00323A6D">
        <w:t xml:space="preserve">times after the </w:t>
      </w:r>
      <w:r w:rsidR="00CE3622" w:rsidRPr="00323A6D">
        <w:t xml:space="preserve">DATE of </w:t>
      </w:r>
      <w:r w:rsidR="00F446DF" w:rsidRPr="00323A6D">
        <w:t>acceptance of the tender or AFTER other milestones reach completion</w:t>
      </w:r>
      <w:r w:rsidRPr="00323A6D">
        <w:t xml:space="preserve">.  Refer to the example below. </w:t>
      </w:r>
    </w:p>
    <w:p w14:paraId="35184483" w14:textId="18CB0624" w:rsidR="00FB592D" w:rsidRPr="00323A6D" w:rsidRDefault="00FB592D" w:rsidP="00D85314">
      <w:pPr>
        <w:pStyle w:val="GuideNote"/>
        <w:jc w:val="both"/>
      </w:pPr>
      <w:r w:rsidRPr="00323A6D">
        <w:t>fOR operational MAINTENANCE MILESTONES LEAVE THE milestone entry BLANK</w:t>
      </w:r>
      <w:r w:rsidR="00E56F52" w:rsidRPr="00323A6D">
        <w:t xml:space="preserve"> or insert n/a</w:t>
      </w:r>
      <w:r w:rsidRPr="00323A6D">
        <w:t xml:space="preserve">. tHE DEFAULT PROVISION applies, as the site is occupied by the client and a time for access cannot be specified.  ensure the TECHNICAL SPECIFICATION includes A requirement that the cONTRACTOR notify THE OCCUPANT PRIOR TO UNDERTAKING operational MAINTENANCE WORK. </w:t>
      </w:r>
    </w:p>
    <w:p w14:paraId="7F091593" w14:textId="77777777" w:rsidR="00FB592D" w:rsidRPr="00323A6D" w:rsidRDefault="00FB592D" w:rsidP="00D85314">
      <w:pPr>
        <w:pStyle w:val="GuideNote"/>
        <w:jc w:val="both"/>
      </w:pPr>
      <w:r w:rsidRPr="00323A6D">
        <w:t>For example:</w:t>
      </w:r>
    </w:p>
    <w:p w14:paraId="1A8DAD41" w14:textId="77777777" w:rsidR="00FB592D" w:rsidRPr="00323A6D" w:rsidRDefault="00FB592D" w:rsidP="00D85314">
      <w:pPr>
        <w:pStyle w:val="GuideNoteExample"/>
        <w:ind w:left="1988"/>
        <w:jc w:val="both"/>
        <w:rPr>
          <w:szCs w:val="20"/>
        </w:rPr>
      </w:pPr>
      <w:r w:rsidRPr="00323A6D">
        <w:t xml:space="preserve">“The times to </w:t>
      </w:r>
      <w:r w:rsidRPr="00323A6D">
        <w:rPr>
          <w:szCs w:val="20"/>
        </w:rPr>
        <w:t xml:space="preserve">give access to the Site are: </w:t>
      </w:r>
    </w:p>
    <w:p w14:paraId="483C4C09" w14:textId="2A064C70" w:rsidR="00FB592D" w:rsidRPr="00323A6D" w:rsidRDefault="00FB592D" w:rsidP="00D85314">
      <w:pPr>
        <w:pStyle w:val="GuideNoteExample"/>
        <w:ind w:left="1988"/>
        <w:jc w:val="both"/>
        <w:rPr>
          <w:szCs w:val="20"/>
        </w:rPr>
      </w:pPr>
      <w:r w:rsidRPr="00323A6D">
        <w:rPr>
          <w:szCs w:val="20"/>
        </w:rPr>
        <w:t xml:space="preserve">Milestone 1:   </w:t>
      </w:r>
      <w:r w:rsidR="004B3B5C" w:rsidRPr="00323A6D">
        <w:rPr>
          <w:szCs w:val="20"/>
        </w:rPr>
        <w:t xml:space="preserve">5 Business Days </w:t>
      </w:r>
      <w:r w:rsidRPr="00323A6D">
        <w:rPr>
          <w:szCs w:val="20"/>
        </w:rPr>
        <w:t>after the date of acceptance of the tender.</w:t>
      </w:r>
    </w:p>
    <w:p w14:paraId="4C3DE2AA" w14:textId="27E1CD8F" w:rsidR="00FB592D" w:rsidRPr="00323A6D" w:rsidRDefault="00FB592D" w:rsidP="00D85314">
      <w:pPr>
        <w:pStyle w:val="GuideNoteExample"/>
        <w:ind w:left="1988"/>
        <w:jc w:val="both"/>
      </w:pPr>
      <w:r w:rsidRPr="00323A6D">
        <w:rPr>
          <w:szCs w:val="20"/>
        </w:rPr>
        <w:t xml:space="preserve">Milestone 2:   </w:t>
      </w:r>
      <w:r w:rsidR="004B3B5C" w:rsidRPr="00323A6D">
        <w:rPr>
          <w:szCs w:val="20"/>
        </w:rPr>
        <w:t xml:space="preserve">5 Business Days </w:t>
      </w:r>
      <w:r w:rsidRPr="00323A6D">
        <w:rPr>
          <w:szCs w:val="20"/>
        </w:rPr>
        <w:t>after Milestone</w:t>
      </w:r>
      <w:r w:rsidRPr="00323A6D">
        <w:t xml:space="preserve"> 1 reaches Completion.</w:t>
      </w:r>
    </w:p>
    <w:p w14:paraId="7D2D7516" w14:textId="104E0CC1" w:rsidR="00FB592D" w:rsidRPr="00323A6D" w:rsidRDefault="00FB592D" w:rsidP="00D85314">
      <w:pPr>
        <w:pStyle w:val="GuideNoteExample"/>
        <w:ind w:left="1988"/>
        <w:jc w:val="both"/>
      </w:pPr>
      <w:r w:rsidRPr="00323A6D">
        <w:t>Milestone 3</w:t>
      </w:r>
      <w:r w:rsidR="007D5641" w:rsidRPr="00323A6D">
        <w:t xml:space="preserve"> (</w:t>
      </w:r>
      <w:r w:rsidR="00D0086C" w:rsidRPr="00323A6D">
        <w:rPr>
          <w:i/>
          <w:iCs/>
        </w:rPr>
        <w:t xml:space="preserve">an </w:t>
      </w:r>
      <w:r w:rsidR="007D5641" w:rsidRPr="00323A6D">
        <w:rPr>
          <w:i/>
          <w:iCs/>
        </w:rPr>
        <w:t>operational maintenanc</w:t>
      </w:r>
      <w:r w:rsidR="00D0086C" w:rsidRPr="00323A6D">
        <w:rPr>
          <w:i/>
          <w:iCs/>
        </w:rPr>
        <w:t>e milestone</w:t>
      </w:r>
      <w:r w:rsidR="00D0086C" w:rsidRPr="00323A6D">
        <w:t>)</w:t>
      </w:r>
      <w:r w:rsidRPr="00323A6D">
        <w:t xml:space="preserve">:   </w:t>
      </w:r>
      <w:r w:rsidR="00D0086C" w:rsidRPr="00323A6D">
        <w:t>n/a</w:t>
      </w:r>
      <w:r w:rsidR="00C27BEC" w:rsidRPr="00323A6D">
        <w:t>”</w:t>
      </w:r>
    </w:p>
    <w:p w14:paraId="53F1CB52" w14:textId="77777777" w:rsidR="00FB592D" w:rsidRPr="00323A6D" w:rsidRDefault="00FB592D"/>
    <w:p w14:paraId="7E11EC37" w14:textId="77777777" w:rsidR="00FB592D" w:rsidRPr="00323A6D" w:rsidRDefault="00FB592D" w:rsidP="00964835">
      <w:pPr>
        <w:pStyle w:val="ParagraphNoNumber"/>
        <w:ind w:firstLine="113"/>
      </w:pPr>
      <w:r w:rsidRPr="00323A6D">
        <w:t>The times to give access to the Site are:</w:t>
      </w:r>
    </w:p>
    <w:tbl>
      <w:tblPr>
        <w:tblW w:w="0" w:type="auto"/>
        <w:tblInd w:w="1134" w:type="dxa"/>
        <w:tblLook w:val="0000" w:firstRow="0" w:lastRow="0" w:firstColumn="0" w:lastColumn="0" w:noHBand="0" w:noVBand="0"/>
      </w:tblPr>
      <w:tblGrid>
        <w:gridCol w:w="3384"/>
        <w:gridCol w:w="3703"/>
      </w:tblGrid>
      <w:tr w:rsidR="00FB592D" w:rsidRPr="00323A6D" w14:paraId="42754A71" w14:textId="77777777" w:rsidTr="00A95BA8">
        <w:tc>
          <w:tcPr>
            <w:tcW w:w="3486" w:type="dxa"/>
          </w:tcPr>
          <w:p w14:paraId="109FFB9C" w14:textId="77777777" w:rsidR="00FB592D" w:rsidRPr="00323A6D" w:rsidRDefault="00FB592D">
            <w:pPr>
              <w:pStyle w:val="TableText0"/>
            </w:pPr>
            <w:r w:rsidRPr="00323A6D">
              <w:t>Milestone 1:</w:t>
            </w:r>
          </w:p>
        </w:tc>
        <w:tc>
          <w:tcPr>
            <w:tcW w:w="3816" w:type="dxa"/>
            <w:shd w:val="pct5" w:color="auto" w:fill="auto"/>
          </w:tcPr>
          <w:p w14:paraId="64844C70" w14:textId="5BE93974" w:rsidR="00FB592D" w:rsidRPr="00323A6D" w:rsidRDefault="00FB592D">
            <w:pPr>
              <w:pStyle w:val="TableText0"/>
            </w:pPr>
            <w:r w:rsidRPr="00323A6D">
              <w:t xml:space="preserve">» </w:t>
            </w:r>
            <w:r w:rsidR="004B3B5C" w:rsidRPr="00323A6D">
              <w:t>Business Days</w:t>
            </w:r>
            <w:r w:rsidRPr="00323A6D">
              <w:t xml:space="preserve"> after the date of acceptance of the tender.</w:t>
            </w:r>
          </w:p>
        </w:tc>
      </w:tr>
      <w:tr w:rsidR="00FB592D" w:rsidRPr="00323A6D" w14:paraId="24FBBC7B" w14:textId="77777777" w:rsidTr="00A95BA8">
        <w:tc>
          <w:tcPr>
            <w:tcW w:w="3486" w:type="dxa"/>
          </w:tcPr>
          <w:p w14:paraId="28B59E27" w14:textId="77777777" w:rsidR="00FB592D" w:rsidRPr="00323A6D" w:rsidRDefault="00FB592D">
            <w:pPr>
              <w:pStyle w:val="TableText0"/>
            </w:pPr>
            <w:r w:rsidRPr="00323A6D">
              <w:t>Milestone 2:</w:t>
            </w:r>
          </w:p>
        </w:tc>
        <w:tc>
          <w:tcPr>
            <w:tcW w:w="3816" w:type="dxa"/>
            <w:shd w:val="pct5" w:color="auto" w:fill="auto"/>
          </w:tcPr>
          <w:p w14:paraId="5A81147C" w14:textId="1188FEC6" w:rsidR="00FB592D" w:rsidRPr="00323A6D" w:rsidRDefault="004B3B5C">
            <w:pPr>
              <w:pStyle w:val="TableText0"/>
            </w:pPr>
            <w:r w:rsidRPr="00323A6D">
              <w:t xml:space="preserve">» Business Days </w:t>
            </w:r>
            <w:r w:rsidR="00FB592D" w:rsidRPr="00323A6D">
              <w:t>after »</w:t>
            </w:r>
          </w:p>
        </w:tc>
      </w:tr>
      <w:tr w:rsidR="00FB592D" w:rsidRPr="00323A6D" w14:paraId="6E1A2BFC" w14:textId="77777777" w:rsidTr="00A95BA8">
        <w:tc>
          <w:tcPr>
            <w:tcW w:w="3486" w:type="dxa"/>
          </w:tcPr>
          <w:p w14:paraId="687A6F95" w14:textId="77777777" w:rsidR="00FB592D" w:rsidRPr="00323A6D" w:rsidRDefault="00FB592D">
            <w:pPr>
              <w:pStyle w:val="TableText0"/>
            </w:pPr>
            <w:r w:rsidRPr="00323A6D">
              <w:t>Milestone »:</w:t>
            </w:r>
          </w:p>
        </w:tc>
        <w:tc>
          <w:tcPr>
            <w:tcW w:w="3816" w:type="dxa"/>
            <w:shd w:val="pct5" w:color="auto" w:fill="auto"/>
          </w:tcPr>
          <w:p w14:paraId="3C178A1C" w14:textId="2DE9D5DE" w:rsidR="00FB592D" w:rsidRPr="00323A6D" w:rsidRDefault="004B3B5C">
            <w:pPr>
              <w:pStyle w:val="TableText0"/>
            </w:pPr>
            <w:r w:rsidRPr="00323A6D">
              <w:t xml:space="preserve">» Business Days </w:t>
            </w:r>
            <w:r w:rsidR="00FB592D" w:rsidRPr="00323A6D">
              <w:t>after »</w:t>
            </w:r>
          </w:p>
        </w:tc>
      </w:tr>
    </w:tbl>
    <w:p w14:paraId="7D165E40" w14:textId="67051AA9" w:rsidR="00FB592D" w:rsidRPr="00323A6D" w:rsidRDefault="00FB592D" w:rsidP="00405DD5">
      <w:pPr>
        <w:pStyle w:val="ParagraphNoNumber"/>
        <w:ind w:left="1276" w:hanging="29"/>
      </w:pPr>
      <w:r w:rsidRPr="00323A6D">
        <w:t xml:space="preserve">If no time </w:t>
      </w:r>
      <w:r w:rsidR="00D80537" w:rsidRPr="00323A6D">
        <w:t xml:space="preserve">or n/a </w:t>
      </w:r>
      <w:r w:rsidRPr="00323A6D">
        <w:t>is stated for a Milestone, then a reasonable time is to apply for that Milestone.</w:t>
      </w:r>
    </w:p>
    <w:p w14:paraId="5E2AB941" w14:textId="77777777" w:rsidR="00FB592D" w:rsidRPr="00323A6D" w:rsidRDefault="00FB592D"/>
    <w:p w14:paraId="2811E422" w14:textId="77777777" w:rsidR="00FB592D" w:rsidRPr="00323A6D" w:rsidRDefault="00FB592D">
      <w:pPr>
        <w:pStyle w:val="Heading3"/>
        <w:tabs>
          <w:tab w:val="clear" w:pos="1494"/>
          <w:tab w:val="num" w:pos="1701"/>
        </w:tabs>
      </w:pPr>
      <w:bookmarkStart w:id="299" w:name="_Toc157537965"/>
      <w:r w:rsidRPr="00323A6D">
        <w:t>Time for Completion</w:t>
      </w:r>
      <w:bookmarkEnd w:id="299"/>
    </w:p>
    <w:p w14:paraId="5169A6F2" w14:textId="77777777" w:rsidR="00FB592D" w:rsidRPr="00323A6D" w:rsidRDefault="00FB592D">
      <w:pPr>
        <w:pStyle w:val="CIClauseReference"/>
      </w:pPr>
      <w:r w:rsidRPr="00323A6D">
        <w:t>Mentioned in Clause 11.1</w:t>
      </w:r>
    </w:p>
    <w:p w14:paraId="5D366D66" w14:textId="77777777" w:rsidR="00FB592D" w:rsidRPr="00323A6D" w:rsidRDefault="00FB592D" w:rsidP="00D85314">
      <w:pPr>
        <w:pStyle w:val="GuideNote"/>
        <w:jc w:val="both"/>
      </w:pPr>
      <w:r w:rsidRPr="00323A6D">
        <w:t>Include either Option 1 or Option 2 and delete the option that does not apply.</w:t>
      </w:r>
    </w:p>
    <w:p w14:paraId="0C0FD9F2" w14:textId="77777777" w:rsidR="00FB592D" w:rsidRPr="00323A6D" w:rsidRDefault="00FB592D" w:rsidP="00D85314">
      <w:pPr>
        <w:pStyle w:val="GuideNote"/>
        <w:jc w:val="both"/>
      </w:pPr>
      <w:r w:rsidRPr="00323A6D">
        <w:t xml:space="preserve">Use OPTION 1 where the work under the COntract is </w:t>
      </w:r>
      <w:r w:rsidRPr="00323A6D">
        <w:rPr>
          <w:u w:val="single"/>
        </w:rPr>
        <w:t>not</w:t>
      </w:r>
      <w:r w:rsidRPr="00323A6D">
        <w:t xml:space="preserve"> divided into milestones. </w:t>
      </w:r>
    </w:p>
    <w:p w14:paraId="5728BE01" w14:textId="2E94AD5B" w:rsidR="00FB592D" w:rsidRPr="00323A6D" w:rsidRDefault="00FB592D" w:rsidP="00D85314">
      <w:pPr>
        <w:pStyle w:val="GuideNote"/>
        <w:jc w:val="both"/>
      </w:pPr>
      <w:r w:rsidRPr="00323A6D">
        <w:t>Use OPTION 2 if there are Milestones. insert times and amend to suit the Contract program.</w:t>
      </w:r>
    </w:p>
    <w:p w14:paraId="18CB36F4" w14:textId="55D3874C" w:rsidR="00E963CB" w:rsidRPr="00323A6D" w:rsidRDefault="00E963CB" w:rsidP="00D85314">
      <w:pPr>
        <w:pStyle w:val="GuideNote"/>
        <w:jc w:val="both"/>
        <w:rPr>
          <w:rFonts w:ascii="Arial Bold" w:hAnsi="Arial Bold"/>
        </w:rPr>
      </w:pPr>
      <w:r w:rsidRPr="00323A6D">
        <w:rPr>
          <w:rFonts w:ascii="Arial Bold" w:hAnsi="Arial Bold"/>
        </w:rPr>
        <w:t xml:space="preserve">the date of acceptance of the tender would </w:t>
      </w:r>
      <w:r w:rsidR="003A7C1A" w:rsidRPr="00323A6D">
        <w:rPr>
          <w:rFonts w:ascii="Arial Bold" w:hAnsi="Arial Bold"/>
        </w:rPr>
        <w:t>usually be the date o</w:t>
      </w:r>
      <w:r w:rsidR="006A5417" w:rsidRPr="00323A6D">
        <w:rPr>
          <w:rFonts w:ascii="Arial Bold" w:hAnsi="Arial Bold"/>
        </w:rPr>
        <w:t>n</w:t>
      </w:r>
      <w:r w:rsidR="003A7C1A" w:rsidRPr="00323A6D">
        <w:rPr>
          <w:rFonts w:ascii="Arial Bold" w:hAnsi="Arial Bold"/>
        </w:rPr>
        <w:t xml:space="preserve"> the letter of acceptance </w:t>
      </w:r>
      <w:r w:rsidR="00FE3EBD" w:rsidRPr="00323A6D">
        <w:rPr>
          <w:rFonts w:ascii="Arial Bold" w:hAnsi="Arial Bold"/>
        </w:rPr>
        <w:t xml:space="preserve">issued by the Principal. </w:t>
      </w:r>
      <w:r w:rsidR="006A5417" w:rsidRPr="00323A6D">
        <w:rPr>
          <w:rFonts w:ascii="Arial Bold" w:hAnsi="Arial Bold"/>
        </w:rPr>
        <w:t xml:space="preserve">where </w:t>
      </w:r>
      <w:r w:rsidR="00425F8A" w:rsidRPr="00323A6D">
        <w:rPr>
          <w:rFonts w:ascii="Arial Bold" w:hAnsi="Arial Bold"/>
        </w:rPr>
        <w:t xml:space="preserve">a different date applies this should be stated by modifying the words of the </w:t>
      </w:r>
      <w:r w:rsidR="00233D49" w:rsidRPr="00323A6D">
        <w:rPr>
          <w:rFonts w:ascii="Arial Bold" w:hAnsi="Arial Bold"/>
        </w:rPr>
        <w:t>option selected.</w:t>
      </w:r>
    </w:p>
    <w:p w14:paraId="510E02D4" w14:textId="77777777" w:rsidR="00FB592D" w:rsidRPr="00323A6D" w:rsidRDefault="00FB592D">
      <w:pPr>
        <w:pStyle w:val="GuideNote"/>
      </w:pPr>
      <w:r w:rsidRPr="00323A6D">
        <w:t>OPTION 1</w:t>
      </w:r>
    </w:p>
    <w:p w14:paraId="218F7062" w14:textId="77777777" w:rsidR="00FB592D" w:rsidRPr="00323A6D" w:rsidRDefault="00FB592D"/>
    <w:tbl>
      <w:tblPr>
        <w:tblW w:w="0" w:type="auto"/>
        <w:tblInd w:w="1134" w:type="dxa"/>
        <w:tblLook w:val="0000" w:firstRow="0" w:lastRow="0" w:firstColumn="0" w:lastColumn="0" w:noHBand="0" w:noVBand="0"/>
      </w:tblPr>
      <w:tblGrid>
        <w:gridCol w:w="3387"/>
        <w:gridCol w:w="3700"/>
      </w:tblGrid>
      <w:tr w:rsidR="00FB592D" w:rsidRPr="00323A6D" w14:paraId="07806F8D" w14:textId="77777777" w:rsidTr="00A95BA8">
        <w:tc>
          <w:tcPr>
            <w:tcW w:w="3486" w:type="dxa"/>
          </w:tcPr>
          <w:p w14:paraId="16D732A0" w14:textId="77777777" w:rsidR="00FB592D" w:rsidRPr="00323A6D" w:rsidRDefault="00FB592D">
            <w:pPr>
              <w:pStyle w:val="TableText0"/>
            </w:pPr>
            <w:r w:rsidRPr="00323A6D">
              <w:t>The time for Completion is:</w:t>
            </w:r>
          </w:p>
        </w:tc>
        <w:tc>
          <w:tcPr>
            <w:tcW w:w="3816" w:type="dxa"/>
            <w:shd w:val="pct5" w:color="auto" w:fill="auto"/>
          </w:tcPr>
          <w:p w14:paraId="58BDE17D" w14:textId="0AECB9F0" w:rsidR="00FB592D" w:rsidRPr="00323A6D" w:rsidRDefault="00FB592D">
            <w:pPr>
              <w:pStyle w:val="TableText0"/>
            </w:pPr>
            <w:r w:rsidRPr="00323A6D">
              <w:t xml:space="preserve">»   calendar weeks </w:t>
            </w:r>
            <w:r w:rsidR="007610EF" w:rsidRPr="00323A6D">
              <w:t>after</w:t>
            </w:r>
            <w:r w:rsidRPr="00323A6D">
              <w:t xml:space="preserve"> the date of acceptance of the tender.</w:t>
            </w:r>
          </w:p>
        </w:tc>
      </w:tr>
    </w:tbl>
    <w:p w14:paraId="6544205A" w14:textId="77777777" w:rsidR="00FB592D" w:rsidRPr="00323A6D" w:rsidRDefault="00FB592D" w:rsidP="004D699E">
      <w:pPr>
        <w:pStyle w:val="ParagraphNoNumber"/>
        <w:ind w:firstLine="142"/>
      </w:pPr>
      <w:r w:rsidRPr="00323A6D">
        <w:t>If no time is stated, then a reasonable time is to apply.</w:t>
      </w:r>
    </w:p>
    <w:p w14:paraId="019A1C61" w14:textId="77777777" w:rsidR="00FB592D" w:rsidRPr="00323A6D" w:rsidRDefault="00FB592D">
      <w:pPr>
        <w:pStyle w:val="GuideNote"/>
      </w:pPr>
      <w:r w:rsidRPr="00323A6D">
        <w:t>OPTION 2</w:t>
      </w:r>
    </w:p>
    <w:p w14:paraId="103F5623" w14:textId="77777777" w:rsidR="00FB592D" w:rsidRPr="00323A6D" w:rsidRDefault="00FB592D" w:rsidP="00D85314">
      <w:pPr>
        <w:pStyle w:val="GuideNote"/>
        <w:jc w:val="both"/>
      </w:pPr>
      <w:r w:rsidRPr="00323A6D">
        <w:t>Ensure each time for Completion is appropriate and logical. Refer to the example below.</w:t>
      </w:r>
    </w:p>
    <w:p w14:paraId="68D82639" w14:textId="09FE2CC8" w:rsidR="00FB592D" w:rsidRPr="00323A6D" w:rsidRDefault="00FB592D" w:rsidP="00D85314">
      <w:pPr>
        <w:pStyle w:val="GuideNote"/>
        <w:jc w:val="both"/>
      </w:pPr>
      <w:r w:rsidRPr="00323A6D">
        <w:t xml:space="preserve">nOTE that pRINCIPAL CONTROLLED INSURANCE </w:t>
      </w:r>
      <w:r w:rsidR="004704FC" w:rsidRPr="00323A6D">
        <w:t xml:space="preserve">(PAI) </w:t>
      </w:r>
      <w:r w:rsidRPr="00323A6D">
        <w:t>PROVISIONS LIMIT operational mAINTENANCE mILESTONES TO A PERIOD OF not more than 12 MONTHS FROM THE END OF THE OVERALL CONSTRUCTION PERIOD. this form of contract is not suitable for longer operational maintenance periods or operational maintenance-only contracts.</w:t>
      </w:r>
    </w:p>
    <w:p w14:paraId="473F562D" w14:textId="77777777" w:rsidR="00FB592D" w:rsidRPr="00323A6D" w:rsidRDefault="00FB592D" w:rsidP="00D85314">
      <w:pPr>
        <w:pStyle w:val="GuideNote"/>
        <w:jc w:val="both"/>
      </w:pPr>
      <w:r w:rsidRPr="00323A6D">
        <w:t xml:space="preserve">carefully consider operational mAINTENANCE RELATED TO EARLY COMPLETION MILESTONES WHEN DRAFTING THE TECHNICAL CLAUSES AS THERE MAY BE DIFFERent operational MAINTENANCE PERIODS FOR SEPARATE MILESTONES. </w:t>
      </w:r>
    </w:p>
    <w:p w14:paraId="63D9C913" w14:textId="77777777" w:rsidR="00FB592D" w:rsidRPr="00323A6D" w:rsidRDefault="00FB592D" w:rsidP="00D85314">
      <w:pPr>
        <w:pStyle w:val="GuideNote"/>
        <w:jc w:val="both"/>
      </w:pPr>
      <w:r w:rsidRPr="00323A6D">
        <w:t>For Example:</w:t>
      </w:r>
    </w:p>
    <w:p w14:paraId="3503B7BE" w14:textId="77777777" w:rsidR="00FB592D" w:rsidRPr="00323A6D" w:rsidRDefault="00FB592D" w:rsidP="00D85314">
      <w:pPr>
        <w:pStyle w:val="GuideNoteExample"/>
        <w:ind w:left="1988"/>
        <w:jc w:val="both"/>
      </w:pPr>
      <w:r w:rsidRPr="00323A6D">
        <w:t>“The times for Completion are:</w:t>
      </w:r>
    </w:p>
    <w:p w14:paraId="6AACC5B1" w14:textId="77777777" w:rsidR="00FB592D" w:rsidRPr="00323A6D" w:rsidRDefault="00FB592D" w:rsidP="00D85314">
      <w:pPr>
        <w:pStyle w:val="GuideNoteExample"/>
        <w:ind w:left="1988"/>
        <w:jc w:val="both"/>
      </w:pPr>
      <w:r w:rsidRPr="00323A6D">
        <w:t xml:space="preserve">Milestone 1:   3 calendar weeks </w:t>
      </w:r>
      <w:r w:rsidR="008E72CA" w:rsidRPr="00323A6D">
        <w:t>after</w:t>
      </w:r>
      <w:r w:rsidRPr="00323A6D">
        <w:t xml:space="preserve"> the date of acceptance of the tender.</w:t>
      </w:r>
    </w:p>
    <w:p w14:paraId="0129170F" w14:textId="77777777" w:rsidR="00FB592D" w:rsidRPr="00323A6D" w:rsidRDefault="00FB592D" w:rsidP="00D85314">
      <w:pPr>
        <w:pStyle w:val="GuideNoteExample"/>
        <w:ind w:left="1988"/>
        <w:jc w:val="both"/>
      </w:pPr>
      <w:r w:rsidRPr="00323A6D">
        <w:t>Milestone 2:   6 calendar weeks after Milestone 1 reaches Completion.</w:t>
      </w:r>
    </w:p>
    <w:p w14:paraId="20664250" w14:textId="5C72AB13" w:rsidR="00FB592D" w:rsidRPr="00323A6D" w:rsidRDefault="00FB592D" w:rsidP="00D85314">
      <w:pPr>
        <w:pStyle w:val="GuideNoteExample"/>
        <w:ind w:left="1988"/>
        <w:jc w:val="both"/>
      </w:pPr>
      <w:r w:rsidRPr="00323A6D">
        <w:t xml:space="preserve">Milestone 3:   52 </w:t>
      </w:r>
      <w:r w:rsidR="00E351E2" w:rsidRPr="00323A6D">
        <w:t xml:space="preserve">calendar </w:t>
      </w:r>
      <w:r w:rsidRPr="00323A6D">
        <w:t xml:space="preserve">weeks after Milestone 2 reaches Completion </w:t>
      </w:r>
    </w:p>
    <w:p w14:paraId="0E0AC2D2" w14:textId="77777777" w:rsidR="00FB592D" w:rsidRPr="00323A6D" w:rsidRDefault="00FB592D">
      <w:pPr>
        <w:pStyle w:val="ParagraphNoNumber"/>
      </w:pPr>
    </w:p>
    <w:p w14:paraId="4DE0A367" w14:textId="77777777" w:rsidR="00FB592D" w:rsidRPr="00323A6D" w:rsidRDefault="00FB592D" w:rsidP="00307C99">
      <w:pPr>
        <w:pStyle w:val="ParagraphNoNumber"/>
        <w:ind w:firstLine="113"/>
        <w:jc w:val="left"/>
      </w:pPr>
      <w:r w:rsidRPr="00323A6D">
        <w:t>The times for Completion are:</w:t>
      </w:r>
    </w:p>
    <w:tbl>
      <w:tblPr>
        <w:tblW w:w="0" w:type="auto"/>
        <w:tblInd w:w="1134" w:type="dxa"/>
        <w:tblLook w:val="0000" w:firstRow="0" w:lastRow="0" w:firstColumn="0" w:lastColumn="0" w:noHBand="0" w:noVBand="0"/>
      </w:tblPr>
      <w:tblGrid>
        <w:gridCol w:w="3384"/>
        <w:gridCol w:w="3703"/>
      </w:tblGrid>
      <w:tr w:rsidR="00FB592D" w:rsidRPr="00323A6D" w14:paraId="05BB29FB" w14:textId="77777777" w:rsidTr="00563932">
        <w:tc>
          <w:tcPr>
            <w:tcW w:w="3486" w:type="dxa"/>
          </w:tcPr>
          <w:p w14:paraId="3DE995F3" w14:textId="77777777" w:rsidR="00FB592D" w:rsidRPr="00323A6D" w:rsidRDefault="00FB592D">
            <w:pPr>
              <w:pStyle w:val="TableText0"/>
            </w:pPr>
            <w:r w:rsidRPr="00323A6D">
              <w:t>Milestone 1:</w:t>
            </w:r>
          </w:p>
        </w:tc>
        <w:tc>
          <w:tcPr>
            <w:tcW w:w="3816" w:type="dxa"/>
            <w:shd w:val="pct5" w:color="auto" w:fill="auto"/>
          </w:tcPr>
          <w:p w14:paraId="452A603F" w14:textId="4009E153" w:rsidR="00FB592D" w:rsidRPr="00323A6D" w:rsidRDefault="00FB592D">
            <w:pPr>
              <w:pStyle w:val="TableText0"/>
            </w:pPr>
            <w:r w:rsidRPr="00323A6D">
              <w:t xml:space="preserve">»   calendar weeks </w:t>
            </w:r>
            <w:r w:rsidR="00252F3F" w:rsidRPr="00323A6D">
              <w:t>after the</w:t>
            </w:r>
            <w:r w:rsidRPr="00323A6D">
              <w:t xml:space="preserve"> date of acceptance of the tender.</w:t>
            </w:r>
          </w:p>
        </w:tc>
      </w:tr>
      <w:tr w:rsidR="00FB592D" w:rsidRPr="00323A6D" w14:paraId="7A893F47" w14:textId="77777777" w:rsidTr="00563932">
        <w:tc>
          <w:tcPr>
            <w:tcW w:w="3486" w:type="dxa"/>
          </w:tcPr>
          <w:p w14:paraId="78463488" w14:textId="77777777" w:rsidR="00FB592D" w:rsidRPr="00323A6D" w:rsidRDefault="00FB592D">
            <w:pPr>
              <w:pStyle w:val="TableText0"/>
            </w:pPr>
            <w:r w:rsidRPr="00323A6D">
              <w:t>Milestone 2:</w:t>
            </w:r>
          </w:p>
        </w:tc>
        <w:tc>
          <w:tcPr>
            <w:tcW w:w="3816" w:type="dxa"/>
            <w:shd w:val="pct5" w:color="auto" w:fill="auto"/>
          </w:tcPr>
          <w:p w14:paraId="385A4802" w14:textId="288477D6" w:rsidR="00FB592D" w:rsidRPr="00323A6D" w:rsidRDefault="00FB592D">
            <w:pPr>
              <w:pStyle w:val="TableText0"/>
            </w:pPr>
            <w:r w:rsidRPr="00323A6D">
              <w:t xml:space="preserve">»   calendar weeks </w:t>
            </w:r>
            <w:r w:rsidR="00CB3927" w:rsidRPr="00323A6D">
              <w:t xml:space="preserve">after </w:t>
            </w:r>
            <w:r w:rsidRPr="00323A6D">
              <w:t xml:space="preserve">» </w:t>
            </w:r>
          </w:p>
        </w:tc>
      </w:tr>
      <w:tr w:rsidR="00FB592D" w:rsidRPr="00323A6D" w14:paraId="300DDE88" w14:textId="77777777" w:rsidTr="00563932">
        <w:tc>
          <w:tcPr>
            <w:tcW w:w="3486" w:type="dxa"/>
          </w:tcPr>
          <w:p w14:paraId="7E4D7CBA" w14:textId="77777777" w:rsidR="00FB592D" w:rsidRPr="00323A6D" w:rsidRDefault="00FB592D">
            <w:pPr>
              <w:pStyle w:val="TableText0"/>
            </w:pPr>
            <w:r w:rsidRPr="00323A6D">
              <w:t>Milestone »:</w:t>
            </w:r>
          </w:p>
        </w:tc>
        <w:tc>
          <w:tcPr>
            <w:tcW w:w="3816" w:type="dxa"/>
            <w:shd w:val="pct5" w:color="auto" w:fill="auto"/>
          </w:tcPr>
          <w:p w14:paraId="6CF5E2E2" w14:textId="38959B00" w:rsidR="00FB592D" w:rsidRPr="00323A6D" w:rsidRDefault="00FB592D">
            <w:pPr>
              <w:pStyle w:val="TableText0"/>
            </w:pPr>
            <w:r w:rsidRPr="00323A6D">
              <w:t xml:space="preserve">»   calendar weeks </w:t>
            </w:r>
            <w:r w:rsidR="00CB3927" w:rsidRPr="00323A6D">
              <w:t xml:space="preserve">after </w:t>
            </w:r>
            <w:r w:rsidRPr="00323A6D">
              <w:t>»</w:t>
            </w:r>
          </w:p>
        </w:tc>
      </w:tr>
    </w:tbl>
    <w:p w14:paraId="1F1EC693" w14:textId="77777777" w:rsidR="00FB592D" w:rsidRPr="00323A6D" w:rsidRDefault="00FB592D" w:rsidP="00307C99">
      <w:pPr>
        <w:ind w:firstLine="113"/>
      </w:pPr>
      <w:r w:rsidRPr="00323A6D">
        <w:t>If no time is stated for a Milestone, then a reasonable time is to apply for that Milestone.</w:t>
      </w:r>
    </w:p>
    <w:p w14:paraId="7AB4AD98" w14:textId="77777777" w:rsidR="00FB592D" w:rsidRPr="00323A6D" w:rsidRDefault="00FB592D">
      <w:pPr>
        <w:pStyle w:val="Heading3"/>
        <w:tabs>
          <w:tab w:val="clear" w:pos="1494"/>
          <w:tab w:val="num" w:pos="1701"/>
        </w:tabs>
      </w:pPr>
      <w:bookmarkStart w:id="300" w:name="_Toc157537966"/>
      <w:r w:rsidRPr="00323A6D">
        <w:t>Delay Costs</w:t>
      </w:r>
      <w:bookmarkEnd w:id="300"/>
    </w:p>
    <w:p w14:paraId="0074A944" w14:textId="3E74D927" w:rsidR="00FB592D" w:rsidRPr="00323A6D" w:rsidRDefault="00FB592D">
      <w:pPr>
        <w:pStyle w:val="CIClauseReference"/>
      </w:pPr>
      <w:r w:rsidRPr="00323A6D">
        <w:t>Mentioned in Clause 12.</w:t>
      </w:r>
      <w:r w:rsidR="00E96EA8" w:rsidRPr="00323A6D">
        <w:t>4</w:t>
      </w:r>
    </w:p>
    <w:p w14:paraId="168E51B9" w14:textId="386145B9" w:rsidR="00FB592D" w:rsidRPr="00323A6D" w:rsidRDefault="00FB592D" w:rsidP="00D85314">
      <w:pPr>
        <w:pStyle w:val="GuideNote"/>
        <w:jc w:val="both"/>
        <w:rPr>
          <w:rFonts w:ascii="Arial Bold" w:hAnsi="Arial Bold"/>
        </w:rPr>
      </w:pPr>
      <w:r w:rsidRPr="00323A6D">
        <w:rPr>
          <w:rFonts w:ascii="Arial Bold" w:hAnsi="Arial Bold"/>
        </w:rPr>
        <w:t>Include either Option 1 or Option 2 and delete the option that does not apply.</w:t>
      </w:r>
      <w:r w:rsidR="0064549D" w:rsidRPr="00323A6D">
        <w:rPr>
          <w:rFonts w:ascii="Arial Bold" w:hAnsi="Arial Bold"/>
        </w:rPr>
        <w:t xml:space="preserve"> </w:t>
      </w:r>
    </w:p>
    <w:p w14:paraId="06BCADF1" w14:textId="4F01790F" w:rsidR="0064549D" w:rsidRPr="00323A6D" w:rsidRDefault="00286DAB" w:rsidP="00D85314">
      <w:pPr>
        <w:pStyle w:val="GuideNote"/>
        <w:jc w:val="both"/>
        <w:rPr>
          <w:rFonts w:ascii="Arial Bold" w:hAnsi="Arial Bold"/>
        </w:rPr>
      </w:pPr>
      <w:r w:rsidRPr="00323A6D">
        <w:rPr>
          <w:rFonts w:ascii="Arial Bold" w:hAnsi="Arial Bold"/>
        </w:rPr>
        <w:t>NOTE THAT DELAY COSTS APPLY TO DELAYS TO COMPLETION OF THE WORKS</w:t>
      </w:r>
      <w:r w:rsidR="0070665E" w:rsidRPr="00323A6D">
        <w:rPr>
          <w:rFonts w:ascii="Arial Bold" w:hAnsi="Arial Bold"/>
        </w:rPr>
        <w:t xml:space="preserve"> (EXCLUDING OPERATIONAL MAINTENANCE MILESTONES) AND ARE NOT </w:t>
      </w:r>
      <w:r w:rsidR="007B4555" w:rsidRPr="00323A6D">
        <w:rPr>
          <w:rFonts w:ascii="Arial Bold" w:hAnsi="Arial Bold"/>
        </w:rPr>
        <w:t xml:space="preserve">LINKED </w:t>
      </w:r>
      <w:r w:rsidRPr="00323A6D">
        <w:rPr>
          <w:rFonts w:ascii="Arial Bold" w:hAnsi="Arial Bold"/>
        </w:rPr>
        <w:t xml:space="preserve">TO INDIVIDUAL </w:t>
      </w:r>
      <w:r w:rsidR="007B4555" w:rsidRPr="00323A6D">
        <w:rPr>
          <w:rFonts w:ascii="Arial Bold" w:hAnsi="Arial Bold"/>
        </w:rPr>
        <w:t xml:space="preserve">CONSTRUCTION </w:t>
      </w:r>
      <w:r w:rsidRPr="00323A6D">
        <w:rPr>
          <w:rFonts w:ascii="Arial Bold" w:hAnsi="Arial Bold"/>
        </w:rPr>
        <w:t>MILESTONES.</w:t>
      </w:r>
    </w:p>
    <w:p w14:paraId="6CE1ECA3" w14:textId="0FA9946E" w:rsidR="00FB592D" w:rsidRPr="00323A6D" w:rsidRDefault="00FB592D" w:rsidP="00D85314">
      <w:pPr>
        <w:pStyle w:val="GuideNote"/>
        <w:jc w:val="both"/>
        <w:rPr>
          <w:rFonts w:ascii="Arial Bold" w:hAnsi="Arial Bold"/>
        </w:rPr>
      </w:pPr>
      <w:r w:rsidRPr="00323A6D">
        <w:rPr>
          <w:rFonts w:ascii="Arial Bold" w:hAnsi="Arial Bold"/>
        </w:rPr>
        <w:t>Use OPTION 1 where the work under the contract does not include operational maintenance milestones.</w:t>
      </w:r>
      <w:r w:rsidR="003025AF" w:rsidRPr="00323A6D">
        <w:rPr>
          <w:rFonts w:ascii="Arial Bold" w:hAnsi="Arial Bold"/>
        </w:rPr>
        <w:t xml:space="preserve"> </w:t>
      </w:r>
    </w:p>
    <w:p w14:paraId="32402B07" w14:textId="5B96C3B1" w:rsidR="00FB592D" w:rsidRPr="00323A6D" w:rsidRDefault="00FB592D" w:rsidP="00D85314">
      <w:pPr>
        <w:pStyle w:val="GuideNote"/>
        <w:jc w:val="both"/>
        <w:rPr>
          <w:rFonts w:ascii="Arial Bold" w:hAnsi="Arial Bold"/>
        </w:rPr>
      </w:pPr>
      <w:r w:rsidRPr="00323A6D">
        <w:rPr>
          <w:rFonts w:ascii="Arial Bold" w:hAnsi="Arial Bold"/>
        </w:rPr>
        <w:t>Use OPTION 2 if there are operational maintenance milestones</w:t>
      </w:r>
      <w:r w:rsidR="00BB102F" w:rsidRPr="00323A6D">
        <w:rPr>
          <w:rFonts w:ascii="Arial Bold" w:hAnsi="Arial Bold"/>
        </w:rPr>
        <w:t>,</w:t>
      </w:r>
      <w:r w:rsidR="00C831F5" w:rsidRPr="00323A6D">
        <w:rPr>
          <w:rFonts w:ascii="Arial Bold" w:hAnsi="Arial Bold"/>
        </w:rPr>
        <w:t xml:space="preserve"> e.g. specified regular maintenance for mechanical services</w:t>
      </w:r>
      <w:r w:rsidR="00670B70" w:rsidRPr="00323A6D">
        <w:rPr>
          <w:rFonts w:ascii="Arial Bold" w:hAnsi="Arial Bold"/>
        </w:rPr>
        <w:t>.</w:t>
      </w:r>
    </w:p>
    <w:p w14:paraId="62BF8CDF" w14:textId="77777777" w:rsidR="00FB592D" w:rsidRPr="00323A6D" w:rsidRDefault="00FB592D" w:rsidP="00D85314">
      <w:pPr>
        <w:pStyle w:val="GuideNote"/>
        <w:jc w:val="both"/>
        <w:rPr>
          <w:rFonts w:ascii="Arial Bold" w:hAnsi="Arial Bold"/>
        </w:rPr>
      </w:pPr>
      <w:r w:rsidRPr="00323A6D">
        <w:rPr>
          <w:rFonts w:ascii="Arial Bold" w:hAnsi="Arial Bold"/>
        </w:rPr>
        <w:t>OPTION 1</w:t>
      </w:r>
    </w:p>
    <w:p w14:paraId="698C4557" w14:textId="1E8A3422" w:rsidR="00FB592D" w:rsidRPr="00323A6D" w:rsidRDefault="00FB592D" w:rsidP="00D85314">
      <w:pPr>
        <w:pStyle w:val="GuideNote"/>
        <w:jc w:val="both"/>
        <w:rPr>
          <w:rFonts w:ascii="Arial Bold" w:hAnsi="Arial Bold"/>
        </w:rPr>
      </w:pPr>
      <w:r w:rsidRPr="00323A6D">
        <w:rPr>
          <w:rFonts w:ascii="Arial Bold" w:hAnsi="Arial Bold"/>
        </w:rPr>
        <w:t>the rate per day must be inserted.  The rate is to be 1.5% of the estimated contract price divided by the contract duration in weeks.</w:t>
      </w:r>
      <w:r w:rsidR="00583B18" w:rsidRPr="00323A6D">
        <w:rPr>
          <w:rFonts w:ascii="Arial Bold" w:hAnsi="Arial Bold"/>
        </w:rPr>
        <w:t xml:space="preserve"> do not insert </w:t>
      </w:r>
      <w:r w:rsidR="00583B18" w:rsidRPr="00323A6D">
        <w:rPr>
          <w:rFonts w:ascii="Arial Bold" w:hAnsi="Arial Bold" w:cs="Arial"/>
          <w:bCs/>
          <w:szCs w:val="16"/>
        </w:rPr>
        <w:t>‘nil’, ‘$0’ or ‘n/a’ as This is likely to increase the Principal’s risks in respect of claims related to delay</w:t>
      </w:r>
      <w:r w:rsidR="00B45070" w:rsidRPr="00323A6D">
        <w:rPr>
          <w:rFonts w:ascii="Arial Bold" w:hAnsi="Arial Bold" w:cs="Arial"/>
          <w:bCs/>
          <w:szCs w:val="16"/>
        </w:rPr>
        <w:t>.</w:t>
      </w:r>
    </w:p>
    <w:p w14:paraId="39473C0D" w14:textId="77777777" w:rsidR="000625E3" w:rsidRPr="00323A6D" w:rsidRDefault="000625E3">
      <w:pPr>
        <w:pStyle w:val="GuideNote"/>
        <w:rPr>
          <w:rFonts w:ascii="Arial Bold" w:hAnsi="Arial Bold"/>
        </w:rPr>
      </w:pPr>
    </w:p>
    <w:tbl>
      <w:tblPr>
        <w:tblW w:w="0" w:type="auto"/>
        <w:tblInd w:w="1134" w:type="dxa"/>
        <w:tblLook w:val="0000" w:firstRow="0" w:lastRow="0" w:firstColumn="0" w:lastColumn="0" w:noHBand="0" w:noVBand="0"/>
      </w:tblPr>
      <w:tblGrid>
        <w:gridCol w:w="3388"/>
        <w:gridCol w:w="3699"/>
      </w:tblGrid>
      <w:tr w:rsidR="00FB592D" w:rsidRPr="00323A6D" w14:paraId="716EC29A" w14:textId="77777777" w:rsidTr="00563932">
        <w:tc>
          <w:tcPr>
            <w:tcW w:w="3486" w:type="dxa"/>
          </w:tcPr>
          <w:p w14:paraId="454CFDE3" w14:textId="77777777" w:rsidR="00FB592D" w:rsidRPr="00323A6D" w:rsidRDefault="00FB592D">
            <w:pPr>
              <w:pStyle w:val="TableText0"/>
            </w:pPr>
            <w:r w:rsidRPr="00323A6D">
              <w:t>The rate per day for delay costs is:</w:t>
            </w:r>
          </w:p>
        </w:tc>
        <w:tc>
          <w:tcPr>
            <w:tcW w:w="3816" w:type="dxa"/>
            <w:shd w:val="pct5" w:color="auto" w:fill="auto"/>
          </w:tcPr>
          <w:p w14:paraId="35B4BACB" w14:textId="77777777" w:rsidR="00FB592D" w:rsidRPr="00323A6D" w:rsidRDefault="00FB592D">
            <w:pPr>
              <w:pStyle w:val="TableText0"/>
            </w:pPr>
            <w:r w:rsidRPr="00323A6D">
              <w:t>$»</w:t>
            </w:r>
            <w:r w:rsidRPr="00323A6D">
              <w:rPr>
                <w:shd w:val="pct5" w:color="auto" w:fill="auto"/>
              </w:rPr>
              <w:t xml:space="preserve"> </w:t>
            </w:r>
          </w:p>
        </w:tc>
      </w:tr>
    </w:tbl>
    <w:p w14:paraId="412C8B60" w14:textId="77777777" w:rsidR="00FB592D" w:rsidRPr="00323A6D" w:rsidRDefault="00FB592D"/>
    <w:p w14:paraId="64EBBE69" w14:textId="77777777" w:rsidR="00FB592D" w:rsidRPr="00323A6D" w:rsidRDefault="00FB592D">
      <w:pPr>
        <w:pStyle w:val="GuideNote"/>
        <w:rPr>
          <w:rFonts w:ascii="Arial Bold" w:hAnsi="Arial Bold"/>
        </w:rPr>
      </w:pPr>
      <w:r w:rsidRPr="00323A6D">
        <w:rPr>
          <w:rFonts w:ascii="Arial Bold" w:hAnsi="Arial Bold"/>
        </w:rPr>
        <w:t>OPTION 2</w:t>
      </w:r>
    </w:p>
    <w:p w14:paraId="6E37A1C8" w14:textId="7D6FBFE6" w:rsidR="00E8170C" w:rsidRPr="00323A6D" w:rsidRDefault="00E8170C" w:rsidP="00D85314">
      <w:pPr>
        <w:pStyle w:val="GuideNote"/>
        <w:jc w:val="both"/>
        <w:rPr>
          <w:rFonts w:ascii="Arial Bold" w:hAnsi="Arial Bold"/>
        </w:rPr>
      </w:pPr>
      <w:r w:rsidRPr="00323A6D">
        <w:rPr>
          <w:rFonts w:ascii="Arial Bold" w:hAnsi="Arial Bold"/>
        </w:rPr>
        <w:t xml:space="preserve">the intent </w:t>
      </w:r>
      <w:r w:rsidR="00B00BDF" w:rsidRPr="00323A6D">
        <w:rPr>
          <w:rFonts w:ascii="Arial Bold" w:hAnsi="Arial Bold"/>
        </w:rPr>
        <w:t xml:space="preserve">of option 2 is to </w:t>
      </w:r>
      <w:r w:rsidR="006D76B5" w:rsidRPr="00323A6D">
        <w:rPr>
          <w:rFonts w:ascii="Arial Bold" w:hAnsi="Arial Bold"/>
        </w:rPr>
        <w:t>a</w:t>
      </w:r>
      <w:r w:rsidR="00623055" w:rsidRPr="00323A6D">
        <w:rPr>
          <w:rFonts w:ascii="Arial Bold" w:hAnsi="Arial Bold"/>
        </w:rPr>
        <w:t>ssign</w:t>
      </w:r>
      <w:r w:rsidR="006D76B5" w:rsidRPr="00323A6D">
        <w:rPr>
          <w:rFonts w:ascii="Arial Bold" w:hAnsi="Arial Bold"/>
        </w:rPr>
        <w:t xml:space="preserve"> </w:t>
      </w:r>
      <w:r w:rsidR="00B00BDF" w:rsidRPr="00323A6D">
        <w:rPr>
          <w:rFonts w:ascii="Arial Bold" w:hAnsi="Arial Bold"/>
        </w:rPr>
        <w:t xml:space="preserve">delay costs </w:t>
      </w:r>
      <w:r w:rsidR="00AC12EC" w:rsidRPr="00323A6D">
        <w:rPr>
          <w:rFonts w:ascii="Arial Bold" w:hAnsi="Arial Bold"/>
        </w:rPr>
        <w:t xml:space="preserve">separately </w:t>
      </w:r>
      <w:r w:rsidR="00315700" w:rsidRPr="00323A6D">
        <w:rPr>
          <w:rFonts w:ascii="Arial Bold" w:hAnsi="Arial Bold"/>
        </w:rPr>
        <w:t xml:space="preserve">to construction </w:t>
      </w:r>
      <w:r w:rsidR="009F4E66" w:rsidRPr="00323A6D">
        <w:rPr>
          <w:rFonts w:ascii="Arial Bold" w:hAnsi="Arial Bold"/>
        </w:rPr>
        <w:t xml:space="preserve">and non-construction </w:t>
      </w:r>
      <w:r w:rsidR="00F244A9" w:rsidRPr="00323A6D">
        <w:rPr>
          <w:rFonts w:ascii="Arial Bold" w:hAnsi="Arial Bold"/>
        </w:rPr>
        <w:t xml:space="preserve">(operational </w:t>
      </w:r>
      <w:r w:rsidR="004A11D9" w:rsidRPr="00323A6D">
        <w:rPr>
          <w:rFonts w:ascii="Arial Bold" w:hAnsi="Arial Bold"/>
        </w:rPr>
        <w:t xml:space="preserve">Maintenance) </w:t>
      </w:r>
      <w:r w:rsidR="009F4E66" w:rsidRPr="00323A6D">
        <w:rPr>
          <w:rFonts w:ascii="Arial Bold" w:hAnsi="Arial Bold"/>
        </w:rPr>
        <w:t>activities.</w:t>
      </w:r>
    </w:p>
    <w:p w14:paraId="188CE398" w14:textId="77777777" w:rsidR="003A6A75" w:rsidRPr="00323A6D" w:rsidRDefault="00FB592D" w:rsidP="00D85314">
      <w:pPr>
        <w:pStyle w:val="GuideNote"/>
        <w:jc w:val="both"/>
        <w:rPr>
          <w:rFonts w:ascii="Arial Bold" w:hAnsi="Arial Bold"/>
        </w:rPr>
      </w:pPr>
      <w:r w:rsidRPr="00323A6D">
        <w:rPr>
          <w:rFonts w:ascii="Arial Bold" w:hAnsi="Arial Bold"/>
        </w:rPr>
        <w:t xml:space="preserve">The rate per day </w:t>
      </w:r>
      <w:r w:rsidR="00BC6336" w:rsidRPr="00323A6D">
        <w:rPr>
          <w:rFonts w:ascii="Arial Bold" w:hAnsi="Arial Bold"/>
        </w:rPr>
        <w:t xml:space="preserve">(applying to </w:t>
      </w:r>
      <w:r w:rsidR="00874B99" w:rsidRPr="00323A6D">
        <w:rPr>
          <w:rFonts w:ascii="Arial Bold" w:hAnsi="Arial Bold"/>
        </w:rPr>
        <w:t>con</w:t>
      </w:r>
      <w:r w:rsidR="00BC6336" w:rsidRPr="00323A6D">
        <w:rPr>
          <w:rFonts w:ascii="Arial Bold" w:hAnsi="Arial Bold"/>
        </w:rPr>
        <w:t>struct</w:t>
      </w:r>
      <w:r w:rsidR="00ED2C6C" w:rsidRPr="00323A6D">
        <w:rPr>
          <w:rFonts w:ascii="Arial Bold" w:hAnsi="Arial Bold"/>
        </w:rPr>
        <w:t>ion</w:t>
      </w:r>
      <w:r w:rsidR="00BC6336" w:rsidRPr="00323A6D">
        <w:rPr>
          <w:rFonts w:ascii="Arial Bold" w:hAnsi="Arial Bold"/>
        </w:rPr>
        <w:t xml:space="preserve"> activities) </w:t>
      </w:r>
      <w:r w:rsidRPr="00323A6D">
        <w:rPr>
          <w:rFonts w:ascii="Arial Bold" w:hAnsi="Arial Bold"/>
        </w:rPr>
        <w:t xml:space="preserve">must be inserted.  The rate </w:t>
      </w:r>
      <w:r w:rsidR="00944EBB" w:rsidRPr="00323A6D">
        <w:rPr>
          <w:rFonts w:ascii="Arial Bold" w:hAnsi="Arial Bold"/>
        </w:rPr>
        <w:t xml:space="preserve">is to be </w:t>
      </w:r>
      <w:r w:rsidRPr="00323A6D">
        <w:rPr>
          <w:rFonts w:ascii="Arial Bold" w:hAnsi="Arial Bold"/>
        </w:rPr>
        <w:t xml:space="preserve">1.5% of the estimated </w:t>
      </w:r>
      <w:r w:rsidR="00BC6336" w:rsidRPr="00323A6D">
        <w:rPr>
          <w:rFonts w:ascii="Arial Bold" w:hAnsi="Arial Bold"/>
        </w:rPr>
        <w:t>c</w:t>
      </w:r>
      <w:r w:rsidRPr="00323A6D">
        <w:rPr>
          <w:rFonts w:ascii="Arial Bold" w:hAnsi="Arial Bold"/>
        </w:rPr>
        <w:t>ontract price divided by the contract duration for construction in weeks.</w:t>
      </w:r>
    </w:p>
    <w:p w14:paraId="42F4A87F" w14:textId="605E310F" w:rsidR="00FB592D" w:rsidRPr="00323A6D" w:rsidRDefault="00B12442" w:rsidP="00D85314">
      <w:pPr>
        <w:pStyle w:val="GuideNote"/>
        <w:jc w:val="both"/>
        <w:rPr>
          <w:rFonts w:ascii="Arial Bold" w:hAnsi="Arial Bold"/>
        </w:rPr>
      </w:pPr>
      <w:r w:rsidRPr="00323A6D">
        <w:rPr>
          <w:rFonts w:ascii="Arial Bold" w:hAnsi="Arial Bold"/>
        </w:rPr>
        <w:t xml:space="preserve">do not insert </w:t>
      </w:r>
      <w:r w:rsidRPr="00323A6D">
        <w:rPr>
          <w:rFonts w:ascii="Arial Bold" w:hAnsi="Arial Bold" w:cs="Arial"/>
          <w:bCs/>
          <w:szCs w:val="16"/>
        </w:rPr>
        <w:t>‘nil’, ‘$0’ or ‘n/a’</w:t>
      </w:r>
    </w:p>
    <w:p w14:paraId="3EF0EE9F" w14:textId="77777777" w:rsidR="00FB592D" w:rsidRPr="00323A6D" w:rsidRDefault="00FB592D" w:rsidP="00D85314">
      <w:pPr>
        <w:pStyle w:val="GuideNote"/>
        <w:jc w:val="both"/>
      </w:pPr>
      <w:r w:rsidRPr="00323A6D">
        <w:t>If the last milestone is for operational maintenance, do not include this period in determining the contract duration.</w:t>
      </w:r>
    </w:p>
    <w:p w14:paraId="3BFF2579" w14:textId="4F28A9CA" w:rsidR="00FB592D" w:rsidRPr="00323A6D" w:rsidRDefault="00FB592D" w:rsidP="00D85314">
      <w:pPr>
        <w:pStyle w:val="GuideNote"/>
        <w:jc w:val="both"/>
      </w:pPr>
      <w:r w:rsidRPr="00323A6D">
        <w:t>insert the NUMBER oF THE last construction milestone.</w:t>
      </w:r>
      <w:r w:rsidR="00DB34D8" w:rsidRPr="00323A6D">
        <w:t xml:space="preserve"> This will allow </w:t>
      </w:r>
      <w:r w:rsidR="00F34BEE" w:rsidRPr="00323A6D">
        <w:t>a reduced/ nominal delay rate to apply to the operational maintenance milestone.</w:t>
      </w:r>
    </w:p>
    <w:p w14:paraId="3C7146E3" w14:textId="610CBE46" w:rsidR="00B52DBD" w:rsidRPr="00323A6D" w:rsidRDefault="00B52DBD" w:rsidP="00D85314">
      <w:pPr>
        <w:pStyle w:val="GuideNote"/>
        <w:jc w:val="both"/>
        <w:rPr>
          <w:rFonts w:ascii="Arial Bold" w:hAnsi="Arial Bold"/>
        </w:rPr>
      </w:pPr>
      <w:r w:rsidRPr="00323A6D">
        <w:rPr>
          <w:rFonts w:ascii="Arial Bold" w:hAnsi="Arial Bold"/>
        </w:rPr>
        <w:t xml:space="preserve">IF OPERATIONAL MAINTENANCE </w:t>
      </w:r>
      <w:r w:rsidR="00FE10FD" w:rsidRPr="00323A6D">
        <w:rPr>
          <w:rFonts w:ascii="Arial Bold" w:hAnsi="Arial Bold"/>
        </w:rPr>
        <w:t xml:space="preserve">is not the </w:t>
      </w:r>
      <w:r w:rsidR="00694073" w:rsidRPr="00323A6D">
        <w:rPr>
          <w:rFonts w:ascii="Arial Bold" w:hAnsi="Arial Bold"/>
        </w:rPr>
        <w:t xml:space="preserve">last </w:t>
      </w:r>
      <w:r w:rsidRPr="00323A6D">
        <w:rPr>
          <w:rFonts w:ascii="Arial Bold" w:hAnsi="Arial Bold"/>
        </w:rPr>
        <w:t xml:space="preserve">MILESTONE, </w:t>
      </w:r>
      <w:r w:rsidR="00C7277D" w:rsidRPr="00323A6D">
        <w:rPr>
          <w:rFonts w:ascii="Arial Bold" w:hAnsi="Arial Bold"/>
        </w:rPr>
        <w:t xml:space="preserve">modify the </w:t>
      </w:r>
      <w:r w:rsidR="002464BD" w:rsidRPr="00323A6D">
        <w:rPr>
          <w:rFonts w:ascii="Arial Bold" w:hAnsi="Arial Bold"/>
        </w:rPr>
        <w:t>text below to</w:t>
      </w:r>
      <w:r w:rsidR="00200556" w:rsidRPr="00323A6D">
        <w:rPr>
          <w:rFonts w:ascii="Arial Bold" w:hAnsi="Arial Bold"/>
        </w:rPr>
        <w:t xml:space="preserve"> </w:t>
      </w:r>
      <w:r w:rsidR="0035379C" w:rsidRPr="00323A6D">
        <w:rPr>
          <w:rFonts w:ascii="Arial Bold" w:hAnsi="Arial Bold"/>
        </w:rPr>
        <w:t>ensure</w:t>
      </w:r>
      <w:r w:rsidR="00C33496" w:rsidRPr="00323A6D">
        <w:rPr>
          <w:rFonts w:ascii="Arial Bold" w:hAnsi="Arial Bold"/>
        </w:rPr>
        <w:t xml:space="preserve"> </w:t>
      </w:r>
      <w:r w:rsidR="0035379C" w:rsidRPr="00323A6D">
        <w:rPr>
          <w:rFonts w:ascii="Arial Bold" w:hAnsi="Arial Bold"/>
        </w:rPr>
        <w:t xml:space="preserve">that </w:t>
      </w:r>
      <w:r w:rsidR="00C33496" w:rsidRPr="00323A6D">
        <w:rPr>
          <w:rFonts w:ascii="Arial Bold" w:hAnsi="Arial Bold"/>
        </w:rPr>
        <w:t>the calcul</w:t>
      </w:r>
      <w:r w:rsidR="00EF14C9" w:rsidRPr="00323A6D">
        <w:rPr>
          <w:rFonts w:ascii="Arial Bold" w:hAnsi="Arial Bold"/>
        </w:rPr>
        <w:t>at</w:t>
      </w:r>
      <w:r w:rsidR="00C33496" w:rsidRPr="00323A6D">
        <w:rPr>
          <w:rFonts w:ascii="Arial Bold" w:hAnsi="Arial Bold"/>
        </w:rPr>
        <w:t>ed delay rate</w:t>
      </w:r>
      <w:r w:rsidR="00194880" w:rsidRPr="00323A6D">
        <w:rPr>
          <w:rFonts w:ascii="Arial Bold" w:hAnsi="Arial Bold"/>
        </w:rPr>
        <w:t xml:space="preserve"> applies only </w:t>
      </w:r>
      <w:r w:rsidR="00305E07" w:rsidRPr="00323A6D">
        <w:rPr>
          <w:rFonts w:ascii="Arial Bold" w:hAnsi="Arial Bold"/>
        </w:rPr>
        <w:t xml:space="preserve">during </w:t>
      </w:r>
      <w:r w:rsidR="0056537F" w:rsidRPr="00323A6D">
        <w:rPr>
          <w:rFonts w:ascii="Arial Bold" w:hAnsi="Arial Bold"/>
        </w:rPr>
        <w:t xml:space="preserve">the period when </w:t>
      </w:r>
      <w:r w:rsidR="00305E07" w:rsidRPr="00323A6D">
        <w:rPr>
          <w:rFonts w:ascii="Arial Bold" w:hAnsi="Arial Bold"/>
        </w:rPr>
        <w:t>CONSTRUCT</w:t>
      </w:r>
      <w:r w:rsidR="0056537F" w:rsidRPr="00323A6D">
        <w:rPr>
          <w:rFonts w:ascii="Arial Bold" w:hAnsi="Arial Bold"/>
        </w:rPr>
        <w:t>ion</w:t>
      </w:r>
      <w:r w:rsidR="00305E07" w:rsidRPr="00323A6D">
        <w:rPr>
          <w:rFonts w:ascii="Arial Bold" w:hAnsi="Arial Bold"/>
        </w:rPr>
        <w:t xml:space="preserve"> ACTIVITIES</w:t>
      </w:r>
      <w:r w:rsidR="00D8458A" w:rsidRPr="00323A6D">
        <w:rPr>
          <w:rFonts w:ascii="Arial Bold" w:hAnsi="Arial Bold"/>
        </w:rPr>
        <w:t xml:space="preserve"> a</w:t>
      </w:r>
      <w:r w:rsidR="00404863" w:rsidRPr="00323A6D">
        <w:rPr>
          <w:rFonts w:ascii="Arial Bold" w:hAnsi="Arial Bold"/>
        </w:rPr>
        <w:t>re being carried out.</w:t>
      </w:r>
    </w:p>
    <w:tbl>
      <w:tblPr>
        <w:tblW w:w="0" w:type="auto"/>
        <w:tblInd w:w="1134" w:type="dxa"/>
        <w:tblLook w:val="0000" w:firstRow="0" w:lastRow="0" w:firstColumn="0" w:lastColumn="0" w:noHBand="0" w:noVBand="0"/>
      </w:tblPr>
      <w:tblGrid>
        <w:gridCol w:w="3375"/>
        <w:gridCol w:w="3712"/>
      </w:tblGrid>
      <w:tr w:rsidR="00FB592D" w:rsidRPr="00323A6D" w14:paraId="385B12AE" w14:textId="77777777" w:rsidTr="00563932">
        <w:tc>
          <w:tcPr>
            <w:tcW w:w="3375" w:type="dxa"/>
          </w:tcPr>
          <w:p w14:paraId="464D7962" w14:textId="77777777" w:rsidR="00FB592D" w:rsidRPr="00323A6D" w:rsidRDefault="00FB592D">
            <w:pPr>
              <w:pStyle w:val="TableText0"/>
            </w:pPr>
            <w:r w:rsidRPr="00323A6D">
              <w:t>The rate per day for delay costs is:</w:t>
            </w:r>
          </w:p>
        </w:tc>
        <w:tc>
          <w:tcPr>
            <w:tcW w:w="3712" w:type="dxa"/>
            <w:shd w:val="pct5" w:color="auto" w:fill="auto"/>
          </w:tcPr>
          <w:p w14:paraId="25368A0E" w14:textId="77777777" w:rsidR="00FB592D" w:rsidRPr="00323A6D" w:rsidRDefault="00FB592D">
            <w:pPr>
              <w:pStyle w:val="TableText0"/>
            </w:pPr>
            <w:r w:rsidRPr="00323A6D">
              <w:t>$»   , except for delay that occurs after Completion of Milestone » when the rate per day is $10.</w:t>
            </w:r>
          </w:p>
        </w:tc>
      </w:tr>
    </w:tbl>
    <w:p w14:paraId="18E85DA7" w14:textId="77777777" w:rsidR="00FB592D" w:rsidRPr="00323A6D" w:rsidRDefault="00FB592D"/>
    <w:p w14:paraId="255D8B3D" w14:textId="77777777" w:rsidR="00FB592D" w:rsidRPr="00323A6D" w:rsidRDefault="00FB592D">
      <w:pPr>
        <w:pStyle w:val="Heading3"/>
        <w:tabs>
          <w:tab w:val="clear" w:pos="1494"/>
          <w:tab w:val="num" w:pos="1701"/>
        </w:tabs>
      </w:pPr>
      <w:bookmarkStart w:id="301" w:name="_Toc157537967"/>
      <w:bookmarkEnd w:id="297"/>
      <w:r w:rsidRPr="00323A6D">
        <w:t>Liquidated Damages</w:t>
      </w:r>
      <w:bookmarkEnd w:id="301"/>
    </w:p>
    <w:p w14:paraId="10B36626" w14:textId="74AF18C4" w:rsidR="00FB592D" w:rsidRPr="00323A6D" w:rsidRDefault="00FB592D">
      <w:pPr>
        <w:pStyle w:val="CIClauseReference"/>
      </w:pPr>
      <w:r w:rsidRPr="00323A6D">
        <w:t>Mentioned in Clause 12.</w:t>
      </w:r>
      <w:r w:rsidR="00EF5F3D" w:rsidRPr="00323A6D">
        <w:t>7</w:t>
      </w:r>
    </w:p>
    <w:p w14:paraId="4D62821E" w14:textId="77777777" w:rsidR="00FB592D" w:rsidRPr="00323A6D" w:rsidRDefault="00FB592D" w:rsidP="00D85314">
      <w:pPr>
        <w:pStyle w:val="GuideNote"/>
        <w:jc w:val="both"/>
      </w:pPr>
      <w:r w:rsidRPr="00323A6D">
        <w:t>Include either Option 1 or Option 2 and delete the option that does not apply.</w:t>
      </w:r>
    </w:p>
    <w:p w14:paraId="57268938" w14:textId="77777777" w:rsidR="00FB592D" w:rsidRPr="00323A6D" w:rsidRDefault="00FB592D" w:rsidP="00D85314">
      <w:pPr>
        <w:pStyle w:val="GuideNote"/>
        <w:jc w:val="both"/>
      </w:pPr>
      <w:r w:rsidRPr="00323A6D">
        <w:t>Use Option 1 where the work under the COntract is not divided into milestones.</w:t>
      </w:r>
    </w:p>
    <w:p w14:paraId="7C6B1EC1" w14:textId="77777777" w:rsidR="00FB592D" w:rsidRPr="00323A6D" w:rsidRDefault="00FB592D" w:rsidP="00D85314">
      <w:pPr>
        <w:pStyle w:val="GuideNote"/>
        <w:jc w:val="both"/>
      </w:pPr>
      <w:r w:rsidRPr="00323A6D">
        <w:t>Use Option 2 if there are milestones.</w:t>
      </w:r>
    </w:p>
    <w:p w14:paraId="3487C428" w14:textId="77777777" w:rsidR="00FB592D" w:rsidRPr="00323A6D" w:rsidRDefault="00FB592D" w:rsidP="00D85314">
      <w:pPr>
        <w:pStyle w:val="GuideNote"/>
        <w:jc w:val="both"/>
      </w:pPr>
      <w:r w:rsidRPr="00323A6D">
        <w:t xml:space="preserve">Only use liquidated damages if time is critical and A delay will result in damages (cost and losses) to the Principal/Client. liquidated damages are not to be used for milestones for operational maintenance. </w:t>
      </w:r>
    </w:p>
    <w:p w14:paraId="577CF7B0" w14:textId="77777777" w:rsidR="00FB592D" w:rsidRPr="00323A6D" w:rsidRDefault="00FB592D" w:rsidP="00D85314">
      <w:pPr>
        <w:pStyle w:val="GuideNote"/>
        <w:jc w:val="both"/>
      </w:pPr>
      <w:r w:rsidRPr="00323A6D">
        <w:t xml:space="preserve">To determine The rate for liquidated damages, assess the costs and losses that the Principal/Client is likely to suffer if completion is delayed. this may include recurrent administration costs, costs of capital invested, delay in realising savings in operating and maintenance costs, delay in obtaining revenue from the works and the cost of using alternative facilities. </w:t>
      </w:r>
    </w:p>
    <w:p w14:paraId="70370DE0" w14:textId="64A75BDA" w:rsidR="00FB592D" w:rsidRPr="00323A6D" w:rsidRDefault="00FB592D" w:rsidP="00D85314">
      <w:pPr>
        <w:pStyle w:val="GuideNote"/>
        <w:jc w:val="both"/>
      </w:pPr>
      <w:r w:rsidRPr="00323A6D">
        <w:t xml:space="preserve">If different costs for contractor’s delay </w:t>
      </w:r>
      <w:r w:rsidR="00AD0D70" w:rsidRPr="00323A6D">
        <w:t>APPLY,</w:t>
      </w:r>
      <w:r w:rsidRPr="00323A6D">
        <w:t xml:space="preserve"> specify different amounts for each relevant Milestone.</w:t>
      </w:r>
    </w:p>
    <w:p w14:paraId="0B1C3CA5" w14:textId="5C361F5D" w:rsidR="00FB592D" w:rsidRPr="00323A6D" w:rsidRDefault="00FB592D" w:rsidP="00D85314">
      <w:pPr>
        <w:pStyle w:val="GuideNote"/>
        <w:jc w:val="both"/>
      </w:pPr>
      <w:r w:rsidRPr="00323A6D">
        <w:t>for most contracts, a suitable minimum rate per day for delay costs is the estimated contract price divided by 1500.  this is an approximate assessment of the minimum cost/</w:t>
      </w:r>
      <w:r w:rsidR="00C705AF" w:rsidRPr="00323A6D">
        <w:t xml:space="preserve"> </w:t>
      </w:r>
      <w:r w:rsidRPr="00323A6D">
        <w:t xml:space="preserve">loss the client would suffer due to contract administration costs and the cost of the capital invested in the works.  it should be Used with caution, if no better data is available. </w:t>
      </w:r>
    </w:p>
    <w:p w14:paraId="554F3991" w14:textId="1822753A" w:rsidR="00FB592D" w:rsidRPr="00323A6D" w:rsidRDefault="00FB592D" w:rsidP="00D85314">
      <w:pPr>
        <w:pStyle w:val="GuideNote"/>
        <w:jc w:val="both"/>
      </w:pPr>
      <w:r w:rsidRPr="00323A6D">
        <w:t>Rate per Calendar Day = ptE/1500, WHERE pte IS THE Pre-tender Estimate.</w:t>
      </w:r>
      <w:r w:rsidR="00C705AF" w:rsidRPr="00323A6D">
        <w:t xml:space="preserve"> </w:t>
      </w:r>
      <w:r w:rsidR="00ED0948" w:rsidRPr="00323A6D">
        <w:t xml:space="preserve">where </w:t>
      </w:r>
      <w:r w:rsidR="008757F4" w:rsidRPr="00323A6D">
        <w:t xml:space="preserve">there are milestones, </w:t>
      </w:r>
      <w:r w:rsidR="00173F92" w:rsidRPr="00323A6D">
        <w:t xml:space="preserve">use </w:t>
      </w:r>
      <w:r w:rsidR="008757F4" w:rsidRPr="00323A6D">
        <w:t xml:space="preserve">the PTE of the work in </w:t>
      </w:r>
      <w:r w:rsidR="00173F92" w:rsidRPr="00323A6D">
        <w:t>each</w:t>
      </w:r>
      <w:r w:rsidR="008757F4" w:rsidRPr="00323A6D">
        <w:t xml:space="preserve"> relevant milestone </w:t>
      </w:r>
    </w:p>
    <w:p w14:paraId="5B604F48" w14:textId="77777777" w:rsidR="00FB592D" w:rsidRPr="00323A6D" w:rsidRDefault="00FB592D" w:rsidP="00D85314">
      <w:pPr>
        <w:pStyle w:val="GuideNote"/>
        <w:jc w:val="both"/>
      </w:pPr>
      <w:r w:rsidRPr="00323A6D">
        <w:t>Seek approval from your senior manager for the amount(s) used.</w:t>
      </w:r>
    </w:p>
    <w:p w14:paraId="18CE74AB" w14:textId="77777777" w:rsidR="00FB592D" w:rsidRPr="00323A6D" w:rsidRDefault="00FB592D"/>
    <w:p w14:paraId="435E9318"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96"/>
        <w:gridCol w:w="3691"/>
      </w:tblGrid>
      <w:tr w:rsidR="00FB592D" w:rsidRPr="00323A6D" w14:paraId="6DF71400" w14:textId="77777777" w:rsidTr="00563932">
        <w:tc>
          <w:tcPr>
            <w:tcW w:w="3486" w:type="dxa"/>
          </w:tcPr>
          <w:p w14:paraId="1E3DEACB" w14:textId="77777777" w:rsidR="00FB592D" w:rsidRPr="00323A6D" w:rsidRDefault="00FB592D">
            <w:pPr>
              <w:pStyle w:val="TableText0"/>
            </w:pPr>
            <w:r w:rsidRPr="00323A6D">
              <w:t>The rate per day for liquidated damages is:</w:t>
            </w:r>
          </w:p>
        </w:tc>
        <w:tc>
          <w:tcPr>
            <w:tcW w:w="3816" w:type="dxa"/>
            <w:shd w:val="pct5" w:color="auto" w:fill="auto"/>
            <w:vAlign w:val="bottom"/>
          </w:tcPr>
          <w:p w14:paraId="486536E0" w14:textId="77777777" w:rsidR="00FB592D" w:rsidRPr="00323A6D" w:rsidRDefault="00FB592D">
            <w:pPr>
              <w:pStyle w:val="TableText0"/>
            </w:pPr>
            <w:r w:rsidRPr="00323A6D">
              <w:t xml:space="preserve">$» </w:t>
            </w:r>
          </w:p>
        </w:tc>
      </w:tr>
    </w:tbl>
    <w:p w14:paraId="3AC74208" w14:textId="77777777" w:rsidR="00FB592D" w:rsidRPr="00323A6D" w:rsidRDefault="00FB592D" w:rsidP="00FF137E">
      <w:pPr>
        <w:pStyle w:val="ParagraphNoNumber"/>
        <w:ind w:firstLine="113"/>
      </w:pPr>
      <w:r w:rsidRPr="00323A6D">
        <w:t>If no rate or “Nil” or “0” or “N/A” is stated, then common law damages apply.</w:t>
      </w:r>
    </w:p>
    <w:p w14:paraId="093CF477" w14:textId="77777777" w:rsidR="00FB592D" w:rsidRPr="00323A6D" w:rsidRDefault="00FB592D">
      <w:pPr>
        <w:pStyle w:val="ParagraphNoNumber"/>
      </w:pPr>
    </w:p>
    <w:p w14:paraId="027B3E9E" w14:textId="77777777" w:rsidR="00FB592D" w:rsidRPr="00323A6D" w:rsidRDefault="00FB592D">
      <w:pPr>
        <w:pStyle w:val="GuideNote"/>
      </w:pPr>
      <w:r w:rsidRPr="00323A6D">
        <w:t>OPTION 2</w:t>
      </w:r>
    </w:p>
    <w:p w14:paraId="4D1DEE84" w14:textId="77777777" w:rsidR="00FB592D" w:rsidRPr="00323A6D" w:rsidRDefault="00FB592D">
      <w:pPr>
        <w:pStyle w:val="GuideNote"/>
      </w:pPr>
      <w:r w:rsidRPr="00323A6D">
        <w:t xml:space="preserve">insert an amount for each Milestone as required.  leave blank for milestones where no specific liquidated damages apply. </w:t>
      </w:r>
    </w:p>
    <w:p w14:paraId="105423DC" w14:textId="77777777" w:rsidR="00FB592D" w:rsidRPr="00323A6D" w:rsidRDefault="00FB592D" w:rsidP="00FF137E">
      <w:pPr>
        <w:pStyle w:val="ParagraphNoNumber"/>
        <w:ind w:firstLine="113"/>
      </w:pPr>
      <w:r w:rsidRPr="00323A6D">
        <w:t>The rate per day for liquidated damages is:</w:t>
      </w:r>
    </w:p>
    <w:tbl>
      <w:tblPr>
        <w:tblW w:w="0" w:type="auto"/>
        <w:tblInd w:w="1134" w:type="dxa"/>
        <w:tblLook w:val="0000" w:firstRow="0" w:lastRow="0" w:firstColumn="0" w:lastColumn="0" w:noHBand="0" w:noVBand="0"/>
      </w:tblPr>
      <w:tblGrid>
        <w:gridCol w:w="3396"/>
        <w:gridCol w:w="3691"/>
      </w:tblGrid>
      <w:tr w:rsidR="00FB592D" w:rsidRPr="00323A6D" w14:paraId="4C28B7A5" w14:textId="77777777" w:rsidTr="00563932">
        <w:tc>
          <w:tcPr>
            <w:tcW w:w="3486" w:type="dxa"/>
          </w:tcPr>
          <w:p w14:paraId="06F07A9A" w14:textId="77777777" w:rsidR="00FB592D" w:rsidRPr="00323A6D" w:rsidRDefault="00FB592D">
            <w:pPr>
              <w:pStyle w:val="TableText0"/>
            </w:pPr>
            <w:r w:rsidRPr="00323A6D">
              <w:t>Milestone 1:</w:t>
            </w:r>
          </w:p>
        </w:tc>
        <w:tc>
          <w:tcPr>
            <w:tcW w:w="3816" w:type="dxa"/>
            <w:shd w:val="pct5" w:color="auto" w:fill="auto"/>
          </w:tcPr>
          <w:p w14:paraId="529C2AF4" w14:textId="77777777" w:rsidR="00FB592D" w:rsidRPr="00323A6D" w:rsidRDefault="00FB592D">
            <w:pPr>
              <w:pStyle w:val="TableText0"/>
            </w:pPr>
            <w:r w:rsidRPr="00323A6D">
              <w:t xml:space="preserve">$» </w:t>
            </w:r>
          </w:p>
        </w:tc>
      </w:tr>
      <w:tr w:rsidR="00FB592D" w:rsidRPr="00323A6D" w14:paraId="72846036" w14:textId="77777777" w:rsidTr="00563932">
        <w:tc>
          <w:tcPr>
            <w:tcW w:w="3486" w:type="dxa"/>
          </w:tcPr>
          <w:p w14:paraId="511A0916" w14:textId="77777777" w:rsidR="00FB592D" w:rsidRPr="00323A6D" w:rsidRDefault="00FB592D">
            <w:pPr>
              <w:pStyle w:val="TableText0"/>
            </w:pPr>
            <w:r w:rsidRPr="00323A6D">
              <w:lastRenderedPageBreak/>
              <w:t>Milestone 2:</w:t>
            </w:r>
          </w:p>
        </w:tc>
        <w:tc>
          <w:tcPr>
            <w:tcW w:w="3816" w:type="dxa"/>
            <w:shd w:val="pct5" w:color="auto" w:fill="auto"/>
          </w:tcPr>
          <w:p w14:paraId="6EDB6A28" w14:textId="77777777" w:rsidR="00FB592D" w:rsidRPr="00323A6D" w:rsidRDefault="00FB592D">
            <w:pPr>
              <w:pStyle w:val="TableText0"/>
            </w:pPr>
            <w:r w:rsidRPr="00323A6D">
              <w:t xml:space="preserve">$» </w:t>
            </w:r>
          </w:p>
        </w:tc>
      </w:tr>
      <w:tr w:rsidR="00FB592D" w:rsidRPr="00323A6D" w14:paraId="5933F108" w14:textId="77777777" w:rsidTr="00563932">
        <w:tc>
          <w:tcPr>
            <w:tcW w:w="3486" w:type="dxa"/>
          </w:tcPr>
          <w:p w14:paraId="5B6BF62B" w14:textId="77777777" w:rsidR="00FB592D" w:rsidRPr="00323A6D" w:rsidRDefault="00FB592D">
            <w:pPr>
              <w:pStyle w:val="TableText0"/>
            </w:pPr>
            <w:r w:rsidRPr="00323A6D">
              <w:t>Milestone »:</w:t>
            </w:r>
          </w:p>
        </w:tc>
        <w:tc>
          <w:tcPr>
            <w:tcW w:w="3816" w:type="dxa"/>
            <w:shd w:val="pct5" w:color="auto" w:fill="auto"/>
          </w:tcPr>
          <w:p w14:paraId="57CFC7E1" w14:textId="77777777" w:rsidR="00FB592D" w:rsidRPr="00323A6D" w:rsidRDefault="00FB592D">
            <w:pPr>
              <w:pStyle w:val="TableText0"/>
            </w:pPr>
            <w:r w:rsidRPr="00323A6D">
              <w:t xml:space="preserve">$» </w:t>
            </w:r>
          </w:p>
        </w:tc>
      </w:tr>
    </w:tbl>
    <w:p w14:paraId="38B2A822" w14:textId="77777777" w:rsidR="00FB592D" w:rsidRPr="00323A6D" w:rsidRDefault="00FB592D" w:rsidP="00FF137E">
      <w:pPr>
        <w:pStyle w:val="ParagraphNoNumber"/>
        <w:ind w:firstLine="113"/>
      </w:pPr>
      <w:r w:rsidRPr="00323A6D">
        <w:t xml:space="preserve">If no rate is stated for a Milestone, then common law damages apply for that Milestone. </w:t>
      </w:r>
    </w:p>
    <w:p w14:paraId="38E8ED3B" w14:textId="77777777" w:rsidR="00FB592D" w:rsidRPr="00323A6D" w:rsidRDefault="00FB592D"/>
    <w:p w14:paraId="5AE1B1D8" w14:textId="77777777" w:rsidR="00FB592D" w:rsidRPr="00323A6D" w:rsidRDefault="00FB592D">
      <w:pPr>
        <w:pStyle w:val="Heading3"/>
        <w:tabs>
          <w:tab w:val="clear" w:pos="1494"/>
          <w:tab w:val="num" w:pos="1701"/>
        </w:tabs>
      </w:pPr>
      <w:bookmarkStart w:id="302" w:name="_Toc157537968"/>
      <w:r w:rsidRPr="00323A6D">
        <w:t>Payment Claims</w:t>
      </w:r>
      <w:bookmarkEnd w:id="302"/>
    </w:p>
    <w:p w14:paraId="1F709B44" w14:textId="77777777" w:rsidR="00FB592D" w:rsidRPr="00323A6D" w:rsidRDefault="00FB592D">
      <w:pPr>
        <w:pStyle w:val="CIClauseReference"/>
      </w:pPr>
      <w:r w:rsidRPr="00323A6D">
        <w:t>Mentioned in Clause 13.1</w:t>
      </w:r>
    </w:p>
    <w:p w14:paraId="3E01337B" w14:textId="6398272E" w:rsidR="00FB592D" w:rsidRPr="00323A6D" w:rsidRDefault="00FB592D" w:rsidP="00D85314">
      <w:pPr>
        <w:pStyle w:val="GuideNote"/>
        <w:jc w:val="both"/>
      </w:pPr>
      <w:r w:rsidRPr="00323A6D">
        <w:t>Include Option 1 or Option 2</w:t>
      </w:r>
      <w:r w:rsidR="004A5538" w:rsidRPr="00323A6D">
        <w:t>.</w:t>
      </w:r>
      <w:r w:rsidRPr="00323A6D">
        <w:t xml:space="preserve"> delete the option</w:t>
      </w:r>
      <w:r w:rsidR="0051132A" w:rsidRPr="00323A6D">
        <w:t xml:space="preserve"> </w:t>
      </w:r>
      <w:r w:rsidRPr="00323A6D">
        <w:t>that do</w:t>
      </w:r>
      <w:r w:rsidR="007374E8" w:rsidRPr="00323A6D">
        <w:t>es</w:t>
      </w:r>
      <w:r w:rsidRPr="00323A6D">
        <w:t xml:space="preserve"> not apply.</w:t>
      </w:r>
      <w:r w:rsidR="00CA7EEE" w:rsidRPr="00323A6D">
        <w:t xml:space="preserve"> </w:t>
      </w:r>
      <w:r w:rsidR="00B448CC" w:rsidRPr="00323A6D">
        <w:t xml:space="preserve">options allowing payments linked to milestones have been deleted </w:t>
      </w:r>
      <w:r w:rsidR="00EF2670" w:rsidRPr="00323A6D">
        <w:t>in order to comply with Sopa.</w:t>
      </w:r>
    </w:p>
    <w:p w14:paraId="4F20BCDD" w14:textId="77777777" w:rsidR="00FB592D" w:rsidRPr="00323A6D" w:rsidRDefault="00FB592D" w:rsidP="00D85314">
      <w:pPr>
        <w:pStyle w:val="GuideNote"/>
        <w:jc w:val="both"/>
      </w:pPr>
      <w:r w:rsidRPr="00323A6D">
        <w:t xml:space="preserve">Use OPTION 1 For monthly payments. </w:t>
      </w:r>
    </w:p>
    <w:p w14:paraId="604A6C4F" w14:textId="222C5F22" w:rsidR="00FB592D" w:rsidRPr="00323A6D" w:rsidRDefault="00FB592D" w:rsidP="00D85314">
      <w:pPr>
        <w:pStyle w:val="GuideNote"/>
        <w:jc w:val="both"/>
        <w:rPr>
          <w:rFonts w:ascii="Arial Bold" w:hAnsi="Arial Bold"/>
          <w:strike/>
        </w:rPr>
      </w:pPr>
      <w:r w:rsidRPr="00323A6D">
        <w:t xml:space="preserve">Use OPTION 2 if </w:t>
      </w:r>
      <w:r w:rsidR="003456F4" w:rsidRPr="00323A6D">
        <w:t>an earlier date in the month applies for the serving of a payment claim</w:t>
      </w:r>
      <w:r w:rsidR="00813D5D" w:rsidRPr="00323A6D">
        <w:t xml:space="preserve">. </w:t>
      </w:r>
      <w:r w:rsidR="008C2186" w:rsidRPr="00323A6D">
        <w:t>Inser</w:t>
      </w:r>
      <w:r w:rsidR="001A3085" w:rsidRPr="00323A6D">
        <w:t>t</w:t>
      </w:r>
      <w:r w:rsidR="008C2186" w:rsidRPr="00323A6D">
        <w:t xml:space="preserve"> the </w:t>
      </w:r>
      <w:r w:rsidR="001A3085" w:rsidRPr="00323A6D">
        <w:t xml:space="preserve">date </w:t>
      </w:r>
    </w:p>
    <w:p w14:paraId="701345DE" w14:textId="77777777" w:rsidR="00FB592D" w:rsidRPr="00323A6D" w:rsidRDefault="00FB592D">
      <w:pPr>
        <w:pStyle w:val="GuideNote"/>
      </w:pPr>
      <w:r w:rsidRPr="00323A6D">
        <w:t>OPTION 1</w:t>
      </w:r>
    </w:p>
    <w:tbl>
      <w:tblPr>
        <w:tblW w:w="0" w:type="auto"/>
        <w:tblInd w:w="1134" w:type="dxa"/>
        <w:tblLook w:val="0000" w:firstRow="0" w:lastRow="0" w:firstColumn="0" w:lastColumn="0" w:noHBand="0" w:noVBand="0"/>
      </w:tblPr>
      <w:tblGrid>
        <w:gridCol w:w="3385"/>
        <w:gridCol w:w="3702"/>
      </w:tblGrid>
      <w:tr w:rsidR="00FB592D" w:rsidRPr="00323A6D" w14:paraId="50D63699" w14:textId="77777777" w:rsidTr="006074A2">
        <w:tc>
          <w:tcPr>
            <w:tcW w:w="3486" w:type="dxa"/>
          </w:tcPr>
          <w:p w14:paraId="2E6C5B8C" w14:textId="77777777" w:rsidR="00FB592D" w:rsidRPr="00323A6D" w:rsidRDefault="00FB592D">
            <w:pPr>
              <w:pStyle w:val="TableText0"/>
            </w:pPr>
            <w:r w:rsidRPr="00323A6D">
              <w:t>Payment claims are to be made:</w:t>
            </w:r>
          </w:p>
        </w:tc>
        <w:tc>
          <w:tcPr>
            <w:tcW w:w="3816" w:type="dxa"/>
            <w:shd w:val="pct5" w:color="auto" w:fill="auto"/>
          </w:tcPr>
          <w:p w14:paraId="0E00D41E" w14:textId="1B4914E7" w:rsidR="00FB592D" w:rsidRPr="00323A6D" w:rsidRDefault="00FB592D">
            <w:pPr>
              <w:pStyle w:val="TableText0"/>
            </w:pPr>
            <w:r w:rsidRPr="00323A6D">
              <w:t>monthly, on</w:t>
            </w:r>
            <w:r w:rsidR="008249C3" w:rsidRPr="00323A6D">
              <w:t xml:space="preserve"> and</w:t>
            </w:r>
            <w:r w:rsidRPr="00323A6D">
              <w:t xml:space="preserve"> </w:t>
            </w:r>
            <w:r w:rsidR="004A5332" w:rsidRPr="00323A6D">
              <w:t>afte</w:t>
            </w:r>
            <w:r w:rsidR="00CD4D01" w:rsidRPr="00323A6D">
              <w:t xml:space="preserve">r </w:t>
            </w:r>
            <w:r w:rsidRPr="00323A6D">
              <w:t xml:space="preserve">the </w:t>
            </w:r>
            <w:r w:rsidR="00167CAC" w:rsidRPr="00323A6D">
              <w:t xml:space="preserve">last </w:t>
            </w:r>
            <w:r w:rsidR="0051132A" w:rsidRPr="00323A6D">
              <w:t>B</w:t>
            </w:r>
            <w:r w:rsidRPr="00323A6D">
              <w:t xml:space="preserve">usiness </w:t>
            </w:r>
            <w:r w:rsidR="0051132A" w:rsidRPr="00323A6D">
              <w:t>D</w:t>
            </w:r>
            <w:r w:rsidRPr="00323A6D">
              <w:t>ay of each calendar month.</w:t>
            </w:r>
          </w:p>
        </w:tc>
      </w:tr>
    </w:tbl>
    <w:p w14:paraId="44F97229" w14:textId="77777777" w:rsidR="00FB592D" w:rsidRPr="00323A6D" w:rsidRDefault="00FB592D">
      <w:pPr>
        <w:pStyle w:val="GuideNote"/>
      </w:pPr>
      <w:r w:rsidRPr="00323A6D">
        <w:t>OPTION 2</w:t>
      </w:r>
    </w:p>
    <w:tbl>
      <w:tblPr>
        <w:tblW w:w="0" w:type="auto"/>
        <w:tblInd w:w="1134" w:type="dxa"/>
        <w:tblLook w:val="0000" w:firstRow="0" w:lastRow="0" w:firstColumn="0" w:lastColumn="0" w:noHBand="0" w:noVBand="0"/>
      </w:tblPr>
      <w:tblGrid>
        <w:gridCol w:w="3384"/>
        <w:gridCol w:w="3703"/>
      </w:tblGrid>
      <w:tr w:rsidR="00FB592D" w:rsidRPr="00323A6D" w14:paraId="5EF9D92E" w14:textId="77777777" w:rsidTr="006074A2">
        <w:tc>
          <w:tcPr>
            <w:tcW w:w="3486" w:type="dxa"/>
          </w:tcPr>
          <w:p w14:paraId="309D5BEC" w14:textId="77777777" w:rsidR="00FB592D" w:rsidRPr="00323A6D" w:rsidRDefault="00FB592D">
            <w:pPr>
              <w:pStyle w:val="TableText0"/>
            </w:pPr>
            <w:r w:rsidRPr="00323A6D">
              <w:t>A payment claim is to be made:</w:t>
            </w:r>
          </w:p>
        </w:tc>
        <w:tc>
          <w:tcPr>
            <w:tcW w:w="3816" w:type="dxa"/>
            <w:shd w:val="pct5" w:color="auto" w:fill="auto"/>
          </w:tcPr>
          <w:p w14:paraId="5E9650F0" w14:textId="77777777" w:rsidR="00FB592D" w:rsidRPr="00323A6D" w:rsidRDefault="00232677">
            <w:pPr>
              <w:pStyle w:val="TableText0"/>
            </w:pPr>
            <w:r w:rsidRPr="00323A6D">
              <w:t xml:space="preserve">monthly, on and </w:t>
            </w:r>
            <w:r w:rsidR="00CD4D01" w:rsidRPr="00323A6D">
              <w:t>after</w:t>
            </w:r>
            <w:r w:rsidRPr="00323A6D">
              <w:t xml:space="preserve"> </w:t>
            </w:r>
            <w:r w:rsidR="00F436F0" w:rsidRPr="00323A6D">
              <w:rPr>
                <w:strike/>
              </w:rPr>
              <w:t>»</w:t>
            </w:r>
            <w:r w:rsidRPr="00323A6D">
              <w:t>.</w:t>
            </w:r>
          </w:p>
          <w:p w14:paraId="1FDC3C16" w14:textId="5F0504CF" w:rsidR="006E467E" w:rsidRPr="00323A6D" w:rsidRDefault="006E467E">
            <w:pPr>
              <w:pStyle w:val="TableText0"/>
            </w:pPr>
          </w:p>
        </w:tc>
      </w:tr>
    </w:tbl>
    <w:p w14:paraId="1DDC33CC" w14:textId="2696B719" w:rsidR="00E012B9" w:rsidRPr="00323A6D" w:rsidRDefault="00694B5D" w:rsidP="00E012B9">
      <w:pPr>
        <w:pStyle w:val="Heading3"/>
        <w:tabs>
          <w:tab w:val="clear" w:pos="1494"/>
          <w:tab w:val="num" w:pos="1701"/>
        </w:tabs>
      </w:pPr>
      <w:bookmarkStart w:id="303" w:name="_Toc157537969"/>
      <w:r w:rsidRPr="00323A6D">
        <w:t>Retention</w:t>
      </w:r>
      <w:bookmarkEnd w:id="303"/>
    </w:p>
    <w:p w14:paraId="23BBE7C9" w14:textId="7667FAEB" w:rsidR="00E012B9" w:rsidRPr="00323A6D" w:rsidRDefault="00E012B9" w:rsidP="00E012B9">
      <w:pPr>
        <w:pStyle w:val="CIClauseReference"/>
      </w:pPr>
      <w:r w:rsidRPr="00323A6D">
        <w:t xml:space="preserve">Mentioned in Clause </w:t>
      </w:r>
      <w:r w:rsidR="00694B5D" w:rsidRPr="00323A6D">
        <w:t>13</w:t>
      </w:r>
      <w:r w:rsidRPr="00323A6D">
        <w:t>.</w:t>
      </w:r>
      <w:r w:rsidR="00024AA0" w:rsidRPr="00323A6D">
        <w:t>9</w:t>
      </w:r>
    </w:p>
    <w:p w14:paraId="70E482FD" w14:textId="77777777" w:rsidR="00EE24F4" w:rsidRPr="00323A6D" w:rsidRDefault="00E012B9" w:rsidP="003B2428">
      <w:pPr>
        <w:pStyle w:val="GuideNote"/>
        <w:jc w:val="both"/>
        <w:rPr>
          <w:rFonts w:ascii="Arial Bold" w:hAnsi="Arial Bold"/>
        </w:rPr>
      </w:pPr>
      <w:r w:rsidRPr="00323A6D">
        <w:rPr>
          <w:rFonts w:ascii="Arial Bold" w:hAnsi="Arial Bold"/>
        </w:rPr>
        <w:t>where</w:t>
      </w:r>
      <w:r w:rsidR="00044E1F" w:rsidRPr="00323A6D">
        <w:t xml:space="preserve"> A</w:t>
      </w:r>
      <w:r w:rsidR="00B75C1B" w:rsidRPr="00323A6D">
        <w:t>n a</w:t>
      </w:r>
      <w:r w:rsidR="00044E1F" w:rsidRPr="00323A6D">
        <w:t>GENC</w:t>
      </w:r>
      <w:r w:rsidR="00B75C1B" w:rsidRPr="00323A6D">
        <w:t>y</w:t>
      </w:r>
      <w:r w:rsidR="00044E1F" w:rsidRPr="00323A6D">
        <w:t xml:space="preserve"> </w:t>
      </w:r>
      <w:r w:rsidR="00044E1F" w:rsidRPr="00323A6D">
        <w:rPr>
          <w:rFonts w:ascii="Arial Bold" w:hAnsi="Arial Bold"/>
        </w:rPr>
        <w:t>require</w:t>
      </w:r>
      <w:r w:rsidR="00B75C1B" w:rsidRPr="00323A6D">
        <w:rPr>
          <w:rFonts w:ascii="Arial Bold" w:hAnsi="Arial Bold"/>
        </w:rPr>
        <w:t>s</w:t>
      </w:r>
      <w:r w:rsidR="00044E1F" w:rsidRPr="00323A6D">
        <w:rPr>
          <w:rFonts w:ascii="Arial Bold" w:hAnsi="Arial Bold"/>
        </w:rPr>
        <w:t xml:space="preserve"> an undertaking to be provided </w:t>
      </w:r>
      <w:r w:rsidR="006E3601" w:rsidRPr="00323A6D">
        <w:rPr>
          <w:rFonts w:ascii="Arial Bold" w:hAnsi="Arial Bold"/>
        </w:rPr>
        <w:t>AT</w:t>
      </w:r>
      <w:r w:rsidR="00480EB0" w:rsidRPr="00323A6D">
        <w:rPr>
          <w:rFonts w:ascii="Arial Bold" w:hAnsi="Arial Bold"/>
        </w:rPr>
        <w:t xml:space="preserve"> </w:t>
      </w:r>
      <w:r w:rsidR="006E3601" w:rsidRPr="00323A6D">
        <w:rPr>
          <w:rFonts w:ascii="Arial Bold" w:hAnsi="Arial Bold"/>
        </w:rPr>
        <w:t>THE COMMENCEMENT OF THE CONTRACT</w:t>
      </w:r>
      <w:r w:rsidR="00480EB0" w:rsidRPr="00323A6D">
        <w:rPr>
          <w:rFonts w:ascii="Arial Bold" w:hAnsi="Arial Bold"/>
        </w:rPr>
        <w:t xml:space="preserve"> RATHER THAN A RETENTION AT A LATER DATE</w:t>
      </w:r>
      <w:r w:rsidR="006E3601" w:rsidRPr="00323A6D">
        <w:rPr>
          <w:rFonts w:ascii="Arial Bold" w:hAnsi="Arial Bold"/>
        </w:rPr>
        <w:t xml:space="preserve">, </w:t>
      </w:r>
      <w:r w:rsidR="00480EB0" w:rsidRPr="00323A6D">
        <w:rPr>
          <w:rFonts w:ascii="Arial Bold" w:hAnsi="Arial Bold"/>
        </w:rPr>
        <w:t>insert “yes”. otherwise insert “no”</w:t>
      </w:r>
      <w:r w:rsidR="00DF2D91" w:rsidRPr="00323A6D">
        <w:rPr>
          <w:rFonts w:ascii="Arial Bold" w:hAnsi="Arial Bold"/>
        </w:rPr>
        <w:t>.</w:t>
      </w:r>
    </w:p>
    <w:p w14:paraId="4F2F25A7" w14:textId="4660E877" w:rsidR="00223A64" w:rsidRPr="00323A6D" w:rsidRDefault="00DF2D91" w:rsidP="003B2428">
      <w:pPr>
        <w:pStyle w:val="GuideNote"/>
        <w:jc w:val="both"/>
        <w:rPr>
          <w:rFonts w:ascii="Arial Bold" w:hAnsi="Arial Bold"/>
        </w:rPr>
      </w:pPr>
      <w:r w:rsidRPr="00323A6D">
        <w:rPr>
          <w:rFonts w:ascii="Arial Bold" w:hAnsi="Arial Bold"/>
        </w:rPr>
        <w:t xml:space="preserve">Where </w:t>
      </w:r>
      <w:r w:rsidR="009F7065" w:rsidRPr="00323A6D">
        <w:rPr>
          <w:rFonts w:ascii="Arial Bold" w:hAnsi="Arial Bold"/>
        </w:rPr>
        <w:t>2 undertakings are required with one returned at completion and the 2</w:t>
      </w:r>
      <w:r w:rsidR="009F7065" w:rsidRPr="00323A6D">
        <w:rPr>
          <w:rFonts w:ascii="Arial Bold" w:hAnsi="Arial Bold"/>
          <w:vertAlign w:val="superscript"/>
        </w:rPr>
        <w:t>nd</w:t>
      </w:r>
      <w:r w:rsidR="009F7065" w:rsidRPr="00323A6D">
        <w:rPr>
          <w:rFonts w:ascii="Arial Bold" w:hAnsi="Arial Bold"/>
        </w:rPr>
        <w:t xml:space="preserve"> </w:t>
      </w:r>
      <w:r w:rsidR="00C76110" w:rsidRPr="00323A6D">
        <w:rPr>
          <w:rFonts w:ascii="Arial Bold" w:hAnsi="Arial Bold"/>
        </w:rPr>
        <w:t xml:space="preserve">in accordance with clause 13.11, </w:t>
      </w:r>
      <w:r w:rsidR="00EE24F4" w:rsidRPr="00323A6D">
        <w:rPr>
          <w:rFonts w:ascii="Arial Bold" w:hAnsi="Arial Bold"/>
        </w:rPr>
        <w:t xml:space="preserve">modify the </w:t>
      </w:r>
      <w:r w:rsidR="00BB1F5A" w:rsidRPr="00323A6D">
        <w:rPr>
          <w:rFonts w:ascii="Arial Bold" w:hAnsi="Arial Bold"/>
        </w:rPr>
        <w:t xml:space="preserve">item </w:t>
      </w:r>
      <w:r w:rsidR="001E3C07" w:rsidRPr="00323A6D">
        <w:rPr>
          <w:rFonts w:ascii="Arial Bold" w:hAnsi="Arial Bold"/>
        </w:rPr>
        <w:t xml:space="preserve">to specify the amount of each undertaking and when </w:t>
      </w:r>
      <w:r w:rsidR="00E6239C" w:rsidRPr="00323A6D">
        <w:rPr>
          <w:rFonts w:ascii="Arial Bold" w:hAnsi="Arial Bold"/>
        </w:rPr>
        <w:t>the completion u</w:t>
      </w:r>
      <w:r w:rsidR="001D2612" w:rsidRPr="00323A6D">
        <w:rPr>
          <w:rFonts w:ascii="Arial Bold" w:hAnsi="Arial Bold"/>
        </w:rPr>
        <w:t>ndertaking</w:t>
      </w:r>
      <w:r w:rsidR="001E3C07" w:rsidRPr="00323A6D">
        <w:rPr>
          <w:rFonts w:ascii="Arial Bold" w:hAnsi="Arial Bold"/>
        </w:rPr>
        <w:t xml:space="preserve"> will be returned.</w:t>
      </w:r>
    </w:p>
    <w:p w14:paraId="5D9187C8" w14:textId="77777777" w:rsidR="00642C85" w:rsidRPr="00323A6D" w:rsidRDefault="008A37E6" w:rsidP="00E012B9">
      <w:pPr>
        <w:pStyle w:val="GuideNote"/>
        <w:rPr>
          <w:rFonts w:ascii="Arial Bold" w:hAnsi="Arial Bold"/>
          <w:caps w:val="0"/>
        </w:rPr>
      </w:pPr>
      <w:r w:rsidRPr="00323A6D">
        <w:rPr>
          <w:rFonts w:ascii="Arial Bold" w:hAnsi="Arial Bold"/>
          <w:caps w:val="0"/>
        </w:rPr>
        <w:t xml:space="preserve">E.G. </w:t>
      </w:r>
      <w:r w:rsidR="00642C85" w:rsidRPr="00323A6D">
        <w:rPr>
          <w:rFonts w:ascii="Arial Bold" w:hAnsi="Arial Bold"/>
        </w:rPr>
        <w:t>Replace text with</w:t>
      </w:r>
      <w:r w:rsidR="00642C85" w:rsidRPr="00323A6D">
        <w:rPr>
          <w:rFonts w:ascii="Arial Bold" w:hAnsi="Arial Bold"/>
          <w:caps w:val="0"/>
        </w:rPr>
        <w:t>:</w:t>
      </w:r>
    </w:p>
    <w:p w14:paraId="4C7712A8" w14:textId="407181E8" w:rsidR="008A37E6" w:rsidRPr="00323A6D" w:rsidRDefault="00E94C1B" w:rsidP="00E012B9">
      <w:pPr>
        <w:pStyle w:val="GuideNote"/>
        <w:rPr>
          <w:rFonts w:ascii="Arial Bold" w:hAnsi="Arial Bold"/>
          <w:caps w:val="0"/>
        </w:rPr>
      </w:pPr>
      <w:r w:rsidRPr="00323A6D">
        <w:rPr>
          <w:rFonts w:ascii="Arial Bold" w:hAnsi="Arial Bold"/>
          <w:caps w:val="0"/>
        </w:rPr>
        <w:t>A</w:t>
      </w:r>
      <w:r w:rsidR="00223A64" w:rsidRPr="00323A6D">
        <w:rPr>
          <w:rFonts w:ascii="Arial Bold" w:hAnsi="Arial Bold"/>
          <w:caps w:val="0"/>
        </w:rPr>
        <w:t>re 2 undertakings</w:t>
      </w:r>
      <w:r w:rsidR="00354120" w:rsidRPr="00323A6D">
        <w:rPr>
          <w:rFonts w:ascii="Arial Bold" w:hAnsi="Arial Bold"/>
          <w:caps w:val="0"/>
        </w:rPr>
        <w:t xml:space="preserve"> (</w:t>
      </w:r>
      <w:r w:rsidR="006E5197" w:rsidRPr="00323A6D">
        <w:rPr>
          <w:rFonts w:ascii="Arial Bold" w:hAnsi="Arial Bold"/>
          <w:caps w:val="0"/>
        </w:rPr>
        <w:t xml:space="preserve">completion </w:t>
      </w:r>
      <w:r w:rsidR="00354120" w:rsidRPr="00323A6D">
        <w:rPr>
          <w:rFonts w:ascii="Arial Bold" w:hAnsi="Arial Bold"/>
          <w:caps w:val="0"/>
        </w:rPr>
        <w:t xml:space="preserve">&amp; </w:t>
      </w:r>
      <w:r w:rsidR="006E5197" w:rsidRPr="00323A6D">
        <w:rPr>
          <w:rFonts w:ascii="Arial Bold" w:hAnsi="Arial Bold"/>
          <w:caps w:val="0"/>
        </w:rPr>
        <w:t>post-completion</w:t>
      </w:r>
      <w:r w:rsidR="00354120" w:rsidRPr="00323A6D">
        <w:rPr>
          <w:rFonts w:ascii="Arial Bold" w:hAnsi="Arial Bold"/>
          <w:caps w:val="0"/>
        </w:rPr>
        <w:t>)</w:t>
      </w:r>
      <w:r w:rsidR="00223A64" w:rsidRPr="00323A6D">
        <w:rPr>
          <w:rFonts w:ascii="Arial Bold" w:hAnsi="Arial Bold"/>
          <w:caps w:val="0"/>
        </w:rPr>
        <w:t xml:space="preserve"> in the form detailed in Schedule 1 for amounts equal to 3%</w:t>
      </w:r>
      <w:r w:rsidRPr="00323A6D">
        <w:rPr>
          <w:rFonts w:ascii="Arial Bold" w:hAnsi="Arial Bold"/>
          <w:caps w:val="0"/>
        </w:rPr>
        <w:t xml:space="preserve"> (</w:t>
      </w:r>
      <w:r w:rsidR="006E5197" w:rsidRPr="00323A6D">
        <w:rPr>
          <w:rFonts w:ascii="Arial Bold" w:hAnsi="Arial Bold"/>
          <w:caps w:val="0"/>
        </w:rPr>
        <w:t xml:space="preserve">completion </w:t>
      </w:r>
      <w:r w:rsidRPr="00323A6D">
        <w:rPr>
          <w:rFonts w:ascii="Arial Bold" w:hAnsi="Arial Bold"/>
          <w:caps w:val="0"/>
        </w:rPr>
        <w:t>undertaking)</w:t>
      </w:r>
      <w:r w:rsidR="00223A64" w:rsidRPr="00323A6D">
        <w:rPr>
          <w:rFonts w:ascii="Arial Bold" w:hAnsi="Arial Bold"/>
          <w:caps w:val="0"/>
        </w:rPr>
        <w:t xml:space="preserve"> and</w:t>
      </w:r>
      <w:r w:rsidR="006F39C3" w:rsidRPr="00323A6D">
        <w:rPr>
          <w:rFonts w:ascii="Arial Bold" w:hAnsi="Arial Bold"/>
          <w:caps w:val="0"/>
        </w:rPr>
        <w:t xml:space="preserve"> 1% </w:t>
      </w:r>
      <w:r w:rsidRPr="00323A6D">
        <w:rPr>
          <w:rFonts w:ascii="Arial Bold" w:hAnsi="Arial Bold"/>
          <w:caps w:val="0"/>
        </w:rPr>
        <w:t>(</w:t>
      </w:r>
      <w:r w:rsidR="005D0280" w:rsidRPr="00323A6D">
        <w:rPr>
          <w:rFonts w:ascii="Arial Bold" w:hAnsi="Arial Bold"/>
          <w:caps w:val="0"/>
        </w:rPr>
        <w:t xml:space="preserve">post-completion </w:t>
      </w:r>
      <w:r w:rsidRPr="00323A6D">
        <w:rPr>
          <w:rFonts w:ascii="Arial Bold" w:hAnsi="Arial Bold"/>
          <w:caps w:val="0"/>
        </w:rPr>
        <w:t xml:space="preserve">undertaking) </w:t>
      </w:r>
      <w:r w:rsidR="00223A64" w:rsidRPr="00323A6D">
        <w:rPr>
          <w:rFonts w:ascii="Arial Bold" w:hAnsi="Arial Bold"/>
          <w:caps w:val="0"/>
        </w:rPr>
        <w:t>of the Contract Price to be provided within 10 Business Days after the date of acceptance of the tender</w:t>
      </w:r>
      <w:r w:rsidR="00C56297" w:rsidRPr="00323A6D">
        <w:rPr>
          <w:rFonts w:ascii="Arial Bold" w:hAnsi="Arial Bold"/>
          <w:caps w:val="0"/>
        </w:rPr>
        <w:t xml:space="preserve"> and is </w:t>
      </w:r>
      <w:r w:rsidR="006E5197" w:rsidRPr="00323A6D">
        <w:rPr>
          <w:rFonts w:ascii="Arial Bold" w:hAnsi="Arial Bold"/>
          <w:caps w:val="0"/>
        </w:rPr>
        <w:t xml:space="preserve">the completion </w:t>
      </w:r>
      <w:r w:rsidR="00006886" w:rsidRPr="00323A6D">
        <w:rPr>
          <w:rFonts w:ascii="Arial Bold" w:hAnsi="Arial Bold"/>
          <w:caps w:val="0"/>
        </w:rPr>
        <w:t xml:space="preserve">undertaking to be released within </w:t>
      </w:r>
      <w:r w:rsidR="00A8541E" w:rsidRPr="00323A6D">
        <w:rPr>
          <w:rFonts w:ascii="Arial Bold" w:hAnsi="Arial Bold"/>
          <w:caps w:val="0"/>
        </w:rPr>
        <w:t>10 Business Days after the date of Completion</w:t>
      </w:r>
      <w:r w:rsidR="00223A64" w:rsidRPr="00323A6D">
        <w:rPr>
          <w:rFonts w:ascii="Arial Bold" w:hAnsi="Arial Bold"/>
          <w:caps w:val="0"/>
        </w:rPr>
        <w:t>?</w:t>
      </w:r>
    </w:p>
    <w:p w14:paraId="7AB7D937" w14:textId="745F5E53" w:rsidR="00E012B9" w:rsidRPr="00323A6D" w:rsidRDefault="00E012B9" w:rsidP="00E012B9">
      <w:pPr>
        <w:pStyle w:val="GuideNote"/>
        <w:rPr>
          <w:rFonts w:ascii="Arial Bold" w:hAnsi="Arial Bold"/>
        </w:rPr>
      </w:pPr>
    </w:p>
    <w:tbl>
      <w:tblPr>
        <w:tblW w:w="0" w:type="auto"/>
        <w:tblInd w:w="1134" w:type="dxa"/>
        <w:tblLook w:val="0000" w:firstRow="0" w:lastRow="0" w:firstColumn="0" w:lastColumn="0" w:noHBand="0" w:noVBand="0"/>
      </w:tblPr>
      <w:tblGrid>
        <w:gridCol w:w="3393"/>
        <w:gridCol w:w="3694"/>
      </w:tblGrid>
      <w:tr w:rsidR="00E012B9" w:rsidRPr="00323A6D" w14:paraId="2FC8122E" w14:textId="77777777" w:rsidTr="006074A2">
        <w:tc>
          <w:tcPr>
            <w:tcW w:w="3486" w:type="dxa"/>
          </w:tcPr>
          <w:p w14:paraId="7A1512F4" w14:textId="05C280D1" w:rsidR="00E012B9" w:rsidRPr="00323A6D" w:rsidRDefault="00E012B9" w:rsidP="00A3531B">
            <w:pPr>
              <w:pStyle w:val="TableText0"/>
            </w:pPr>
            <w:r w:rsidRPr="00323A6D">
              <w:t>Is a</w:t>
            </w:r>
            <w:r w:rsidR="008B4971" w:rsidRPr="00323A6D">
              <w:t xml:space="preserve">n undertaking </w:t>
            </w:r>
            <w:r w:rsidR="00AF3224" w:rsidRPr="00323A6D">
              <w:t>in</w:t>
            </w:r>
            <w:r w:rsidR="005649CF" w:rsidRPr="00323A6D">
              <w:t xml:space="preserve"> the form detailed in </w:t>
            </w:r>
            <w:r w:rsidR="005649CF" w:rsidRPr="00323A6D">
              <w:rPr>
                <w:b/>
                <w:bCs/>
              </w:rPr>
              <w:t>Schedule 1</w:t>
            </w:r>
            <w:r w:rsidR="005649CF" w:rsidRPr="00323A6D">
              <w:t xml:space="preserve"> for an</w:t>
            </w:r>
            <w:r w:rsidR="00AF3224" w:rsidRPr="00323A6D">
              <w:t xml:space="preserve"> amount </w:t>
            </w:r>
            <w:r w:rsidR="00E150E9" w:rsidRPr="00323A6D">
              <w:t>equal to</w:t>
            </w:r>
            <w:r w:rsidR="00AF3224" w:rsidRPr="00323A6D">
              <w:t xml:space="preserve"> </w:t>
            </w:r>
            <w:r w:rsidR="00E242AD" w:rsidRPr="00323A6D">
              <w:t xml:space="preserve">4% of the Contract Price to be provided within </w:t>
            </w:r>
            <w:r w:rsidR="009F07D9" w:rsidRPr="00323A6D">
              <w:t xml:space="preserve">10 Business Days </w:t>
            </w:r>
            <w:r w:rsidR="00E242AD" w:rsidRPr="00323A6D">
              <w:t>after the</w:t>
            </w:r>
            <w:r w:rsidR="002F6A21" w:rsidRPr="00323A6D">
              <w:t xml:space="preserve"> date of acceptance of the tender</w:t>
            </w:r>
            <w:r w:rsidR="00446F99" w:rsidRPr="00323A6D">
              <w:t>?</w:t>
            </w:r>
          </w:p>
        </w:tc>
        <w:tc>
          <w:tcPr>
            <w:tcW w:w="3816" w:type="dxa"/>
            <w:shd w:val="pct5" w:color="auto" w:fill="auto"/>
            <w:vAlign w:val="bottom"/>
          </w:tcPr>
          <w:p w14:paraId="15852423" w14:textId="77777777" w:rsidR="00E012B9" w:rsidRPr="00323A6D" w:rsidRDefault="00E012B9" w:rsidP="00A3531B">
            <w:pPr>
              <w:pStyle w:val="TableText0"/>
            </w:pPr>
            <w:r w:rsidRPr="00323A6D">
              <w:t>»</w:t>
            </w:r>
          </w:p>
        </w:tc>
      </w:tr>
      <w:tr w:rsidR="00E012B9" w:rsidRPr="00323A6D" w14:paraId="0000C301" w14:textId="77777777" w:rsidTr="006074A2">
        <w:trPr>
          <w:trHeight w:val="60"/>
        </w:trPr>
        <w:tc>
          <w:tcPr>
            <w:tcW w:w="3486" w:type="dxa"/>
          </w:tcPr>
          <w:p w14:paraId="296E42C8" w14:textId="77777777" w:rsidR="00E012B9" w:rsidRPr="00323A6D" w:rsidRDefault="00E012B9" w:rsidP="00A3531B">
            <w:pPr>
              <w:pStyle w:val="TableText0"/>
            </w:pPr>
          </w:p>
        </w:tc>
        <w:tc>
          <w:tcPr>
            <w:tcW w:w="3816" w:type="dxa"/>
            <w:shd w:val="pct5" w:color="auto" w:fill="auto"/>
          </w:tcPr>
          <w:p w14:paraId="0604C4DB" w14:textId="7B1F5B82" w:rsidR="00E012B9" w:rsidRPr="00323A6D" w:rsidRDefault="00E012B9" w:rsidP="00A3531B">
            <w:pPr>
              <w:pStyle w:val="TableText0"/>
            </w:pPr>
            <w:r w:rsidRPr="00323A6D">
              <w:t>(“</w:t>
            </w:r>
            <w:r w:rsidR="00AF3224" w:rsidRPr="00323A6D">
              <w:t>No</w:t>
            </w:r>
            <w:r w:rsidRPr="00323A6D">
              <w:t>” applies if not filled in)</w:t>
            </w:r>
          </w:p>
        </w:tc>
      </w:tr>
    </w:tbl>
    <w:p w14:paraId="7BD68FF2" w14:textId="77777777" w:rsidR="000F799E" w:rsidRPr="00323A6D" w:rsidRDefault="000F799E"/>
    <w:p w14:paraId="7F5CE969" w14:textId="77777777" w:rsidR="00665EE8" w:rsidRPr="00323A6D" w:rsidRDefault="00665EE8" w:rsidP="00665EE8"/>
    <w:p w14:paraId="522BF052" w14:textId="1283AA40" w:rsidR="00665EE8" w:rsidRPr="00323A6D" w:rsidRDefault="00665EE8" w:rsidP="00665EE8">
      <w:pPr>
        <w:tabs>
          <w:tab w:val="left" w:pos="2976"/>
        </w:tabs>
        <w:sectPr w:rsidR="00665EE8" w:rsidRPr="00323A6D" w:rsidSect="009A0EC8">
          <w:pgSz w:w="11907" w:h="16840" w:code="9"/>
          <w:pgMar w:top="1418" w:right="1843" w:bottom="1418" w:left="1843" w:header="680" w:footer="680" w:gutter="0"/>
          <w:cols w:space="720"/>
        </w:sectPr>
      </w:pPr>
      <w:r w:rsidRPr="00323A6D">
        <w:tab/>
      </w:r>
    </w:p>
    <w:p w14:paraId="7AAF531A" w14:textId="32E827B7" w:rsidR="008B7251" w:rsidRPr="00323A6D" w:rsidRDefault="008B7251" w:rsidP="00E23CF0">
      <w:pPr>
        <w:pStyle w:val="Heading2"/>
        <w:numPr>
          <w:ilvl w:val="0"/>
          <w:numId w:val="0"/>
        </w:numPr>
      </w:pPr>
      <w:bookmarkStart w:id="304" w:name="_Toc157537970"/>
      <w:r w:rsidRPr="00323A6D">
        <w:lastRenderedPageBreak/>
        <w:t>Schedule 1 – Unconditional Undertaking</w:t>
      </w:r>
      <w:bookmarkEnd w:id="304"/>
    </w:p>
    <w:p w14:paraId="3313FA11" w14:textId="35BAFC1E" w:rsidR="008B7251" w:rsidRPr="00323A6D" w:rsidRDefault="008B7251" w:rsidP="008B7251">
      <w:pPr>
        <w:pStyle w:val="Background"/>
      </w:pPr>
      <w:r w:rsidRPr="00323A6D">
        <w:t>Refer to Clause 13.</w:t>
      </w:r>
      <w:r w:rsidR="00127238" w:rsidRPr="00323A6D">
        <w:t>9</w:t>
      </w:r>
      <w:r w:rsidRPr="00323A6D">
        <w:t xml:space="preserve"> of the MW21</w:t>
      </w:r>
      <w:r w:rsidR="000D5E8C">
        <w:t>-LG</w:t>
      </w:r>
      <w:r w:rsidRPr="00323A6D">
        <w:t xml:space="preserve"> General Conditions of Contract.</w:t>
      </w:r>
    </w:p>
    <w:p w14:paraId="206D2E20" w14:textId="77777777" w:rsidR="008B7251" w:rsidRPr="00323A6D" w:rsidRDefault="008B7251" w:rsidP="008B7251">
      <w:pPr>
        <w:pStyle w:val="GuideNote"/>
      </w:pPr>
      <w:r w:rsidRPr="00323A6D">
        <w:t>Ensure that the Contract Name and Contract number are as stated on the Cover page of the RFT Documents.</w:t>
      </w:r>
    </w:p>
    <w:p w14:paraId="178F5433" w14:textId="77777777" w:rsidR="008B7251" w:rsidRPr="00323A6D" w:rsidRDefault="008B7251" w:rsidP="008B7251">
      <w:pPr>
        <w:pStyle w:val="GuideNote"/>
      </w:pPr>
      <w:r w:rsidRPr="00323A6D">
        <w:t xml:space="preserve">Insert the name of the Principal stated in Contract Information item 5. </w:t>
      </w:r>
    </w:p>
    <w:p w14:paraId="709DE272" w14:textId="77777777" w:rsidR="008B7251" w:rsidRPr="00323A6D" w:rsidRDefault="008B7251" w:rsidP="008B7251">
      <w:pPr>
        <w:pStyle w:val="GuideNote"/>
      </w:pPr>
      <w:r w:rsidRPr="00323A6D">
        <w:t>Insert Contract name and Contract Number.</w:t>
      </w:r>
    </w:p>
    <w:p w14:paraId="740518E9" w14:textId="77777777" w:rsidR="008B7251" w:rsidRPr="00323A6D" w:rsidRDefault="008B7251" w:rsidP="008B7251">
      <w:pPr>
        <w:spacing w:after="0"/>
        <w:rPr>
          <w:lang w:val="en-US"/>
        </w:rPr>
      </w:pPr>
    </w:p>
    <w:tbl>
      <w:tblPr>
        <w:tblW w:w="0" w:type="auto"/>
        <w:tblInd w:w="1134" w:type="dxa"/>
        <w:tblLayout w:type="fixed"/>
        <w:tblLook w:val="0000" w:firstRow="0" w:lastRow="0" w:firstColumn="0" w:lastColumn="0" w:noHBand="0" w:noVBand="0"/>
      </w:tblPr>
      <w:tblGrid>
        <w:gridCol w:w="2802"/>
        <w:gridCol w:w="4677"/>
        <w:gridCol w:w="15"/>
      </w:tblGrid>
      <w:tr w:rsidR="008B7251" w:rsidRPr="00323A6D" w14:paraId="67648C1E" w14:textId="77777777" w:rsidTr="008B7251">
        <w:tc>
          <w:tcPr>
            <w:tcW w:w="2802" w:type="dxa"/>
          </w:tcPr>
          <w:p w14:paraId="02999943" w14:textId="77777777" w:rsidR="008B7251" w:rsidRPr="00323A6D" w:rsidRDefault="008B7251" w:rsidP="008B7251">
            <w:pPr>
              <w:pStyle w:val="TableText0"/>
              <w:rPr>
                <w:noProof/>
              </w:rPr>
            </w:pPr>
            <w:r w:rsidRPr="00323A6D">
              <w:t>Name of Financial Institution:</w:t>
            </w:r>
          </w:p>
        </w:tc>
        <w:tc>
          <w:tcPr>
            <w:tcW w:w="4692" w:type="dxa"/>
            <w:gridSpan w:val="2"/>
          </w:tcPr>
          <w:p w14:paraId="59994122" w14:textId="77777777" w:rsidR="008B7251" w:rsidRPr="00323A6D" w:rsidRDefault="008B7251" w:rsidP="008B7251">
            <w:pPr>
              <w:pStyle w:val="TableText0"/>
              <w:tabs>
                <w:tab w:val="left" w:pos="4284"/>
              </w:tabs>
            </w:pPr>
            <w:r w:rsidRPr="00323A6D">
              <w:t>...……………………….…………………………….</w:t>
            </w:r>
          </w:p>
        </w:tc>
      </w:tr>
      <w:tr w:rsidR="008B7251" w:rsidRPr="00323A6D" w14:paraId="739D73AD" w14:textId="77777777" w:rsidTr="008B7251">
        <w:tc>
          <w:tcPr>
            <w:tcW w:w="2802" w:type="dxa"/>
          </w:tcPr>
          <w:p w14:paraId="176058C8" w14:textId="77777777" w:rsidR="008B7251" w:rsidRPr="00323A6D" w:rsidRDefault="008B7251" w:rsidP="008B7251">
            <w:pPr>
              <w:pStyle w:val="TableText0"/>
            </w:pPr>
            <w:r w:rsidRPr="00323A6D">
              <w:t>The Principal:</w:t>
            </w:r>
          </w:p>
        </w:tc>
        <w:tc>
          <w:tcPr>
            <w:tcW w:w="4692" w:type="dxa"/>
            <w:gridSpan w:val="2"/>
          </w:tcPr>
          <w:p w14:paraId="663AAA20" w14:textId="77777777" w:rsidR="008B7251" w:rsidRPr="00323A6D" w:rsidRDefault="008B7251" w:rsidP="008B7251">
            <w:pPr>
              <w:pStyle w:val="TableText0"/>
              <w:tabs>
                <w:tab w:val="left" w:pos="4284"/>
              </w:tabs>
            </w:pPr>
            <w:r w:rsidRPr="00323A6D">
              <w:t>»</w:t>
            </w:r>
          </w:p>
        </w:tc>
      </w:tr>
      <w:tr w:rsidR="008B7251" w:rsidRPr="00323A6D" w14:paraId="518912C2" w14:textId="77777777" w:rsidTr="008B7251">
        <w:tc>
          <w:tcPr>
            <w:tcW w:w="2802" w:type="dxa"/>
          </w:tcPr>
          <w:p w14:paraId="7A6B9CD2" w14:textId="77777777" w:rsidR="008B7251" w:rsidRPr="00323A6D" w:rsidRDefault="008B7251" w:rsidP="008B7251">
            <w:pPr>
              <w:pStyle w:val="TableText0"/>
            </w:pPr>
            <w:r w:rsidRPr="00323A6D">
              <w:t>The Contractor:</w:t>
            </w:r>
          </w:p>
        </w:tc>
        <w:tc>
          <w:tcPr>
            <w:tcW w:w="4692" w:type="dxa"/>
            <w:gridSpan w:val="2"/>
          </w:tcPr>
          <w:p w14:paraId="0D6C1090" w14:textId="77777777" w:rsidR="008B7251" w:rsidRPr="00323A6D" w:rsidRDefault="008B7251" w:rsidP="008B7251">
            <w:pPr>
              <w:pStyle w:val="TableText0"/>
              <w:tabs>
                <w:tab w:val="left" w:pos="4284"/>
              </w:tabs>
              <w:jc w:val="both"/>
            </w:pPr>
            <w:r w:rsidRPr="00323A6D">
              <w:t>...…………………….………….……………………</w:t>
            </w:r>
          </w:p>
          <w:p w14:paraId="05C429ED" w14:textId="77777777" w:rsidR="008B7251" w:rsidRPr="00323A6D" w:rsidRDefault="008B7251" w:rsidP="008B7251">
            <w:pPr>
              <w:pStyle w:val="TableText0"/>
              <w:tabs>
                <w:tab w:val="left" w:pos="4284"/>
              </w:tabs>
              <w:jc w:val="both"/>
            </w:pPr>
            <w:r w:rsidRPr="00323A6D">
              <w:t>ABN ...………………………………………….……</w:t>
            </w:r>
          </w:p>
        </w:tc>
      </w:tr>
      <w:tr w:rsidR="008B7251" w:rsidRPr="00323A6D" w14:paraId="4D4997E9" w14:textId="77777777" w:rsidTr="008B7251">
        <w:tc>
          <w:tcPr>
            <w:tcW w:w="2802" w:type="dxa"/>
          </w:tcPr>
          <w:p w14:paraId="12A17605" w14:textId="77777777" w:rsidR="008B7251" w:rsidRPr="00323A6D" w:rsidRDefault="008B7251" w:rsidP="008B7251">
            <w:pPr>
              <w:pStyle w:val="TableText0"/>
              <w:rPr>
                <w:noProof/>
              </w:rPr>
            </w:pPr>
            <w:r w:rsidRPr="00323A6D">
              <w:t>Security Amount</w:t>
            </w:r>
          </w:p>
        </w:tc>
        <w:tc>
          <w:tcPr>
            <w:tcW w:w="4692" w:type="dxa"/>
            <w:gridSpan w:val="2"/>
          </w:tcPr>
          <w:p w14:paraId="5739539D" w14:textId="77777777" w:rsidR="008B7251" w:rsidRPr="00323A6D" w:rsidRDefault="008B7251" w:rsidP="008B7251">
            <w:pPr>
              <w:pStyle w:val="TableText0"/>
              <w:tabs>
                <w:tab w:val="left" w:pos="4284"/>
              </w:tabs>
            </w:pPr>
            <w:r w:rsidRPr="00323A6D">
              <w:t>$ ..…………………………………………….…......</w:t>
            </w:r>
          </w:p>
        </w:tc>
      </w:tr>
      <w:tr w:rsidR="008B7251" w:rsidRPr="00323A6D" w14:paraId="0A2EEE5F" w14:textId="77777777" w:rsidTr="008B7251">
        <w:trPr>
          <w:gridAfter w:val="1"/>
          <w:wAfter w:w="15" w:type="dxa"/>
        </w:trPr>
        <w:tc>
          <w:tcPr>
            <w:tcW w:w="2802" w:type="dxa"/>
          </w:tcPr>
          <w:p w14:paraId="1B559260" w14:textId="77777777" w:rsidR="008B7251" w:rsidRPr="00323A6D" w:rsidRDefault="008B7251" w:rsidP="008B7251">
            <w:pPr>
              <w:pStyle w:val="TableText0"/>
              <w:rPr>
                <w:noProof/>
              </w:rPr>
            </w:pPr>
            <w:r w:rsidRPr="00323A6D">
              <w:t>The Contract:</w:t>
            </w:r>
          </w:p>
        </w:tc>
        <w:tc>
          <w:tcPr>
            <w:tcW w:w="4677" w:type="dxa"/>
          </w:tcPr>
          <w:p w14:paraId="3CDD205A" w14:textId="77777777" w:rsidR="008B7251" w:rsidRPr="00323A6D" w:rsidRDefault="008B7251" w:rsidP="008B7251">
            <w:pPr>
              <w:pStyle w:val="TableText0"/>
              <w:tabs>
                <w:tab w:val="left" w:pos="4284"/>
              </w:tabs>
            </w:pPr>
            <w:r w:rsidRPr="00323A6D">
              <w:t>The Contract between the Principal and the Contractor</w:t>
            </w:r>
          </w:p>
        </w:tc>
      </w:tr>
      <w:tr w:rsidR="008B7251" w:rsidRPr="00323A6D" w14:paraId="711FEE2C" w14:textId="77777777" w:rsidTr="008B7251">
        <w:tc>
          <w:tcPr>
            <w:tcW w:w="2802" w:type="dxa"/>
          </w:tcPr>
          <w:p w14:paraId="457B658A" w14:textId="77777777" w:rsidR="008B7251" w:rsidRPr="00323A6D" w:rsidRDefault="008B7251" w:rsidP="008B7251">
            <w:pPr>
              <w:pStyle w:val="TableText0"/>
              <w:rPr>
                <w:noProof/>
              </w:rPr>
            </w:pPr>
            <w:r w:rsidRPr="00323A6D">
              <w:t>Contract Name:</w:t>
            </w:r>
          </w:p>
        </w:tc>
        <w:tc>
          <w:tcPr>
            <w:tcW w:w="4692" w:type="dxa"/>
            <w:gridSpan w:val="2"/>
          </w:tcPr>
          <w:sdt>
            <w:sdtPr>
              <w:alias w:val="Title"/>
              <w:tag w:val=""/>
              <w:id w:val="1039096520"/>
              <w:placeholder>
                <w:docPart w:val="6A6151B075814C25981B93B9C02FC1E8"/>
              </w:placeholder>
              <w:dataBinding w:prefixMappings="xmlns:ns0='http://purl.org/dc/elements/1.1/' xmlns:ns1='http://schemas.openxmlformats.org/package/2006/metadata/core-properties' " w:xpath="/ns1:coreProperties[1]/ns0:title[1]" w:storeItemID="{6C3C8BC8-F283-45AE-878A-BAB7291924A1}"/>
              <w:text/>
            </w:sdtPr>
            <w:sdtContent>
              <w:p w14:paraId="29F32D5C" w14:textId="749325A2" w:rsidR="008B7251" w:rsidRPr="00323A6D" w:rsidRDefault="00726ADD" w:rsidP="008B7251">
                <w:pPr>
                  <w:pStyle w:val="TableText0"/>
                  <w:tabs>
                    <w:tab w:val="left" w:pos="4284"/>
                  </w:tabs>
                </w:pPr>
                <w:r w:rsidRPr="00323A6D">
                  <w:t>Contract Name</w:t>
                </w:r>
              </w:p>
            </w:sdtContent>
          </w:sdt>
        </w:tc>
      </w:tr>
      <w:tr w:rsidR="008B7251" w:rsidRPr="00323A6D" w14:paraId="2C155A9B" w14:textId="77777777" w:rsidTr="008B7251">
        <w:tc>
          <w:tcPr>
            <w:tcW w:w="2802" w:type="dxa"/>
          </w:tcPr>
          <w:p w14:paraId="71010053" w14:textId="77777777" w:rsidR="008B7251" w:rsidRPr="00323A6D" w:rsidRDefault="008B7251" w:rsidP="008B7251">
            <w:pPr>
              <w:pStyle w:val="TableText0"/>
              <w:rPr>
                <w:noProof/>
              </w:rPr>
            </w:pPr>
            <w:r w:rsidRPr="00323A6D">
              <w:t>Contract Number:</w:t>
            </w:r>
          </w:p>
        </w:tc>
        <w:tc>
          <w:tcPr>
            <w:tcW w:w="4692" w:type="dxa"/>
            <w:gridSpan w:val="2"/>
          </w:tcPr>
          <w:p w14:paraId="4E76512F" w14:textId="259AC006" w:rsidR="008B7251" w:rsidRPr="00323A6D" w:rsidRDefault="00000000" w:rsidP="008B7251">
            <w:pPr>
              <w:pStyle w:val="TableText0"/>
              <w:tabs>
                <w:tab w:val="left" w:pos="4284"/>
              </w:tabs>
            </w:pPr>
            <w:sdt>
              <w:sdtPr>
                <w:alias w:val="Subject"/>
                <w:tag w:val=""/>
                <w:id w:val="2000991642"/>
                <w:placeholder>
                  <w:docPart w:val="D4FF333069884AE7940D46887C6CDD47"/>
                </w:placeholder>
                <w:dataBinding w:prefixMappings="xmlns:ns0='http://purl.org/dc/elements/1.1/' xmlns:ns1='http://schemas.openxmlformats.org/package/2006/metadata/core-properties' " w:xpath="/ns1:coreProperties[1]/ns0:subject[1]" w:storeItemID="{6C3C8BC8-F283-45AE-878A-BAB7291924A1}"/>
                <w:text/>
              </w:sdtPr>
              <w:sdtContent>
                <w:r w:rsidR="00FA485A" w:rsidRPr="00323A6D">
                  <w:t>Contract No.</w:t>
                </w:r>
              </w:sdtContent>
            </w:sdt>
          </w:p>
        </w:tc>
      </w:tr>
    </w:tbl>
    <w:p w14:paraId="4A41C0AD" w14:textId="77777777" w:rsidR="008B7251" w:rsidRPr="00323A6D" w:rsidRDefault="008B7251" w:rsidP="008B7251">
      <w:pPr>
        <w:spacing w:after="0"/>
        <w:rPr>
          <w:sz w:val="8"/>
        </w:rPr>
      </w:pPr>
    </w:p>
    <w:p w14:paraId="57899AEB" w14:textId="074AA504" w:rsidR="008B7251" w:rsidRPr="00323A6D" w:rsidRDefault="008B7251" w:rsidP="008B7251">
      <w:pPr>
        <w:pStyle w:val="Background"/>
      </w:pPr>
      <w:r w:rsidRPr="00323A6D">
        <w:t>Other words and phrases in this Undertaking have the meaning given in the MW21</w:t>
      </w:r>
      <w:r w:rsidR="000D5E8C">
        <w:t>-LG</w:t>
      </w:r>
      <w:r w:rsidRPr="00323A6D">
        <w:t xml:space="preserve"> General Conditions of Contract.</w:t>
      </w:r>
    </w:p>
    <w:p w14:paraId="5508FCB1" w14:textId="77777777" w:rsidR="008B7251" w:rsidRPr="00323A6D" w:rsidRDefault="008B7251" w:rsidP="008B7251">
      <w:pPr>
        <w:pStyle w:val="Heading4"/>
      </w:pPr>
      <w:r w:rsidRPr="00323A6D">
        <w:t>Undertaking</w:t>
      </w:r>
    </w:p>
    <w:p w14:paraId="54D2EB8A" w14:textId="77777777" w:rsidR="008B7251" w:rsidRPr="00323A6D" w:rsidRDefault="008B7251" w:rsidP="004261FF">
      <w:pPr>
        <w:pStyle w:val="Paragraph"/>
        <w:numPr>
          <w:ilvl w:val="2"/>
          <w:numId w:val="22"/>
        </w:numPr>
        <w:tabs>
          <w:tab w:val="left" w:pos="3969"/>
        </w:tabs>
      </w:pPr>
      <w:r w:rsidRPr="00323A6D">
        <w:t>At the request of the Contractor and the Financial Institution, and in consideration of the Principal accepting this Undertaking from the Financial Institution in connection with the Contract, the Financial Institution unconditionally undertakes to pay on demand any amount or amounts demanded by the Principal to the maximum aggregate sum of the Security Amount.</w:t>
      </w:r>
    </w:p>
    <w:p w14:paraId="3AA2F3C9" w14:textId="77777777" w:rsidR="008B7251" w:rsidRPr="00323A6D" w:rsidRDefault="008B7251" w:rsidP="004261FF">
      <w:pPr>
        <w:pStyle w:val="Paragraph"/>
        <w:numPr>
          <w:ilvl w:val="2"/>
          <w:numId w:val="22"/>
        </w:numPr>
        <w:tabs>
          <w:tab w:val="left" w:pos="3969"/>
        </w:tabs>
      </w:pPr>
      <w:r w:rsidRPr="00323A6D">
        <w:t>The Financial Institution unconditionally agrees that, if notified in writing by the Principal (or someone authorised by the Principal) that it requires all or some of the Security Amount, the Financial Institution will pay the Principal at once, without reference to the Contractor and despite any notice from the Contractor not to pay.</w:t>
      </w:r>
    </w:p>
    <w:p w14:paraId="186F3A04" w14:textId="77777777" w:rsidR="008B7251" w:rsidRPr="00323A6D" w:rsidRDefault="008B7251" w:rsidP="004261FF">
      <w:pPr>
        <w:pStyle w:val="Paragraph"/>
        <w:numPr>
          <w:ilvl w:val="2"/>
          <w:numId w:val="22"/>
        </w:numPr>
        <w:tabs>
          <w:tab w:val="left" w:pos="3969"/>
        </w:tabs>
      </w:pPr>
      <w:r w:rsidRPr="00323A6D">
        <w:t>The Principal must not assign this Undertaking without the prior written agreement of the Financial Institution, which must not be unreasonably withheld.</w:t>
      </w:r>
    </w:p>
    <w:p w14:paraId="7E1176AD" w14:textId="77777777" w:rsidR="008B7251" w:rsidRPr="00323A6D" w:rsidRDefault="008B7251" w:rsidP="004261FF">
      <w:pPr>
        <w:pStyle w:val="Paragraph"/>
        <w:numPr>
          <w:ilvl w:val="2"/>
          <w:numId w:val="22"/>
        </w:numPr>
        <w:tabs>
          <w:tab w:val="left" w:pos="3969"/>
        </w:tabs>
      </w:pPr>
      <w:r w:rsidRPr="00323A6D">
        <w:t>This Undertaking continues until one of the following occurs:</w:t>
      </w:r>
    </w:p>
    <w:p w14:paraId="7F02D922" w14:textId="77777777" w:rsidR="008B7251" w:rsidRPr="00323A6D" w:rsidRDefault="008B7251" w:rsidP="004261FF">
      <w:pPr>
        <w:pStyle w:val="Sub-paragraph"/>
        <w:numPr>
          <w:ilvl w:val="3"/>
          <w:numId w:val="22"/>
        </w:numPr>
        <w:tabs>
          <w:tab w:val="left" w:pos="1701"/>
        </w:tabs>
      </w:pPr>
      <w:r w:rsidRPr="00323A6D">
        <w:t>the Principal notifies the Financial Institution in writing that the Security Amount is no longer required;</w:t>
      </w:r>
    </w:p>
    <w:p w14:paraId="2B50EB28" w14:textId="77777777" w:rsidR="008B7251" w:rsidRPr="00323A6D" w:rsidRDefault="008B7251" w:rsidP="004261FF">
      <w:pPr>
        <w:pStyle w:val="Sub-paragraph"/>
        <w:numPr>
          <w:ilvl w:val="3"/>
          <w:numId w:val="22"/>
        </w:numPr>
        <w:tabs>
          <w:tab w:val="left" w:pos="1701"/>
        </w:tabs>
      </w:pPr>
      <w:r w:rsidRPr="00323A6D">
        <w:t>this Undertaking is returned to the Financial Institution; or</w:t>
      </w:r>
    </w:p>
    <w:p w14:paraId="5A5A3678" w14:textId="77777777" w:rsidR="008B7251" w:rsidRPr="00323A6D" w:rsidRDefault="008B7251" w:rsidP="004261FF">
      <w:pPr>
        <w:pStyle w:val="Sub-paragraph"/>
        <w:numPr>
          <w:ilvl w:val="3"/>
          <w:numId w:val="22"/>
        </w:numPr>
        <w:tabs>
          <w:tab w:val="left" w:pos="1701"/>
        </w:tabs>
      </w:pPr>
      <w:r w:rsidRPr="00323A6D">
        <w:t>the Financial Institution pays the Principal the whole of the Security Amount, or as much as the Principal may require overall.</w:t>
      </w:r>
    </w:p>
    <w:p w14:paraId="51E88ABC" w14:textId="77777777" w:rsidR="008B7251" w:rsidRPr="00323A6D" w:rsidRDefault="008B7251" w:rsidP="004261FF">
      <w:pPr>
        <w:pStyle w:val="Paragraph"/>
        <w:numPr>
          <w:ilvl w:val="2"/>
          <w:numId w:val="22"/>
        </w:numPr>
        <w:tabs>
          <w:tab w:val="left" w:pos="3969"/>
        </w:tabs>
      </w:pPr>
      <w:r w:rsidRPr="00323A6D">
        <w:t>At any time, without being required to, the Financial Institution may pay the Principal the Security Amount less any amounts previously paid under this Undertaking (or a lesser sum specified by the Principal), and the liability of the Financial Institution will then immediately end.</w:t>
      </w:r>
    </w:p>
    <w:p w14:paraId="611F32C6" w14:textId="77777777" w:rsidR="008B7251" w:rsidRPr="00323A6D" w:rsidRDefault="008B7251" w:rsidP="008B7251">
      <w:pPr>
        <w:spacing w:after="0"/>
        <w:rPr>
          <w:lang w:val="en-US"/>
        </w:rPr>
      </w:pPr>
    </w:p>
    <w:tbl>
      <w:tblPr>
        <w:tblW w:w="0" w:type="auto"/>
        <w:tblInd w:w="1134" w:type="dxa"/>
        <w:tblLayout w:type="fixed"/>
        <w:tblLook w:val="0000" w:firstRow="0" w:lastRow="0" w:firstColumn="0" w:lastColumn="0" w:noHBand="0" w:noVBand="0"/>
      </w:tblPr>
      <w:tblGrid>
        <w:gridCol w:w="2802"/>
        <w:gridCol w:w="4500"/>
      </w:tblGrid>
      <w:tr w:rsidR="008B7251" w:rsidRPr="00323A6D" w14:paraId="2051D914" w14:textId="77777777" w:rsidTr="008B7251">
        <w:tc>
          <w:tcPr>
            <w:tcW w:w="2802" w:type="dxa"/>
          </w:tcPr>
          <w:p w14:paraId="04EBC607" w14:textId="77777777" w:rsidR="008B7251" w:rsidRPr="00323A6D" w:rsidRDefault="008B7251" w:rsidP="008B7251">
            <w:pPr>
              <w:pStyle w:val="TableText0"/>
            </w:pPr>
            <w:r w:rsidRPr="00323A6D">
              <w:t>Dated ……………………...…</w:t>
            </w:r>
          </w:p>
        </w:tc>
        <w:tc>
          <w:tcPr>
            <w:tcW w:w="4500" w:type="dxa"/>
          </w:tcPr>
          <w:p w14:paraId="6418A3D4" w14:textId="77A6C1E8" w:rsidR="008B7251" w:rsidRPr="00323A6D" w:rsidRDefault="008B7251" w:rsidP="008B7251">
            <w:pPr>
              <w:pStyle w:val="TableText0"/>
              <w:rPr>
                <w:iCs/>
              </w:rPr>
            </w:pPr>
            <w:r w:rsidRPr="00323A6D">
              <w:rPr>
                <w:iCs/>
              </w:rPr>
              <w:t>at ……………….…………………….…………...</w:t>
            </w:r>
          </w:p>
        </w:tc>
      </w:tr>
    </w:tbl>
    <w:p w14:paraId="7F019EAA" w14:textId="77777777" w:rsidR="008B7251" w:rsidRPr="00323A6D" w:rsidRDefault="008B7251" w:rsidP="008B7251">
      <w:pPr>
        <w:spacing w:after="0"/>
        <w:rPr>
          <w:sz w:val="8"/>
        </w:rPr>
      </w:pPr>
    </w:p>
    <w:p w14:paraId="7C30EE1E" w14:textId="385EB366" w:rsidR="008B7251" w:rsidRPr="00323A6D" w:rsidRDefault="008B7251" w:rsidP="008B7251">
      <w:pPr>
        <w:pStyle w:val="CIText"/>
        <w:rPr>
          <w:b/>
          <w:bCs/>
        </w:rPr>
      </w:pPr>
      <w:r w:rsidRPr="00323A6D">
        <w:rPr>
          <w:b/>
          <w:bCs/>
        </w:rPr>
        <w:t>Execution by the Financial Institution:</w:t>
      </w:r>
    </w:p>
    <w:p w14:paraId="24152DDE" w14:textId="05DD8FD3" w:rsidR="00FE77BD" w:rsidRPr="00323A6D" w:rsidRDefault="00FE77BD" w:rsidP="008B7251">
      <w:pPr>
        <w:pStyle w:val="CIText"/>
        <w:rPr>
          <w:b/>
          <w:bCs/>
        </w:rPr>
      </w:pPr>
    </w:p>
    <w:p w14:paraId="1FE33C37" w14:textId="6B89C40C" w:rsidR="00FE77BD" w:rsidRPr="00323A6D" w:rsidRDefault="00FE77BD" w:rsidP="008B7251">
      <w:pPr>
        <w:pStyle w:val="CIText"/>
        <w:rPr>
          <w:b/>
          <w:bCs/>
        </w:rPr>
      </w:pPr>
    </w:p>
    <w:p w14:paraId="1F32F7CC" w14:textId="77777777" w:rsidR="00FE77BD" w:rsidRPr="00323A6D" w:rsidRDefault="00FE77BD" w:rsidP="008B7251">
      <w:pPr>
        <w:pStyle w:val="CIText"/>
        <w:rPr>
          <w:b/>
          <w:bCs/>
        </w:rPr>
      </w:pPr>
    </w:p>
    <w:p w14:paraId="5E0D7F39" w14:textId="246B7401" w:rsidR="00FE77BD" w:rsidRPr="00323A6D" w:rsidRDefault="00FE77BD">
      <w:pPr>
        <w:spacing w:after="0"/>
        <w:ind w:left="0"/>
        <w:jc w:val="left"/>
      </w:pPr>
      <w:r w:rsidRPr="00323A6D">
        <w:br w:type="page"/>
      </w:r>
    </w:p>
    <w:p w14:paraId="62872DE7" w14:textId="4526D8BD" w:rsidR="008307C5" w:rsidRPr="00323A6D" w:rsidRDefault="008B7251" w:rsidP="00AC0934">
      <w:pPr>
        <w:pStyle w:val="Heading2"/>
        <w:numPr>
          <w:ilvl w:val="0"/>
          <w:numId w:val="0"/>
        </w:numPr>
        <w:ind w:right="-1"/>
      </w:pPr>
      <w:bookmarkStart w:id="305" w:name="_Hlk74136242"/>
      <w:bookmarkStart w:id="306" w:name="_Toc157537971"/>
      <w:r w:rsidRPr="00323A6D">
        <w:lastRenderedPageBreak/>
        <w:t xml:space="preserve">Schedule 2 </w:t>
      </w:r>
      <w:bookmarkStart w:id="307" w:name="_Toc271795723"/>
      <w:r w:rsidR="008307C5" w:rsidRPr="00323A6D">
        <w:t xml:space="preserve">– </w:t>
      </w:r>
      <w:r w:rsidR="008307C5" w:rsidRPr="00323A6D">
        <w:rPr>
          <w:rFonts w:cs="Arial"/>
        </w:rPr>
        <w:t>Supporting Statement and</w:t>
      </w:r>
      <w:r w:rsidR="00AC0934" w:rsidRPr="00323A6D">
        <w:rPr>
          <w:rFonts w:cs="Arial"/>
        </w:rPr>
        <w:t xml:space="preserve"> </w:t>
      </w:r>
      <w:r w:rsidR="008307C5" w:rsidRPr="00323A6D">
        <w:rPr>
          <w:rFonts w:cs="Arial"/>
        </w:rPr>
        <w:t>Subcontractor’s Statement</w:t>
      </w:r>
      <w:bookmarkEnd w:id="306"/>
    </w:p>
    <w:p w14:paraId="76F8E8A8" w14:textId="3BF82770" w:rsidR="008307C5" w:rsidRPr="00323A6D" w:rsidRDefault="008307C5" w:rsidP="008307C5">
      <w:pPr>
        <w:pStyle w:val="Background"/>
      </w:pPr>
      <w:r w:rsidRPr="00323A6D">
        <w:t>Refer to clause 13.</w:t>
      </w:r>
      <w:r w:rsidR="00127238" w:rsidRPr="00323A6D">
        <w:t>2</w:t>
      </w:r>
      <w:r w:rsidRPr="00323A6D">
        <w:t xml:space="preserve"> of the MW21</w:t>
      </w:r>
      <w:r w:rsidR="000D5E8C">
        <w:t>-LG</w:t>
      </w:r>
      <w:r w:rsidRPr="00323A6D">
        <w:t xml:space="preserve"> General Conditions of Contract.</w:t>
      </w:r>
    </w:p>
    <w:p w14:paraId="46026AE5" w14:textId="77777777" w:rsidR="008307C5" w:rsidRPr="00323A6D" w:rsidRDefault="008307C5" w:rsidP="008307C5">
      <w:pPr>
        <w:spacing w:before="120" w:after="0"/>
        <w:rPr>
          <w:rFonts w:ascii="Arial" w:hAnsi="Arial" w:cs="Arial"/>
          <w:color w:val="800000"/>
          <w:sz w:val="18"/>
          <w:szCs w:val="18"/>
        </w:rPr>
      </w:pPr>
      <w:r w:rsidRPr="00323A6D">
        <w:rPr>
          <w:rFonts w:ascii="Arial" w:hAnsi="Arial" w:cs="Arial"/>
          <w:color w:val="800000"/>
          <w:sz w:val="18"/>
          <w:szCs w:val="18"/>
        </w:rPr>
        <w:t>The Contractor is required to complete these two statements and submit both statements with each payment claim. Do not alter the forms.</w:t>
      </w:r>
    </w:p>
    <w:p w14:paraId="65CBA263" w14:textId="77777777" w:rsidR="008307C5" w:rsidRPr="00323A6D" w:rsidRDefault="008307C5" w:rsidP="008307C5">
      <w:pPr>
        <w:spacing w:before="120" w:after="120"/>
        <w:rPr>
          <w:rFonts w:ascii="Arial" w:hAnsi="Arial" w:cs="Arial"/>
          <w:strike/>
          <w:color w:val="800000"/>
          <w:sz w:val="18"/>
          <w:szCs w:val="18"/>
        </w:rPr>
      </w:pPr>
      <w:r w:rsidRPr="00323A6D">
        <w:rPr>
          <w:rFonts w:ascii="Arial" w:hAnsi="Arial" w:cs="Arial"/>
          <w:color w:val="800000"/>
          <w:sz w:val="18"/>
          <w:szCs w:val="18"/>
        </w:rPr>
        <w:t>Relevant legislation includes Workers Compensation Act 1987 (NSW), s175B; Payroll Tax Act 2007 (NSW), Schedule 2 Part 5; Industrial Relations Act 1996 (NSW), s127 and Building and Construction Industry Security of Payment Act 1999 (NSW), ss13(7) and 13(9).</w:t>
      </w:r>
    </w:p>
    <w:p w14:paraId="5021AFF1" w14:textId="77777777" w:rsidR="008307C5" w:rsidRPr="00323A6D" w:rsidRDefault="008307C5" w:rsidP="008307C5">
      <w:pPr>
        <w:spacing w:before="120"/>
        <w:rPr>
          <w:rFonts w:ascii="Arial" w:hAnsi="Arial" w:cs="Arial"/>
          <w:b/>
          <w:bCs/>
          <w:color w:val="800000"/>
          <w:sz w:val="18"/>
          <w:szCs w:val="18"/>
        </w:rPr>
      </w:pPr>
      <w:r w:rsidRPr="00323A6D">
        <w:rPr>
          <w:rFonts w:ascii="Arial" w:hAnsi="Arial" w:cs="Arial"/>
          <w:b/>
          <w:bCs/>
          <w:color w:val="800000"/>
          <w:sz w:val="18"/>
          <w:szCs w:val="18"/>
        </w:rPr>
        <w:t>Supporting Statement</w:t>
      </w:r>
    </w:p>
    <w:p w14:paraId="376793AF" w14:textId="77777777" w:rsidR="008307C5" w:rsidRPr="00323A6D" w:rsidRDefault="008307C5" w:rsidP="008307C5">
      <w:pPr>
        <w:spacing w:before="60"/>
        <w:rPr>
          <w:rFonts w:ascii="Arial" w:hAnsi="Arial" w:cs="Arial"/>
          <w:color w:val="800000"/>
          <w:sz w:val="18"/>
          <w:szCs w:val="18"/>
        </w:rPr>
      </w:pPr>
      <w:r w:rsidRPr="00323A6D">
        <w:rPr>
          <w:rFonts w:ascii="Arial" w:hAnsi="Arial" w:cs="Arial"/>
          <w:color w:val="800000"/>
          <w:sz w:val="18"/>
          <w:szCs w:val="18"/>
        </w:rPr>
        <w:t>The Contractor is the “head contractor” in terms of the Building and Construction Industry Security of Payment Act 1999 (NSW) and makes relevant statements below accordingly. The Contractor, as the “head contractor”, carries out the construction work for the Principal under the Contract.</w:t>
      </w:r>
    </w:p>
    <w:p w14:paraId="1B995FF7" w14:textId="77777777" w:rsidR="008307C5" w:rsidRPr="00323A6D" w:rsidRDefault="008307C5" w:rsidP="008307C5">
      <w:pPr>
        <w:spacing w:before="60" w:after="120"/>
        <w:rPr>
          <w:rFonts w:ascii="Arial" w:hAnsi="Arial" w:cs="Arial"/>
          <w:color w:val="800000"/>
          <w:sz w:val="18"/>
          <w:szCs w:val="18"/>
        </w:rPr>
      </w:pPr>
      <w:r w:rsidRPr="00323A6D">
        <w:rPr>
          <w:rFonts w:ascii="Arial" w:hAnsi="Arial" w:cs="Arial"/>
          <w:color w:val="800000"/>
          <w:sz w:val="18"/>
          <w:szCs w:val="18"/>
        </w:rPr>
        <w:t>The Supporting Statement must be signed by the Contractor, a director of the Contractor or a person authorised by the Contractor.</w:t>
      </w:r>
    </w:p>
    <w:p w14:paraId="78D14739" w14:textId="4B5BCDD8" w:rsidR="00C46223" w:rsidRPr="00323A6D" w:rsidRDefault="00C46223" w:rsidP="008307C5">
      <w:pPr>
        <w:spacing w:before="60" w:after="120"/>
        <w:rPr>
          <w:rFonts w:ascii="Arial" w:hAnsi="Arial" w:cs="Arial"/>
          <w:strike/>
          <w:color w:val="800000"/>
          <w:sz w:val="18"/>
          <w:szCs w:val="18"/>
        </w:rPr>
      </w:pPr>
      <w:r w:rsidRPr="00323A6D">
        <w:rPr>
          <w:rFonts w:ascii="Arial" w:hAnsi="Arial" w:cs="Arial"/>
          <w:color w:val="800000"/>
          <w:sz w:val="18"/>
          <w:szCs w:val="18"/>
        </w:rPr>
        <w:t>The included Supporting Statement is the MS Word version of the Supporting Statement provided by the Office of Fair Trading. A pdf version with ‘fillable form fields’ allowing only the required information to be inserted is available from the Fair Trading website. The address is:</w:t>
      </w:r>
      <w:hyperlink r:id="rId19" w:history="1">
        <w:r w:rsidRPr="00323A6D">
          <w:rPr>
            <w:rStyle w:val="Hyperlink"/>
            <w:rFonts w:ascii="Arial" w:hAnsi="Arial" w:cs="Arial"/>
            <w:sz w:val="18"/>
            <w:szCs w:val="18"/>
          </w:rPr>
          <w:t>fairtrading.nsw.gov.au/__data/assets/pdf_file/0006/984993/Supporting-Statement_Constructions_Contract_Updated-V6.pdf</w:t>
        </w:r>
      </w:hyperlink>
      <w:r w:rsidRPr="00323A6D">
        <w:rPr>
          <w:rStyle w:val="Hyperlink"/>
          <w:rFonts w:ascii="Arial" w:hAnsi="Arial" w:cs="Arial"/>
          <w:sz w:val="18"/>
          <w:szCs w:val="18"/>
        </w:rPr>
        <w:t>.</w:t>
      </w:r>
    </w:p>
    <w:p w14:paraId="660353D4" w14:textId="77777777" w:rsidR="008307C5" w:rsidRPr="00323A6D" w:rsidRDefault="008307C5" w:rsidP="008307C5">
      <w:pPr>
        <w:spacing w:before="120"/>
        <w:rPr>
          <w:rFonts w:ascii="Arial" w:hAnsi="Arial" w:cs="Arial"/>
          <w:b/>
          <w:bCs/>
          <w:color w:val="800000"/>
          <w:sz w:val="18"/>
          <w:szCs w:val="18"/>
        </w:rPr>
      </w:pPr>
      <w:r w:rsidRPr="00323A6D">
        <w:rPr>
          <w:rFonts w:ascii="Arial" w:hAnsi="Arial" w:cs="Arial"/>
          <w:b/>
          <w:bCs/>
          <w:color w:val="800000"/>
          <w:sz w:val="18"/>
          <w:szCs w:val="18"/>
        </w:rPr>
        <w:t>Subcontractor’s Statement</w:t>
      </w:r>
    </w:p>
    <w:p w14:paraId="28B3E8B3" w14:textId="77777777" w:rsidR="008307C5" w:rsidRPr="00323A6D" w:rsidRDefault="008307C5" w:rsidP="008307C5">
      <w:pPr>
        <w:spacing w:before="60" w:after="120"/>
        <w:rPr>
          <w:rFonts w:ascii="Arial" w:hAnsi="Arial" w:cs="Arial"/>
          <w:color w:val="800000"/>
          <w:sz w:val="18"/>
          <w:szCs w:val="18"/>
        </w:rPr>
      </w:pPr>
      <w:r w:rsidRPr="00323A6D">
        <w:rPr>
          <w:rFonts w:ascii="Arial" w:hAnsi="Arial" w:cs="Arial"/>
          <w:color w:val="800000"/>
          <w:sz w:val="18"/>
          <w:szCs w:val="18"/>
        </w:rPr>
        <w:t>The Contractor is a “subcontractor” in terms of the Workers Compensation Act 1987 (NSW), Payroll Tax Act 2007 (NSW) and Industrial Relations Act 1996 (NSW) and makes relevant statements below accordingly. The Contractor as the “subcontractor” carries out the construction work for the Principal under the Contract. The Principal is called the “principal contractor” in these Acts.</w:t>
      </w:r>
    </w:p>
    <w:p w14:paraId="0E4F6C63" w14:textId="77777777" w:rsidR="009C1B43" w:rsidRPr="00323A6D" w:rsidRDefault="009C1B43" w:rsidP="009C1B43">
      <w:pPr>
        <w:spacing w:before="60" w:after="120"/>
        <w:rPr>
          <w:rFonts w:ascii="Arial" w:hAnsi="Arial" w:cs="Arial"/>
          <w:color w:val="800000"/>
          <w:sz w:val="18"/>
          <w:szCs w:val="18"/>
        </w:rPr>
      </w:pPr>
      <w:r w:rsidRPr="00323A6D">
        <w:rPr>
          <w:rFonts w:ascii="Arial" w:hAnsi="Arial" w:cs="Arial"/>
          <w:color w:val="800000"/>
          <w:sz w:val="18"/>
          <w:szCs w:val="18"/>
        </w:rPr>
        <w:t>For clarity the Subcontractor’s Statement refers to the ‘Contractor’ and ‘Principal’ under the Contract rather than the “subcontractor” and “principal contractor” under the above Acts.</w:t>
      </w:r>
    </w:p>
    <w:p w14:paraId="18F2D819" w14:textId="518F6ADA" w:rsidR="008307C5" w:rsidRPr="00323A6D" w:rsidRDefault="008307C5" w:rsidP="008307C5">
      <w:pPr>
        <w:spacing w:before="60" w:after="120"/>
        <w:rPr>
          <w:rFonts w:ascii="Arial" w:hAnsi="Arial" w:cs="Arial"/>
          <w:color w:val="800000"/>
          <w:sz w:val="18"/>
          <w:szCs w:val="18"/>
        </w:rPr>
      </w:pPr>
      <w:r w:rsidRPr="00323A6D">
        <w:rPr>
          <w:rFonts w:ascii="Arial" w:hAnsi="Arial" w:cs="Arial"/>
          <w:color w:val="800000"/>
          <w:sz w:val="18"/>
          <w:szCs w:val="18"/>
        </w:rPr>
        <w:t>The Subcontractor’s Statement must be signed by the Contractor (or by a person who is authorised, or held out as being authorised, by the Contractor to sign the statement).</w:t>
      </w:r>
    </w:p>
    <w:p w14:paraId="3758EBFB" w14:textId="77777777" w:rsidR="008307C5" w:rsidRPr="00323A6D" w:rsidRDefault="008307C5" w:rsidP="008307C5">
      <w:pPr>
        <w:pStyle w:val="Background"/>
        <w:rPr>
          <w:rFonts w:cs="Arial"/>
        </w:rPr>
      </w:pPr>
      <w:r w:rsidRPr="00323A6D">
        <w:rPr>
          <w:rFonts w:cs="Arial"/>
        </w:rPr>
        <w:t xml:space="preserve">Information, including Notes, </w:t>
      </w:r>
      <w:r w:rsidRPr="00323A6D">
        <w:rPr>
          <w:rFonts w:cs="Arial"/>
          <w:szCs w:val="18"/>
        </w:rPr>
        <w:t>Statement Retention and Offences under various Acts, is included at the end of the Subcontractor’s Statement.</w:t>
      </w:r>
    </w:p>
    <w:p w14:paraId="6961DF29" w14:textId="77777777" w:rsidR="008307C5" w:rsidRPr="00323A6D" w:rsidRDefault="008307C5" w:rsidP="008307C5">
      <w:pPr>
        <w:pStyle w:val="Space"/>
        <w:ind w:left="306" w:hanging="306"/>
        <w:rPr>
          <w:rFonts w:ascii="Arial" w:hAnsi="Arial" w:cs="Arial"/>
        </w:rPr>
      </w:pPr>
      <w:r w:rsidRPr="00323A6D">
        <w:rPr>
          <w:rFonts w:ascii="Arial" w:hAnsi="Arial" w:cs="Arial"/>
        </w:rPr>
        <w:t>Space</w:t>
      </w:r>
    </w:p>
    <w:p w14:paraId="6ABB2612" w14:textId="77777777" w:rsidR="008307C5" w:rsidRPr="00323A6D" w:rsidRDefault="008307C5" w:rsidP="008307C5">
      <w:pPr>
        <w:spacing w:after="0"/>
        <w:ind w:left="0"/>
        <w:jc w:val="left"/>
        <w:rPr>
          <w:rFonts w:ascii="Arial" w:hAnsi="Arial" w:cs="Arial"/>
          <w:b/>
        </w:rPr>
      </w:pPr>
      <w:r w:rsidRPr="00323A6D">
        <w:br w:type="page"/>
      </w:r>
    </w:p>
    <w:p w14:paraId="2F1A5764" w14:textId="77777777" w:rsidR="008E5230" w:rsidRPr="00323A6D" w:rsidRDefault="008E5230" w:rsidP="008E5230">
      <w:pPr>
        <w:pStyle w:val="Heading4"/>
        <w:jc w:val="center"/>
        <w:rPr>
          <w:b w:val="0"/>
          <w:bCs/>
          <w:sz w:val="40"/>
          <w:szCs w:val="40"/>
        </w:rPr>
      </w:pPr>
      <w:bookmarkStart w:id="308" w:name="_Toc83208001"/>
      <w:r w:rsidRPr="00323A6D">
        <w:rPr>
          <w:bCs/>
          <w:sz w:val="40"/>
          <w:szCs w:val="40"/>
        </w:rPr>
        <w:lastRenderedPageBreak/>
        <w:t>Supporting Statement</w:t>
      </w:r>
      <w:bookmarkEnd w:id="308"/>
    </w:p>
    <w:p w14:paraId="082E0DAF" w14:textId="0FE81381" w:rsidR="00C46223" w:rsidRPr="00323A6D" w:rsidRDefault="00C46223" w:rsidP="00C46223">
      <w:pPr>
        <w:pStyle w:val="Paragraph"/>
        <w:ind w:left="709" w:firstLine="425"/>
      </w:pPr>
      <w:r w:rsidRPr="00323A6D">
        <w:rPr>
          <w:color w:val="800000"/>
        </w:rPr>
        <w:t>Refer to above notes for the Supporting Statement form in a fillable pdf format.</w:t>
      </w:r>
    </w:p>
    <w:p w14:paraId="20976C60" w14:textId="5B2727C8" w:rsidR="008E5230" w:rsidRPr="00323A6D" w:rsidRDefault="008E5230" w:rsidP="008E5230">
      <w:pPr>
        <w:spacing w:before="51"/>
        <w:ind w:left="2140" w:hanging="2140"/>
        <w:jc w:val="left"/>
        <w:rPr>
          <w:b/>
          <w:bCs/>
          <w:sz w:val="24"/>
          <w:szCs w:val="24"/>
        </w:rPr>
      </w:pPr>
      <w:r w:rsidRPr="00323A6D">
        <w:rPr>
          <w:b/>
          <w:bCs/>
          <w:sz w:val="24"/>
          <w:szCs w:val="24"/>
        </w:rPr>
        <w:t>Construction</w:t>
      </w:r>
      <w:r w:rsidRPr="00323A6D">
        <w:rPr>
          <w:b/>
          <w:bCs/>
          <w:spacing w:val="3"/>
          <w:sz w:val="24"/>
          <w:szCs w:val="24"/>
        </w:rPr>
        <w:t xml:space="preserve"> </w:t>
      </w:r>
      <w:r w:rsidRPr="00323A6D">
        <w:rPr>
          <w:b/>
          <w:bCs/>
          <w:sz w:val="24"/>
          <w:szCs w:val="24"/>
        </w:rPr>
        <w:t>Contracts</w:t>
      </w:r>
    </w:p>
    <w:p w14:paraId="6C255891" w14:textId="77777777" w:rsidR="008E5230" w:rsidRPr="00323A6D" w:rsidRDefault="008E5230" w:rsidP="008E5230">
      <w:pPr>
        <w:spacing w:before="120"/>
        <w:ind w:left="0"/>
        <w:rPr>
          <w:sz w:val="22"/>
          <w:szCs w:val="22"/>
        </w:rPr>
      </w:pPr>
      <w:r w:rsidRPr="00323A6D">
        <w:rPr>
          <w:sz w:val="22"/>
          <w:szCs w:val="22"/>
        </w:rPr>
        <w:t>Pursuant</w:t>
      </w:r>
      <w:r w:rsidRPr="00323A6D">
        <w:rPr>
          <w:spacing w:val="5"/>
          <w:sz w:val="22"/>
          <w:szCs w:val="22"/>
        </w:rPr>
        <w:t xml:space="preserve"> </w:t>
      </w:r>
      <w:r w:rsidRPr="00323A6D">
        <w:rPr>
          <w:sz w:val="22"/>
          <w:szCs w:val="22"/>
        </w:rPr>
        <w:t>to</w:t>
      </w:r>
      <w:r w:rsidRPr="00323A6D">
        <w:rPr>
          <w:spacing w:val="5"/>
          <w:sz w:val="22"/>
          <w:szCs w:val="22"/>
        </w:rPr>
        <w:t xml:space="preserve"> </w:t>
      </w:r>
      <w:r w:rsidRPr="00323A6D">
        <w:rPr>
          <w:sz w:val="22"/>
          <w:szCs w:val="22"/>
        </w:rPr>
        <w:t>section</w:t>
      </w:r>
      <w:r w:rsidRPr="00323A6D">
        <w:rPr>
          <w:spacing w:val="5"/>
          <w:sz w:val="22"/>
          <w:szCs w:val="22"/>
        </w:rPr>
        <w:t xml:space="preserve"> </w:t>
      </w:r>
      <w:r w:rsidRPr="00323A6D">
        <w:rPr>
          <w:sz w:val="22"/>
          <w:szCs w:val="22"/>
        </w:rPr>
        <w:t>13(7)</w:t>
      </w:r>
      <w:r w:rsidRPr="00323A6D">
        <w:rPr>
          <w:spacing w:val="5"/>
          <w:sz w:val="22"/>
          <w:szCs w:val="22"/>
        </w:rPr>
        <w:t xml:space="preserve"> </w:t>
      </w:r>
      <w:r w:rsidRPr="00323A6D">
        <w:rPr>
          <w:sz w:val="22"/>
          <w:szCs w:val="22"/>
        </w:rPr>
        <w:t>of</w:t>
      </w:r>
      <w:r w:rsidRPr="00323A6D">
        <w:rPr>
          <w:spacing w:val="5"/>
          <w:sz w:val="22"/>
          <w:szCs w:val="22"/>
        </w:rPr>
        <w:t xml:space="preserve"> </w:t>
      </w:r>
      <w:r w:rsidRPr="00323A6D">
        <w:rPr>
          <w:sz w:val="22"/>
          <w:szCs w:val="22"/>
        </w:rPr>
        <w:t>the</w:t>
      </w:r>
      <w:r w:rsidRPr="00323A6D">
        <w:rPr>
          <w:spacing w:val="5"/>
          <w:sz w:val="22"/>
          <w:szCs w:val="22"/>
        </w:rPr>
        <w:t xml:space="preserve"> </w:t>
      </w:r>
      <w:hyperlink r:id="rId20" w:anchor="statusinformation">
        <w:r w:rsidRPr="00323A6D">
          <w:rPr>
            <w:rFonts w:ascii="Century Gothic"/>
            <w:i/>
            <w:color w:val="215E9E"/>
            <w:sz w:val="22"/>
            <w:szCs w:val="22"/>
          </w:rPr>
          <w:t>Building</w:t>
        </w:r>
        <w:r w:rsidRPr="00323A6D">
          <w:rPr>
            <w:rFonts w:ascii="Century Gothic"/>
            <w:i/>
            <w:color w:val="215E9E"/>
            <w:spacing w:val="21"/>
            <w:sz w:val="22"/>
            <w:szCs w:val="22"/>
          </w:rPr>
          <w:t xml:space="preserve"> </w:t>
        </w:r>
        <w:r w:rsidRPr="00323A6D">
          <w:rPr>
            <w:rFonts w:ascii="Century Gothic"/>
            <w:i/>
            <w:color w:val="215E9E"/>
            <w:sz w:val="22"/>
            <w:szCs w:val="22"/>
          </w:rPr>
          <w:t>and</w:t>
        </w:r>
        <w:r w:rsidRPr="00323A6D">
          <w:rPr>
            <w:rFonts w:ascii="Century Gothic"/>
            <w:i/>
            <w:color w:val="215E9E"/>
            <w:spacing w:val="20"/>
            <w:sz w:val="22"/>
            <w:szCs w:val="22"/>
          </w:rPr>
          <w:t xml:space="preserve"> </w:t>
        </w:r>
        <w:r w:rsidRPr="00323A6D">
          <w:rPr>
            <w:rFonts w:ascii="Century Gothic"/>
            <w:i/>
            <w:color w:val="215E9E"/>
            <w:sz w:val="22"/>
            <w:szCs w:val="22"/>
          </w:rPr>
          <w:t>Construction</w:t>
        </w:r>
        <w:r w:rsidRPr="00323A6D">
          <w:rPr>
            <w:rFonts w:ascii="Century Gothic"/>
            <w:i/>
            <w:color w:val="215E9E"/>
            <w:spacing w:val="20"/>
            <w:sz w:val="22"/>
            <w:szCs w:val="22"/>
          </w:rPr>
          <w:t xml:space="preserve"> </w:t>
        </w:r>
        <w:r w:rsidRPr="00323A6D">
          <w:rPr>
            <w:rFonts w:ascii="Century Gothic"/>
            <w:i/>
            <w:color w:val="215E9E"/>
            <w:sz w:val="22"/>
            <w:szCs w:val="22"/>
          </w:rPr>
          <w:t>Industry</w:t>
        </w:r>
        <w:r w:rsidRPr="00323A6D">
          <w:rPr>
            <w:rFonts w:ascii="Century Gothic"/>
            <w:i/>
            <w:color w:val="215E9E"/>
            <w:spacing w:val="20"/>
            <w:sz w:val="22"/>
            <w:szCs w:val="22"/>
          </w:rPr>
          <w:t xml:space="preserve"> </w:t>
        </w:r>
        <w:r w:rsidRPr="00323A6D">
          <w:rPr>
            <w:rFonts w:ascii="Century Gothic"/>
            <w:i/>
            <w:color w:val="215E9E"/>
            <w:sz w:val="22"/>
            <w:szCs w:val="22"/>
          </w:rPr>
          <w:t>Security</w:t>
        </w:r>
        <w:r w:rsidRPr="00323A6D">
          <w:rPr>
            <w:rFonts w:ascii="Century Gothic"/>
            <w:i/>
            <w:color w:val="215E9E"/>
            <w:spacing w:val="20"/>
            <w:sz w:val="22"/>
            <w:szCs w:val="22"/>
          </w:rPr>
          <w:t xml:space="preserve"> </w:t>
        </w:r>
        <w:r w:rsidRPr="00323A6D">
          <w:rPr>
            <w:rFonts w:ascii="Century Gothic"/>
            <w:i/>
            <w:color w:val="215E9E"/>
            <w:sz w:val="22"/>
            <w:szCs w:val="22"/>
          </w:rPr>
          <w:t>of</w:t>
        </w:r>
        <w:r w:rsidRPr="00323A6D">
          <w:rPr>
            <w:rFonts w:ascii="Century Gothic"/>
            <w:i/>
            <w:color w:val="215E9E"/>
            <w:spacing w:val="20"/>
            <w:sz w:val="22"/>
            <w:szCs w:val="22"/>
          </w:rPr>
          <w:t xml:space="preserve"> </w:t>
        </w:r>
        <w:r w:rsidRPr="00323A6D">
          <w:rPr>
            <w:rFonts w:ascii="Century Gothic"/>
            <w:i/>
            <w:color w:val="215E9E"/>
            <w:sz w:val="22"/>
            <w:szCs w:val="22"/>
          </w:rPr>
          <w:t>Payment</w:t>
        </w:r>
        <w:r w:rsidRPr="00323A6D">
          <w:rPr>
            <w:rFonts w:ascii="Century Gothic"/>
            <w:i/>
            <w:color w:val="215E9E"/>
            <w:spacing w:val="21"/>
            <w:sz w:val="22"/>
            <w:szCs w:val="22"/>
          </w:rPr>
          <w:t xml:space="preserve"> </w:t>
        </w:r>
        <w:r w:rsidRPr="00323A6D">
          <w:rPr>
            <w:rFonts w:ascii="Century Gothic"/>
            <w:i/>
            <w:color w:val="215E9E"/>
            <w:sz w:val="22"/>
            <w:szCs w:val="22"/>
          </w:rPr>
          <w:t>Act</w:t>
        </w:r>
        <w:r w:rsidRPr="00323A6D">
          <w:rPr>
            <w:rFonts w:ascii="Century Gothic"/>
            <w:i/>
            <w:color w:val="215E9E"/>
            <w:spacing w:val="20"/>
            <w:sz w:val="22"/>
            <w:szCs w:val="22"/>
          </w:rPr>
          <w:t xml:space="preserve"> </w:t>
        </w:r>
        <w:r w:rsidRPr="00323A6D">
          <w:rPr>
            <w:rFonts w:ascii="Century Gothic"/>
            <w:i/>
            <w:color w:val="215E9E"/>
            <w:sz w:val="22"/>
            <w:szCs w:val="22"/>
          </w:rPr>
          <w:t>1999</w:t>
        </w:r>
        <w:r w:rsidRPr="00323A6D">
          <w:rPr>
            <w:rFonts w:ascii="Century Gothic"/>
            <w:i/>
            <w:color w:val="215E9E"/>
            <w:spacing w:val="20"/>
            <w:sz w:val="22"/>
            <w:szCs w:val="22"/>
          </w:rPr>
          <w:t xml:space="preserve"> </w:t>
        </w:r>
        <w:r w:rsidRPr="00323A6D">
          <w:rPr>
            <w:color w:val="215E9E"/>
            <w:sz w:val="22"/>
            <w:szCs w:val="22"/>
          </w:rPr>
          <w:t>(NSW)</w:t>
        </w:r>
      </w:hyperlink>
      <w:r w:rsidRPr="00323A6D">
        <w:rPr>
          <w:color w:val="215E9E"/>
          <w:sz w:val="22"/>
          <w:szCs w:val="22"/>
        </w:rPr>
        <w:t xml:space="preserve"> </w:t>
      </w:r>
      <w:r w:rsidRPr="00323A6D">
        <w:rPr>
          <w:color w:val="215E9E"/>
          <w:spacing w:val="-67"/>
          <w:sz w:val="22"/>
          <w:szCs w:val="22"/>
        </w:rPr>
        <w:t xml:space="preserve">   </w:t>
      </w:r>
      <w:r w:rsidRPr="00323A6D">
        <w:rPr>
          <w:sz w:val="22"/>
          <w:szCs w:val="22"/>
        </w:rPr>
        <w:t>(the Act) a supporting statement must accompany any payment claim served on a principal to a</w:t>
      </w:r>
      <w:r w:rsidRPr="00323A6D">
        <w:rPr>
          <w:spacing w:val="1"/>
          <w:sz w:val="22"/>
          <w:szCs w:val="22"/>
        </w:rPr>
        <w:t xml:space="preserve"> </w:t>
      </w:r>
      <w:r w:rsidRPr="00323A6D">
        <w:rPr>
          <w:sz w:val="22"/>
          <w:szCs w:val="22"/>
        </w:rPr>
        <w:t>construction</w:t>
      </w:r>
      <w:r w:rsidRPr="00323A6D">
        <w:rPr>
          <w:spacing w:val="-6"/>
          <w:sz w:val="22"/>
          <w:szCs w:val="22"/>
        </w:rPr>
        <w:t xml:space="preserve"> </w:t>
      </w:r>
      <w:r w:rsidRPr="00323A6D">
        <w:rPr>
          <w:sz w:val="22"/>
          <w:szCs w:val="22"/>
        </w:rPr>
        <w:t>contract</w:t>
      </w:r>
      <w:r w:rsidRPr="00323A6D">
        <w:rPr>
          <w:spacing w:val="-5"/>
          <w:sz w:val="22"/>
          <w:szCs w:val="22"/>
        </w:rPr>
        <w:t xml:space="preserve"> </w:t>
      </w:r>
      <w:r w:rsidRPr="00323A6D">
        <w:rPr>
          <w:sz w:val="22"/>
          <w:szCs w:val="22"/>
        </w:rPr>
        <w:t>by</w:t>
      </w:r>
      <w:r w:rsidRPr="00323A6D">
        <w:rPr>
          <w:spacing w:val="-5"/>
          <w:sz w:val="22"/>
          <w:szCs w:val="22"/>
        </w:rPr>
        <w:t xml:space="preserve"> </w:t>
      </w:r>
      <w:r w:rsidRPr="00323A6D">
        <w:rPr>
          <w:sz w:val="22"/>
          <w:szCs w:val="22"/>
        </w:rPr>
        <w:t>a</w:t>
      </w:r>
      <w:r w:rsidRPr="00323A6D">
        <w:rPr>
          <w:spacing w:val="-5"/>
          <w:sz w:val="22"/>
          <w:szCs w:val="22"/>
        </w:rPr>
        <w:t xml:space="preserve"> </w:t>
      </w:r>
      <w:r w:rsidRPr="00323A6D">
        <w:rPr>
          <w:sz w:val="22"/>
          <w:szCs w:val="22"/>
        </w:rPr>
        <w:t>head</w:t>
      </w:r>
      <w:r w:rsidRPr="00323A6D">
        <w:rPr>
          <w:spacing w:val="-5"/>
          <w:sz w:val="22"/>
          <w:szCs w:val="22"/>
        </w:rPr>
        <w:t xml:space="preserve"> </w:t>
      </w:r>
      <w:r w:rsidRPr="00323A6D">
        <w:rPr>
          <w:sz w:val="22"/>
          <w:szCs w:val="22"/>
        </w:rPr>
        <w:t>contractor.</w:t>
      </w:r>
    </w:p>
    <w:p w14:paraId="6FC3ADA1" w14:textId="77777777" w:rsidR="008E5230" w:rsidRPr="00323A6D" w:rsidRDefault="008E5230" w:rsidP="008E5230">
      <w:pPr>
        <w:pStyle w:val="BodyText"/>
        <w:spacing w:before="168" w:line="256" w:lineRule="auto"/>
        <w:ind w:right="255"/>
        <w:jc w:val="both"/>
        <w:rPr>
          <w:szCs w:val="22"/>
        </w:rPr>
      </w:pPr>
      <w:r w:rsidRPr="00323A6D">
        <w:rPr>
          <w:szCs w:val="22"/>
        </w:rPr>
        <w:t>This</w:t>
      </w:r>
      <w:r w:rsidRPr="00323A6D">
        <w:rPr>
          <w:spacing w:val="-4"/>
          <w:szCs w:val="22"/>
        </w:rPr>
        <w:t xml:space="preserve"> </w:t>
      </w:r>
      <w:r w:rsidRPr="00323A6D">
        <w:rPr>
          <w:szCs w:val="22"/>
        </w:rPr>
        <w:t>form</w:t>
      </w:r>
      <w:r w:rsidRPr="00323A6D">
        <w:rPr>
          <w:spacing w:val="-4"/>
          <w:szCs w:val="22"/>
        </w:rPr>
        <w:t xml:space="preserve"> </w:t>
      </w:r>
      <w:r w:rsidRPr="00323A6D">
        <w:rPr>
          <w:szCs w:val="22"/>
        </w:rPr>
        <w:t>should</w:t>
      </w:r>
      <w:r w:rsidRPr="00323A6D">
        <w:rPr>
          <w:spacing w:val="-4"/>
          <w:szCs w:val="22"/>
        </w:rPr>
        <w:t xml:space="preserve"> </w:t>
      </w:r>
      <w:r w:rsidRPr="00323A6D">
        <w:rPr>
          <w:szCs w:val="22"/>
        </w:rPr>
        <w:t>be</w:t>
      </w:r>
      <w:r w:rsidRPr="00323A6D">
        <w:rPr>
          <w:spacing w:val="-3"/>
          <w:szCs w:val="22"/>
        </w:rPr>
        <w:t xml:space="preserve"> </w:t>
      </w:r>
      <w:r w:rsidRPr="00323A6D">
        <w:rPr>
          <w:szCs w:val="22"/>
        </w:rPr>
        <w:t>used</w:t>
      </w:r>
      <w:r w:rsidRPr="00323A6D">
        <w:rPr>
          <w:spacing w:val="-4"/>
          <w:szCs w:val="22"/>
        </w:rPr>
        <w:t xml:space="preserve"> </w:t>
      </w:r>
      <w:r w:rsidRPr="00323A6D">
        <w:rPr>
          <w:szCs w:val="22"/>
        </w:rPr>
        <w:t>by</w:t>
      </w:r>
      <w:r w:rsidRPr="00323A6D">
        <w:rPr>
          <w:spacing w:val="-4"/>
          <w:szCs w:val="22"/>
        </w:rPr>
        <w:t xml:space="preserve"> </w:t>
      </w:r>
      <w:r w:rsidRPr="00323A6D">
        <w:rPr>
          <w:szCs w:val="22"/>
        </w:rPr>
        <w:t>a</w:t>
      </w:r>
      <w:r w:rsidRPr="00323A6D">
        <w:rPr>
          <w:spacing w:val="-4"/>
          <w:szCs w:val="22"/>
        </w:rPr>
        <w:t xml:space="preserve"> </w:t>
      </w:r>
      <w:r w:rsidRPr="00323A6D">
        <w:rPr>
          <w:szCs w:val="22"/>
        </w:rPr>
        <w:t>head</w:t>
      </w:r>
      <w:r w:rsidRPr="00323A6D">
        <w:rPr>
          <w:spacing w:val="-3"/>
          <w:szCs w:val="22"/>
        </w:rPr>
        <w:t xml:space="preserve"> </w:t>
      </w:r>
      <w:r w:rsidRPr="00323A6D">
        <w:rPr>
          <w:szCs w:val="22"/>
        </w:rPr>
        <w:t>contractor</w:t>
      </w:r>
      <w:r w:rsidRPr="00323A6D">
        <w:rPr>
          <w:spacing w:val="-4"/>
          <w:szCs w:val="22"/>
        </w:rPr>
        <w:t xml:space="preserve"> </w:t>
      </w:r>
      <w:r w:rsidRPr="00323A6D">
        <w:rPr>
          <w:szCs w:val="22"/>
        </w:rPr>
        <w:t>who</w:t>
      </w:r>
      <w:r w:rsidRPr="00323A6D">
        <w:rPr>
          <w:spacing w:val="-4"/>
          <w:szCs w:val="22"/>
        </w:rPr>
        <w:t xml:space="preserve"> </w:t>
      </w:r>
      <w:r w:rsidRPr="00323A6D">
        <w:rPr>
          <w:szCs w:val="22"/>
        </w:rPr>
        <w:t>has</w:t>
      </w:r>
      <w:r w:rsidRPr="00323A6D">
        <w:rPr>
          <w:spacing w:val="-4"/>
          <w:szCs w:val="22"/>
        </w:rPr>
        <w:t xml:space="preserve"> </w:t>
      </w:r>
      <w:r w:rsidRPr="00323A6D">
        <w:rPr>
          <w:szCs w:val="22"/>
        </w:rPr>
        <w:t>a</w:t>
      </w:r>
      <w:r w:rsidRPr="00323A6D">
        <w:rPr>
          <w:spacing w:val="-3"/>
          <w:szCs w:val="22"/>
        </w:rPr>
        <w:t xml:space="preserve"> </w:t>
      </w:r>
      <w:r w:rsidRPr="00323A6D">
        <w:rPr>
          <w:szCs w:val="22"/>
        </w:rPr>
        <w:t>construction</w:t>
      </w:r>
      <w:r w:rsidRPr="00323A6D">
        <w:rPr>
          <w:spacing w:val="-4"/>
          <w:szCs w:val="22"/>
        </w:rPr>
        <w:t xml:space="preserve"> </w:t>
      </w:r>
      <w:r w:rsidRPr="00323A6D">
        <w:rPr>
          <w:szCs w:val="22"/>
        </w:rPr>
        <w:t>contract</w:t>
      </w:r>
      <w:r w:rsidRPr="00323A6D">
        <w:rPr>
          <w:spacing w:val="-4"/>
          <w:szCs w:val="22"/>
        </w:rPr>
        <w:t xml:space="preserve"> </w:t>
      </w:r>
      <w:r w:rsidRPr="00323A6D">
        <w:rPr>
          <w:szCs w:val="22"/>
        </w:rPr>
        <w:t>that</w:t>
      </w:r>
      <w:r w:rsidRPr="00323A6D">
        <w:rPr>
          <w:spacing w:val="-4"/>
          <w:szCs w:val="22"/>
        </w:rPr>
        <w:t xml:space="preserve"> </w:t>
      </w:r>
      <w:r w:rsidRPr="00323A6D">
        <w:rPr>
          <w:szCs w:val="22"/>
        </w:rPr>
        <w:t>is</w:t>
      </w:r>
      <w:r w:rsidRPr="00323A6D">
        <w:rPr>
          <w:spacing w:val="-3"/>
          <w:szCs w:val="22"/>
        </w:rPr>
        <w:t xml:space="preserve"> </w:t>
      </w:r>
      <w:r w:rsidRPr="00323A6D">
        <w:rPr>
          <w:szCs w:val="22"/>
        </w:rPr>
        <w:t>not</w:t>
      </w:r>
      <w:r w:rsidRPr="00323A6D">
        <w:rPr>
          <w:spacing w:val="-4"/>
          <w:szCs w:val="22"/>
        </w:rPr>
        <w:t xml:space="preserve"> </w:t>
      </w:r>
      <w:r w:rsidRPr="00323A6D">
        <w:rPr>
          <w:szCs w:val="22"/>
        </w:rPr>
        <w:t>an</w:t>
      </w:r>
      <w:r w:rsidRPr="00323A6D">
        <w:rPr>
          <w:spacing w:val="-4"/>
          <w:szCs w:val="22"/>
        </w:rPr>
        <w:t xml:space="preserve"> </w:t>
      </w:r>
      <w:r w:rsidRPr="00323A6D">
        <w:rPr>
          <w:szCs w:val="22"/>
        </w:rPr>
        <w:t>owner</w:t>
      </w:r>
      <w:r w:rsidRPr="00323A6D">
        <w:rPr>
          <w:spacing w:val="-67"/>
          <w:szCs w:val="22"/>
        </w:rPr>
        <w:t xml:space="preserve"> </w:t>
      </w:r>
      <w:r w:rsidRPr="00323A6D">
        <w:rPr>
          <w:szCs w:val="22"/>
        </w:rPr>
        <w:t>occupier construction contract. If the contract is an owner occupier construction contract the</w:t>
      </w:r>
      <w:r w:rsidRPr="00323A6D">
        <w:rPr>
          <w:spacing w:val="1"/>
          <w:szCs w:val="22"/>
        </w:rPr>
        <w:t xml:space="preserve"> </w:t>
      </w:r>
      <w:r w:rsidRPr="00323A6D">
        <w:rPr>
          <w:szCs w:val="22"/>
        </w:rPr>
        <w:t>‘Supporting</w:t>
      </w:r>
      <w:r w:rsidRPr="00323A6D">
        <w:rPr>
          <w:spacing w:val="-6"/>
          <w:szCs w:val="22"/>
        </w:rPr>
        <w:t xml:space="preserve"> </w:t>
      </w:r>
      <w:r w:rsidRPr="00323A6D">
        <w:rPr>
          <w:szCs w:val="22"/>
        </w:rPr>
        <w:t>Statement</w:t>
      </w:r>
      <w:r w:rsidRPr="00323A6D">
        <w:rPr>
          <w:spacing w:val="-5"/>
          <w:szCs w:val="22"/>
        </w:rPr>
        <w:t xml:space="preserve"> </w:t>
      </w:r>
      <w:r w:rsidRPr="00323A6D">
        <w:rPr>
          <w:szCs w:val="22"/>
        </w:rPr>
        <w:t>–</w:t>
      </w:r>
      <w:r w:rsidRPr="00323A6D">
        <w:rPr>
          <w:spacing w:val="-6"/>
          <w:szCs w:val="22"/>
        </w:rPr>
        <w:t xml:space="preserve"> </w:t>
      </w:r>
      <w:r w:rsidRPr="00323A6D">
        <w:rPr>
          <w:szCs w:val="22"/>
        </w:rPr>
        <w:t>Owner</w:t>
      </w:r>
      <w:r w:rsidRPr="00323A6D">
        <w:rPr>
          <w:spacing w:val="-5"/>
          <w:szCs w:val="22"/>
        </w:rPr>
        <w:t xml:space="preserve"> </w:t>
      </w:r>
      <w:r w:rsidRPr="00323A6D">
        <w:rPr>
          <w:szCs w:val="22"/>
        </w:rPr>
        <w:t>Occupier</w:t>
      </w:r>
      <w:r w:rsidRPr="00323A6D">
        <w:rPr>
          <w:spacing w:val="-6"/>
          <w:szCs w:val="22"/>
        </w:rPr>
        <w:t xml:space="preserve"> </w:t>
      </w:r>
      <w:r w:rsidRPr="00323A6D">
        <w:rPr>
          <w:szCs w:val="22"/>
        </w:rPr>
        <w:t>Construction</w:t>
      </w:r>
      <w:r w:rsidRPr="00323A6D">
        <w:rPr>
          <w:spacing w:val="-5"/>
          <w:szCs w:val="22"/>
        </w:rPr>
        <w:t xml:space="preserve"> </w:t>
      </w:r>
      <w:r w:rsidRPr="00323A6D">
        <w:rPr>
          <w:szCs w:val="22"/>
        </w:rPr>
        <w:t>Contracts’</w:t>
      </w:r>
      <w:r w:rsidRPr="00323A6D">
        <w:rPr>
          <w:spacing w:val="-5"/>
          <w:szCs w:val="22"/>
        </w:rPr>
        <w:t xml:space="preserve"> </w:t>
      </w:r>
      <w:r w:rsidRPr="00323A6D">
        <w:rPr>
          <w:szCs w:val="22"/>
        </w:rPr>
        <w:t>form</w:t>
      </w:r>
      <w:r w:rsidRPr="00323A6D">
        <w:rPr>
          <w:spacing w:val="-6"/>
          <w:szCs w:val="22"/>
        </w:rPr>
        <w:t xml:space="preserve"> </w:t>
      </w:r>
      <w:r w:rsidRPr="00323A6D">
        <w:rPr>
          <w:szCs w:val="22"/>
        </w:rPr>
        <w:t>should</w:t>
      </w:r>
      <w:r w:rsidRPr="00323A6D">
        <w:rPr>
          <w:spacing w:val="-5"/>
          <w:szCs w:val="22"/>
        </w:rPr>
        <w:t xml:space="preserve"> </w:t>
      </w:r>
      <w:r w:rsidRPr="00323A6D">
        <w:rPr>
          <w:szCs w:val="22"/>
        </w:rPr>
        <w:t>be</w:t>
      </w:r>
      <w:r w:rsidRPr="00323A6D">
        <w:rPr>
          <w:spacing w:val="-6"/>
          <w:szCs w:val="22"/>
        </w:rPr>
        <w:t xml:space="preserve"> </w:t>
      </w:r>
      <w:r w:rsidRPr="00323A6D">
        <w:rPr>
          <w:szCs w:val="22"/>
        </w:rPr>
        <w:t>used</w:t>
      </w:r>
      <w:r w:rsidRPr="00323A6D">
        <w:rPr>
          <w:spacing w:val="-5"/>
          <w:szCs w:val="22"/>
        </w:rPr>
        <w:t xml:space="preserve"> </w:t>
      </w:r>
      <w:r w:rsidRPr="00323A6D">
        <w:rPr>
          <w:szCs w:val="22"/>
        </w:rPr>
        <w:t>instead.</w:t>
      </w:r>
    </w:p>
    <w:p w14:paraId="40E8FC8A" w14:textId="77777777" w:rsidR="008E5230" w:rsidRPr="00323A6D" w:rsidRDefault="008E5230" w:rsidP="008E5230">
      <w:pPr>
        <w:pStyle w:val="BodyText"/>
        <w:spacing w:before="170" w:line="256" w:lineRule="auto"/>
        <w:ind w:right="255"/>
        <w:jc w:val="both"/>
        <w:rPr>
          <w:szCs w:val="22"/>
        </w:rPr>
      </w:pPr>
      <w:r w:rsidRPr="00323A6D">
        <w:rPr>
          <w:szCs w:val="22"/>
        </w:rPr>
        <w:t>For the purposes of this statement, the terms “principal”, “head contractor”, “subcontractor”,</w:t>
      </w:r>
      <w:r w:rsidRPr="00323A6D">
        <w:rPr>
          <w:spacing w:val="1"/>
          <w:szCs w:val="22"/>
        </w:rPr>
        <w:t xml:space="preserve"> </w:t>
      </w:r>
      <w:r w:rsidRPr="00323A6D">
        <w:rPr>
          <w:szCs w:val="22"/>
        </w:rPr>
        <w:t>“construction</w:t>
      </w:r>
      <w:r w:rsidRPr="00323A6D">
        <w:rPr>
          <w:spacing w:val="-4"/>
          <w:szCs w:val="22"/>
        </w:rPr>
        <w:t xml:space="preserve"> </w:t>
      </w:r>
      <w:r w:rsidRPr="00323A6D">
        <w:rPr>
          <w:szCs w:val="22"/>
        </w:rPr>
        <w:t>contract”</w:t>
      </w:r>
      <w:r w:rsidRPr="00323A6D">
        <w:rPr>
          <w:spacing w:val="-3"/>
          <w:szCs w:val="22"/>
        </w:rPr>
        <w:t xml:space="preserve"> </w:t>
      </w:r>
      <w:r w:rsidRPr="00323A6D">
        <w:rPr>
          <w:szCs w:val="22"/>
        </w:rPr>
        <w:t>and</w:t>
      </w:r>
      <w:r w:rsidRPr="00323A6D">
        <w:rPr>
          <w:spacing w:val="-4"/>
          <w:szCs w:val="22"/>
        </w:rPr>
        <w:t xml:space="preserve"> </w:t>
      </w:r>
      <w:r w:rsidRPr="00323A6D">
        <w:rPr>
          <w:szCs w:val="22"/>
        </w:rPr>
        <w:t>“owner</w:t>
      </w:r>
      <w:r w:rsidRPr="00323A6D">
        <w:rPr>
          <w:spacing w:val="-3"/>
          <w:szCs w:val="22"/>
        </w:rPr>
        <w:t xml:space="preserve"> </w:t>
      </w:r>
      <w:r w:rsidRPr="00323A6D">
        <w:rPr>
          <w:szCs w:val="22"/>
        </w:rPr>
        <w:t>occupier</w:t>
      </w:r>
      <w:r w:rsidRPr="00323A6D">
        <w:rPr>
          <w:spacing w:val="-4"/>
          <w:szCs w:val="22"/>
        </w:rPr>
        <w:t xml:space="preserve"> </w:t>
      </w:r>
      <w:r w:rsidRPr="00323A6D">
        <w:rPr>
          <w:szCs w:val="22"/>
        </w:rPr>
        <w:t>construction</w:t>
      </w:r>
      <w:r w:rsidRPr="00323A6D">
        <w:rPr>
          <w:spacing w:val="-3"/>
          <w:szCs w:val="22"/>
        </w:rPr>
        <w:t xml:space="preserve"> </w:t>
      </w:r>
      <w:r w:rsidRPr="00323A6D">
        <w:rPr>
          <w:szCs w:val="22"/>
        </w:rPr>
        <w:t>contract”</w:t>
      </w:r>
      <w:r w:rsidRPr="00323A6D">
        <w:rPr>
          <w:spacing w:val="-3"/>
          <w:szCs w:val="22"/>
        </w:rPr>
        <w:t xml:space="preserve"> </w:t>
      </w:r>
      <w:r w:rsidRPr="00323A6D">
        <w:rPr>
          <w:szCs w:val="22"/>
        </w:rPr>
        <w:t>have</w:t>
      </w:r>
      <w:r w:rsidRPr="00323A6D">
        <w:rPr>
          <w:spacing w:val="-4"/>
          <w:szCs w:val="22"/>
        </w:rPr>
        <w:t xml:space="preserve"> </w:t>
      </w:r>
      <w:r w:rsidRPr="00323A6D">
        <w:rPr>
          <w:szCs w:val="22"/>
        </w:rPr>
        <w:t>the</w:t>
      </w:r>
      <w:r w:rsidRPr="00323A6D">
        <w:rPr>
          <w:spacing w:val="-3"/>
          <w:szCs w:val="22"/>
        </w:rPr>
        <w:t xml:space="preserve"> </w:t>
      </w:r>
      <w:r w:rsidRPr="00323A6D">
        <w:rPr>
          <w:szCs w:val="22"/>
        </w:rPr>
        <w:t>meanings</w:t>
      </w:r>
      <w:r w:rsidRPr="00323A6D">
        <w:rPr>
          <w:spacing w:val="-4"/>
          <w:szCs w:val="22"/>
        </w:rPr>
        <w:t xml:space="preserve"> </w:t>
      </w:r>
      <w:r w:rsidRPr="00323A6D">
        <w:rPr>
          <w:szCs w:val="22"/>
        </w:rPr>
        <w:t>given</w:t>
      </w:r>
      <w:r w:rsidRPr="00323A6D">
        <w:rPr>
          <w:spacing w:val="-3"/>
          <w:szCs w:val="22"/>
        </w:rPr>
        <w:t xml:space="preserve"> </w:t>
      </w:r>
      <w:r w:rsidRPr="00323A6D">
        <w:rPr>
          <w:szCs w:val="22"/>
        </w:rPr>
        <w:t>in</w:t>
      </w:r>
      <w:r w:rsidRPr="00323A6D">
        <w:rPr>
          <w:spacing w:val="-4"/>
          <w:szCs w:val="22"/>
        </w:rPr>
        <w:t xml:space="preserve"> </w:t>
      </w:r>
      <w:r w:rsidRPr="00323A6D">
        <w:rPr>
          <w:szCs w:val="22"/>
        </w:rPr>
        <w:t>section 4</w:t>
      </w:r>
      <w:r w:rsidRPr="00323A6D">
        <w:rPr>
          <w:spacing w:val="-5"/>
          <w:szCs w:val="22"/>
        </w:rPr>
        <w:t xml:space="preserve"> </w:t>
      </w:r>
      <w:r w:rsidRPr="00323A6D">
        <w:rPr>
          <w:szCs w:val="22"/>
        </w:rPr>
        <w:t>of</w:t>
      </w:r>
      <w:r w:rsidRPr="00323A6D">
        <w:rPr>
          <w:spacing w:val="-5"/>
          <w:szCs w:val="22"/>
        </w:rPr>
        <w:t xml:space="preserve"> </w:t>
      </w:r>
      <w:r w:rsidRPr="00323A6D">
        <w:rPr>
          <w:szCs w:val="22"/>
        </w:rPr>
        <w:t>the</w:t>
      </w:r>
      <w:r w:rsidRPr="00323A6D">
        <w:rPr>
          <w:spacing w:val="-5"/>
          <w:szCs w:val="22"/>
        </w:rPr>
        <w:t xml:space="preserve"> </w:t>
      </w:r>
      <w:r w:rsidRPr="00323A6D">
        <w:rPr>
          <w:szCs w:val="22"/>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30"/>
        <w:gridCol w:w="1897"/>
        <w:gridCol w:w="1377"/>
        <w:gridCol w:w="1933"/>
      </w:tblGrid>
      <w:tr w:rsidR="008E5230" w:rsidRPr="00323A6D" w14:paraId="00CAA781" w14:textId="77777777" w:rsidTr="00FE09C6">
        <w:trPr>
          <w:trHeight w:val="57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452D0822" w14:textId="77777777" w:rsidR="008E5230" w:rsidRPr="00323A6D" w:rsidRDefault="008E5230" w:rsidP="00FE09C6">
            <w:pPr>
              <w:pStyle w:val="TableParagraph"/>
              <w:spacing w:before="120" w:after="120"/>
              <w:ind w:left="80"/>
              <w:rPr>
                <w:lang w:val="en-AU"/>
              </w:rPr>
            </w:pPr>
            <w:r w:rsidRPr="00323A6D">
              <w:rPr>
                <w:lang w:val="en-AU"/>
              </w:rPr>
              <w:t>Head</w:t>
            </w:r>
            <w:r w:rsidRPr="00323A6D">
              <w:rPr>
                <w:spacing w:val="-4"/>
                <w:lang w:val="en-AU"/>
              </w:rPr>
              <w:t xml:space="preserve"> </w:t>
            </w:r>
            <w:r w:rsidRPr="00323A6D">
              <w:rPr>
                <w:lang w:val="en-AU"/>
              </w:rPr>
              <w:t>contractor</w:t>
            </w:r>
          </w:p>
          <w:p w14:paraId="6B9DDD8F" w14:textId="77777777" w:rsidR="008E5230" w:rsidRPr="00323A6D" w:rsidRDefault="008E5230" w:rsidP="00FE09C6">
            <w:pPr>
              <w:pStyle w:val="TableParagraph"/>
              <w:spacing w:before="120" w:after="120"/>
              <w:ind w:left="80"/>
              <w:rPr>
                <w:lang w:val="en-AU"/>
              </w:rPr>
            </w:pPr>
            <w:r w:rsidRPr="00323A6D">
              <w:rPr>
                <w:w w:val="95"/>
                <w:lang w:val="en-AU"/>
              </w:rPr>
              <w:t>(business</w:t>
            </w:r>
            <w:r w:rsidRPr="00323A6D">
              <w:rPr>
                <w:spacing w:val="13"/>
                <w:w w:val="95"/>
                <w:lang w:val="en-AU"/>
              </w:rPr>
              <w:t xml:space="preserve"> </w:t>
            </w:r>
            <w:r w:rsidRPr="00323A6D">
              <w:rPr>
                <w:w w:val="95"/>
                <w:lang w:val="en-AU"/>
              </w:rPr>
              <w:t>name</w:t>
            </w:r>
            <w:r w:rsidRPr="00323A6D">
              <w:rPr>
                <w:spacing w:val="13"/>
                <w:w w:val="95"/>
                <w:lang w:val="en-AU"/>
              </w:rPr>
              <w:t xml:space="preserve"> </w:t>
            </w:r>
            <w:r w:rsidRPr="00323A6D">
              <w:rPr>
                <w:w w:val="95"/>
                <w:lang w:val="en-AU"/>
              </w:rPr>
              <w:t>of</w:t>
            </w:r>
            <w:r w:rsidRPr="00323A6D">
              <w:rPr>
                <w:spacing w:val="13"/>
                <w:w w:val="95"/>
                <w:lang w:val="en-AU"/>
              </w:rPr>
              <w:t xml:space="preserve"> </w:t>
            </w:r>
            <w:r w:rsidRPr="00323A6D">
              <w:rPr>
                <w:w w:val="95"/>
                <w:lang w:val="en-AU"/>
              </w:rPr>
              <w:t>head</w:t>
            </w:r>
            <w:r w:rsidRPr="00323A6D">
              <w:rPr>
                <w:spacing w:val="13"/>
                <w:w w:val="95"/>
                <w:lang w:val="en-AU"/>
              </w:rPr>
              <w:t xml:space="preserve"> </w:t>
            </w:r>
            <w:r w:rsidRPr="00323A6D">
              <w:rPr>
                <w:w w:val="95"/>
                <w:lang w:val="en-AU"/>
              </w:rPr>
              <w:t>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2249B5A8" w14:textId="77777777" w:rsidR="008E5230" w:rsidRPr="00323A6D" w:rsidRDefault="008E5230" w:rsidP="00FE09C6">
            <w:pPr>
              <w:pStyle w:val="TableParagraph"/>
              <w:spacing w:before="120" w:after="120"/>
              <w:rPr>
                <w:rFonts w:ascii="Times New Roman"/>
                <w:lang w:val="en-AU"/>
              </w:rPr>
            </w:pPr>
          </w:p>
        </w:tc>
      </w:tr>
      <w:tr w:rsidR="008E5230" w:rsidRPr="00323A6D" w14:paraId="664F0EF9" w14:textId="77777777" w:rsidTr="00FE09C6">
        <w:trPr>
          <w:trHeight w:val="849"/>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988BF8D" w14:textId="77777777" w:rsidR="008E5230" w:rsidRPr="00323A6D" w:rsidRDefault="008E5230" w:rsidP="00FE09C6">
            <w:pPr>
              <w:pStyle w:val="TableParagraph"/>
              <w:spacing w:before="120" w:after="120"/>
              <w:ind w:left="512" w:right="553"/>
              <w:rPr>
                <w:lang w:val="en-AU"/>
              </w:rPr>
            </w:pPr>
            <w:r w:rsidRPr="00323A6D">
              <w:rPr>
                <w:b/>
                <w:bCs/>
                <w:noProof/>
                <w:lang w:val="en-AU"/>
              </w:rPr>
              <mc:AlternateContent>
                <mc:Choice Requires="wpg">
                  <w:drawing>
                    <wp:anchor distT="0" distB="0" distL="114300" distR="114300" simplePos="0" relativeHeight="251668480" behindDoc="0" locked="0" layoutInCell="1" allowOverlap="1" wp14:anchorId="2E9836D6" wp14:editId="207C8CBB">
                      <wp:simplePos x="0" y="0"/>
                      <wp:positionH relativeFrom="page">
                        <wp:posOffset>76513</wp:posOffset>
                      </wp:positionH>
                      <wp:positionV relativeFrom="paragraph">
                        <wp:posOffset>71641</wp:posOffset>
                      </wp:positionV>
                      <wp:extent cx="167005" cy="167005"/>
                      <wp:effectExtent l="12065" t="5715" r="11430" b="82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192"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8018E" id="Group 62" o:spid="_x0000_s1026" style="position:absolute;margin-left:6pt;margin-top:5.65pt;width:13.15pt;height:13.15pt;z-index:251668480;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" filled="f" strokecolor="#4f4f4f" strokeweight=".25pt"/>
                      <w10:wrap anchorx="page"/>
                    </v:group>
                  </w:pict>
                </mc:Fallback>
              </mc:AlternateContent>
            </w:r>
            <w:r w:rsidRPr="00323A6D">
              <w:rPr>
                <w:b/>
                <w:bCs/>
                <w:w w:val="95"/>
                <w:lang w:val="en-AU"/>
              </w:rPr>
              <w:t>1.</w:t>
            </w:r>
            <w:r w:rsidRPr="00323A6D">
              <w:rPr>
                <w:w w:val="95"/>
                <w:lang w:val="en-AU"/>
              </w:rPr>
              <w:t xml:space="preserve"> has entered into a contract with:</w:t>
            </w:r>
            <w:r w:rsidRPr="00323A6D">
              <w:rPr>
                <w:spacing w:val="-58"/>
                <w:w w:val="95"/>
                <w:lang w:val="en-AU"/>
              </w:rPr>
              <w:t xml:space="preserve"> </w:t>
            </w:r>
            <w:r w:rsidRPr="00323A6D">
              <w:rPr>
                <w:lang w:val="en-AU"/>
              </w:rPr>
              <w:t>(business</w:t>
            </w:r>
            <w:r w:rsidRPr="00323A6D">
              <w:rPr>
                <w:spacing w:val="-14"/>
                <w:lang w:val="en-AU"/>
              </w:rPr>
              <w:t xml:space="preserve"> </w:t>
            </w:r>
            <w:r w:rsidRPr="00323A6D">
              <w:rPr>
                <w:lang w:val="en-AU"/>
              </w:rPr>
              <w:t>name</w:t>
            </w:r>
            <w:r w:rsidRPr="00323A6D">
              <w:rPr>
                <w:spacing w:val="-14"/>
                <w:lang w:val="en-AU"/>
              </w:rPr>
              <w:t xml:space="preserve"> </w:t>
            </w:r>
            <w:r w:rsidRPr="00323A6D">
              <w:rPr>
                <w:lang w:val="en-AU"/>
              </w:rPr>
              <w:t>of</w:t>
            </w:r>
            <w:r w:rsidRPr="00323A6D">
              <w:rPr>
                <w:spacing w:val="-13"/>
                <w:lang w:val="en-AU"/>
              </w:rPr>
              <w:t xml:space="preserve"> </w:t>
            </w:r>
            <w:r w:rsidRPr="00323A6D">
              <w:rPr>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0E296D34" w14:textId="77777777" w:rsidR="008E5230" w:rsidRPr="00323A6D" w:rsidRDefault="008E5230" w:rsidP="00FE09C6">
            <w:pPr>
              <w:pStyle w:val="TableParagraph"/>
              <w:spacing w:before="120" w:after="120"/>
              <w:rPr>
                <w:rFonts w:ascii="Times New Roman"/>
                <w:lang w:val="en-AU"/>
              </w:rPr>
            </w:pPr>
          </w:p>
        </w:tc>
      </w:tr>
      <w:tr w:rsidR="008E5230" w:rsidRPr="00323A6D" w14:paraId="591109BA"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01FE514F" w14:textId="77777777" w:rsidR="008E5230" w:rsidRPr="00323A6D" w:rsidRDefault="008E5230" w:rsidP="00FE09C6">
            <w:pPr>
              <w:pStyle w:val="TableParagraph"/>
              <w:spacing w:before="120" w:after="120"/>
              <w:ind w:left="80"/>
              <w:rPr>
                <w:lang w:val="en-AU"/>
              </w:rPr>
            </w:pPr>
            <w:r w:rsidRPr="00323A6D">
              <w:rPr>
                <w:lang w:val="en-AU"/>
              </w:rPr>
              <w:t>ABN</w:t>
            </w:r>
            <w:r w:rsidRPr="00323A6D">
              <w:rPr>
                <w:spacing w:val="7"/>
                <w:lang w:val="en-AU"/>
              </w:rPr>
              <w:t xml:space="preserve"> </w:t>
            </w:r>
            <w:r w:rsidRPr="00323A6D">
              <w:rPr>
                <w:lang w:val="en-AU"/>
              </w:rPr>
              <w:t>of</w:t>
            </w:r>
            <w:r w:rsidRPr="00323A6D">
              <w:rPr>
                <w:spacing w:val="7"/>
                <w:lang w:val="en-AU"/>
              </w:rPr>
              <w:t xml:space="preserve"> </w:t>
            </w:r>
            <w:r w:rsidRPr="00323A6D">
              <w:rPr>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1481F7ED" w14:textId="77777777" w:rsidR="008E5230" w:rsidRPr="00323A6D" w:rsidRDefault="008E5230" w:rsidP="00FE09C6">
            <w:pPr>
              <w:pStyle w:val="TableParagraph"/>
              <w:spacing w:before="120" w:after="120"/>
              <w:rPr>
                <w:rFonts w:ascii="Times New Roman"/>
                <w:lang w:val="en-AU"/>
              </w:rPr>
            </w:pPr>
          </w:p>
        </w:tc>
      </w:tr>
      <w:tr w:rsidR="008E5230" w:rsidRPr="00323A6D" w14:paraId="5DBB9BA2"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DAF121D" w14:textId="77777777" w:rsidR="008E5230" w:rsidRPr="00323A6D" w:rsidRDefault="008E5230" w:rsidP="00FE09C6">
            <w:pPr>
              <w:pStyle w:val="TableParagraph"/>
              <w:spacing w:before="120" w:after="120"/>
              <w:ind w:left="80"/>
              <w:rPr>
                <w:lang w:val="en-AU"/>
              </w:rPr>
            </w:pPr>
            <w:r w:rsidRPr="00323A6D">
              <w:rPr>
                <w:lang w:val="en-AU"/>
              </w:rPr>
              <w:t>Contract</w:t>
            </w:r>
            <w:r w:rsidRPr="00323A6D">
              <w:rPr>
                <w:spacing w:val="-13"/>
                <w:lang w:val="en-AU"/>
              </w:rPr>
              <w:t xml:space="preserve"> </w:t>
            </w:r>
            <w:r w:rsidRPr="00323A6D">
              <w:rPr>
                <w:lang w:val="en-AU"/>
              </w:rPr>
              <w:t>number/identifier</w:t>
            </w:r>
          </w:p>
        </w:tc>
        <w:tc>
          <w:tcPr>
            <w:tcW w:w="3014" w:type="pct"/>
            <w:gridSpan w:val="3"/>
            <w:tcBorders>
              <w:top w:val="dashed" w:sz="4" w:space="0" w:color="000000"/>
              <w:left w:val="dashed" w:sz="4" w:space="0" w:color="000000"/>
              <w:bottom w:val="dashed" w:sz="4" w:space="0" w:color="000000"/>
              <w:right w:val="dashed" w:sz="4" w:space="0" w:color="000000"/>
            </w:tcBorders>
          </w:tcPr>
          <w:p w14:paraId="4056D1CE" w14:textId="77777777" w:rsidR="008E5230" w:rsidRPr="00323A6D" w:rsidRDefault="008E5230" w:rsidP="00FE09C6">
            <w:pPr>
              <w:pStyle w:val="TableParagraph"/>
              <w:spacing w:before="120" w:after="120"/>
              <w:rPr>
                <w:rFonts w:ascii="Times New Roman"/>
                <w:lang w:val="en-AU"/>
              </w:rPr>
            </w:pPr>
          </w:p>
        </w:tc>
      </w:tr>
      <w:tr w:rsidR="008E5230" w:rsidRPr="00323A6D" w14:paraId="3BB1ED5C"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014E80DA" w14:textId="77777777" w:rsidR="008E5230" w:rsidRPr="00323A6D" w:rsidRDefault="008E5230" w:rsidP="00FE09C6">
            <w:pPr>
              <w:pStyle w:val="TableParagraph"/>
              <w:spacing w:before="120" w:after="120"/>
              <w:ind w:left="80"/>
              <w:rPr>
                <w:b/>
                <w:bCs/>
                <w:lang w:val="en-AU"/>
              </w:rPr>
            </w:pPr>
            <w:r w:rsidRPr="00323A6D">
              <w:rPr>
                <w:b/>
                <w:bCs/>
                <w:w w:val="105"/>
                <w:lang w:val="en-AU"/>
              </w:rPr>
              <w:t>or</w:t>
            </w:r>
          </w:p>
        </w:tc>
      </w:tr>
      <w:tr w:rsidR="008E5230" w:rsidRPr="00323A6D" w14:paraId="721E7BF4"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33EBA4D0" w14:textId="71C0D36F" w:rsidR="008E5230" w:rsidRPr="00323A6D" w:rsidRDefault="008E5230" w:rsidP="00FE09C6">
            <w:pPr>
              <w:pStyle w:val="TableParagraph"/>
              <w:spacing w:before="120" w:after="120"/>
              <w:ind w:left="512"/>
              <w:rPr>
                <w:lang w:val="en-AU"/>
              </w:rPr>
            </w:pPr>
            <w:r w:rsidRPr="00323A6D">
              <w:rPr>
                <w:b/>
                <w:bCs/>
                <w:noProof/>
                <w:lang w:val="en-AU"/>
              </w:rPr>
              <mc:AlternateContent>
                <mc:Choice Requires="wpg">
                  <w:drawing>
                    <wp:anchor distT="0" distB="0" distL="114300" distR="114300" simplePos="0" relativeHeight="251669504" behindDoc="0" locked="0" layoutInCell="1" allowOverlap="1" wp14:anchorId="652FA55E" wp14:editId="6FE7F344">
                      <wp:simplePos x="0" y="0"/>
                      <wp:positionH relativeFrom="page">
                        <wp:posOffset>74608</wp:posOffset>
                      </wp:positionH>
                      <wp:positionV relativeFrom="page">
                        <wp:posOffset>109703</wp:posOffset>
                      </wp:positionV>
                      <wp:extent cx="167005" cy="167005"/>
                      <wp:effectExtent l="12065" t="10795" r="11430" b="317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195"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CC6AF" id="Group 194" o:spid="_x0000_s1026" style="position:absolute;margin-left:5.85pt;margin-top:8.65pt;width:13.15pt;height:13.15pt;z-index:251669504;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" filled="f" strokecolor="#4f4f4f" strokeweight=".25pt"/>
                      <w10:wrap anchorx="page" anchory="page"/>
                    </v:group>
                  </w:pict>
                </mc:Fallback>
              </mc:AlternateContent>
            </w:r>
            <w:r w:rsidRPr="00323A6D">
              <w:rPr>
                <w:b/>
                <w:bCs/>
                <w:spacing w:val="-1"/>
                <w:lang w:val="en-AU"/>
              </w:rPr>
              <w:t>2.</w:t>
            </w:r>
            <w:r w:rsidRPr="00323A6D">
              <w:rPr>
                <w:spacing w:val="-15"/>
                <w:lang w:val="en-AU"/>
              </w:rPr>
              <w:t xml:space="preserve"> </w:t>
            </w:r>
            <w:r w:rsidRPr="00323A6D">
              <w:rPr>
                <w:spacing w:val="-1"/>
                <w:lang w:val="en-AU"/>
              </w:rPr>
              <w:t>has</w:t>
            </w:r>
            <w:r w:rsidRPr="00323A6D">
              <w:rPr>
                <w:spacing w:val="-15"/>
                <w:lang w:val="en-AU"/>
              </w:rPr>
              <w:t xml:space="preserve"> </w:t>
            </w:r>
            <w:r w:rsidRPr="00323A6D">
              <w:rPr>
                <w:spacing w:val="-1"/>
                <w:lang w:val="en-AU"/>
              </w:rPr>
              <w:t>entered</w:t>
            </w:r>
            <w:r w:rsidRPr="00323A6D">
              <w:rPr>
                <w:spacing w:val="-15"/>
                <w:lang w:val="en-AU"/>
              </w:rPr>
              <w:t xml:space="preserve"> </w:t>
            </w:r>
            <w:r w:rsidRPr="00323A6D">
              <w:rPr>
                <w:spacing w:val="-1"/>
                <w:lang w:val="en-AU"/>
              </w:rPr>
              <w:t>into</w:t>
            </w:r>
            <w:r w:rsidRPr="00323A6D">
              <w:rPr>
                <w:spacing w:val="-15"/>
                <w:lang w:val="en-AU"/>
              </w:rPr>
              <w:t xml:space="preserve"> </w:t>
            </w:r>
            <w:r w:rsidRPr="00323A6D">
              <w:rPr>
                <w:lang w:val="en-AU"/>
              </w:rPr>
              <w:t>a</w:t>
            </w:r>
            <w:r w:rsidRPr="00323A6D">
              <w:rPr>
                <w:spacing w:val="-14"/>
                <w:lang w:val="en-AU"/>
              </w:rPr>
              <w:t xml:space="preserve"> </w:t>
            </w:r>
            <w:r w:rsidRPr="00323A6D">
              <w:rPr>
                <w:lang w:val="en-AU"/>
              </w:rPr>
              <w:t>contract</w:t>
            </w:r>
            <w:r w:rsidRPr="00323A6D">
              <w:rPr>
                <w:spacing w:val="-15"/>
                <w:lang w:val="en-AU"/>
              </w:rPr>
              <w:t xml:space="preserve"> </w:t>
            </w:r>
            <w:r w:rsidRPr="00323A6D">
              <w:rPr>
                <w:lang w:val="en-AU"/>
              </w:rPr>
              <w:t>with</w:t>
            </w:r>
            <w:r w:rsidRPr="00323A6D">
              <w:rPr>
                <w:spacing w:val="-15"/>
                <w:lang w:val="en-AU"/>
              </w:rPr>
              <w:t xml:space="preserve"> </w:t>
            </w:r>
            <w:r w:rsidRPr="00323A6D">
              <w:rPr>
                <w:lang w:val="en-AU"/>
              </w:rPr>
              <w:t>the</w:t>
            </w:r>
            <w:r w:rsidRPr="00323A6D">
              <w:rPr>
                <w:spacing w:val="-15"/>
                <w:lang w:val="en-AU"/>
              </w:rPr>
              <w:t xml:space="preserve"> </w:t>
            </w:r>
            <w:r w:rsidRPr="00323A6D">
              <w:rPr>
                <w:lang w:val="en-AU"/>
              </w:rPr>
              <w:t>subcontractors</w:t>
            </w:r>
            <w:r w:rsidRPr="00323A6D">
              <w:rPr>
                <w:spacing w:val="-15"/>
                <w:lang w:val="en-AU"/>
              </w:rPr>
              <w:t xml:space="preserve"> </w:t>
            </w:r>
            <w:r w:rsidRPr="00323A6D">
              <w:rPr>
                <w:lang w:val="en-AU"/>
              </w:rPr>
              <w:t>listed</w:t>
            </w:r>
            <w:r w:rsidRPr="00323A6D">
              <w:rPr>
                <w:spacing w:val="-14"/>
                <w:lang w:val="en-AU"/>
              </w:rPr>
              <w:t xml:space="preserve"> </w:t>
            </w:r>
            <w:r w:rsidRPr="00323A6D">
              <w:rPr>
                <w:lang w:val="en-AU"/>
              </w:rPr>
              <w:t>in</w:t>
            </w:r>
            <w:r w:rsidRPr="00323A6D">
              <w:rPr>
                <w:spacing w:val="-15"/>
                <w:lang w:val="en-AU"/>
              </w:rPr>
              <w:t xml:space="preserve"> </w:t>
            </w:r>
            <w:r w:rsidRPr="00323A6D">
              <w:rPr>
                <w:lang w:val="en-AU"/>
              </w:rPr>
              <w:t>Schedule</w:t>
            </w:r>
            <w:r w:rsidRPr="00323A6D">
              <w:rPr>
                <w:spacing w:val="-15"/>
                <w:lang w:val="en-AU"/>
              </w:rPr>
              <w:t xml:space="preserve"> </w:t>
            </w:r>
            <w:r w:rsidRPr="00323A6D">
              <w:rPr>
                <w:w w:val="95"/>
                <w:lang w:val="en-AU"/>
              </w:rPr>
              <w:t>1</w:t>
            </w:r>
          </w:p>
        </w:tc>
      </w:tr>
      <w:tr w:rsidR="008E5230" w:rsidRPr="00323A6D" w14:paraId="33DC7ACA"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168628EB" w14:textId="77777777" w:rsidR="008E5230" w:rsidRPr="00323A6D" w:rsidRDefault="008E5230" w:rsidP="00FE09C6">
            <w:pPr>
              <w:pStyle w:val="TableParagraph"/>
              <w:spacing w:before="120" w:after="120"/>
              <w:rPr>
                <w:rFonts w:ascii="Times New Roman"/>
                <w:lang w:val="en-AU"/>
              </w:rPr>
            </w:pPr>
          </w:p>
        </w:tc>
      </w:tr>
      <w:tr w:rsidR="008E5230" w:rsidRPr="00323A6D" w14:paraId="66FF1FCF"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C5F72CC" w14:textId="77777777" w:rsidR="008E5230" w:rsidRPr="00323A6D" w:rsidRDefault="008E5230" w:rsidP="00FE09C6">
            <w:pPr>
              <w:pStyle w:val="TableParagraph"/>
              <w:spacing w:before="120" w:after="120"/>
              <w:ind w:left="80" w:right="495"/>
              <w:rPr>
                <w:lang w:val="en-AU"/>
              </w:rPr>
            </w:pPr>
            <w:r w:rsidRPr="00323A6D">
              <w:rPr>
                <w:lang w:val="en-AU"/>
              </w:rPr>
              <w:t>This</w:t>
            </w:r>
            <w:r w:rsidRPr="00323A6D">
              <w:rPr>
                <w:spacing w:val="-14"/>
                <w:lang w:val="en-AU"/>
              </w:rPr>
              <w:t xml:space="preserve"> </w:t>
            </w:r>
            <w:r w:rsidRPr="00323A6D">
              <w:rPr>
                <w:lang w:val="en-AU"/>
              </w:rPr>
              <w:t>statement</w:t>
            </w:r>
            <w:r w:rsidRPr="00323A6D">
              <w:rPr>
                <w:spacing w:val="-13"/>
                <w:lang w:val="en-AU"/>
              </w:rPr>
              <w:t xml:space="preserve"> </w:t>
            </w:r>
            <w:r w:rsidRPr="00323A6D">
              <w:rPr>
                <w:lang w:val="en-AU"/>
              </w:rPr>
              <w:t>applies</w:t>
            </w:r>
            <w:r w:rsidRPr="00323A6D">
              <w:rPr>
                <w:spacing w:val="-14"/>
                <w:lang w:val="en-AU"/>
              </w:rPr>
              <w:t xml:space="preserve"> </w:t>
            </w:r>
            <w:r w:rsidRPr="00323A6D">
              <w:rPr>
                <w:lang w:val="en-AU"/>
              </w:rPr>
              <w:t>to</w:t>
            </w:r>
            <w:r w:rsidRPr="00323A6D">
              <w:rPr>
                <w:spacing w:val="-13"/>
                <w:lang w:val="en-AU"/>
              </w:rPr>
              <w:t xml:space="preserve"> </w:t>
            </w:r>
            <w:r w:rsidRPr="00323A6D">
              <w:rPr>
                <w:lang w:val="en-AU"/>
              </w:rPr>
              <w:t>work</w:t>
            </w:r>
            <w:r w:rsidRPr="00323A6D">
              <w:rPr>
                <w:spacing w:val="-14"/>
                <w:lang w:val="en-AU"/>
              </w:rPr>
              <w:t xml:space="preserve"> </w:t>
            </w:r>
            <w:r w:rsidRPr="00323A6D">
              <w:rPr>
                <w:lang w:val="en-AU"/>
              </w:rPr>
              <w:t>between</w:t>
            </w:r>
            <w:r w:rsidRPr="00323A6D">
              <w:rPr>
                <w:spacing w:val="-60"/>
                <w:lang w:val="en-AU"/>
              </w:rPr>
              <w:t xml:space="preserve"> </w:t>
            </w:r>
            <w:r w:rsidRPr="00323A6D">
              <w:rPr>
                <w:lang w:val="en-AU"/>
              </w:rPr>
              <w:t>(start</w:t>
            </w:r>
            <w:r w:rsidRPr="00323A6D">
              <w:rPr>
                <w:spacing w:val="-11"/>
                <w:lang w:val="en-AU"/>
              </w:rPr>
              <w:t xml:space="preserve"> </w:t>
            </w:r>
            <w:r w:rsidRPr="00323A6D">
              <w:rPr>
                <w:lang w:val="en-AU"/>
              </w:rPr>
              <w:t>date)</w:t>
            </w:r>
          </w:p>
        </w:tc>
        <w:tc>
          <w:tcPr>
            <w:tcW w:w="1098" w:type="pct"/>
            <w:tcBorders>
              <w:top w:val="dashed" w:sz="4" w:space="0" w:color="000000"/>
              <w:left w:val="dashed" w:sz="4" w:space="0" w:color="000000"/>
              <w:bottom w:val="dashed" w:sz="4" w:space="0" w:color="000000"/>
              <w:right w:val="dashed" w:sz="4" w:space="0" w:color="000000"/>
            </w:tcBorders>
          </w:tcPr>
          <w:p w14:paraId="64C3C6A9" w14:textId="77777777" w:rsidR="008E5230" w:rsidRPr="00323A6D" w:rsidRDefault="008E5230" w:rsidP="00FE09C6">
            <w:pPr>
              <w:pStyle w:val="TableParagraph"/>
              <w:spacing w:before="120" w:after="120"/>
              <w:rPr>
                <w:rFonts w:ascii="Times New Roman"/>
                <w:lang w:val="en-AU"/>
              </w:rPr>
            </w:pPr>
          </w:p>
        </w:tc>
        <w:tc>
          <w:tcPr>
            <w:tcW w:w="797" w:type="pct"/>
            <w:tcBorders>
              <w:top w:val="dashed" w:sz="4" w:space="0" w:color="000000"/>
              <w:left w:val="dashed" w:sz="4" w:space="0" w:color="000000"/>
              <w:bottom w:val="dashed" w:sz="4" w:space="0" w:color="000000"/>
              <w:right w:val="dashed" w:sz="4" w:space="0" w:color="000000"/>
            </w:tcBorders>
          </w:tcPr>
          <w:p w14:paraId="45A93755" w14:textId="77777777" w:rsidR="008E5230" w:rsidRPr="00323A6D" w:rsidRDefault="008E5230" w:rsidP="00FE09C6">
            <w:pPr>
              <w:pStyle w:val="TableParagraph"/>
              <w:spacing w:before="120"/>
              <w:ind w:left="57"/>
              <w:rPr>
                <w:lang w:val="en-AU"/>
              </w:rPr>
            </w:pPr>
            <w:r w:rsidRPr="00323A6D">
              <w:rPr>
                <w:lang w:val="en-AU"/>
              </w:rPr>
              <w:t>and</w:t>
            </w:r>
          </w:p>
          <w:p w14:paraId="07BC8DFA" w14:textId="77777777" w:rsidR="008E5230" w:rsidRPr="00323A6D" w:rsidRDefault="008E5230" w:rsidP="00FE09C6">
            <w:pPr>
              <w:pStyle w:val="TableParagraph"/>
              <w:spacing w:after="120"/>
              <w:ind w:left="57"/>
              <w:rPr>
                <w:lang w:val="en-AU"/>
              </w:rPr>
            </w:pPr>
            <w:r w:rsidRPr="00323A6D">
              <w:rPr>
                <w:lang w:val="en-AU"/>
              </w:rPr>
              <w:t>(end</w:t>
            </w:r>
            <w:r w:rsidRPr="00323A6D">
              <w:rPr>
                <w:spacing w:val="-15"/>
                <w:lang w:val="en-AU"/>
              </w:rPr>
              <w:t xml:space="preserve"> </w:t>
            </w:r>
            <w:r w:rsidRPr="00323A6D">
              <w:rPr>
                <w:lang w:val="en-AU"/>
              </w:rPr>
              <w:t>date)</w:t>
            </w:r>
          </w:p>
        </w:tc>
        <w:tc>
          <w:tcPr>
            <w:tcW w:w="1119" w:type="pct"/>
            <w:tcBorders>
              <w:top w:val="dashed" w:sz="4" w:space="0" w:color="000000"/>
              <w:left w:val="dashed" w:sz="4" w:space="0" w:color="000000"/>
              <w:bottom w:val="dashed" w:sz="4" w:space="0" w:color="000000"/>
              <w:right w:val="dashed" w:sz="4" w:space="0" w:color="000000"/>
            </w:tcBorders>
          </w:tcPr>
          <w:p w14:paraId="679F57FB" w14:textId="77777777" w:rsidR="008E5230" w:rsidRPr="00323A6D" w:rsidRDefault="008E5230" w:rsidP="00FE09C6">
            <w:pPr>
              <w:pStyle w:val="TableParagraph"/>
              <w:spacing w:before="120" w:after="120"/>
              <w:rPr>
                <w:rFonts w:ascii="Times New Roman"/>
                <w:lang w:val="en-AU"/>
              </w:rPr>
            </w:pPr>
          </w:p>
        </w:tc>
      </w:tr>
      <w:tr w:rsidR="008E5230" w:rsidRPr="00323A6D" w14:paraId="577E3D77"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4742A0E" w14:textId="77777777" w:rsidR="008E5230" w:rsidRPr="00323A6D" w:rsidRDefault="008E5230" w:rsidP="00FE09C6">
            <w:pPr>
              <w:pStyle w:val="TableParagraph"/>
              <w:spacing w:before="120" w:after="120"/>
              <w:ind w:left="80"/>
              <w:rPr>
                <w:b/>
                <w:bCs/>
                <w:lang w:val="en-AU"/>
              </w:rPr>
            </w:pPr>
            <w:r w:rsidRPr="00323A6D">
              <w:rPr>
                <w:b/>
                <w:bCs/>
                <w:w w:val="105"/>
                <w:lang w:val="en-AU"/>
              </w:rPr>
              <w:t>or</w:t>
            </w:r>
          </w:p>
        </w:tc>
      </w:tr>
      <w:tr w:rsidR="008E5230" w:rsidRPr="00323A6D" w14:paraId="58502358" w14:textId="77777777" w:rsidTr="00FE09C6">
        <w:trPr>
          <w:trHeight w:val="80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108EB07" w14:textId="77777777" w:rsidR="008E5230" w:rsidRPr="00323A6D" w:rsidRDefault="008E5230" w:rsidP="00FE09C6">
            <w:pPr>
              <w:pStyle w:val="TableParagraph"/>
              <w:spacing w:before="120" w:after="120"/>
              <w:ind w:left="80" w:right="87"/>
              <w:rPr>
                <w:lang w:val="en-AU"/>
              </w:rPr>
            </w:pPr>
            <w:r w:rsidRPr="00323A6D">
              <w:rPr>
                <w:lang w:val="en-AU"/>
              </w:rPr>
              <w:t>This</w:t>
            </w:r>
            <w:r w:rsidRPr="00323A6D">
              <w:rPr>
                <w:spacing w:val="-10"/>
                <w:lang w:val="en-AU"/>
              </w:rPr>
              <w:t xml:space="preserve"> </w:t>
            </w:r>
            <w:r w:rsidRPr="00323A6D">
              <w:rPr>
                <w:lang w:val="en-AU"/>
              </w:rPr>
              <w:t>statement</w:t>
            </w:r>
            <w:r w:rsidRPr="00323A6D">
              <w:rPr>
                <w:spacing w:val="-10"/>
                <w:lang w:val="en-AU"/>
              </w:rPr>
              <w:t xml:space="preserve"> </w:t>
            </w:r>
            <w:r w:rsidRPr="00323A6D">
              <w:rPr>
                <w:lang w:val="en-AU"/>
              </w:rPr>
              <w:t>applies</w:t>
            </w:r>
            <w:r w:rsidRPr="00323A6D">
              <w:rPr>
                <w:spacing w:val="-10"/>
                <w:lang w:val="en-AU"/>
              </w:rPr>
              <w:t xml:space="preserve"> </w:t>
            </w:r>
            <w:r w:rsidRPr="00323A6D">
              <w:rPr>
                <w:lang w:val="en-AU"/>
              </w:rPr>
              <w:t>to</w:t>
            </w:r>
            <w:r w:rsidRPr="00323A6D">
              <w:rPr>
                <w:spacing w:val="-10"/>
                <w:lang w:val="en-AU"/>
              </w:rPr>
              <w:t xml:space="preserve"> </w:t>
            </w:r>
            <w:r w:rsidRPr="00323A6D">
              <w:rPr>
                <w:lang w:val="en-AU"/>
              </w:rPr>
              <w:t>work</w:t>
            </w:r>
            <w:r w:rsidRPr="00323A6D">
              <w:rPr>
                <w:spacing w:val="-10"/>
                <w:lang w:val="en-AU"/>
              </w:rPr>
              <w:t xml:space="preserve"> </w:t>
            </w:r>
            <w:r w:rsidRPr="00323A6D">
              <w:rPr>
                <w:lang w:val="en-AU"/>
              </w:rPr>
              <w:t>completed</w:t>
            </w:r>
            <w:r w:rsidRPr="00323A6D">
              <w:rPr>
                <w:spacing w:val="-10"/>
                <w:lang w:val="en-AU"/>
              </w:rPr>
              <w:t xml:space="preserve"> </w:t>
            </w:r>
            <w:r w:rsidRPr="00323A6D">
              <w:rPr>
                <w:lang w:val="en-AU"/>
              </w:rPr>
              <w:t xml:space="preserve">in </w:t>
            </w:r>
            <w:r w:rsidRPr="00323A6D">
              <w:rPr>
                <w:spacing w:val="-61"/>
                <w:lang w:val="en-AU"/>
              </w:rPr>
              <w:t xml:space="preserve">    </w:t>
            </w:r>
            <w:r w:rsidRPr="00323A6D">
              <w:rPr>
                <w:lang w:val="en-AU"/>
              </w:rPr>
              <w:t>Stage</w:t>
            </w:r>
            <w:r w:rsidRPr="00323A6D">
              <w:rPr>
                <w:spacing w:val="-11"/>
                <w:lang w:val="en-AU"/>
              </w:rPr>
              <w:t xml:space="preserve"> </w:t>
            </w:r>
            <w:r w:rsidRPr="00323A6D">
              <w:rPr>
                <w:lang w:val="en-AU"/>
              </w:rPr>
              <w:t>(number)</w:t>
            </w:r>
            <w:r w:rsidRPr="00323A6D">
              <w:rPr>
                <w:spacing w:val="-10"/>
                <w:lang w:val="en-AU"/>
              </w:rPr>
              <w:t xml:space="preserve"> </w:t>
            </w:r>
            <w:r w:rsidRPr="00323A6D">
              <w:rPr>
                <w:lang w:val="en-AU"/>
              </w:rPr>
              <w:t>of</w:t>
            </w:r>
            <w:r w:rsidRPr="00323A6D">
              <w:rPr>
                <w:spacing w:val="-11"/>
                <w:lang w:val="en-AU"/>
              </w:rPr>
              <w:t xml:space="preserve"> </w:t>
            </w:r>
            <w:r w:rsidRPr="00323A6D">
              <w:rPr>
                <w:lang w:val="en-AU"/>
              </w:rPr>
              <w:t>the</w:t>
            </w:r>
            <w:r w:rsidRPr="00323A6D">
              <w:rPr>
                <w:spacing w:val="-10"/>
                <w:lang w:val="en-AU"/>
              </w:rPr>
              <w:t xml:space="preserve"> </w:t>
            </w:r>
            <w:r w:rsidRPr="00323A6D">
              <w:rPr>
                <w:lang w:val="en-AU"/>
              </w:rPr>
              <w:t>construction</w:t>
            </w:r>
            <w:r w:rsidRPr="00323A6D">
              <w:rPr>
                <w:spacing w:val="-10"/>
                <w:lang w:val="en-AU"/>
              </w:rPr>
              <w:t xml:space="preserve"> </w:t>
            </w:r>
            <w:r w:rsidRPr="00323A6D">
              <w:rPr>
                <w:lang w:val="en-AU"/>
              </w:rPr>
              <w:t>contract</w:t>
            </w:r>
          </w:p>
        </w:tc>
        <w:tc>
          <w:tcPr>
            <w:tcW w:w="3014" w:type="pct"/>
            <w:gridSpan w:val="3"/>
            <w:tcBorders>
              <w:top w:val="dashed" w:sz="4" w:space="0" w:color="000000"/>
              <w:left w:val="dashed" w:sz="4" w:space="0" w:color="000000"/>
              <w:bottom w:val="dashed" w:sz="4" w:space="0" w:color="000000"/>
              <w:right w:val="dashed" w:sz="4" w:space="0" w:color="000000"/>
            </w:tcBorders>
          </w:tcPr>
          <w:p w14:paraId="6E2D3B7D" w14:textId="77777777" w:rsidR="008E5230" w:rsidRPr="00323A6D" w:rsidRDefault="008E5230" w:rsidP="00FE09C6">
            <w:pPr>
              <w:pStyle w:val="TableParagraph"/>
              <w:spacing w:before="120" w:after="120"/>
              <w:rPr>
                <w:rFonts w:ascii="Times New Roman"/>
                <w:lang w:val="en-AU"/>
              </w:rPr>
            </w:pPr>
          </w:p>
        </w:tc>
      </w:tr>
      <w:tr w:rsidR="008E5230" w:rsidRPr="00323A6D" w14:paraId="6FB68B7D" w14:textId="77777777" w:rsidTr="00FE09C6">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1568C768" w14:textId="77777777" w:rsidR="008E5230" w:rsidRPr="00323A6D" w:rsidRDefault="008E5230" w:rsidP="00FE09C6">
            <w:pPr>
              <w:pStyle w:val="TableParagraph"/>
              <w:spacing w:before="120" w:after="120"/>
              <w:rPr>
                <w:rFonts w:ascii="Times New Roman"/>
                <w:lang w:val="en-AU"/>
              </w:rPr>
            </w:pPr>
          </w:p>
        </w:tc>
      </w:tr>
      <w:tr w:rsidR="008E5230" w:rsidRPr="00323A6D" w14:paraId="7119E909" w14:textId="77777777" w:rsidTr="00FE09C6">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491228C8" w14:textId="77777777" w:rsidR="008E5230" w:rsidRPr="00323A6D" w:rsidRDefault="008E5230" w:rsidP="00FE09C6">
            <w:pPr>
              <w:pStyle w:val="TableParagraph"/>
              <w:spacing w:before="120" w:after="120"/>
              <w:ind w:left="79"/>
              <w:rPr>
                <w:lang w:val="en-AU"/>
              </w:rPr>
            </w:pPr>
            <w:r w:rsidRPr="00323A6D">
              <w:rPr>
                <w:lang w:val="en-AU"/>
              </w:rPr>
              <w:t>Subject</w:t>
            </w:r>
            <w:r w:rsidRPr="00323A6D">
              <w:rPr>
                <w:spacing w:val="-13"/>
                <w:lang w:val="en-AU"/>
              </w:rPr>
              <w:t xml:space="preserve"> </w:t>
            </w:r>
            <w:r w:rsidRPr="00323A6D">
              <w:rPr>
                <w:lang w:val="en-AU"/>
              </w:rPr>
              <w:t>of</w:t>
            </w:r>
            <w:r w:rsidRPr="00323A6D">
              <w:rPr>
                <w:spacing w:val="-13"/>
                <w:lang w:val="en-AU"/>
              </w:rPr>
              <w:t xml:space="preserve"> </w:t>
            </w:r>
            <w:r w:rsidRPr="00323A6D">
              <w:rPr>
                <w:lang w:val="en-AU"/>
              </w:rPr>
              <w:t>the</w:t>
            </w:r>
            <w:r w:rsidRPr="00323A6D">
              <w:rPr>
                <w:spacing w:val="-13"/>
                <w:lang w:val="en-AU"/>
              </w:rPr>
              <w:t xml:space="preserve"> </w:t>
            </w:r>
            <w:r w:rsidRPr="00323A6D">
              <w:rPr>
                <w:lang w:val="en-AU"/>
              </w:rPr>
              <w:t>payment</w:t>
            </w:r>
            <w:r w:rsidRPr="00323A6D">
              <w:rPr>
                <w:spacing w:val="-13"/>
                <w:lang w:val="en-AU"/>
              </w:rPr>
              <w:t xml:space="preserve"> </w:t>
            </w:r>
            <w:r w:rsidRPr="00323A6D">
              <w:rPr>
                <w:lang w:val="en-AU"/>
              </w:rPr>
              <w:t>claim</w:t>
            </w:r>
            <w:r w:rsidRPr="00323A6D">
              <w:rPr>
                <w:spacing w:val="-13"/>
                <w:lang w:val="en-AU"/>
              </w:rPr>
              <w:t xml:space="preserve"> </w:t>
            </w:r>
            <w:r w:rsidRPr="00323A6D">
              <w:rPr>
                <w:lang w:val="en-AU"/>
              </w:rPr>
              <w:t>dated</w:t>
            </w:r>
            <w:r w:rsidRPr="00323A6D">
              <w:rPr>
                <w:spacing w:val="-12"/>
                <w:lang w:val="en-AU"/>
              </w:rPr>
              <w:t xml:space="preserve"> </w:t>
            </w:r>
            <w:r w:rsidRPr="00323A6D">
              <w:rPr>
                <w:lang w:val="en-AU"/>
              </w:rPr>
              <w:t>(date)</w:t>
            </w:r>
          </w:p>
        </w:tc>
        <w:tc>
          <w:tcPr>
            <w:tcW w:w="3014" w:type="pct"/>
            <w:gridSpan w:val="3"/>
            <w:tcBorders>
              <w:top w:val="dashed" w:sz="4" w:space="0" w:color="000000"/>
              <w:left w:val="dashed" w:sz="4" w:space="0" w:color="000000"/>
              <w:bottom w:val="dashed" w:sz="4" w:space="0" w:color="000000"/>
              <w:right w:val="dashed" w:sz="4" w:space="0" w:color="000000"/>
            </w:tcBorders>
          </w:tcPr>
          <w:p w14:paraId="58B3498F" w14:textId="77777777" w:rsidR="008E5230" w:rsidRPr="00323A6D" w:rsidRDefault="008E5230" w:rsidP="00FE09C6">
            <w:pPr>
              <w:pStyle w:val="TableParagraph"/>
              <w:spacing w:before="120" w:after="120"/>
              <w:rPr>
                <w:rFonts w:ascii="Times New Roman"/>
                <w:lang w:val="en-AU"/>
              </w:rPr>
            </w:pPr>
          </w:p>
        </w:tc>
      </w:tr>
    </w:tbl>
    <w:p w14:paraId="0A0DE24D" w14:textId="47800E8F" w:rsidR="008E5230" w:rsidRPr="00323A6D" w:rsidRDefault="008E5230" w:rsidP="008E5230">
      <w:pPr>
        <w:spacing w:before="82"/>
        <w:ind w:left="100"/>
        <w:rPr>
          <w:b/>
          <w:bCs/>
          <w:sz w:val="28"/>
          <w:szCs w:val="28"/>
        </w:rPr>
      </w:pPr>
      <w:r w:rsidRPr="00323A6D">
        <w:rPr>
          <w:i/>
          <w:iCs/>
          <w:sz w:val="18"/>
          <w:szCs w:val="18"/>
        </w:rPr>
        <w:br w:type="page"/>
      </w:r>
      <w:r w:rsidRPr="00323A6D">
        <w:rPr>
          <w:sz w:val="18"/>
        </w:rPr>
        <w:lastRenderedPageBreak/>
        <w:t xml:space="preserve"> </w:t>
      </w:r>
      <w:r w:rsidRPr="00323A6D">
        <w:rPr>
          <w:b/>
          <w:bCs/>
          <w:sz w:val="28"/>
          <w:szCs w:val="28"/>
        </w:rPr>
        <w:t>Declaration for Su</w:t>
      </w:r>
      <w:r w:rsidR="006145E2" w:rsidRPr="00323A6D">
        <w:rPr>
          <w:b/>
          <w:bCs/>
          <w:sz w:val="28"/>
          <w:szCs w:val="28"/>
        </w:rPr>
        <w:t xml:space="preserve">pporting </w:t>
      </w:r>
      <w:r w:rsidRPr="00323A6D">
        <w:rPr>
          <w:b/>
          <w:bCs/>
          <w:sz w:val="28"/>
          <w:szCs w:val="28"/>
        </w:rPr>
        <w:t>Statement</w:t>
      </w:r>
    </w:p>
    <w:p w14:paraId="51AF6A54" w14:textId="77777777" w:rsidR="008E5230" w:rsidRPr="00323A6D" w:rsidRDefault="008E5230" w:rsidP="008E5230">
      <w:pPr>
        <w:pStyle w:val="BodyText"/>
        <w:spacing w:before="1"/>
        <w:rPr>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519"/>
        <w:gridCol w:w="6118"/>
      </w:tblGrid>
      <w:tr w:rsidR="008E5230" w:rsidRPr="00323A6D" w14:paraId="28BC3AE5" w14:textId="77777777" w:rsidTr="00FE09C6">
        <w:trPr>
          <w:trHeight w:val="1886"/>
        </w:trPr>
        <w:tc>
          <w:tcPr>
            <w:tcW w:w="5000" w:type="pct"/>
            <w:gridSpan w:val="2"/>
          </w:tcPr>
          <w:p w14:paraId="518F07DC" w14:textId="77777777" w:rsidR="008E5230" w:rsidRPr="00323A6D" w:rsidRDefault="008E5230" w:rsidP="00FE09C6">
            <w:pPr>
              <w:pStyle w:val="TableParagraph"/>
              <w:spacing w:before="9"/>
              <w:rPr>
                <w:lang w:val="en-AU"/>
              </w:rPr>
            </w:pPr>
          </w:p>
          <w:p w14:paraId="772D599C" w14:textId="77777777" w:rsidR="008E5230" w:rsidRPr="00323A6D" w:rsidRDefault="008E5230" w:rsidP="00FE09C6">
            <w:pPr>
              <w:pStyle w:val="TableParagraph"/>
              <w:ind w:left="80"/>
              <w:rPr>
                <w:lang w:val="en-AU"/>
              </w:rPr>
            </w:pPr>
            <w:r w:rsidRPr="00323A6D">
              <w:rPr>
                <w:spacing w:val="-1"/>
                <w:w w:val="95"/>
                <w:lang w:val="en-AU"/>
              </w:rPr>
              <w:t>I,</w:t>
            </w:r>
            <w:r w:rsidRPr="00323A6D">
              <w:rPr>
                <w:spacing w:val="-11"/>
                <w:w w:val="95"/>
                <w:lang w:val="en-AU"/>
              </w:rPr>
              <w:t xml:space="preserve"> </w:t>
            </w:r>
            <w:r w:rsidRPr="00323A6D">
              <w:rPr>
                <w:spacing w:val="-1"/>
                <w:w w:val="95"/>
                <w:lang w:val="en-AU"/>
              </w:rPr>
              <w:t>(full</w:t>
            </w:r>
            <w:r w:rsidRPr="00323A6D">
              <w:rPr>
                <w:spacing w:val="-11"/>
                <w:w w:val="95"/>
                <w:lang w:val="en-AU"/>
              </w:rPr>
              <w:t xml:space="preserve"> </w:t>
            </w:r>
            <w:r w:rsidRPr="00323A6D">
              <w:rPr>
                <w:w w:val="95"/>
                <w:lang w:val="en-AU"/>
              </w:rPr>
              <w:t>name) ………………………………………………………………………………………</w:t>
            </w:r>
          </w:p>
          <w:p w14:paraId="21D3BBF2" w14:textId="77777777" w:rsidR="008E5230" w:rsidRPr="00323A6D" w:rsidRDefault="008E5230" w:rsidP="00FE09C6">
            <w:pPr>
              <w:pStyle w:val="TableParagraph"/>
              <w:spacing w:before="197" w:line="218" w:lineRule="auto"/>
              <w:ind w:left="80" w:right="852"/>
              <w:rPr>
                <w:lang w:val="en-AU"/>
              </w:rPr>
            </w:pPr>
            <w:r w:rsidRPr="00323A6D">
              <w:rPr>
                <w:lang w:val="en-AU"/>
              </w:rPr>
              <w:t>being</w:t>
            </w:r>
            <w:r w:rsidRPr="00323A6D">
              <w:rPr>
                <w:spacing w:val="-10"/>
                <w:lang w:val="en-AU"/>
              </w:rPr>
              <w:t xml:space="preserve"> </w:t>
            </w:r>
            <w:r w:rsidRPr="00323A6D">
              <w:rPr>
                <w:lang w:val="en-AU"/>
              </w:rPr>
              <w:t>the</w:t>
            </w:r>
            <w:r w:rsidRPr="00323A6D">
              <w:rPr>
                <w:spacing w:val="-10"/>
                <w:lang w:val="en-AU"/>
              </w:rPr>
              <w:t xml:space="preserve"> </w:t>
            </w:r>
            <w:r w:rsidRPr="00323A6D">
              <w:rPr>
                <w:lang w:val="en-AU"/>
              </w:rPr>
              <w:t>head</w:t>
            </w:r>
            <w:r w:rsidRPr="00323A6D">
              <w:rPr>
                <w:spacing w:val="-9"/>
                <w:lang w:val="en-AU"/>
              </w:rPr>
              <w:t xml:space="preserve"> </w:t>
            </w:r>
            <w:r w:rsidRPr="00323A6D">
              <w:rPr>
                <w:lang w:val="en-AU"/>
              </w:rPr>
              <w:t>contractor,</w:t>
            </w:r>
            <w:r w:rsidRPr="00323A6D">
              <w:rPr>
                <w:spacing w:val="-10"/>
                <w:lang w:val="en-AU"/>
              </w:rPr>
              <w:t xml:space="preserve"> </w:t>
            </w:r>
            <w:r w:rsidRPr="00323A6D">
              <w:rPr>
                <w:lang w:val="en-AU"/>
              </w:rPr>
              <w:t>a</w:t>
            </w:r>
            <w:r w:rsidRPr="00323A6D">
              <w:rPr>
                <w:spacing w:val="-9"/>
                <w:lang w:val="en-AU"/>
              </w:rPr>
              <w:t xml:space="preserve"> </w:t>
            </w:r>
            <w:r w:rsidRPr="00323A6D">
              <w:rPr>
                <w:lang w:val="en-AU"/>
              </w:rPr>
              <w:t>director</w:t>
            </w:r>
            <w:r w:rsidRPr="00323A6D">
              <w:rPr>
                <w:spacing w:val="-10"/>
                <w:lang w:val="en-AU"/>
              </w:rPr>
              <w:t xml:space="preserve"> </w:t>
            </w:r>
            <w:r w:rsidRPr="00323A6D">
              <w:rPr>
                <w:lang w:val="en-AU"/>
              </w:rPr>
              <w:t>of</w:t>
            </w:r>
            <w:r w:rsidRPr="00323A6D">
              <w:rPr>
                <w:spacing w:val="-10"/>
                <w:lang w:val="en-AU"/>
              </w:rPr>
              <w:t xml:space="preserve"> </w:t>
            </w:r>
            <w:r w:rsidRPr="00323A6D">
              <w:rPr>
                <w:lang w:val="en-AU"/>
              </w:rPr>
              <w:t>the</w:t>
            </w:r>
            <w:r w:rsidRPr="00323A6D">
              <w:rPr>
                <w:spacing w:val="-9"/>
                <w:lang w:val="en-AU"/>
              </w:rPr>
              <w:t xml:space="preserve"> </w:t>
            </w:r>
            <w:r w:rsidRPr="00323A6D">
              <w:rPr>
                <w:lang w:val="en-AU"/>
              </w:rPr>
              <w:t>head</w:t>
            </w:r>
            <w:r w:rsidRPr="00323A6D">
              <w:rPr>
                <w:spacing w:val="-10"/>
                <w:lang w:val="en-AU"/>
              </w:rPr>
              <w:t xml:space="preserve"> </w:t>
            </w:r>
            <w:r w:rsidRPr="00323A6D">
              <w:rPr>
                <w:lang w:val="en-AU"/>
              </w:rPr>
              <w:t>contractor</w:t>
            </w:r>
            <w:r w:rsidRPr="00323A6D">
              <w:rPr>
                <w:spacing w:val="-9"/>
                <w:lang w:val="en-AU"/>
              </w:rPr>
              <w:t xml:space="preserve"> </w:t>
            </w:r>
            <w:r w:rsidRPr="00323A6D">
              <w:rPr>
                <w:lang w:val="en-AU"/>
              </w:rPr>
              <w:t>or</w:t>
            </w:r>
            <w:r w:rsidRPr="00323A6D">
              <w:rPr>
                <w:spacing w:val="-10"/>
                <w:lang w:val="en-AU"/>
              </w:rPr>
              <w:t xml:space="preserve"> </w:t>
            </w:r>
            <w:r w:rsidRPr="00323A6D">
              <w:rPr>
                <w:lang w:val="en-AU"/>
              </w:rPr>
              <w:t>a</w:t>
            </w:r>
            <w:r w:rsidRPr="00323A6D">
              <w:rPr>
                <w:spacing w:val="-10"/>
                <w:lang w:val="en-AU"/>
              </w:rPr>
              <w:t xml:space="preserve"> </w:t>
            </w:r>
            <w:r w:rsidRPr="00323A6D">
              <w:rPr>
                <w:lang w:val="en-AU"/>
              </w:rPr>
              <w:t>person</w:t>
            </w:r>
            <w:r w:rsidRPr="00323A6D">
              <w:rPr>
                <w:spacing w:val="-9"/>
                <w:lang w:val="en-AU"/>
              </w:rPr>
              <w:t xml:space="preserve"> </w:t>
            </w:r>
            <w:r w:rsidRPr="00323A6D">
              <w:rPr>
                <w:lang w:val="en-AU"/>
              </w:rPr>
              <w:t>authorised</w:t>
            </w:r>
            <w:r w:rsidRPr="00323A6D">
              <w:rPr>
                <w:spacing w:val="-10"/>
                <w:lang w:val="en-AU"/>
              </w:rPr>
              <w:t xml:space="preserve"> </w:t>
            </w:r>
            <w:r w:rsidRPr="00323A6D">
              <w:rPr>
                <w:lang w:val="en-AU"/>
              </w:rPr>
              <w:t>by</w:t>
            </w:r>
            <w:r w:rsidRPr="00323A6D">
              <w:rPr>
                <w:spacing w:val="-9"/>
                <w:lang w:val="en-AU"/>
              </w:rPr>
              <w:t xml:space="preserve"> </w:t>
            </w:r>
            <w:r w:rsidRPr="00323A6D">
              <w:rPr>
                <w:lang w:val="en-AU"/>
              </w:rPr>
              <w:t>the</w:t>
            </w:r>
            <w:r w:rsidRPr="00323A6D">
              <w:rPr>
                <w:spacing w:val="-10"/>
                <w:lang w:val="en-AU"/>
              </w:rPr>
              <w:t xml:space="preserve"> </w:t>
            </w:r>
            <w:r w:rsidRPr="00323A6D">
              <w:rPr>
                <w:lang w:val="en-AU"/>
              </w:rPr>
              <w:t>head</w:t>
            </w:r>
            <w:r w:rsidRPr="00323A6D">
              <w:rPr>
                <w:spacing w:val="-9"/>
                <w:lang w:val="en-AU"/>
              </w:rPr>
              <w:t xml:space="preserve"> </w:t>
            </w:r>
            <w:r w:rsidRPr="00323A6D">
              <w:rPr>
                <w:lang w:val="en-AU"/>
              </w:rPr>
              <w:t>contractor</w:t>
            </w:r>
            <w:r w:rsidRPr="00323A6D">
              <w:rPr>
                <w:spacing w:val="-61"/>
                <w:lang w:val="en-AU"/>
              </w:rPr>
              <w:t xml:space="preserve"> </w:t>
            </w:r>
            <w:r w:rsidRPr="00323A6D">
              <w:rPr>
                <w:lang w:val="en-AU"/>
              </w:rPr>
              <w:t>on whose behalf this declaration is made, hereby declare that to the best of my knowledge and belief all</w:t>
            </w:r>
            <w:r w:rsidRPr="00323A6D">
              <w:rPr>
                <w:spacing w:val="-61"/>
                <w:lang w:val="en-AU"/>
              </w:rPr>
              <w:t xml:space="preserve"> </w:t>
            </w:r>
            <w:r w:rsidRPr="00323A6D">
              <w:rPr>
                <w:lang w:val="en-AU"/>
              </w:rPr>
              <w:t>subcontractors, if any, have been paid all amounts that have become due and payable in relation to the</w:t>
            </w:r>
            <w:r w:rsidRPr="00323A6D">
              <w:rPr>
                <w:spacing w:val="1"/>
                <w:lang w:val="en-AU"/>
              </w:rPr>
              <w:t xml:space="preserve"> </w:t>
            </w:r>
            <w:r w:rsidRPr="00323A6D">
              <w:rPr>
                <w:lang w:val="en-AU"/>
              </w:rPr>
              <w:t>construction</w:t>
            </w:r>
            <w:r w:rsidRPr="00323A6D">
              <w:rPr>
                <w:spacing w:val="-11"/>
                <w:lang w:val="en-AU"/>
              </w:rPr>
              <w:t xml:space="preserve"> </w:t>
            </w:r>
            <w:r w:rsidRPr="00323A6D">
              <w:rPr>
                <w:lang w:val="en-AU"/>
              </w:rPr>
              <w:t>work</w:t>
            </w:r>
            <w:r w:rsidRPr="00323A6D">
              <w:rPr>
                <w:spacing w:val="-10"/>
                <w:lang w:val="en-AU"/>
              </w:rPr>
              <w:t xml:space="preserve"> </w:t>
            </w:r>
            <w:r w:rsidRPr="00323A6D">
              <w:rPr>
                <w:lang w:val="en-AU"/>
              </w:rPr>
              <w:t>that</w:t>
            </w:r>
            <w:r w:rsidRPr="00323A6D">
              <w:rPr>
                <w:spacing w:val="-11"/>
                <w:lang w:val="en-AU"/>
              </w:rPr>
              <w:t xml:space="preserve"> </w:t>
            </w:r>
            <w:r w:rsidRPr="00323A6D">
              <w:rPr>
                <w:lang w:val="en-AU"/>
              </w:rPr>
              <w:t>is</w:t>
            </w:r>
            <w:r w:rsidRPr="00323A6D">
              <w:rPr>
                <w:spacing w:val="-10"/>
                <w:lang w:val="en-AU"/>
              </w:rPr>
              <w:t xml:space="preserve"> </w:t>
            </w:r>
            <w:r w:rsidRPr="00323A6D">
              <w:rPr>
                <w:lang w:val="en-AU"/>
              </w:rPr>
              <w:t>the</w:t>
            </w:r>
            <w:r w:rsidRPr="00323A6D">
              <w:rPr>
                <w:spacing w:val="-10"/>
                <w:lang w:val="en-AU"/>
              </w:rPr>
              <w:t xml:space="preserve"> </w:t>
            </w:r>
            <w:r w:rsidRPr="00323A6D">
              <w:rPr>
                <w:lang w:val="en-AU"/>
              </w:rPr>
              <w:t>subject</w:t>
            </w:r>
            <w:r w:rsidRPr="00323A6D">
              <w:rPr>
                <w:spacing w:val="-11"/>
                <w:lang w:val="en-AU"/>
              </w:rPr>
              <w:t xml:space="preserve"> </w:t>
            </w:r>
            <w:r w:rsidRPr="00323A6D">
              <w:rPr>
                <w:lang w:val="en-AU"/>
              </w:rPr>
              <w:t>of</w:t>
            </w:r>
            <w:r w:rsidRPr="00323A6D">
              <w:rPr>
                <w:spacing w:val="-10"/>
                <w:lang w:val="en-AU"/>
              </w:rPr>
              <w:t xml:space="preserve"> </w:t>
            </w:r>
            <w:r w:rsidRPr="00323A6D">
              <w:rPr>
                <w:lang w:val="en-AU"/>
              </w:rPr>
              <w:t>this</w:t>
            </w:r>
            <w:r w:rsidRPr="00323A6D">
              <w:rPr>
                <w:spacing w:val="-10"/>
                <w:lang w:val="en-AU"/>
              </w:rPr>
              <w:t xml:space="preserve"> </w:t>
            </w:r>
            <w:r w:rsidRPr="00323A6D">
              <w:rPr>
                <w:lang w:val="en-AU"/>
              </w:rPr>
              <w:t>payment</w:t>
            </w:r>
            <w:r w:rsidRPr="00323A6D">
              <w:rPr>
                <w:spacing w:val="-11"/>
                <w:lang w:val="en-AU"/>
              </w:rPr>
              <w:t xml:space="preserve"> </w:t>
            </w:r>
            <w:r w:rsidRPr="00323A6D">
              <w:rPr>
                <w:lang w:val="en-AU"/>
              </w:rPr>
              <w:t>claim.</w:t>
            </w:r>
          </w:p>
          <w:p w14:paraId="52DDF992" w14:textId="77777777" w:rsidR="008E5230" w:rsidRPr="00323A6D" w:rsidRDefault="008E5230" w:rsidP="00C22B5E">
            <w:pPr>
              <w:pStyle w:val="TableParagraph"/>
              <w:spacing w:before="188" w:after="120"/>
              <w:ind w:left="79"/>
              <w:rPr>
                <w:lang w:val="en-AU"/>
              </w:rPr>
            </w:pPr>
            <w:r w:rsidRPr="00323A6D">
              <w:rPr>
                <w:lang w:val="en-AU"/>
              </w:rPr>
              <w:t>These</w:t>
            </w:r>
            <w:r w:rsidRPr="00323A6D">
              <w:rPr>
                <w:spacing w:val="-15"/>
                <w:lang w:val="en-AU"/>
              </w:rPr>
              <w:t xml:space="preserve"> </w:t>
            </w:r>
            <w:r w:rsidRPr="00323A6D">
              <w:rPr>
                <w:lang w:val="en-AU"/>
              </w:rPr>
              <w:t>subcontractors</w:t>
            </w:r>
            <w:r w:rsidRPr="00323A6D">
              <w:rPr>
                <w:spacing w:val="-14"/>
                <w:lang w:val="en-AU"/>
              </w:rPr>
              <w:t xml:space="preserve"> </w:t>
            </w:r>
            <w:r w:rsidRPr="00323A6D">
              <w:rPr>
                <w:lang w:val="en-AU"/>
              </w:rPr>
              <w:t>and</w:t>
            </w:r>
            <w:r w:rsidRPr="00323A6D">
              <w:rPr>
                <w:spacing w:val="-14"/>
                <w:lang w:val="en-AU"/>
              </w:rPr>
              <w:t xml:space="preserve"> </w:t>
            </w:r>
            <w:r w:rsidRPr="00323A6D">
              <w:rPr>
                <w:lang w:val="en-AU"/>
              </w:rPr>
              <w:t>the</w:t>
            </w:r>
            <w:r w:rsidRPr="00323A6D">
              <w:rPr>
                <w:spacing w:val="-14"/>
                <w:lang w:val="en-AU"/>
              </w:rPr>
              <w:t xml:space="preserve"> </w:t>
            </w:r>
            <w:r w:rsidRPr="00323A6D">
              <w:rPr>
                <w:lang w:val="en-AU"/>
              </w:rPr>
              <w:t>amounts</w:t>
            </w:r>
            <w:r w:rsidRPr="00323A6D">
              <w:rPr>
                <w:spacing w:val="-14"/>
                <w:lang w:val="en-AU"/>
              </w:rPr>
              <w:t xml:space="preserve"> </w:t>
            </w:r>
            <w:r w:rsidRPr="00323A6D">
              <w:rPr>
                <w:lang w:val="en-AU"/>
              </w:rPr>
              <w:t>paid</w:t>
            </w:r>
            <w:r w:rsidRPr="00323A6D">
              <w:rPr>
                <w:spacing w:val="-14"/>
                <w:lang w:val="en-AU"/>
              </w:rPr>
              <w:t xml:space="preserve"> </w:t>
            </w:r>
            <w:r w:rsidRPr="00323A6D">
              <w:rPr>
                <w:lang w:val="en-AU"/>
              </w:rPr>
              <w:t>to</w:t>
            </w:r>
            <w:r w:rsidRPr="00323A6D">
              <w:rPr>
                <w:spacing w:val="-14"/>
                <w:lang w:val="en-AU"/>
              </w:rPr>
              <w:t xml:space="preserve"> </w:t>
            </w:r>
            <w:r w:rsidRPr="00323A6D">
              <w:rPr>
                <w:lang w:val="en-AU"/>
              </w:rPr>
              <w:t>them</w:t>
            </w:r>
            <w:r w:rsidRPr="00323A6D">
              <w:rPr>
                <w:spacing w:val="-15"/>
                <w:lang w:val="en-AU"/>
              </w:rPr>
              <w:t xml:space="preserve"> </w:t>
            </w:r>
            <w:r w:rsidRPr="00323A6D">
              <w:rPr>
                <w:lang w:val="en-AU"/>
              </w:rPr>
              <w:t>are</w:t>
            </w:r>
            <w:r w:rsidRPr="00323A6D">
              <w:rPr>
                <w:spacing w:val="-14"/>
                <w:lang w:val="en-AU"/>
              </w:rPr>
              <w:t xml:space="preserve"> </w:t>
            </w:r>
            <w:r w:rsidRPr="00323A6D">
              <w:rPr>
                <w:lang w:val="en-AU"/>
              </w:rPr>
              <w:t>identified</w:t>
            </w:r>
            <w:r w:rsidRPr="00323A6D">
              <w:rPr>
                <w:spacing w:val="-14"/>
                <w:lang w:val="en-AU"/>
              </w:rPr>
              <w:t xml:space="preserve"> </w:t>
            </w:r>
            <w:r w:rsidRPr="00323A6D">
              <w:rPr>
                <w:lang w:val="en-AU"/>
              </w:rPr>
              <w:t>in</w:t>
            </w:r>
            <w:r w:rsidRPr="00323A6D">
              <w:rPr>
                <w:spacing w:val="-14"/>
                <w:lang w:val="en-AU"/>
              </w:rPr>
              <w:t xml:space="preserve"> </w:t>
            </w:r>
            <w:r w:rsidRPr="00323A6D">
              <w:rPr>
                <w:lang w:val="en-AU"/>
              </w:rPr>
              <w:t>Schedule</w:t>
            </w:r>
            <w:r w:rsidRPr="00323A6D">
              <w:rPr>
                <w:spacing w:val="-14"/>
                <w:lang w:val="en-AU"/>
              </w:rPr>
              <w:t xml:space="preserve"> </w:t>
            </w:r>
            <w:r w:rsidRPr="00323A6D">
              <w:rPr>
                <w:w w:val="95"/>
                <w:lang w:val="en-AU"/>
              </w:rPr>
              <w:t>1</w:t>
            </w:r>
            <w:r w:rsidRPr="00323A6D">
              <w:rPr>
                <w:spacing w:val="-11"/>
                <w:w w:val="95"/>
                <w:lang w:val="en-AU"/>
              </w:rPr>
              <w:t xml:space="preserve"> </w:t>
            </w:r>
            <w:r w:rsidRPr="00323A6D">
              <w:rPr>
                <w:lang w:val="en-AU"/>
              </w:rPr>
              <w:t>on</w:t>
            </w:r>
            <w:r w:rsidRPr="00323A6D">
              <w:rPr>
                <w:spacing w:val="-14"/>
                <w:lang w:val="en-AU"/>
              </w:rPr>
              <w:t xml:space="preserve"> </w:t>
            </w:r>
            <w:r w:rsidRPr="00323A6D">
              <w:rPr>
                <w:lang w:val="en-AU"/>
              </w:rPr>
              <w:t>page</w:t>
            </w:r>
            <w:r w:rsidRPr="00323A6D">
              <w:rPr>
                <w:spacing w:val="-14"/>
                <w:lang w:val="en-AU"/>
              </w:rPr>
              <w:t xml:space="preserve"> </w:t>
            </w:r>
            <w:r w:rsidRPr="00323A6D">
              <w:rPr>
                <w:lang w:val="en-AU"/>
              </w:rPr>
              <w:t>3 of this Supporting Statement.</w:t>
            </w:r>
          </w:p>
        </w:tc>
      </w:tr>
      <w:tr w:rsidR="008E5230" w:rsidRPr="00323A6D" w14:paraId="0E8700CE" w14:textId="77777777" w:rsidTr="00FE09C6">
        <w:trPr>
          <w:trHeight w:val="1718"/>
        </w:trPr>
        <w:tc>
          <w:tcPr>
            <w:tcW w:w="5000" w:type="pct"/>
            <w:gridSpan w:val="2"/>
          </w:tcPr>
          <w:p w14:paraId="582C2966" w14:textId="77777777" w:rsidR="008E5230" w:rsidRPr="00323A6D" w:rsidRDefault="008E5230" w:rsidP="00FE09C6">
            <w:pPr>
              <w:pStyle w:val="TableParagraph"/>
              <w:spacing w:before="120" w:line="218" w:lineRule="auto"/>
              <w:ind w:left="79" w:right="11"/>
              <w:rPr>
                <w:b/>
                <w:bCs/>
                <w:lang w:val="en-AU"/>
              </w:rPr>
            </w:pPr>
            <w:r w:rsidRPr="00323A6D">
              <w:rPr>
                <w:b/>
                <w:bCs/>
                <w:lang w:val="en-AU"/>
              </w:rPr>
              <w:t>It</w:t>
            </w:r>
            <w:r w:rsidRPr="00323A6D">
              <w:rPr>
                <w:b/>
                <w:bCs/>
                <w:spacing w:val="-7"/>
                <w:lang w:val="en-AU"/>
              </w:rPr>
              <w:t xml:space="preserve"> </w:t>
            </w:r>
            <w:r w:rsidRPr="00323A6D">
              <w:rPr>
                <w:b/>
                <w:bCs/>
                <w:lang w:val="en-AU"/>
              </w:rPr>
              <w:t>is</w:t>
            </w:r>
            <w:r w:rsidRPr="00323A6D">
              <w:rPr>
                <w:b/>
                <w:bCs/>
                <w:spacing w:val="-7"/>
                <w:lang w:val="en-AU"/>
              </w:rPr>
              <w:t xml:space="preserve"> </w:t>
            </w:r>
            <w:r w:rsidRPr="00323A6D">
              <w:rPr>
                <w:b/>
                <w:bCs/>
                <w:lang w:val="en-AU"/>
              </w:rPr>
              <w:t>an</w:t>
            </w:r>
            <w:r w:rsidRPr="00323A6D">
              <w:rPr>
                <w:b/>
                <w:bCs/>
                <w:spacing w:val="-7"/>
                <w:lang w:val="en-AU"/>
              </w:rPr>
              <w:t xml:space="preserve"> </w:t>
            </w:r>
            <w:r w:rsidRPr="00323A6D">
              <w:rPr>
                <w:b/>
                <w:bCs/>
                <w:lang w:val="en-AU"/>
              </w:rPr>
              <w:t>offence</w:t>
            </w:r>
            <w:r w:rsidRPr="00323A6D">
              <w:rPr>
                <w:b/>
                <w:bCs/>
                <w:spacing w:val="-6"/>
                <w:lang w:val="en-AU"/>
              </w:rPr>
              <w:t xml:space="preserve"> </w:t>
            </w:r>
            <w:r w:rsidRPr="00323A6D">
              <w:rPr>
                <w:b/>
                <w:bCs/>
                <w:lang w:val="en-AU"/>
              </w:rPr>
              <w:t>under</w:t>
            </w:r>
            <w:r w:rsidRPr="00323A6D">
              <w:rPr>
                <w:b/>
                <w:bCs/>
                <w:spacing w:val="-7"/>
                <w:lang w:val="en-AU"/>
              </w:rPr>
              <w:t xml:space="preserve"> </w:t>
            </w:r>
            <w:r w:rsidRPr="00323A6D">
              <w:rPr>
                <w:b/>
                <w:bCs/>
                <w:lang w:val="en-AU"/>
              </w:rPr>
              <w:t>section</w:t>
            </w:r>
            <w:r w:rsidRPr="00323A6D">
              <w:rPr>
                <w:b/>
                <w:bCs/>
                <w:spacing w:val="-7"/>
                <w:lang w:val="en-AU"/>
              </w:rPr>
              <w:t xml:space="preserve"> </w:t>
            </w:r>
            <w:r w:rsidRPr="00323A6D">
              <w:rPr>
                <w:b/>
                <w:bCs/>
                <w:lang w:val="en-AU"/>
              </w:rPr>
              <w:t>13(7)</w:t>
            </w:r>
            <w:r w:rsidRPr="00323A6D">
              <w:rPr>
                <w:b/>
                <w:bCs/>
                <w:spacing w:val="-7"/>
                <w:lang w:val="en-AU"/>
              </w:rPr>
              <w:t xml:space="preserve"> </w:t>
            </w:r>
            <w:r w:rsidRPr="00323A6D">
              <w:rPr>
                <w:b/>
                <w:bCs/>
                <w:lang w:val="en-AU"/>
              </w:rPr>
              <w:t>of</w:t>
            </w:r>
            <w:r w:rsidRPr="00323A6D">
              <w:rPr>
                <w:b/>
                <w:bCs/>
                <w:spacing w:val="-6"/>
                <w:lang w:val="en-AU"/>
              </w:rPr>
              <w:t xml:space="preserve"> </w:t>
            </w:r>
            <w:r w:rsidRPr="00323A6D">
              <w:rPr>
                <w:b/>
                <w:bCs/>
                <w:lang w:val="en-AU"/>
              </w:rPr>
              <w:t>the</w:t>
            </w:r>
            <w:r w:rsidRPr="00323A6D">
              <w:rPr>
                <w:b/>
                <w:bCs/>
                <w:spacing w:val="-7"/>
                <w:lang w:val="en-AU"/>
              </w:rPr>
              <w:t xml:space="preserve"> </w:t>
            </w:r>
            <w:r w:rsidRPr="00323A6D">
              <w:rPr>
                <w:b/>
                <w:bCs/>
                <w:lang w:val="en-AU"/>
              </w:rPr>
              <w:t>Act</w:t>
            </w:r>
            <w:r w:rsidRPr="00323A6D">
              <w:rPr>
                <w:b/>
                <w:bCs/>
                <w:spacing w:val="-7"/>
                <w:lang w:val="en-AU"/>
              </w:rPr>
              <w:t xml:space="preserve"> </w:t>
            </w:r>
            <w:r w:rsidRPr="00323A6D">
              <w:rPr>
                <w:b/>
                <w:bCs/>
                <w:lang w:val="en-AU"/>
              </w:rPr>
              <w:t>for</w:t>
            </w:r>
            <w:r w:rsidRPr="00323A6D">
              <w:rPr>
                <w:b/>
                <w:bCs/>
                <w:spacing w:val="-7"/>
                <w:lang w:val="en-AU"/>
              </w:rPr>
              <w:t xml:space="preserve"> </w:t>
            </w:r>
            <w:r w:rsidRPr="00323A6D">
              <w:rPr>
                <w:b/>
                <w:bCs/>
                <w:lang w:val="en-AU"/>
              </w:rPr>
              <w:t>a</w:t>
            </w:r>
            <w:r w:rsidRPr="00323A6D">
              <w:rPr>
                <w:b/>
                <w:bCs/>
                <w:spacing w:val="-6"/>
                <w:lang w:val="en-AU"/>
              </w:rPr>
              <w:t xml:space="preserve"> </w:t>
            </w:r>
            <w:r w:rsidRPr="00323A6D">
              <w:rPr>
                <w:b/>
                <w:bCs/>
                <w:lang w:val="en-AU"/>
              </w:rPr>
              <w:t>head</w:t>
            </w:r>
            <w:r w:rsidRPr="00323A6D">
              <w:rPr>
                <w:b/>
                <w:bCs/>
                <w:spacing w:val="-7"/>
                <w:lang w:val="en-AU"/>
              </w:rPr>
              <w:t xml:space="preserve"> </w:t>
            </w:r>
            <w:r w:rsidRPr="00323A6D">
              <w:rPr>
                <w:b/>
                <w:bCs/>
                <w:lang w:val="en-AU"/>
              </w:rPr>
              <w:t>contractor</w:t>
            </w:r>
            <w:r w:rsidRPr="00323A6D">
              <w:rPr>
                <w:b/>
                <w:bCs/>
                <w:spacing w:val="-7"/>
                <w:lang w:val="en-AU"/>
              </w:rPr>
              <w:t xml:space="preserve"> </w:t>
            </w:r>
            <w:r w:rsidRPr="00323A6D">
              <w:rPr>
                <w:b/>
                <w:bCs/>
                <w:lang w:val="en-AU"/>
              </w:rPr>
              <w:t>to</w:t>
            </w:r>
            <w:r w:rsidRPr="00323A6D">
              <w:rPr>
                <w:b/>
                <w:bCs/>
                <w:spacing w:val="-7"/>
                <w:lang w:val="en-AU"/>
              </w:rPr>
              <w:t xml:space="preserve"> </w:t>
            </w:r>
            <w:r w:rsidRPr="00323A6D">
              <w:rPr>
                <w:b/>
                <w:bCs/>
                <w:lang w:val="en-AU"/>
              </w:rPr>
              <w:t>serve</w:t>
            </w:r>
            <w:r w:rsidRPr="00323A6D">
              <w:rPr>
                <w:b/>
                <w:bCs/>
                <w:spacing w:val="-6"/>
                <w:lang w:val="en-AU"/>
              </w:rPr>
              <w:t xml:space="preserve"> </w:t>
            </w:r>
            <w:r w:rsidRPr="00323A6D">
              <w:rPr>
                <w:b/>
                <w:bCs/>
                <w:lang w:val="en-AU"/>
              </w:rPr>
              <w:t>a</w:t>
            </w:r>
            <w:r w:rsidRPr="00323A6D">
              <w:rPr>
                <w:b/>
                <w:bCs/>
                <w:spacing w:val="-7"/>
                <w:lang w:val="en-AU"/>
              </w:rPr>
              <w:t xml:space="preserve"> </w:t>
            </w:r>
            <w:r w:rsidRPr="00323A6D">
              <w:rPr>
                <w:b/>
                <w:bCs/>
                <w:lang w:val="en-AU"/>
              </w:rPr>
              <w:t>payment</w:t>
            </w:r>
            <w:r w:rsidRPr="00323A6D">
              <w:rPr>
                <w:b/>
                <w:bCs/>
                <w:spacing w:val="-7"/>
                <w:lang w:val="en-AU"/>
              </w:rPr>
              <w:t xml:space="preserve"> </w:t>
            </w:r>
            <w:r w:rsidRPr="00323A6D">
              <w:rPr>
                <w:b/>
                <w:bCs/>
                <w:lang w:val="en-AU"/>
              </w:rPr>
              <w:t>claim</w:t>
            </w:r>
            <w:r w:rsidRPr="00323A6D">
              <w:rPr>
                <w:b/>
                <w:bCs/>
                <w:spacing w:val="-7"/>
                <w:lang w:val="en-AU"/>
              </w:rPr>
              <w:t xml:space="preserve"> </w:t>
            </w:r>
            <w:r w:rsidRPr="00323A6D">
              <w:rPr>
                <w:b/>
                <w:bCs/>
                <w:lang w:val="en-AU"/>
              </w:rPr>
              <w:t>on</w:t>
            </w:r>
            <w:r w:rsidRPr="00323A6D">
              <w:rPr>
                <w:b/>
                <w:bCs/>
                <w:spacing w:val="-6"/>
                <w:lang w:val="en-AU"/>
              </w:rPr>
              <w:t xml:space="preserve"> </w:t>
            </w:r>
            <w:r w:rsidRPr="00323A6D">
              <w:rPr>
                <w:b/>
                <w:bCs/>
                <w:lang w:val="en-AU"/>
              </w:rPr>
              <w:t>the</w:t>
            </w:r>
            <w:r w:rsidRPr="00323A6D">
              <w:rPr>
                <w:b/>
                <w:bCs/>
                <w:spacing w:val="-7"/>
                <w:lang w:val="en-AU"/>
              </w:rPr>
              <w:t xml:space="preserve"> </w:t>
            </w:r>
            <w:r w:rsidRPr="00323A6D">
              <w:rPr>
                <w:b/>
                <w:bCs/>
                <w:lang w:val="en-AU"/>
              </w:rPr>
              <w:t>principal,</w:t>
            </w:r>
            <w:r w:rsidRPr="00323A6D">
              <w:rPr>
                <w:b/>
                <w:bCs/>
                <w:spacing w:val="-7"/>
                <w:lang w:val="en-AU"/>
              </w:rPr>
              <w:t xml:space="preserve"> </w:t>
            </w:r>
            <w:r w:rsidRPr="00323A6D">
              <w:rPr>
                <w:b/>
                <w:bCs/>
                <w:lang w:val="en-AU"/>
              </w:rPr>
              <w:t>if</w:t>
            </w:r>
            <w:r w:rsidRPr="00323A6D">
              <w:rPr>
                <w:b/>
                <w:bCs/>
                <w:spacing w:val="-7"/>
                <w:lang w:val="en-AU"/>
              </w:rPr>
              <w:t xml:space="preserve"> </w:t>
            </w:r>
            <w:r w:rsidRPr="00323A6D">
              <w:rPr>
                <w:b/>
                <w:bCs/>
                <w:lang w:val="en-AU"/>
              </w:rPr>
              <w:t>it</w:t>
            </w:r>
            <w:r w:rsidRPr="00323A6D">
              <w:rPr>
                <w:b/>
                <w:bCs/>
                <w:spacing w:val="-60"/>
                <w:lang w:val="en-AU"/>
              </w:rPr>
              <w:t xml:space="preserve"> </w:t>
            </w:r>
            <w:r w:rsidRPr="00323A6D">
              <w:rPr>
                <w:b/>
                <w:bCs/>
                <w:lang w:val="en-AU"/>
              </w:rPr>
              <w:t>is</w:t>
            </w:r>
            <w:r w:rsidRPr="00323A6D">
              <w:rPr>
                <w:b/>
                <w:bCs/>
                <w:spacing w:val="-7"/>
                <w:lang w:val="en-AU"/>
              </w:rPr>
              <w:t xml:space="preserve"> </w:t>
            </w:r>
            <w:r w:rsidRPr="00323A6D">
              <w:rPr>
                <w:b/>
                <w:bCs/>
                <w:lang w:val="en-AU"/>
              </w:rPr>
              <w:t>not</w:t>
            </w:r>
            <w:r w:rsidRPr="00323A6D">
              <w:rPr>
                <w:b/>
                <w:bCs/>
                <w:spacing w:val="-7"/>
                <w:lang w:val="en-AU"/>
              </w:rPr>
              <w:t xml:space="preserve"> </w:t>
            </w:r>
            <w:r w:rsidRPr="00323A6D">
              <w:rPr>
                <w:b/>
                <w:bCs/>
                <w:lang w:val="en-AU"/>
              </w:rPr>
              <w:t>accompanied</w:t>
            </w:r>
            <w:r w:rsidRPr="00323A6D">
              <w:rPr>
                <w:b/>
                <w:bCs/>
                <w:spacing w:val="-7"/>
                <w:lang w:val="en-AU"/>
              </w:rPr>
              <w:t xml:space="preserve"> </w:t>
            </w:r>
            <w:r w:rsidRPr="00323A6D">
              <w:rPr>
                <w:b/>
                <w:bCs/>
                <w:lang w:val="en-AU"/>
              </w:rPr>
              <w:t>by</w:t>
            </w:r>
            <w:r w:rsidRPr="00323A6D">
              <w:rPr>
                <w:b/>
                <w:bCs/>
                <w:spacing w:val="-6"/>
                <w:lang w:val="en-AU"/>
              </w:rPr>
              <w:t xml:space="preserve"> </w:t>
            </w:r>
            <w:r w:rsidRPr="00323A6D">
              <w:rPr>
                <w:b/>
                <w:bCs/>
                <w:lang w:val="en-AU"/>
              </w:rPr>
              <w:t>a</w:t>
            </w:r>
            <w:r w:rsidRPr="00323A6D">
              <w:rPr>
                <w:b/>
                <w:bCs/>
                <w:spacing w:val="-7"/>
                <w:lang w:val="en-AU"/>
              </w:rPr>
              <w:t xml:space="preserve"> </w:t>
            </w:r>
            <w:r w:rsidRPr="00323A6D">
              <w:rPr>
                <w:b/>
                <w:bCs/>
                <w:lang w:val="en-AU"/>
              </w:rPr>
              <w:t>supporting</w:t>
            </w:r>
            <w:r w:rsidRPr="00323A6D">
              <w:rPr>
                <w:b/>
                <w:bCs/>
                <w:spacing w:val="-7"/>
                <w:lang w:val="en-AU"/>
              </w:rPr>
              <w:t xml:space="preserve"> </w:t>
            </w:r>
            <w:r w:rsidRPr="00323A6D">
              <w:rPr>
                <w:b/>
                <w:bCs/>
                <w:lang w:val="en-AU"/>
              </w:rPr>
              <w:t>statement</w:t>
            </w:r>
            <w:r w:rsidRPr="00323A6D">
              <w:rPr>
                <w:b/>
                <w:bCs/>
                <w:spacing w:val="-7"/>
                <w:lang w:val="en-AU"/>
              </w:rPr>
              <w:t xml:space="preserve"> </w:t>
            </w:r>
            <w:r w:rsidRPr="00323A6D">
              <w:rPr>
                <w:b/>
                <w:bCs/>
                <w:lang w:val="en-AU"/>
              </w:rPr>
              <w:t>that</w:t>
            </w:r>
            <w:r w:rsidRPr="00323A6D">
              <w:rPr>
                <w:b/>
                <w:bCs/>
                <w:spacing w:val="-6"/>
                <w:lang w:val="en-AU"/>
              </w:rPr>
              <w:t xml:space="preserve"> </w:t>
            </w:r>
            <w:r w:rsidRPr="00323A6D">
              <w:rPr>
                <w:b/>
                <w:bCs/>
                <w:lang w:val="en-AU"/>
              </w:rPr>
              <w:t>indicates</w:t>
            </w:r>
            <w:r w:rsidRPr="00323A6D">
              <w:rPr>
                <w:b/>
                <w:bCs/>
                <w:spacing w:val="-7"/>
                <w:lang w:val="en-AU"/>
              </w:rPr>
              <w:t xml:space="preserve"> </w:t>
            </w:r>
            <w:r w:rsidRPr="00323A6D">
              <w:rPr>
                <w:b/>
                <w:bCs/>
                <w:lang w:val="en-AU"/>
              </w:rPr>
              <w:t>that</w:t>
            </w:r>
            <w:r w:rsidRPr="00323A6D">
              <w:rPr>
                <w:b/>
                <w:bCs/>
                <w:spacing w:val="-7"/>
                <w:lang w:val="en-AU"/>
              </w:rPr>
              <w:t xml:space="preserve"> </w:t>
            </w:r>
            <w:r w:rsidRPr="00323A6D">
              <w:rPr>
                <w:b/>
                <w:bCs/>
                <w:lang w:val="en-AU"/>
              </w:rPr>
              <w:t>it</w:t>
            </w:r>
            <w:r w:rsidRPr="00323A6D">
              <w:rPr>
                <w:b/>
                <w:bCs/>
                <w:spacing w:val="-7"/>
                <w:lang w:val="en-AU"/>
              </w:rPr>
              <w:t xml:space="preserve"> </w:t>
            </w:r>
            <w:r w:rsidRPr="00323A6D">
              <w:rPr>
                <w:b/>
                <w:bCs/>
                <w:lang w:val="en-AU"/>
              </w:rPr>
              <w:t>relates</w:t>
            </w:r>
            <w:r w:rsidRPr="00323A6D">
              <w:rPr>
                <w:b/>
                <w:bCs/>
                <w:spacing w:val="-6"/>
                <w:lang w:val="en-AU"/>
              </w:rPr>
              <w:t xml:space="preserve"> </w:t>
            </w:r>
            <w:r w:rsidRPr="00323A6D">
              <w:rPr>
                <w:b/>
                <w:bCs/>
                <w:lang w:val="en-AU"/>
              </w:rPr>
              <w:t>to</w:t>
            </w:r>
            <w:r w:rsidRPr="00323A6D">
              <w:rPr>
                <w:b/>
                <w:bCs/>
                <w:spacing w:val="-7"/>
                <w:lang w:val="en-AU"/>
              </w:rPr>
              <w:t xml:space="preserve"> </w:t>
            </w:r>
            <w:r w:rsidRPr="00323A6D">
              <w:rPr>
                <w:b/>
                <w:bCs/>
                <w:lang w:val="en-AU"/>
              </w:rPr>
              <w:t>that</w:t>
            </w:r>
            <w:r w:rsidRPr="00323A6D">
              <w:rPr>
                <w:b/>
                <w:bCs/>
                <w:spacing w:val="-7"/>
                <w:lang w:val="en-AU"/>
              </w:rPr>
              <w:t xml:space="preserve"> </w:t>
            </w:r>
            <w:r w:rsidRPr="00323A6D">
              <w:rPr>
                <w:b/>
                <w:bCs/>
                <w:lang w:val="en-AU"/>
              </w:rPr>
              <w:t>payment</w:t>
            </w:r>
            <w:r w:rsidRPr="00323A6D">
              <w:rPr>
                <w:b/>
                <w:bCs/>
                <w:spacing w:val="-7"/>
                <w:lang w:val="en-AU"/>
              </w:rPr>
              <w:t xml:space="preserve"> </w:t>
            </w:r>
            <w:r w:rsidRPr="00323A6D">
              <w:rPr>
                <w:b/>
                <w:bCs/>
                <w:lang w:val="en-AU"/>
              </w:rPr>
              <w:t>claim.</w:t>
            </w:r>
            <w:r w:rsidRPr="00323A6D">
              <w:rPr>
                <w:b/>
                <w:bCs/>
                <w:spacing w:val="-6"/>
                <w:lang w:val="en-AU"/>
              </w:rPr>
              <w:t xml:space="preserve"> </w:t>
            </w:r>
            <w:r w:rsidRPr="00323A6D">
              <w:rPr>
                <w:b/>
                <w:bCs/>
                <w:lang w:val="en-AU"/>
              </w:rPr>
              <w:t>The</w:t>
            </w:r>
            <w:r w:rsidRPr="00323A6D">
              <w:rPr>
                <w:b/>
                <w:bCs/>
                <w:spacing w:val="-7"/>
                <w:lang w:val="en-AU"/>
              </w:rPr>
              <w:t xml:space="preserve"> </w:t>
            </w:r>
            <w:r w:rsidRPr="00323A6D">
              <w:rPr>
                <w:b/>
                <w:bCs/>
                <w:lang w:val="en-AU"/>
              </w:rPr>
              <w:t>maximum</w:t>
            </w:r>
            <w:r w:rsidRPr="00323A6D">
              <w:rPr>
                <w:b/>
                <w:bCs/>
                <w:spacing w:val="1"/>
                <w:lang w:val="en-AU"/>
              </w:rPr>
              <w:t xml:space="preserve"> </w:t>
            </w:r>
            <w:r w:rsidRPr="00323A6D">
              <w:rPr>
                <w:b/>
                <w:bCs/>
                <w:lang w:val="en-AU"/>
              </w:rPr>
              <w:t>penalty</w:t>
            </w:r>
            <w:r w:rsidRPr="00323A6D">
              <w:rPr>
                <w:b/>
                <w:bCs/>
                <w:spacing w:val="-10"/>
                <w:lang w:val="en-AU"/>
              </w:rPr>
              <w:t xml:space="preserve"> </w:t>
            </w:r>
            <w:r w:rsidRPr="00323A6D">
              <w:rPr>
                <w:b/>
                <w:bCs/>
                <w:lang w:val="en-AU"/>
              </w:rPr>
              <w:t>is</w:t>
            </w:r>
            <w:r w:rsidRPr="00323A6D">
              <w:rPr>
                <w:b/>
                <w:bCs/>
                <w:spacing w:val="-10"/>
                <w:lang w:val="en-AU"/>
              </w:rPr>
              <w:t xml:space="preserve"> </w:t>
            </w:r>
            <w:r w:rsidRPr="00323A6D">
              <w:rPr>
                <w:b/>
                <w:bCs/>
                <w:lang w:val="en-AU"/>
              </w:rPr>
              <w:t>$110,000</w:t>
            </w:r>
            <w:r w:rsidRPr="00323A6D">
              <w:rPr>
                <w:b/>
                <w:bCs/>
                <w:spacing w:val="-10"/>
                <w:lang w:val="en-AU"/>
              </w:rPr>
              <w:t xml:space="preserve"> </w:t>
            </w:r>
            <w:r w:rsidRPr="00323A6D">
              <w:rPr>
                <w:b/>
                <w:bCs/>
                <w:lang w:val="en-AU"/>
              </w:rPr>
              <w:t>for</w:t>
            </w:r>
            <w:r w:rsidRPr="00323A6D">
              <w:rPr>
                <w:b/>
                <w:bCs/>
                <w:spacing w:val="-10"/>
                <w:lang w:val="en-AU"/>
              </w:rPr>
              <w:t xml:space="preserve"> </w:t>
            </w:r>
            <w:r w:rsidRPr="00323A6D">
              <w:rPr>
                <w:b/>
                <w:bCs/>
                <w:lang w:val="en-AU"/>
              </w:rPr>
              <w:t>corporations,</w:t>
            </w:r>
            <w:r w:rsidRPr="00323A6D">
              <w:rPr>
                <w:b/>
                <w:bCs/>
                <w:spacing w:val="-10"/>
                <w:lang w:val="en-AU"/>
              </w:rPr>
              <w:t xml:space="preserve"> </w:t>
            </w:r>
            <w:r w:rsidRPr="00323A6D">
              <w:rPr>
                <w:b/>
                <w:bCs/>
                <w:lang w:val="en-AU"/>
              </w:rPr>
              <w:t>and</w:t>
            </w:r>
            <w:r w:rsidRPr="00323A6D">
              <w:rPr>
                <w:b/>
                <w:bCs/>
                <w:spacing w:val="-10"/>
                <w:lang w:val="en-AU"/>
              </w:rPr>
              <w:t xml:space="preserve"> </w:t>
            </w:r>
            <w:r w:rsidRPr="00323A6D">
              <w:rPr>
                <w:b/>
                <w:bCs/>
                <w:lang w:val="en-AU"/>
              </w:rPr>
              <w:t>$22,000</w:t>
            </w:r>
            <w:r w:rsidRPr="00323A6D">
              <w:rPr>
                <w:b/>
                <w:bCs/>
                <w:spacing w:val="-10"/>
                <w:lang w:val="en-AU"/>
              </w:rPr>
              <w:t xml:space="preserve"> </w:t>
            </w:r>
            <w:r w:rsidRPr="00323A6D">
              <w:rPr>
                <w:b/>
                <w:bCs/>
                <w:lang w:val="en-AU"/>
              </w:rPr>
              <w:t>for</w:t>
            </w:r>
            <w:r w:rsidRPr="00323A6D">
              <w:rPr>
                <w:b/>
                <w:bCs/>
                <w:spacing w:val="-9"/>
                <w:lang w:val="en-AU"/>
              </w:rPr>
              <w:t xml:space="preserve"> </w:t>
            </w:r>
            <w:r w:rsidRPr="00323A6D">
              <w:rPr>
                <w:b/>
                <w:bCs/>
                <w:lang w:val="en-AU"/>
              </w:rPr>
              <w:t>an</w:t>
            </w:r>
            <w:r w:rsidRPr="00323A6D">
              <w:rPr>
                <w:b/>
                <w:bCs/>
                <w:spacing w:val="-10"/>
                <w:lang w:val="en-AU"/>
              </w:rPr>
              <w:t xml:space="preserve"> </w:t>
            </w:r>
            <w:r w:rsidRPr="00323A6D">
              <w:rPr>
                <w:b/>
                <w:bCs/>
                <w:lang w:val="en-AU"/>
              </w:rPr>
              <w:t>individual.</w:t>
            </w:r>
          </w:p>
          <w:p w14:paraId="313D0F76" w14:textId="77777777" w:rsidR="008E5230" w:rsidRPr="00323A6D" w:rsidRDefault="008E5230" w:rsidP="00FE09C6">
            <w:pPr>
              <w:pStyle w:val="TableParagraph"/>
              <w:spacing w:before="123" w:after="120" w:line="218" w:lineRule="auto"/>
              <w:ind w:left="79" w:right="312"/>
              <w:rPr>
                <w:b/>
                <w:bCs/>
                <w:lang w:val="en-AU"/>
              </w:rPr>
            </w:pPr>
            <w:r w:rsidRPr="00323A6D">
              <w:rPr>
                <w:b/>
                <w:bCs/>
                <w:lang w:val="en-AU"/>
              </w:rPr>
              <w:t>It is also an offence under the Act for a head contractor to serve a payment claim accompanied by a</w:t>
            </w:r>
            <w:r w:rsidRPr="00323A6D">
              <w:rPr>
                <w:b/>
                <w:bCs/>
                <w:spacing w:val="1"/>
                <w:lang w:val="en-AU"/>
              </w:rPr>
              <w:t xml:space="preserve"> </w:t>
            </w:r>
            <w:r w:rsidRPr="00323A6D">
              <w:rPr>
                <w:b/>
                <w:bCs/>
                <w:lang w:val="en-AU"/>
              </w:rPr>
              <w:t>supporting</w:t>
            </w:r>
            <w:r w:rsidRPr="00323A6D">
              <w:rPr>
                <w:b/>
                <w:bCs/>
                <w:spacing w:val="-6"/>
                <w:lang w:val="en-AU"/>
              </w:rPr>
              <w:t xml:space="preserve"> </w:t>
            </w:r>
            <w:r w:rsidRPr="00323A6D">
              <w:rPr>
                <w:b/>
                <w:bCs/>
                <w:lang w:val="en-AU"/>
              </w:rPr>
              <w:t>statement</w:t>
            </w:r>
            <w:r w:rsidRPr="00323A6D">
              <w:rPr>
                <w:b/>
                <w:bCs/>
                <w:spacing w:val="-6"/>
                <w:lang w:val="en-AU"/>
              </w:rPr>
              <w:t xml:space="preserve"> </w:t>
            </w:r>
            <w:r w:rsidRPr="00323A6D">
              <w:rPr>
                <w:b/>
                <w:bCs/>
                <w:lang w:val="en-AU"/>
              </w:rPr>
              <w:t>knowing</w:t>
            </w:r>
            <w:r w:rsidRPr="00323A6D">
              <w:rPr>
                <w:b/>
                <w:bCs/>
                <w:spacing w:val="-6"/>
                <w:lang w:val="en-AU"/>
              </w:rPr>
              <w:t xml:space="preserve"> </w:t>
            </w:r>
            <w:r w:rsidRPr="00323A6D">
              <w:rPr>
                <w:b/>
                <w:bCs/>
                <w:lang w:val="en-AU"/>
              </w:rPr>
              <w:t>that</w:t>
            </w:r>
            <w:r w:rsidRPr="00323A6D">
              <w:rPr>
                <w:b/>
                <w:bCs/>
                <w:spacing w:val="-5"/>
                <w:lang w:val="en-AU"/>
              </w:rPr>
              <w:t xml:space="preserve"> </w:t>
            </w:r>
            <w:r w:rsidRPr="00323A6D">
              <w:rPr>
                <w:b/>
                <w:bCs/>
                <w:lang w:val="en-AU"/>
              </w:rPr>
              <w:t>the</w:t>
            </w:r>
            <w:r w:rsidRPr="00323A6D">
              <w:rPr>
                <w:b/>
                <w:bCs/>
                <w:spacing w:val="-6"/>
                <w:lang w:val="en-AU"/>
              </w:rPr>
              <w:t xml:space="preserve"> </w:t>
            </w:r>
            <w:r w:rsidRPr="00323A6D">
              <w:rPr>
                <w:b/>
                <w:bCs/>
                <w:lang w:val="en-AU"/>
              </w:rPr>
              <w:t>statement</w:t>
            </w:r>
            <w:r w:rsidRPr="00323A6D">
              <w:rPr>
                <w:b/>
                <w:bCs/>
                <w:spacing w:val="-6"/>
                <w:lang w:val="en-AU"/>
              </w:rPr>
              <w:t xml:space="preserve"> </w:t>
            </w:r>
            <w:r w:rsidRPr="00323A6D">
              <w:rPr>
                <w:b/>
                <w:bCs/>
                <w:lang w:val="en-AU"/>
              </w:rPr>
              <w:t>is</w:t>
            </w:r>
            <w:r w:rsidRPr="00323A6D">
              <w:rPr>
                <w:b/>
                <w:bCs/>
                <w:spacing w:val="-5"/>
                <w:lang w:val="en-AU"/>
              </w:rPr>
              <w:t xml:space="preserve"> </w:t>
            </w:r>
            <w:r w:rsidRPr="00323A6D">
              <w:rPr>
                <w:b/>
                <w:bCs/>
                <w:lang w:val="en-AU"/>
              </w:rPr>
              <w:t>false</w:t>
            </w:r>
            <w:r w:rsidRPr="00323A6D">
              <w:rPr>
                <w:b/>
                <w:bCs/>
                <w:spacing w:val="-6"/>
                <w:lang w:val="en-AU"/>
              </w:rPr>
              <w:t xml:space="preserve"> </w:t>
            </w:r>
            <w:r w:rsidRPr="00323A6D">
              <w:rPr>
                <w:b/>
                <w:bCs/>
                <w:lang w:val="en-AU"/>
              </w:rPr>
              <w:t>or</w:t>
            </w:r>
            <w:r w:rsidRPr="00323A6D">
              <w:rPr>
                <w:b/>
                <w:bCs/>
                <w:spacing w:val="-6"/>
                <w:lang w:val="en-AU"/>
              </w:rPr>
              <w:t xml:space="preserve"> </w:t>
            </w:r>
            <w:r w:rsidRPr="00323A6D">
              <w:rPr>
                <w:b/>
                <w:bCs/>
                <w:lang w:val="en-AU"/>
              </w:rPr>
              <w:t>misleading</w:t>
            </w:r>
            <w:r w:rsidRPr="00323A6D">
              <w:rPr>
                <w:b/>
                <w:bCs/>
                <w:spacing w:val="-6"/>
                <w:lang w:val="en-AU"/>
              </w:rPr>
              <w:t xml:space="preserve"> </w:t>
            </w:r>
            <w:r w:rsidRPr="00323A6D">
              <w:rPr>
                <w:b/>
                <w:bCs/>
                <w:lang w:val="en-AU"/>
              </w:rPr>
              <w:t>in</w:t>
            </w:r>
            <w:r w:rsidRPr="00323A6D">
              <w:rPr>
                <w:b/>
                <w:bCs/>
                <w:spacing w:val="-5"/>
                <w:lang w:val="en-AU"/>
              </w:rPr>
              <w:t xml:space="preserve"> </w:t>
            </w:r>
            <w:r w:rsidRPr="00323A6D">
              <w:rPr>
                <w:b/>
                <w:bCs/>
                <w:lang w:val="en-AU"/>
              </w:rPr>
              <w:t>a</w:t>
            </w:r>
            <w:r w:rsidRPr="00323A6D">
              <w:rPr>
                <w:b/>
                <w:bCs/>
                <w:spacing w:val="-6"/>
                <w:lang w:val="en-AU"/>
              </w:rPr>
              <w:t xml:space="preserve"> </w:t>
            </w:r>
            <w:r w:rsidRPr="00323A6D">
              <w:rPr>
                <w:b/>
                <w:bCs/>
                <w:lang w:val="en-AU"/>
              </w:rPr>
              <w:t>material</w:t>
            </w:r>
            <w:r w:rsidRPr="00323A6D">
              <w:rPr>
                <w:b/>
                <w:bCs/>
                <w:spacing w:val="-6"/>
                <w:lang w:val="en-AU"/>
              </w:rPr>
              <w:t xml:space="preserve"> </w:t>
            </w:r>
            <w:r w:rsidRPr="00323A6D">
              <w:rPr>
                <w:b/>
                <w:bCs/>
                <w:lang w:val="en-AU"/>
              </w:rPr>
              <w:t>particular</w:t>
            </w:r>
            <w:r w:rsidRPr="00323A6D">
              <w:rPr>
                <w:b/>
                <w:bCs/>
                <w:spacing w:val="-5"/>
                <w:lang w:val="en-AU"/>
              </w:rPr>
              <w:t xml:space="preserve"> </w:t>
            </w:r>
            <w:r w:rsidRPr="00323A6D">
              <w:rPr>
                <w:b/>
                <w:bCs/>
                <w:lang w:val="en-AU"/>
              </w:rPr>
              <w:t>in</w:t>
            </w:r>
            <w:r w:rsidRPr="00323A6D">
              <w:rPr>
                <w:b/>
                <w:bCs/>
                <w:spacing w:val="-6"/>
                <w:lang w:val="en-AU"/>
              </w:rPr>
              <w:t xml:space="preserve"> </w:t>
            </w:r>
            <w:r w:rsidRPr="00323A6D">
              <w:rPr>
                <w:b/>
                <w:bCs/>
                <w:lang w:val="en-AU"/>
              </w:rPr>
              <w:t>the</w:t>
            </w:r>
            <w:r w:rsidRPr="00323A6D">
              <w:rPr>
                <w:b/>
                <w:bCs/>
                <w:spacing w:val="-6"/>
                <w:lang w:val="en-AU"/>
              </w:rPr>
              <w:t xml:space="preserve"> </w:t>
            </w:r>
            <w:r w:rsidRPr="00323A6D">
              <w:rPr>
                <w:b/>
                <w:bCs/>
                <w:lang w:val="en-AU"/>
              </w:rPr>
              <w:t>particular</w:t>
            </w:r>
            <w:r w:rsidRPr="00323A6D">
              <w:rPr>
                <w:b/>
                <w:bCs/>
                <w:spacing w:val="-60"/>
                <w:lang w:val="en-AU"/>
              </w:rPr>
              <w:t xml:space="preserve"> </w:t>
            </w:r>
            <w:r w:rsidRPr="00323A6D">
              <w:rPr>
                <w:b/>
                <w:bCs/>
                <w:lang w:val="en-AU"/>
              </w:rPr>
              <w:t>circumstances.</w:t>
            </w:r>
            <w:r w:rsidRPr="00323A6D">
              <w:rPr>
                <w:b/>
                <w:bCs/>
                <w:spacing w:val="-11"/>
                <w:lang w:val="en-AU"/>
              </w:rPr>
              <w:t xml:space="preserve"> </w:t>
            </w:r>
            <w:r w:rsidRPr="00323A6D">
              <w:rPr>
                <w:b/>
                <w:bCs/>
                <w:lang w:val="en-AU"/>
              </w:rPr>
              <w:t>The</w:t>
            </w:r>
            <w:r w:rsidRPr="00323A6D">
              <w:rPr>
                <w:b/>
                <w:bCs/>
                <w:spacing w:val="-11"/>
                <w:lang w:val="en-AU"/>
              </w:rPr>
              <w:t xml:space="preserve"> </w:t>
            </w:r>
            <w:r w:rsidRPr="00323A6D">
              <w:rPr>
                <w:b/>
                <w:bCs/>
                <w:lang w:val="en-AU"/>
              </w:rPr>
              <w:t>maximum</w:t>
            </w:r>
            <w:r w:rsidRPr="00323A6D">
              <w:rPr>
                <w:b/>
                <w:bCs/>
                <w:spacing w:val="-10"/>
                <w:lang w:val="en-AU"/>
              </w:rPr>
              <w:t xml:space="preserve"> </w:t>
            </w:r>
            <w:r w:rsidRPr="00323A6D">
              <w:rPr>
                <w:b/>
                <w:bCs/>
                <w:lang w:val="en-AU"/>
              </w:rPr>
              <w:t>penalty</w:t>
            </w:r>
            <w:r w:rsidRPr="00323A6D">
              <w:rPr>
                <w:b/>
                <w:bCs/>
                <w:spacing w:val="-11"/>
                <w:lang w:val="en-AU"/>
              </w:rPr>
              <w:t xml:space="preserve"> </w:t>
            </w:r>
            <w:r w:rsidRPr="00323A6D">
              <w:rPr>
                <w:b/>
                <w:bCs/>
                <w:lang w:val="en-AU"/>
              </w:rPr>
              <w:t>is</w:t>
            </w:r>
            <w:r w:rsidRPr="00323A6D">
              <w:rPr>
                <w:b/>
                <w:bCs/>
                <w:spacing w:val="-10"/>
                <w:lang w:val="en-AU"/>
              </w:rPr>
              <w:t xml:space="preserve"> </w:t>
            </w:r>
            <w:r w:rsidRPr="00323A6D">
              <w:rPr>
                <w:b/>
                <w:bCs/>
                <w:lang w:val="en-AU"/>
              </w:rPr>
              <w:t>$110,000</w:t>
            </w:r>
            <w:r w:rsidRPr="00323A6D">
              <w:rPr>
                <w:b/>
                <w:bCs/>
                <w:spacing w:val="-11"/>
                <w:lang w:val="en-AU"/>
              </w:rPr>
              <w:t xml:space="preserve"> </w:t>
            </w:r>
            <w:r w:rsidRPr="00323A6D">
              <w:rPr>
                <w:b/>
                <w:bCs/>
                <w:lang w:val="en-AU"/>
              </w:rPr>
              <w:t>for</w:t>
            </w:r>
            <w:r w:rsidRPr="00323A6D">
              <w:rPr>
                <w:b/>
                <w:bCs/>
                <w:spacing w:val="-10"/>
                <w:lang w:val="en-AU"/>
              </w:rPr>
              <w:t xml:space="preserve"> </w:t>
            </w:r>
            <w:r w:rsidRPr="00323A6D">
              <w:rPr>
                <w:b/>
                <w:bCs/>
                <w:lang w:val="en-AU"/>
              </w:rPr>
              <w:t>corporations,</w:t>
            </w:r>
            <w:r w:rsidRPr="00323A6D">
              <w:rPr>
                <w:b/>
                <w:bCs/>
                <w:spacing w:val="-11"/>
                <w:lang w:val="en-AU"/>
              </w:rPr>
              <w:t xml:space="preserve"> </w:t>
            </w:r>
            <w:r w:rsidRPr="00323A6D">
              <w:rPr>
                <w:b/>
                <w:bCs/>
                <w:lang w:val="en-AU"/>
              </w:rPr>
              <w:t>and</w:t>
            </w:r>
            <w:r w:rsidRPr="00323A6D">
              <w:rPr>
                <w:b/>
                <w:bCs/>
                <w:spacing w:val="-10"/>
                <w:lang w:val="en-AU"/>
              </w:rPr>
              <w:t xml:space="preserve"> </w:t>
            </w:r>
            <w:r w:rsidRPr="00323A6D">
              <w:rPr>
                <w:b/>
                <w:bCs/>
                <w:lang w:val="en-AU"/>
              </w:rPr>
              <w:t>$22,000</w:t>
            </w:r>
            <w:r w:rsidRPr="00323A6D">
              <w:rPr>
                <w:b/>
                <w:bCs/>
                <w:spacing w:val="-11"/>
                <w:lang w:val="en-AU"/>
              </w:rPr>
              <w:t xml:space="preserve"> </w:t>
            </w:r>
            <w:r w:rsidRPr="00323A6D">
              <w:rPr>
                <w:b/>
                <w:bCs/>
                <w:lang w:val="en-AU"/>
              </w:rPr>
              <w:t>or</w:t>
            </w:r>
            <w:r w:rsidRPr="00323A6D">
              <w:rPr>
                <w:b/>
                <w:bCs/>
                <w:spacing w:val="-10"/>
                <w:lang w:val="en-AU"/>
              </w:rPr>
              <w:t xml:space="preserve"> </w:t>
            </w:r>
            <w:r w:rsidRPr="00323A6D">
              <w:rPr>
                <w:b/>
                <w:bCs/>
                <w:lang w:val="en-AU"/>
              </w:rPr>
              <w:t>3</w:t>
            </w:r>
            <w:r w:rsidRPr="00323A6D">
              <w:rPr>
                <w:b/>
                <w:bCs/>
                <w:spacing w:val="-11"/>
                <w:lang w:val="en-AU"/>
              </w:rPr>
              <w:t xml:space="preserve"> </w:t>
            </w:r>
            <w:r w:rsidRPr="00323A6D">
              <w:rPr>
                <w:b/>
                <w:bCs/>
                <w:lang w:val="en-AU"/>
              </w:rPr>
              <w:t>months</w:t>
            </w:r>
            <w:r w:rsidRPr="00323A6D">
              <w:rPr>
                <w:b/>
                <w:bCs/>
                <w:spacing w:val="-11"/>
                <w:lang w:val="en-AU"/>
              </w:rPr>
              <w:t xml:space="preserve"> </w:t>
            </w:r>
            <w:r w:rsidRPr="00323A6D">
              <w:rPr>
                <w:b/>
                <w:bCs/>
                <w:lang w:val="en-AU"/>
              </w:rPr>
              <w:t>imprisonment (or</w:t>
            </w:r>
            <w:r w:rsidRPr="00323A6D">
              <w:rPr>
                <w:b/>
                <w:bCs/>
                <w:spacing w:val="-5"/>
                <w:lang w:val="en-AU"/>
              </w:rPr>
              <w:t xml:space="preserve"> </w:t>
            </w:r>
            <w:r w:rsidRPr="00323A6D">
              <w:rPr>
                <w:b/>
                <w:bCs/>
                <w:lang w:val="en-AU"/>
              </w:rPr>
              <w:t>both)</w:t>
            </w:r>
            <w:r w:rsidRPr="00323A6D">
              <w:rPr>
                <w:b/>
                <w:bCs/>
                <w:spacing w:val="-5"/>
                <w:lang w:val="en-AU"/>
              </w:rPr>
              <w:t xml:space="preserve"> </w:t>
            </w:r>
            <w:r w:rsidRPr="00323A6D">
              <w:rPr>
                <w:b/>
                <w:bCs/>
                <w:lang w:val="en-AU"/>
              </w:rPr>
              <w:t>for</w:t>
            </w:r>
            <w:r w:rsidRPr="00323A6D">
              <w:rPr>
                <w:b/>
                <w:bCs/>
                <w:spacing w:val="-5"/>
                <w:lang w:val="en-AU"/>
              </w:rPr>
              <w:t xml:space="preserve"> </w:t>
            </w:r>
            <w:r w:rsidRPr="00323A6D">
              <w:rPr>
                <w:b/>
                <w:bCs/>
                <w:lang w:val="en-AU"/>
              </w:rPr>
              <w:t>individuals.</w:t>
            </w:r>
          </w:p>
        </w:tc>
      </w:tr>
      <w:tr w:rsidR="008E5230" w:rsidRPr="00323A6D" w14:paraId="65E9DBFF" w14:textId="77777777" w:rsidTr="00FE09C6">
        <w:trPr>
          <w:trHeight w:val="549"/>
        </w:trPr>
        <w:tc>
          <w:tcPr>
            <w:tcW w:w="1458" w:type="pct"/>
            <w:shd w:val="clear" w:color="auto" w:fill="E4EDF5"/>
          </w:tcPr>
          <w:p w14:paraId="6C3697A1" w14:textId="77777777" w:rsidR="008E5230" w:rsidRPr="00323A6D" w:rsidRDefault="008E5230" w:rsidP="00FE09C6">
            <w:pPr>
              <w:pStyle w:val="TableParagraph"/>
              <w:spacing w:before="159" w:after="120"/>
              <w:ind w:left="79"/>
              <w:rPr>
                <w:lang w:val="en-AU"/>
              </w:rPr>
            </w:pPr>
            <w:r w:rsidRPr="00323A6D">
              <w:rPr>
                <w:lang w:val="en-AU"/>
              </w:rPr>
              <w:t>Full</w:t>
            </w:r>
            <w:r w:rsidRPr="00323A6D">
              <w:rPr>
                <w:spacing w:val="-13"/>
                <w:lang w:val="en-AU"/>
              </w:rPr>
              <w:t xml:space="preserve"> </w:t>
            </w:r>
            <w:r w:rsidRPr="00323A6D">
              <w:rPr>
                <w:lang w:val="en-AU"/>
              </w:rPr>
              <w:t>Name</w:t>
            </w:r>
            <w:r w:rsidRPr="00323A6D">
              <w:rPr>
                <w:spacing w:val="-12"/>
                <w:lang w:val="en-AU"/>
              </w:rPr>
              <w:t xml:space="preserve"> </w:t>
            </w:r>
            <w:r w:rsidRPr="00323A6D">
              <w:rPr>
                <w:lang w:val="en-AU"/>
              </w:rPr>
              <w:t>of</w:t>
            </w:r>
            <w:r w:rsidRPr="00323A6D">
              <w:rPr>
                <w:spacing w:val="-12"/>
                <w:lang w:val="en-AU"/>
              </w:rPr>
              <w:t xml:space="preserve"> </w:t>
            </w:r>
            <w:r w:rsidRPr="00323A6D">
              <w:rPr>
                <w:lang w:val="en-AU"/>
              </w:rPr>
              <w:t>Individual</w:t>
            </w:r>
          </w:p>
        </w:tc>
        <w:tc>
          <w:tcPr>
            <w:tcW w:w="3542" w:type="pct"/>
          </w:tcPr>
          <w:p w14:paraId="0563EF8E" w14:textId="77777777" w:rsidR="008E5230" w:rsidRPr="00323A6D" w:rsidRDefault="008E5230" w:rsidP="00FE09C6">
            <w:pPr>
              <w:pStyle w:val="TableParagraph"/>
              <w:rPr>
                <w:rFonts w:ascii="Times New Roman"/>
                <w:sz w:val="18"/>
                <w:lang w:val="en-AU"/>
              </w:rPr>
            </w:pPr>
          </w:p>
        </w:tc>
      </w:tr>
      <w:tr w:rsidR="008E5230" w:rsidRPr="00323A6D" w14:paraId="795D07A0" w14:textId="77777777" w:rsidTr="00FE09C6">
        <w:trPr>
          <w:trHeight w:val="549"/>
        </w:trPr>
        <w:tc>
          <w:tcPr>
            <w:tcW w:w="1458" w:type="pct"/>
            <w:shd w:val="clear" w:color="auto" w:fill="E4EDF5"/>
          </w:tcPr>
          <w:p w14:paraId="57A9B56E" w14:textId="77777777" w:rsidR="008E5230" w:rsidRPr="00323A6D" w:rsidRDefault="008E5230" w:rsidP="00FE09C6">
            <w:pPr>
              <w:pStyle w:val="TableParagraph"/>
              <w:spacing w:before="165" w:after="120"/>
              <w:ind w:left="79"/>
              <w:rPr>
                <w:lang w:val="en-AU"/>
              </w:rPr>
            </w:pPr>
            <w:r w:rsidRPr="00323A6D">
              <w:rPr>
                <w:lang w:val="en-AU"/>
              </w:rPr>
              <w:t>Position/Title</w:t>
            </w:r>
          </w:p>
        </w:tc>
        <w:tc>
          <w:tcPr>
            <w:tcW w:w="3542" w:type="pct"/>
          </w:tcPr>
          <w:p w14:paraId="24A2171A" w14:textId="77777777" w:rsidR="008E5230" w:rsidRPr="00323A6D" w:rsidRDefault="008E5230" w:rsidP="00FE09C6">
            <w:pPr>
              <w:pStyle w:val="TableParagraph"/>
              <w:rPr>
                <w:rFonts w:ascii="Times New Roman"/>
                <w:sz w:val="18"/>
                <w:lang w:val="en-AU"/>
              </w:rPr>
            </w:pPr>
          </w:p>
        </w:tc>
      </w:tr>
      <w:tr w:rsidR="008E5230" w:rsidRPr="00323A6D" w14:paraId="527BA468" w14:textId="77777777" w:rsidTr="00FE09C6">
        <w:trPr>
          <w:trHeight w:val="549"/>
        </w:trPr>
        <w:tc>
          <w:tcPr>
            <w:tcW w:w="1458" w:type="pct"/>
            <w:shd w:val="clear" w:color="auto" w:fill="E4EDF5"/>
          </w:tcPr>
          <w:p w14:paraId="00FA7466" w14:textId="77777777" w:rsidR="008E5230" w:rsidRPr="00323A6D" w:rsidRDefault="008E5230" w:rsidP="00FE09C6">
            <w:pPr>
              <w:pStyle w:val="TableParagraph"/>
              <w:spacing w:before="159" w:after="120"/>
              <w:ind w:left="79"/>
              <w:rPr>
                <w:lang w:val="en-AU"/>
              </w:rPr>
            </w:pPr>
            <w:r w:rsidRPr="00323A6D">
              <w:rPr>
                <w:lang w:val="en-AU"/>
              </w:rPr>
              <w:t>Signature</w:t>
            </w:r>
          </w:p>
        </w:tc>
        <w:tc>
          <w:tcPr>
            <w:tcW w:w="3542" w:type="pct"/>
          </w:tcPr>
          <w:p w14:paraId="2350167E" w14:textId="77777777" w:rsidR="008E5230" w:rsidRPr="00323A6D" w:rsidRDefault="008E5230" w:rsidP="00FE09C6">
            <w:pPr>
              <w:pStyle w:val="TableParagraph"/>
              <w:rPr>
                <w:rFonts w:ascii="Times New Roman"/>
                <w:sz w:val="18"/>
                <w:lang w:val="en-AU"/>
              </w:rPr>
            </w:pPr>
          </w:p>
        </w:tc>
      </w:tr>
      <w:tr w:rsidR="008E5230" w:rsidRPr="00323A6D" w14:paraId="6DDEC895" w14:textId="77777777" w:rsidTr="00FE09C6">
        <w:trPr>
          <w:trHeight w:val="549"/>
        </w:trPr>
        <w:tc>
          <w:tcPr>
            <w:tcW w:w="1458" w:type="pct"/>
            <w:shd w:val="clear" w:color="auto" w:fill="E4EDF5"/>
          </w:tcPr>
          <w:p w14:paraId="6C5F1DCE" w14:textId="77777777" w:rsidR="008E5230" w:rsidRPr="00323A6D" w:rsidRDefault="008E5230" w:rsidP="00FE09C6">
            <w:pPr>
              <w:pStyle w:val="TableParagraph"/>
              <w:spacing w:before="159" w:after="120"/>
              <w:ind w:left="79"/>
              <w:rPr>
                <w:lang w:val="en-AU"/>
              </w:rPr>
            </w:pPr>
            <w:r w:rsidRPr="00323A6D">
              <w:rPr>
                <w:lang w:val="en-AU"/>
              </w:rPr>
              <w:t>Date</w:t>
            </w:r>
          </w:p>
        </w:tc>
        <w:tc>
          <w:tcPr>
            <w:tcW w:w="3542" w:type="pct"/>
          </w:tcPr>
          <w:p w14:paraId="18075F46" w14:textId="77777777" w:rsidR="008E5230" w:rsidRPr="00323A6D" w:rsidRDefault="008E5230" w:rsidP="00FE09C6">
            <w:pPr>
              <w:pStyle w:val="TableParagraph"/>
              <w:rPr>
                <w:rFonts w:ascii="Times New Roman"/>
                <w:sz w:val="18"/>
                <w:lang w:val="en-AU"/>
              </w:rPr>
            </w:pPr>
          </w:p>
        </w:tc>
      </w:tr>
    </w:tbl>
    <w:p w14:paraId="16C1F943" w14:textId="77777777" w:rsidR="008E5230" w:rsidRPr="00323A6D" w:rsidRDefault="008E5230" w:rsidP="008E5230">
      <w:pPr>
        <w:rPr>
          <w:sz w:val="18"/>
        </w:rPr>
      </w:pPr>
    </w:p>
    <w:p w14:paraId="446214E8" w14:textId="77777777" w:rsidR="00626519" w:rsidRPr="00323A6D" w:rsidRDefault="00626519" w:rsidP="00626519">
      <w:pPr>
        <w:spacing w:after="0"/>
        <w:jc w:val="left"/>
        <w:rPr>
          <w:sz w:val="18"/>
        </w:rPr>
      </w:pPr>
      <w:r w:rsidRPr="00323A6D">
        <w:rPr>
          <w:sz w:val="18"/>
        </w:rPr>
        <w:br w:type="page"/>
      </w:r>
    </w:p>
    <w:p w14:paraId="01C8E8DE" w14:textId="77777777" w:rsidR="00626519" w:rsidRPr="00323A6D" w:rsidRDefault="00626519" w:rsidP="00626519">
      <w:pPr>
        <w:spacing w:before="82"/>
        <w:ind w:left="0"/>
        <w:rPr>
          <w:b/>
          <w:bCs/>
          <w:sz w:val="24"/>
        </w:rPr>
      </w:pPr>
      <w:r w:rsidRPr="00323A6D">
        <w:rPr>
          <w:b/>
          <w:bCs/>
          <w:w w:val="95"/>
          <w:sz w:val="24"/>
        </w:rPr>
        <w:lastRenderedPageBreak/>
        <w:t>Schedule</w:t>
      </w:r>
      <w:r w:rsidRPr="00323A6D">
        <w:rPr>
          <w:b/>
          <w:bCs/>
          <w:spacing w:val="7"/>
          <w:w w:val="95"/>
          <w:sz w:val="24"/>
        </w:rPr>
        <w:t xml:space="preserve"> </w:t>
      </w:r>
      <w:r w:rsidRPr="00323A6D">
        <w:rPr>
          <w:b/>
          <w:bCs/>
          <w:w w:val="95"/>
          <w:sz w:val="24"/>
        </w:rPr>
        <w:t>1</w:t>
      </w:r>
      <w:r w:rsidRPr="00323A6D">
        <w:rPr>
          <w:b/>
          <w:bCs/>
          <w:sz w:val="24"/>
        </w:rPr>
        <w:t xml:space="preserve"> </w:t>
      </w:r>
      <w:r w:rsidRPr="00323A6D">
        <w:rPr>
          <w:sz w:val="24"/>
        </w:rPr>
        <w:t>(</w:t>
      </w:r>
      <w:r w:rsidRPr="00323A6D">
        <w:rPr>
          <w:i/>
          <w:iCs/>
          <w:sz w:val="24"/>
        </w:rPr>
        <w:t>page 3 of Supporting Statement</w:t>
      </w:r>
      <w:r w:rsidRPr="00323A6D">
        <w:rPr>
          <w:sz w:val="24"/>
        </w:rPr>
        <w:t>)</w:t>
      </w:r>
    </w:p>
    <w:p w14:paraId="139A454C" w14:textId="77777777" w:rsidR="00626519" w:rsidRPr="00323A6D" w:rsidRDefault="00626519" w:rsidP="00626519">
      <w:pPr>
        <w:pStyle w:val="BodyText"/>
        <w:spacing w:before="179" w:line="256" w:lineRule="auto"/>
      </w:pPr>
      <w:r w:rsidRPr="00323A6D">
        <w:t>List</w:t>
      </w:r>
      <w:r w:rsidRPr="00323A6D">
        <w:rPr>
          <w:spacing w:val="-8"/>
        </w:rPr>
        <w:t xml:space="preserve"> </w:t>
      </w:r>
      <w:r w:rsidRPr="00323A6D">
        <w:t>all</w:t>
      </w:r>
      <w:r w:rsidRPr="00323A6D">
        <w:rPr>
          <w:spacing w:val="-8"/>
        </w:rPr>
        <w:t xml:space="preserve"> </w:t>
      </w:r>
      <w:r w:rsidRPr="00323A6D">
        <w:t>subcontractors</w:t>
      </w:r>
      <w:r w:rsidRPr="00323A6D">
        <w:rPr>
          <w:spacing w:val="-8"/>
        </w:rPr>
        <w:t xml:space="preserve"> </w:t>
      </w:r>
      <w:r w:rsidRPr="00323A6D">
        <w:t>that</w:t>
      </w:r>
      <w:r w:rsidRPr="00323A6D">
        <w:rPr>
          <w:spacing w:val="-7"/>
        </w:rPr>
        <w:t xml:space="preserve"> </w:t>
      </w:r>
      <w:r w:rsidRPr="00323A6D">
        <w:t>have</w:t>
      </w:r>
      <w:r w:rsidRPr="00323A6D">
        <w:rPr>
          <w:spacing w:val="-8"/>
        </w:rPr>
        <w:t xml:space="preserve"> </w:t>
      </w:r>
      <w:r w:rsidRPr="00323A6D">
        <w:t>been</w:t>
      </w:r>
      <w:r w:rsidRPr="00323A6D">
        <w:rPr>
          <w:spacing w:val="-8"/>
        </w:rPr>
        <w:t xml:space="preserve"> </w:t>
      </w:r>
      <w:r w:rsidRPr="00323A6D">
        <w:t>paid</w:t>
      </w:r>
      <w:r w:rsidRPr="00323A6D">
        <w:rPr>
          <w:spacing w:val="-7"/>
        </w:rPr>
        <w:t xml:space="preserve"> </w:t>
      </w:r>
      <w:r w:rsidRPr="00323A6D">
        <w:t>all</w:t>
      </w:r>
      <w:r w:rsidRPr="00323A6D">
        <w:rPr>
          <w:spacing w:val="-8"/>
        </w:rPr>
        <w:t xml:space="preserve"> </w:t>
      </w:r>
      <w:r w:rsidRPr="00323A6D">
        <w:t>amounts</w:t>
      </w:r>
      <w:r w:rsidRPr="00323A6D">
        <w:rPr>
          <w:spacing w:val="-8"/>
        </w:rPr>
        <w:t xml:space="preserve"> </w:t>
      </w:r>
      <w:r w:rsidRPr="00323A6D">
        <w:t>that</w:t>
      </w:r>
      <w:r w:rsidRPr="00323A6D">
        <w:rPr>
          <w:spacing w:val="-7"/>
        </w:rPr>
        <w:t xml:space="preserve"> </w:t>
      </w:r>
      <w:r w:rsidRPr="00323A6D">
        <w:t>have</w:t>
      </w:r>
      <w:r w:rsidRPr="00323A6D">
        <w:rPr>
          <w:spacing w:val="-8"/>
        </w:rPr>
        <w:t xml:space="preserve"> </w:t>
      </w:r>
      <w:r w:rsidRPr="00323A6D">
        <w:t>become</w:t>
      </w:r>
      <w:r w:rsidRPr="00323A6D">
        <w:rPr>
          <w:spacing w:val="-8"/>
        </w:rPr>
        <w:t xml:space="preserve"> </w:t>
      </w:r>
      <w:r w:rsidRPr="00323A6D">
        <w:t>due</w:t>
      </w:r>
      <w:r w:rsidRPr="00323A6D">
        <w:rPr>
          <w:spacing w:val="-7"/>
        </w:rPr>
        <w:t xml:space="preserve"> </w:t>
      </w:r>
      <w:r w:rsidRPr="00323A6D">
        <w:t>and</w:t>
      </w:r>
      <w:r w:rsidRPr="00323A6D">
        <w:rPr>
          <w:spacing w:val="-8"/>
        </w:rPr>
        <w:t xml:space="preserve"> </w:t>
      </w:r>
      <w:r w:rsidRPr="00323A6D">
        <w:t>payable</w:t>
      </w:r>
      <w:r w:rsidRPr="00323A6D">
        <w:rPr>
          <w:spacing w:val="-8"/>
        </w:rPr>
        <w:t xml:space="preserve"> </w:t>
      </w:r>
      <w:r w:rsidRPr="00323A6D">
        <w:t>in</w:t>
      </w:r>
      <w:r w:rsidRPr="00323A6D">
        <w:rPr>
          <w:spacing w:val="-7"/>
        </w:rPr>
        <w:t xml:space="preserve"> </w:t>
      </w:r>
      <w:r w:rsidRPr="00323A6D">
        <w:t>relation</w:t>
      </w:r>
      <w:r w:rsidRPr="00323A6D">
        <w:rPr>
          <w:spacing w:val="-8"/>
        </w:rPr>
        <w:t xml:space="preserve"> </w:t>
      </w:r>
      <w:r w:rsidRPr="00323A6D">
        <w:t xml:space="preserve">to </w:t>
      </w:r>
      <w:r w:rsidRPr="00323A6D">
        <w:rPr>
          <w:spacing w:val="-67"/>
        </w:rPr>
        <w:t xml:space="preserve"> </w:t>
      </w:r>
      <w:r w:rsidRPr="00323A6D">
        <w:t>the construction work that is the subject of the payment claim which this supporting statement</w:t>
      </w:r>
      <w:r w:rsidRPr="00323A6D">
        <w:rPr>
          <w:spacing w:val="1"/>
        </w:rPr>
        <w:t xml:space="preserve"> </w:t>
      </w:r>
      <w:r w:rsidRPr="00323A6D">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143"/>
        <w:gridCol w:w="1303"/>
        <w:gridCol w:w="1733"/>
        <w:gridCol w:w="1305"/>
        <w:gridCol w:w="2157"/>
      </w:tblGrid>
      <w:tr w:rsidR="00626519" w:rsidRPr="00323A6D" w14:paraId="3B83920B" w14:textId="77777777" w:rsidTr="00FE09C6">
        <w:trPr>
          <w:trHeight w:val="738"/>
        </w:trPr>
        <w:tc>
          <w:tcPr>
            <w:tcW w:w="1240" w:type="pct"/>
            <w:shd w:val="clear" w:color="auto" w:fill="E4EDF5"/>
          </w:tcPr>
          <w:p w14:paraId="20613461" w14:textId="77777777" w:rsidR="00626519" w:rsidRPr="00323A6D" w:rsidRDefault="00626519" w:rsidP="00FE09C6">
            <w:pPr>
              <w:pStyle w:val="TableParagraph"/>
              <w:tabs>
                <w:tab w:val="left" w:pos="1418"/>
              </w:tabs>
              <w:spacing w:before="150"/>
              <w:ind w:left="142" w:right="89" w:firstLine="8"/>
              <w:jc w:val="center"/>
              <w:rPr>
                <w:sz w:val="18"/>
                <w:lang w:val="en-AU"/>
              </w:rPr>
            </w:pPr>
            <w:r w:rsidRPr="00323A6D">
              <w:rPr>
                <w:sz w:val="18"/>
                <w:lang w:val="en-AU"/>
              </w:rPr>
              <w:t>Name of</w:t>
            </w:r>
            <w:r w:rsidRPr="00323A6D">
              <w:rPr>
                <w:spacing w:val="1"/>
                <w:sz w:val="18"/>
                <w:lang w:val="en-AU"/>
              </w:rPr>
              <w:t xml:space="preserve"> </w:t>
            </w:r>
            <w:r w:rsidRPr="00323A6D">
              <w:rPr>
                <w:sz w:val="18"/>
                <w:lang w:val="en-AU"/>
              </w:rPr>
              <w:t>subcontractor</w:t>
            </w:r>
          </w:p>
        </w:tc>
        <w:tc>
          <w:tcPr>
            <w:tcW w:w="754" w:type="pct"/>
            <w:shd w:val="clear" w:color="auto" w:fill="E4EDF5"/>
          </w:tcPr>
          <w:p w14:paraId="4C232775" w14:textId="77777777" w:rsidR="00626519" w:rsidRPr="00323A6D" w:rsidRDefault="00626519" w:rsidP="00FE09C6">
            <w:pPr>
              <w:pStyle w:val="TableParagraph"/>
              <w:spacing w:before="11"/>
              <w:jc w:val="center"/>
              <w:rPr>
                <w:sz w:val="20"/>
                <w:lang w:val="en-AU"/>
              </w:rPr>
            </w:pPr>
          </w:p>
          <w:p w14:paraId="7BAD9282" w14:textId="77777777" w:rsidR="00626519" w:rsidRPr="00323A6D" w:rsidRDefault="00626519" w:rsidP="00FE09C6">
            <w:pPr>
              <w:pStyle w:val="TableParagraph"/>
              <w:ind w:left="348" w:right="343"/>
              <w:jc w:val="center"/>
              <w:rPr>
                <w:sz w:val="18"/>
                <w:lang w:val="en-AU"/>
              </w:rPr>
            </w:pPr>
            <w:r w:rsidRPr="00323A6D">
              <w:rPr>
                <w:w w:val="110"/>
                <w:sz w:val="18"/>
                <w:lang w:val="en-AU"/>
              </w:rPr>
              <w:t>ABN</w:t>
            </w:r>
          </w:p>
        </w:tc>
        <w:tc>
          <w:tcPr>
            <w:tcW w:w="1003" w:type="pct"/>
            <w:shd w:val="clear" w:color="auto" w:fill="E4EDF5"/>
          </w:tcPr>
          <w:p w14:paraId="4CDA91B7" w14:textId="77777777" w:rsidR="00626519" w:rsidRPr="00323A6D" w:rsidRDefault="00626519" w:rsidP="00FE09C6">
            <w:pPr>
              <w:pStyle w:val="TableParagraph"/>
              <w:tabs>
                <w:tab w:val="left" w:pos="1451"/>
              </w:tabs>
              <w:spacing w:before="144"/>
              <w:ind w:left="213" w:right="225" w:hanging="15"/>
              <w:jc w:val="center"/>
              <w:rPr>
                <w:sz w:val="18"/>
                <w:lang w:val="en-AU"/>
              </w:rPr>
            </w:pPr>
            <w:r w:rsidRPr="00323A6D">
              <w:rPr>
                <w:spacing w:val="-1"/>
                <w:sz w:val="18"/>
                <w:lang w:val="en-AU"/>
              </w:rPr>
              <w:t>Contract number/</w:t>
            </w:r>
            <w:r w:rsidRPr="00323A6D">
              <w:rPr>
                <w:spacing w:val="-61"/>
                <w:sz w:val="18"/>
                <w:lang w:val="en-AU"/>
              </w:rPr>
              <w:t xml:space="preserve"> </w:t>
            </w:r>
            <w:r w:rsidRPr="00323A6D">
              <w:rPr>
                <w:sz w:val="18"/>
                <w:lang w:val="en-AU"/>
              </w:rPr>
              <w:t>identifier</w:t>
            </w:r>
          </w:p>
        </w:tc>
        <w:tc>
          <w:tcPr>
            <w:tcW w:w="755" w:type="pct"/>
            <w:shd w:val="clear" w:color="auto" w:fill="E4EDF5"/>
          </w:tcPr>
          <w:p w14:paraId="7815097F" w14:textId="77777777" w:rsidR="00626519" w:rsidRPr="00323A6D" w:rsidRDefault="00626519" w:rsidP="00FE09C6">
            <w:pPr>
              <w:pStyle w:val="TableParagraph"/>
              <w:tabs>
                <w:tab w:val="left" w:pos="804"/>
              </w:tabs>
              <w:spacing w:before="144"/>
              <w:ind w:left="95" w:right="39" w:hanging="48"/>
              <w:jc w:val="center"/>
              <w:rPr>
                <w:sz w:val="18"/>
                <w:lang w:val="en-AU"/>
              </w:rPr>
            </w:pPr>
            <w:r w:rsidRPr="00323A6D">
              <w:rPr>
                <w:sz w:val="18"/>
                <w:lang w:val="en-AU"/>
              </w:rPr>
              <w:t>Date of works</w:t>
            </w:r>
            <w:r w:rsidRPr="00323A6D">
              <w:rPr>
                <w:spacing w:val="1"/>
                <w:sz w:val="18"/>
                <w:lang w:val="en-AU"/>
              </w:rPr>
              <w:t xml:space="preserve"> </w:t>
            </w:r>
            <w:r w:rsidRPr="00323A6D">
              <w:rPr>
                <w:sz w:val="18"/>
                <w:lang w:val="en-AU"/>
              </w:rPr>
              <w:t>(period</w:t>
            </w:r>
            <w:r w:rsidRPr="00323A6D">
              <w:rPr>
                <w:spacing w:val="-15"/>
                <w:sz w:val="18"/>
                <w:lang w:val="en-AU"/>
              </w:rPr>
              <w:t xml:space="preserve"> </w:t>
            </w:r>
            <w:r w:rsidRPr="00323A6D">
              <w:rPr>
                <w:sz w:val="18"/>
                <w:lang w:val="en-AU"/>
              </w:rPr>
              <w:t>or</w:t>
            </w:r>
            <w:r w:rsidRPr="00323A6D">
              <w:rPr>
                <w:spacing w:val="-15"/>
                <w:sz w:val="18"/>
                <w:lang w:val="en-AU"/>
              </w:rPr>
              <w:t xml:space="preserve"> </w:t>
            </w:r>
            <w:r w:rsidRPr="00323A6D">
              <w:rPr>
                <w:sz w:val="18"/>
                <w:lang w:val="en-AU"/>
              </w:rPr>
              <w:t>stage)</w:t>
            </w:r>
          </w:p>
        </w:tc>
        <w:tc>
          <w:tcPr>
            <w:tcW w:w="1248" w:type="pct"/>
            <w:shd w:val="clear" w:color="auto" w:fill="E4EDF5"/>
          </w:tcPr>
          <w:p w14:paraId="5A1A3C2E" w14:textId="77777777" w:rsidR="00626519" w:rsidRPr="00323A6D" w:rsidRDefault="00626519" w:rsidP="00FE09C6">
            <w:pPr>
              <w:pStyle w:val="TableParagraph"/>
              <w:spacing w:before="40"/>
              <w:ind w:left="103" w:right="139"/>
              <w:jc w:val="center"/>
              <w:rPr>
                <w:sz w:val="18"/>
                <w:lang w:val="en-AU"/>
              </w:rPr>
            </w:pPr>
            <w:r w:rsidRPr="00323A6D">
              <w:rPr>
                <w:sz w:val="18"/>
                <w:lang w:val="en-AU"/>
              </w:rPr>
              <w:t>Date of</w:t>
            </w:r>
            <w:r w:rsidRPr="00323A6D">
              <w:rPr>
                <w:spacing w:val="1"/>
                <w:sz w:val="18"/>
                <w:lang w:val="en-AU"/>
              </w:rPr>
              <w:t xml:space="preserve"> </w:t>
            </w:r>
            <w:r w:rsidRPr="00323A6D">
              <w:rPr>
                <w:sz w:val="18"/>
                <w:lang w:val="en-AU"/>
              </w:rPr>
              <w:t>subcontractor’s</w:t>
            </w:r>
            <w:r w:rsidRPr="00323A6D">
              <w:rPr>
                <w:spacing w:val="-61"/>
                <w:sz w:val="18"/>
                <w:lang w:val="en-AU"/>
              </w:rPr>
              <w:t xml:space="preserve"> </w:t>
            </w:r>
            <w:r w:rsidRPr="00323A6D">
              <w:rPr>
                <w:sz w:val="18"/>
                <w:lang w:val="en-AU"/>
              </w:rPr>
              <w:t>payment</w:t>
            </w:r>
            <w:r w:rsidRPr="00323A6D">
              <w:rPr>
                <w:spacing w:val="-14"/>
                <w:sz w:val="18"/>
                <w:lang w:val="en-AU"/>
              </w:rPr>
              <w:t xml:space="preserve"> </w:t>
            </w:r>
            <w:r w:rsidRPr="00323A6D">
              <w:rPr>
                <w:sz w:val="18"/>
                <w:lang w:val="en-AU"/>
              </w:rPr>
              <w:t>claim</w:t>
            </w:r>
          </w:p>
        </w:tc>
      </w:tr>
      <w:tr w:rsidR="00626519" w:rsidRPr="00323A6D" w14:paraId="479A2F76" w14:textId="77777777" w:rsidTr="00FE09C6">
        <w:trPr>
          <w:trHeight w:val="518"/>
        </w:trPr>
        <w:tc>
          <w:tcPr>
            <w:tcW w:w="1240" w:type="pct"/>
          </w:tcPr>
          <w:p w14:paraId="418687F6" w14:textId="77777777" w:rsidR="00626519" w:rsidRPr="00323A6D" w:rsidRDefault="00626519" w:rsidP="00FE09C6">
            <w:pPr>
              <w:pStyle w:val="TableParagraph"/>
              <w:rPr>
                <w:rFonts w:ascii="Times New Roman"/>
                <w:sz w:val="18"/>
                <w:lang w:val="en-AU"/>
              </w:rPr>
            </w:pPr>
          </w:p>
        </w:tc>
        <w:tc>
          <w:tcPr>
            <w:tcW w:w="754" w:type="pct"/>
          </w:tcPr>
          <w:p w14:paraId="611ACBA5" w14:textId="77777777" w:rsidR="00626519" w:rsidRPr="00323A6D" w:rsidRDefault="00626519" w:rsidP="00FE09C6">
            <w:pPr>
              <w:pStyle w:val="TableParagraph"/>
              <w:rPr>
                <w:rFonts w:ascii="Times New Roman"/>
                <w:sz w:val="18"/>
                <w:lang w:val="en-AU"/>
              </w:rPr>
            </w:pPr>
          </w:p>
        </w:tc>
        <w:tc>
          <w:tcPr>
            <w:tcW w:w="1003" w:type="pct"/>
          </w:tcPr>
          <w:p w14:paraId="5C036CA1" w14:textId="77777777" w:rsidR="00626519" w:rsidRPr="00323A6D" w:rsidRDefault="00626519" w:rsidP="00FE09C6">
            <w:pPr>
              <w:pStyle w:val="TableParagraph"/>
              <w:rPr>
                <w:rFonts w:ascii="Times New Roman"/>
                <w:sz w:val="18"/>
                <w:lang w:val="en-AU"/>
              </w:rPr>
            </w:pPr>
          </w:p>
        </w:tc>
        <w:tc>
          <w:tcPr>
            <w:tcW w:w="755" w:type="pct"/>
          </w:tcPr>
          <w:p w14:paraId="0A6B47B7" w14:textId="77777777" w:rsidR="00626519" w:rsidRPr="00323A6D" w:rsidRDefault="00626519" w:rsidP="00FE09C6">
            <w:pPr>
              <w:pStyle w:val="TableParagraph"/>
              <w:rPr>
                <w:rFonts w:ascii="Times New Roman"/>
                <w:sz w:val="18"/>
                <w:lang w:val="en-AU"/>
              </w:rPr>
            </w:pPr>
          </w:p>
        </w:tc>
        <w:tc>
          <w:tcPr>
            <w:tcW w:w="1248" w:type="pct"/>
          </w:tcPr>
          <w:p w14:paraId="50AAE82F" w14:textId="77777777" w:rsidR="00626519" w:rsidRPr="00323A6D" w:rsidRDefault="00626519" w:rsidP="00FE09C6">
            <w:pPr>
              <w:pStyle w:val="TableParagraph"/>
              <w:rPr>
                <w:rFonts w:ascii="Times New Roman"/>
                <w:sz w:val="18"/>
                <w:lang w:val="en-AU"/>
              </w:rPr>
            </w:pPr>
          </w:p>
        </w:tc>
      </w:tr>
      <w:tr w:rsidR="00626519" w:rsidRPr="00323A6D" w14:paraId="33EB8E91" w14:textId="77777777" w:rsidTr="00FE09C6">
        <w:trPr>
          <w:trHeight w:val="518"/>
        </w:trPr>
        <w:tc>
          <w:tcPr>
            <w:tcW w:w="1240" w:type="pct"/>
          </w:tcPr>
          <w:p w14:paraId="011B9A49" w14:textId="77777777" w:rsidR="00626519" w:rsidRPr="00323A6D" w:rsidRDefault="00626519" w:rsidP="00FE09C6">
            <w:pPr>
              <w:pStyle w:val="TableParagraph"/>
              <w:rPr>
                <w:rFonts w:ascii="Times New Roman"/>
                <w:sz w:val="18"/>
                <w:lang w:val="en-AU"/>
              </w:rPr>
            </w:pPr>
          </w:p>
        </w:tc>
        <w:tc>
          <w:tcPr>
            <w:tcW w:w="754" w:type="pct"/>
          </w:tcPr>
          <w:p w14:paraId="1AFAA2E3" w14:textId="77777777" w:rsidR="00626519" w:rsidRPr="00323A6D" w:rsidRDefault="00626519" w:rsidP="00FE09C6">
            <w:pPr>
              <w:pStyle w:val="TableParagraph"/>
              <w:rPr>
                <w:rFonts w:ascii="Times New Roman"/>
                <w:sz w:val="18"/>
                <w:lang w:val="en-AU"/>
              </w:rPr>
            </w:pPr>
          </w:p>
        </w:tc>
        <w:tc>
          <w:tcPr>
            <w:tcW w:w="1003" w:type="pct"/>
          </w:tcPr>
          <w:p w14:paraId="1C479311" w14:textId="77777777" w:rsidR="00626519" w:rsidRPr="00323A6D" w:rsidRDefault="00626519" w:rsidP="00FE09C6">
            <w:pPr>
              <w:pStyle w:val="TableParagraph"/>
              <w:rPr>
                <w:rFonts w:ascii="Times New Roman"/>
                <w:sz w:val="18"/>
                <w:lang w:val="en-AU"/>
              </w:rPr>
            </w:pPr>
          </w:p>
        </w:tc>
        <w:tc>
          <w:tcPr>
            <w:tcW w:w="755" w:type="pct"/>
          </w:tcPr>
          <w:p w14:paraId="00E1C5CA" w14:textId="77777777" w:rsidR="00626519" w:rsidRPr="00323A6D" w:rsidRDefault="00626519" w:rsidP="00FE09C6">
            <w:pPr>
              <w:pStyle w:val="TableParagraph"/>
              <w:rPr>
                <w:rFonts w:ascii="Times New Roman"/>
                <w:sz w:val="18"/>
                <w:lang w:val="en-AU"/>
              </w:rPr>
            </w:pPr>
          </w:p>
        </w:tc>
        <w:tc>
          <w:tcPr>
            <w:tcW w:w="1248" w:type="pct"/>
          </w:tcPr>
          <w:p w14:paraId="706D809A" w14:textId="77777777" w:rsidR="00626519" w:rsidRPr="00323A6D" w:rsidRDefault="00626519" w:rsidP="00FE09C6">
            <w:pPr>
              <w:pStyle w:val="TableParagraph"/>
              <w:rPr>
                <w:rFonts w:ascii="Times New Roman"/>
                <w:sz w:val="18"/>
                <w:lang w:val="en-AU"/>
              </w:rPr>
            </w:pPr>
          </w:p>
        </w:tc>
      </w:tr>
      <w:tr w:rsidR="00626519" w:rsidRPr="00323A6D" w14:paraId="045132FF" w14:textId="77777777" w:rsidTr="00FE09C6">
        <w:trPr>
          <w:trHeight w:val="518"/>
        </w:trPr>
        <w:tc>
          <w:tcPr>
            <w:tcW w:w="1240" w:type="pct"/>
          </w:tcPr>
          <w:p w14:paraId="6EC92C9C" w14:textId="77777777" w:rsidR="00626519" w:rsidRPr="00323A6D" w:rsidRDefault="00626519" w:rsidP="00FE09C6">
            <w:pPr>
              <w:pStyle w:val="TableParagraph"/>
              <w:rPr>
                <w:rFonts w:ascii="Times New Roman"/>
                <w:sz w:val="18"/>
                <w:lang w:val="en-AU"/>
              </w:rPr>
            </w:pPr>
          </w:p>
        </w:tc>
        <w:tc>
          <w:tcPr>
            <w:tcW w:w="754" w:type="pct"/>
          </w:tcPr>
          <w:p w14:paraId="36C15801" w14:textId="77777777" w:rsidR="00626519" w:rsidRPr="00323A6D" w:rsidRDefault="00626519" w:rsidP="00FE09C6">
            <w:pPr>
              <w:pStyle w:val="TableParagraph"/>
              <w:rPr>
                <w:rFonts w:ascii="Times New Roman"/>
                <w:sz w:val="18"/>
                <w:lang w:val="en-AU"/>
              </w:rPr>
            </w:pPr>
          </w:p>
        </w:tc>
        <w:tc>
          <w:tcPr>
            <w:tcW w:w="1003" w:type="pct"/>
          </w:tcPr>
          <w:p w14:paraId="3259F79B" w14:textId="77777777" w:rsidR="00626519" w:rsidRPr="00323A6D" w:rsidRDefault="00626519" w:rsidP="00FE09C6">
            <w:pPr>
              <w:pStyle w:val="TableParagraph"/>
              <w:rPr>
                <w:rFonts w:ascii="Times New Roman"/>
                <w:sz w:val="18"/>
                <w:lang w:val="en-AU"/>
              </w:rPr>
            </w:pPr>
          </w:p>
        </w:tc>
        <w:tc>
          <w:tcPr>
            <w:tcW w:w="755" w:type="pct"/>
          </w:tcPr>
          <w:p w14:paraId="407CB599" w14:textId="77777777" w:rsidR="00626519" w:rsidRPr="00323A6D" w:rsidRDefault="00626519" w:rsidP="00FE09C6">
            <w:pPr>
              <w:pStyle w:val="TableParagraph"/>
              <w:rPr>
                <w:rFonts w:ascii="Times New Roman"/>
                <w:sz w:val="18"/>
                <w:lang w:val="en-AU"/>
              </w:rPr>
            </w:pPr>
          </w:p>
        </w:tc>
        <w:tc>
          <w:tcPr>
            <w:tcW w:w="1248" w:type="pct"/>
          </w:tcPr>
          <w:p w14:paraId="0B4F8295" w14:textId="77777777" w:rsidR="00626519" w:rsidRPr="00323A6D" w:rsidRDefault="00626519" w:rsidP="00FE09C6">
            <w:pPr>
              <w:pStyle w:val="TableParagraph"/>
              <w:rPr>
                <w:rFonts w:ascii="Times New Roman"/>
                <w:sz w:val="18"/>
                <w:lang w:val="en-AU"/>
              </w:rPr>
            </w:pPr>
          </w:p>
        </w:tc>
      </w:tr>
      <w:tr w:rsidR="00626519" w:rsidRPr="00323A6D" w14:paraId="75C90243" w14:textId="77777777" w:rsidTr="00FE09C6">
        <w:trPr>
          <w:trHeight w:val="518"/>
        </w:trPr>
        <w:tc>
          <w:tcPr>
            <w:tcW w:w="1240" w:type="pct"/>
          </w:tcPr>
          <w:p w14:paraId="3A1E2233" w14:textId="77777777" w:rsidR="00626519" w:rsidRPr="00323A6D" w:rsidRDefault="00626519" w:rsidP="00FE09C6">
            <w:pPr>
              <w:pStyle w:val="TableParagraph"/>
              <w:rPr>
                <w:rFonts w:ascii="Times New Roman"/>
                <w:sz w:val="18"/>
                <w:lang w:val="en-AU"/>
              </w:rPr>
            </w:pPr>
          </w:p>
        </w:tc>
        <w:tc>
          <w:tcPr>
            <w:tcW w:w="754" w:type="pct"/>
          </w:tcPr>
          <w:p w14:paraId="3112D5E5" w14:textId="77777777" w:rsidR="00626519" w:rsidRPr="00323A6D" w:rsidRDefault="00626519" w:rsidP="00FE09C6">
            <w:pPr>
              <w:pStyle w:val="TableParagraph"/>
              <w:rPr>
                <w:rFonts w:ascii="Times New Roman"/>
                <w:sz w:val="18"/>
                <w:lang w:val="en-AU"/>
              </w:rPr>
            </w:pPr>
          </w:p>
        </w:tc>
        <w:tc>
          <w:tcPr>
            <w:tcW w:w="1003" w:type="pct"/>
          </w:tcPr>
          <w:p w14:paraId="3AA48417" w14:textId="77777777" w:rsidR="00626519" w:rsidRPr="00323A6D" w:rsidRDefault="00626519" w:rsidP="00FE09C6">
            <w:pPr>
              <w:pStyle w:val="TableParagraph"/>
              <w:rPr>
                <w:rFonts w:ascii="Times New Roman"/>
                <w:sz w:val="18"/>
                <w:lang w:val="en-AU"/>
              </w:rPr>
            </w:pPr>
          </w:p>
        </w:tc>
        <w:tc>
          <w:tcPr>
            <w:tcW w:w="755" w:type="pct"/>
          </w:tcPr>
          <w:p w14:paraId="546C2E49" w14:textId="77777777" w:rsidR="00626519" w:rsidRPr="00323A6D" w:rsidRDefault="00626519" w:rsidP="00FE09C6">
            <w:pPr>
              <w:pStyle w:val="TableParagraph"/>
              <w:rPr>
                <w:rFonts w:ascii="Times New Roman"/>
                <w:sz w:val="18"/>
                <w:lang w:val="en-AU"/>
              </w:rPr>
            </w:pPr>
          </w:p>
        </w:tc>
        <w:tc>
          <w:tcPr>
            <w:tcW w:w="1248" w:type="pct"/>
          </w:tcPr>
          <w:p w14:paraId="55388EBE" w14:textId="77777777" w:rsidR="00626519" w:rsidRPr="00323A6D" w:rsidRDefault="00626519" w:rsidP="00FE09C6">
            <w:pPr>
              <w:pStyle w:val="TableParagraph"/>
              <w:rPr>
                <w:rFonts w:ascii="Times New Roman"/>
                <w:sz w:val="18"/>
                <w:lang w:val="en-AU"/>
              </w:rPr>
            </w:pPr>
          </w:p>
        </w:tc>
      </w:tr>
      <w:tr w:rsidR="00626519" w:rsidRPr="00323A6D" w14:paraId="0391A190" w14:textId="77777777" w:rsidTr="00FE09C6">
        <w:trPr>
          <w:trHeight w:val="518"/>
        </w:trPr>
        <w:tc>
          <w:tcPr>
            <w:tcW w:w="1240" w:type="pct"/>
          </w:tcPr>
          <w:p w14:paraId="3B68AC1E" w14:textId="77777777" w:rsidR="00626519" w:rsidRPr="00323A6D" w:rsidRDefault="00626519" w:rsidP="00FE09C6">
            <w:pPr>
              <w:pStyle w:val="TableParagraph"/>
              <w:rPr>
                <w:rFonts w:ascii="Times New Roman"/>
                <w:sz w:val="18"/>
                <w:lang w:val="en-AU"/>
              </w:rPr>
            </w:pPr>
          </w:p>
        </w:tc>
        <w:tc>
          <w:tcPr>
            <w:tcW w:w="754" w:type="pct"/>
          </w:tcPr>
          <w:p w14:paraId="399FC467" w14:textId="77777777" w:rsidR="00626519" w:rsidRPr="00323A6D" w:rsidRDefault="00626519" w:rsidP="00FE09C6">
            <w:pPr>
              <w:pStyle w:val="TableParagraph"/>
              <w:rPr>
                <w:rFonts w:ascii="Times New Roman"/>
                <w:sz w:val="18"/>
                <w:lang w:val="en-AU"/>
              </w:rPr>
            </w:pPr>
          </w:p>
        </w:tc>
        <w:tc>
          <w:tcPr>
            <w:tcW w:w="1003" w:type="pct"/>
          </w:tcPr>
          <w:p w14:paraId="413E8486" w14:textId="77777777" w:rsidR="00626519" w:rsidRPr="00323A6D" w:rsidRDefault="00626519" w:rsidP="00FE09C6">
            <w:pPr>
              <w:pStyle w:val="TableParagraph"/>
              <w:rPr>
                <w:rFonts w:ascii="Times New Roman"/>
                <w:sz w:val="18"/>
                <w:lang w:val="en-AU"/>
              </w:rPr>
            </w:pPr>
          </w:p>
        </w:tc>
        <w:tc>
          <w:tcPr>
            <w:tcW w:w="755" w:type="pct"/>
          </w:tcPr>
          <w:p w14:paraId="166EF21B" w14:textId="77777777" w:rsidR="00626519" w:rsidRPr="00323A6D" w:rsidRDefault="00626519" w:rsidP="00FE09C6">
            <w:pPr>
              <w:pStyle w:val="TableParagraph"/>
              <w:rPr>
                <w:rFonts w:ascii="Times New Roman"/>
                <w:sz w:val="18"/>
                <w:lang w:val="en-AU"/>
              </w:rPr>
            </w:pPr>
          </w:p>
        </w:tc>
        <w:tc>
          <w:tcPr>
            <w:tcW w:w="1248" w:type="pct"/>
          </w:tcPr>
          <w:p w14:paraId="394ABF17" w14:textId="77777777" w:rsidR="00626519" w:rsidRPr="00323A6D" w:rsidRDefault="00626519" w:rsidP="00FE09C6">
            <w:pPr>
              <w:pStyle w:val="TableParagraph"/>
              <w:rPr>
                <w:rFonts w:ascii="Times New Roman"/>
                <w:sz w:val="18"/>
                <w:lang w:val="en-AU"/>
              </w:rPr>
            </w:pPr>
          </w:p>
        </w:tc>
      </w:tr>
      <w:tr w:rsidR="00626519" w:rsidRPr="00323A6D" w14:paraId="1C2BFBCD" w14:textId="77777777" w:rsidTr="00FE09C6">
        <w:trPr>
          <w:trHeight w:val="518"/>
        </w:trPr>
        <w:tc>
          <w:tcPr>
            <w:tcW w:w="1240" w:type="pct"/>
          </w:tcPr>
          <w:p w14:paraId="04EFBA61" w14:textId="77777777" w:rsidR="00626519" w:rsidRPr="00323A6D" w:rsidRDefault="00626519" w:rsidP="00FE09C6">
            <w:pPr>
              <w:pStyle w:val="TableParagraph"/>
              <w:rPr>
                <w:rFonts w:ascii="Times New Roman"/>
                <w:sz w:val="18"/>
                <w:lang w:val="en-AU"/>
              </w:rPr>
            </w:pPr>
          </w:p>
        </w:tc>
        <w:tc>
          <w:tcPr>
            <w:tcW w:w="754" w:type="pct"/>
          </w:tcPr>
          <w:p w14:paraId="7BCDBD07" w14:textId="77777777" w:rsidR="00626519" w:rsidRPr="00323A6D" w:rsidRDefault="00626519" w:rsidP="00FE09C6">
            <w:pPr>
              <w:pStyle w:val="TableParagraph"/>
              <w:rPr>
                <w:rFonts w:ascii="Times New Roman"/>
                <w:sz w:val="18"/>
                <w:lang w:val="en-AU"/>
              </w:rPr>
            </w:pPr>
          </w:p>
        </w:tc>
        <w:tc>
          <w:tcPr>
            <w:tcW w:w="1003" w:type="pct"/>
          </w:tcPr>
          <w:p w14:paraId="1ED9B2AD" w14:textId="77777777" w:rsidR="00626519" w:rsidRPr="00323A6D" w:rsidRDefault="00626519" w:rsidP="00FE09C6">
            <w:pPr>
              <w:pStyle w:val="TableParagraph"/>
              <w:rPr>
                <w:rFonts w:ascii="Times New Roman"/>
                <w:sz w:val="18"/>
                <w:lang w:val="en-AU"/>
              </w:rPr>
            </w:pPr>
          </w:p>
        </w:tc>
        <w:tc>
          <w:tcPr>
            <w:tcW w:w="755" w:type="pct"/>
          </w:tcPr>
          <w:p w14:paraId="20A85783" w14:textId="77777777" w:rsidR="00626519" w:rsidRPr="00323A6D" w:rsidRDefault="00626519" w:rsidP="00FE09C6">
            <w:pPr>
              <w:pStyle w:val="TableParagraph"/>
              <w:rPr>
                <w:rFonts w:ascii="Times New Roman"/>
                <w:sz w:val="18"/>
                <w:lang w:val="en-AU"/>
              </w:rPr>
            </w:pPr>
          </w:p>
        </w:tc>
        <w:tc>
          <w:tcPr>
            <w:tcW w:w="1248" w:type="pct"/>
          </w:tcPr>
          <w:p w14:paraId="75320D0F" w14:textId="77777777" w:rsidR="00626519" w:rsidRPr="00323A6D" w:rsidRDefault="00626519" w:rsidP="00FE09C6">
            <w:pPr>
              <w:pStyle w:val="TableParagraph"/>
              <w:rPr>
                <w:rFonts w:ascii="Times New Roman"/>
                <w:sz w:val="18"/>
                <w:lang w:val="en-AU"/>
              </w:rPr>
            </w:pPr>
          </w:p>
        </w:tc>
      </w:tr>
      <w:tr w:rsidR="00626519" w:rsidRPr="00323A6D" w14:paraId="62BC89C3" w14:textId="77777777" w:rsidTr="00FE09C6">
        <w:trPr>
          <w:trHeight w:val="518"/>
        </w:trPr>
        <w:tc>
          <w:tcPr>
            <w:tcW w:w="1240" w:type="pct"/>
          </w:tcPr>
          <w:p w14:paraId="5E67AAFB" w14:textId="77777777" w:rsidR="00626519" w:rsidRPr="00323A6D" w:rsidRDefault="00626519" w:rsidP="00FE09C6">
            <w:pPr>
              <w:pStyle w:val="TableParagraph"/>
              <w:rPr>
                <w:rFonts w:ascii="Times New Roman"/>
                <w:sz w:val="18"/>
                <w:lang w:val="en-AU"/>
              </w:rPr>
            </w:pPr>
          </w:p>
        </w:tc>
        <w:tc>
          <w:tcPr>
            <w:tcW w:w="754" w:type="pct"/>
          </w:tcPr>
          <w:p w14:paraId="4A175246" w14:textId="77777777" w:rsidR="00626519" w:rsidRPr="00323A6D" w:rsidRDefault="00626519" w:rsidP="00FE09C6">
            <w:pPr>
              <w:pStyle w:val="TableParagraph"/>
              <w:rPr>
                <w:rFonts w:ascii="Times New Roman"/>
                <w:sz w:val="18"/>
                <w:lang w:val="en-AU"/>
              </w:rPr>
            </w:pPr>
          </w:p>
        </w:tc>
        <w:tc>
          <w:tcPr>
            <w:tcW w:w="1003" w:type="pct"/>
          </w:tcPr>
          <w:p w14:paraId="7BBC2144" w14:textId="77777777" w:rsidR="00626519" w:rsidRPr="00323A6D" w:rsidRDefault="00626519" w:rsidP="00FE09C6">
            <w:pPr>
              <w:pStyle w:val="TableParagraph"/>
              <w:rPr>
                <w:rFonts w:ascii="Times New Roman"/>
                <w:sz w:val="18"/>
                <w:lang w:val="en-AU"/>
              </w:rPr>
            </w:pPr>
          </w:p>
        </w:tc>
        <w:tc>
          <w:tcPr>
            <w:tcW w:w="755" w:type="pct"/>
          </w:tcPr>
          <w:p w14:paraId="7B5525BC" w14:textId="77777777" w:rsidR="00626519" w:rsidRPr="00323A6D" w:rsidRDefault="00626519" w:rsidP="00FE09C6">
            <w:pPr>
              <w:pStyle w:val="TableParagraph"/>
              <w:rPr>
                <w:rFonts w:ascii="Times New Roman"/>
                <w:sz w:val="18"/>
                <w:lang w:val="en-AU"/>
              </w:rPr>
            </w:pPr>
          </w:p>
        </w:tc>
        <w:tc>
          <w:tcPr>
            <w:tcW w:w="1248" w:type="pct"/>
          </w:tcPr>
          <w:p w14:paraId="0C959D34" w14:textId="77777777" w:rsidR="00626519" w:rsidRPr="00323A6D" w:rsidRDefault="00626519" w:rsidP="00FE09C6">
            <w:pPr>
              <w:pStyle w:val="TableParagraph"/>
              <w:rPr>
                <w:rFonts w:ascii="Times New Roman"/>
                <w:sz w:val="18"/>
                <w:lang w:val="en-AU"/>
              </w:rPr>
            </w:pPr>
          </w:p>
        </w:tc>
      </w:tr>
      <w:tr w:rsidR="00626519" w:rsidRPr="00323A6D" w14:paraId="1FF2F593" w14:textId="77777777" w:rsidTr="00FE09C6">
        <w:trPr>
          <w:trHeight w:val="518"/>
        </w:trPr>
        <w:tc>
          <w:tcPr>
            <w:tcW w:w="1240" w:type="pct"/>
          </w:tcPr>
          <w:p w14:paraId="75FDEEAE" w14:textId="77777777" w:rsidR="00626519" w:rsidRPr="00323A6D" w:rsidRDefault="00626519" w:rsidP="00FE09C6">
            <w:pPr>
              <w:pStyle w:val="TableParagraph"/>
              <w:rPr>
                <w:rFonts w:ascii="Times New Roman"/>
                <w:sz w:val="18"/>
                <w:lang w:val="en-AU"/>
              </w:rPr>
            </w:pPr>
          </w:p>
        </w:tc>
        <w:tc>
          <w:tcPr>
            <w:tcW w:w="754" w:type="pct"/>
          </w:tcPr>
          <w:p w14:paraId="29BA782E" w14:textId="77777777" w:rsidR="00626519" w:rsidRPr="00323A6D" w:rsidRDefault="00626519" w:rsidP="00FE09C6">
            <w:pPr>
              <w:pStyle w:val="TableParagraph"/>
              <w:rPr>
                <w:rFonts w:ascii="Times New Roman"/>
                <w:sz w:val="18"/>
                <w:lang w:val="en-AU"/>
              </w:rPr>
            </w:pPr>
          </w:p>
        </w:tc>
        <w:tc>
          <w:tcPr>
            <w:tcW w:w="1003" w:type="pct"/>
          </w:tcPr>
          <w:p w14:paraId="71A156FF" w14:textId="77777777" w:rsidR="00626519" w:rsidRPr="00323A6D" w:rsidRDefault="00626519" w:rsidP="00FE09C6">
            <w:pPr>
              <w:pStyle w:val="TableParagraph"/>
              <w:rPr>
                <w:rFonts w:ascii="Times New Roman"/>
                <w:sz w:val="18"/>
                <w:lang w:val="en-AU"/>
              </w:rPr>
            </w:pPr>
          </w:p>
        </w:tc>
        <w:tc>
          <w:tcPr>
            <w:tcW w:w="755" w:type="pct"/>
          </w:tcPr>
          <w:p w14:paraId="5593701E" w14:textId="77777777" w:rsidR="00626519" w:rsidRPr="00323A6D" w:rsidRDefault="00626519" w:rsidP="00FE09C6">
            <w:pPr>
              <w:pStyle w:val="TableParagraph"/>
              <w:rPr>
                <w:rFonts w:ascii="Times New Roman"/>
                <w:sz w:val="18"/>
                <w:lang w:val="en-AU"/>
              </w:rPr>
            </w:pPr>
          </w:p>
        </w:tc>
        <w:tc>
          <w:tcPr>
            <w:tcW w:w="1248" w:type="pct"/>
          </w:tcPr>
          <w:p w14:paraId="144115EE" w14:textId="77777777" w:rsidR="00626519" w:rsidRPr="00323A6D" w:rsidRDefault="00626519" w:rsidP="00FE09C6">
            <w:pPr>
              <w:pStyle w:val="TableParagraph"/>
              <w:rPr>
                <w:rFonts w:ascii="Times New Roman"/>
                <w:sz w:val="18"/>
                <w:lang w:val="en-AU"/>
              </w:rPr>
            </w:pPr>
          </w:p>
        </w:tc>
      </w:tr>
      <w:tr w:rsidR="00626519" w:rsidRPr="00323A6D" w14:paraId="533F1A60" w14:textId="77777777" w:rsidTr="00FE09C6">
        <w:trPr>
          <w:trHeight w:val="518"/>
        </w:trPr>
        <w:tc>
          <w:tcPr>
            <w:tcW w:w="1240" w:type="pct"/>
          </w:tcPr>
          <w:p w14:paraId="46C3BF06" w14:textId="77777777" w:rsidR="00626519" w:rsidRPr="00323A6D" w:rsidRDefault="00626519" w:rsidP="00FE09C6">
            <w:pPr>
              <w:pStyle w:val="TableParagraph"/>
              <w:rPr>
                <w:rFonts w:ascii="Times New Roman"/>
                <w:sz w:val="18"/>
                <w:lang w:val="en-AU"/>
              </w:rPr>
            </w:pPr>
          </w:p>
        </w:tc>
        <w:tc>
          <w:tcPr>
            <w:tcW w:w="754" w:type="pct"/>
          </w:tcPr>
          <w:p w14:paraId="5E8432FA" w14:textId="77777777" w:rsidR="00626519" w:rsidRPr="00323A6D" w:rsidRDefault="00626519" w:rsidP="00FE09C6">
            <w:pPr>
              <w:pStyle w:val="TableParagraph"/>
              <w:rPr>
                <w:rFonts w:ascii="Times New Roman"/>
                <w:sz w:val="18"/>
                <w:lang w:val="en-AU"/>
              </w:rPr>
            </w:pPr>
          </w:p>
        </w:tc>
        <w:tc>
          <w:tcPr>
            <w:tcW w:w="1003" w:type="pct"/>
          </w:tcPr>
          <w:p w14:paraId="10A48CF2" w14:textId="77777777" w:rsidR="00626519" w:rsidRPr="00323A6D" w:rsidRDefault="00626519" w:rsidP="00FE09C6">
            <w:pPr>
              <w:pStyle w:val="TableParagraph"/>
              <w:rPr>
                <w:rFonts w:ascii="Times New Roman"/>
                <w:sz w:val="18"/>
                <w:lang w:val="en-AU"/>
              </w:rPr>
            </w:pPr>
          </w:p>
        </w:tc>
        <w:tc>
          <w:tcPr>
            <w:tcW w:w="755" w:type="pct"/>
          </w:tcPr>
          <w:p w14:paraId="13BFD784" w14:textId="77777777" w:rsidR="00626519" w:rsidRPr="00323A6D" w:rsidRDefault="00626519" w:rsidP="00FE09C6">
            <w:pPr>
              <w:pStyle w:val="TableParagraph"/>
              <w:rPr>
                <w:rFonts w:ascii="Times New Roman"/>
                <w:sz w:val="18"/>
                <w:lang w:val="en-AU"/>
              </w:rPr>
            </w:pPr>
          </w:p>
        </w:tc>
        <w:tc>
          <w:tcPr>
            <w:tcW w:w="1248" w:type="pct"/>
          </w:tcPr>
          <w:p w14:paraId="41BB8DE3" w14:textId="77777777" w:rsidR="00626519" w:rsidRPr="00323A6D" w:rsidRDefault="00626519" w:rsidP="00FE09C6">
            <w:pPr>
              <w:pStyle w:val="TableParagraph"/>
              <w:rPr>
                <w:rFonts w:ascii="Times New Roman"/>
                <w:sz w:val="18"/>
                <w:lang w:val="en-AU"/>
              </w:rPr>
            </w:pPr>
          </w:p>
        </w:tc>
      </w:tr>
      <w:tr w:rsidR="00626519" w:rsidRPr="00323A6D" w14:paraId="09C47533" w14:textId="77777777" w:rsidTr="00FE09C6">
        <w:trPr>
          <w:trHeight w:val="518"/>
        </w:trPr>
        <w:tc>
          <w:tcPr>
            <w:tcW w:w="1240" w:type="pct"/>
          </w:tcPr>
          <w:p w14:paraId="36E3B7B5" w14:textId="77777777" w:rsidR="00626519" w:rsidRPr="00323A6D" w:rsidRDefault="00626519" w:rsidP="00FE09C6">
            <w:pPr>
              <w:pStyle w:val="TableParagraph"/>
              <w:rPr>
                <w:rFonts w:ascii="Times New Roman"/>
                <w:sz w:val="18"/>
                <w:lang w:val="en-AU"/>
              </w:rPr>
            </w:pPr>
          </w:p>
        </w:tc>
        <w:tc>
          <w:tcPr>
            <w:tcW w:w="754" w:type="pct"/>
          </w:tcPr>
          <w:p w14:paraId="590B64A2" w14:textId="77777777" w:rsidR="00626519" w:rsidRPr="00323A6D" w:rsidRDefault="00626519" w:rsidP="00FE09C6">
            <w:pPr>
              <w:pStyle w:val="TableParagraph"/>
              <w:rPr>
                <w:rFonts w:ascii="Times New Roman"/>
                <w:sz w:val="18"/>
                <w:lang w:val="en-AU"/>
              </w:rPr>
            </w:pPr>
          </w:p>
        </w:tc>
        <w:tc>
          <w:tcPr>
            <w:tcW w:w="1003" w:type="pct"/>
          </w:tcPr>
          <w:p w14:paraId="25207870" w14:textId="77777777" w:rsidR="00626519" w:rsidRPr="00323A6D" w:rsidRDefault="00626519" w:rsidP="00FE09C6">
            <w:pPr>
              <w:pStyle w:val="TableParagraph"/>
              <w:rPr>
                <w:rFonts w:ascii="Times New Roman"/>
                <w:sz w:val="18"/>
                <w:lang w:val="en-AU"/>
              </w:rPr>
            </w:pPr>
          </w:p>
        </w:tc>
        <w:tc>
          <w:tcPr>
            <w:tcW w:w="755" w:type="pct"/>
          </w:tcPr>
          <w:p w14:paraId="69B93581" w14:textId="77777777" w:rsidR="00626519" w:rsidRPr="00323A6D" w:rsidRDefault="00626519" w:rsidP="00FE09C6">
            <w:pPr>
              <w:pStyle w:val="TableParagraph"/>
              <w:rPr>
                <w:rFonts w:ascii="Times New Roman"/>
                <w:sz w:val="18"/>
                <w:lang w:val="en-AU"/>
              </w:rPr>
            </w:pPr>
          </w:p>
        </w:tc>
        <w:tc>
          <w:tcPr>
            <w:tcW w:w="1248" w:type="pct"/>
          </w:tcPr>
          <w:p w14:paraId="01468762" w14:textId="77777777" w:rsidR="00626519" w:rsidRPr="00323A6D" w:rsidRDefault="00626519" w:rsidP="00FE09C6">
            <w:pPr>
              <w:pStyle w:val="TableParagraph"/>
              <w:rPr>
                <w:rFonts w:ascii="Times New Roman"/>
                <w:sz w:val="18"/>
                <w:lang w:val="en-AU"/>
              </w:rPr>
            </w:pPr>
          </w:p>
        </w:tc>
      </w:tr>
      <w:tr w:rsidR="00626519" w:rsidRPr="00323A6D" w14:paraId="1AE125B2" w14:textId="77777777" w:rsidTr="00FE09C6">
        <w:trPr>
          <w:trHeight w:val="518"/>
        </w:trPr>
        <w:tc>
          <w:tcPr>
            <w:tcW w:w="1240" w:type="pct"/>
          </w:tcPr>
          <w:p w14:paraId="50D0DAA7" w14:textId="77777777" w:rsidR="00626519" w:rsidRPr="00323A6D" w:rsidRDefault="00626519" w:rsidP="00FE09C6">
            <w:pPr>
              <w:pStyle w:val="TableParagraph"/>
              <w:rPr>
                <w:rFonts w:ascii="Times New Roman"/>
                <w:sz w:val="18"/>
                <w:lang w:val="en-AU"/>
              </w:rPr>
            </w:pPr>
          </w:p>
        </w:tc>
        <w:tc>
          <w:tcPr>
            <w:tcW w:w="754" w:type="pct"/>
          </w:tcPr>
          <w:p w14:paraId="776115B0" w14:textId="77777777" w:rsidR="00626519" w:rsidRPr="00323A6D" w:rsidRDefault="00626519" w:rsidP="00FE09C6">
            <w:pPr>
              <w:pStyle w:val="TableParagraph"/>
              <w:rPr>
                <w:rFonts w:ascii="Times New Roman"/>
                <w:sz w:val="18"/>
                <w:lang w:val="en-AU"/>
              </w:rPr>
            </w:pPr>
          </w:p>
        </w:tc>
        <w:tc>
          <w:tcPr>
            <w:tcW w:w="1003" w:type="pct"/>
          </w:tcPr>
          <w:p w14:paraId="628A015D" w14:textId="77777777" w:rsidR="00626519" w:rsidRPr="00323A6D" w:rsidRDefault="00626519" w:rsidP="00FE09C6">
            <w:pPr>
              <w:pStyle w:val="TableParagraph"/>
              <w:rPr>
                <w:rFonts w:ascii="Times New Roman"/>
                <w:sz w:val="18"/>
                <w:lang w:val="en-AU"/>
              </w:rPr>
            </w:pPr>
          </w:p>
        </w:tc>
        <w:tc>
          <w:tcPr>
            <w:tcW w:w="755" w:type="pct"/>
          </w:tcPr>
          <w:p w14:paraId="63633383" w14:textId="77777777" w:rsidR="00626519" w:rsidRPr="00323A6D" w:rsidRDefault="00626519" w:rsidP="00FE09C6">
            <w:pPr>
              <w:pStyle w:val="TableParagraph"/>
              <w:rPr>
                <w:rFonts w:ascii="Times New Roman"/>
                <w:sz w:val="18"/>
                <w:lang w:val="en-AU"/>
              </w:rPr>
            </w:pPr>
          </w:p>
        </w:tc>
        <w:tc>
          <w:tcPr>
            <w:tcW w:w="1248" w:type="pct"/>
          </w:tcPr>
          <w:p w14:paraId="6FBC038D" w14:textId="77777777" w:rsidR="00626519" w:rsidRPr="00323A6D" w:rsidRDefault="00626519" w:rsidP="00FE09C6">
            <w:pPr>
              <w:pStyle w:val="TableParagraph"/>
              <w:rPr>
                <w:rFonts w:ascii="Times New Roman"/>
                <w:sz w:val="18"/>
                <w:lang w:val="en-AU"/>
              </w:rPr>
            </w:pPr>
          </w:p>
        </w:tc>
      </w:tr>
      <w:tr w:rsidR="00626519" w:rsidRPr="00323A6D" w14:paraId="0C6DB730" w14:textId="77777777" w:rsidTr="00FE09C6">
        <w:trPr>
          <w:trHeight w:val="518"/>
        </w:trPr>
        <w:tc>
          <w:tcPr>
            <w:tcW w:w="1240" w:type="pct"/>
          </w:tcPr>
          <w:p w14:paraId="4A6FDFAD" w14:textId="77777777" w:rsidR="00626519" w:rsidRPr="00323A6D" w:rsidRDefault="00626519" w:rsidP="00FE09C6">
            <w:pPr>
              <w:pStyle w:val="TableParagraph"/>
              <w:rPr>
                <w:rFonts w:ascii="Times New Roman"/>
                <w:sz w:val="18"/>
                <w:lang w:val="en-AU"/>
              </w:rPr>
            </w:pPr>
          </w:p>
        </w:tc>
        <w:tc>
          <w:tcPr>
            <w:tcW w:w="754" w:type="pct"/>
          </w:tcPr>
          <w:p w14:paraId="40E4CAA9" w14:textId="77777777" w:rsidR="00626519" w:rsidRPr="00323A6D" w:rsidRDefault="00626519" w:rsidP="00FE09C6">
            <w:pPr>
              <w:pStyle w:val="TableParagraph"/>
              <w:rPr>
                <w:rFonts w:ascii="Times New Roman"/>
                <w:sz w:val="18"/>
                <w:lang w:val="en-AU"/>
              </w:rPr>
            </w:pPr>
          </w:p>
        </w:tc>
        <w:tc>
          <w:tcPr>
            <w:tcW w:w="1003" w:type="pct"/>
          </w:tcPr>
          <w:p w14:paraId="243F94EE" w14:textId="77777777" w:rsidR="00626519" w:rsidRPr="00323A6D" w:rsidRDefault="00626519" w:rsidP="00FE09C6">
            <w:pPr>
              <w:pStyle w:val="TableParagraph"/>
              <w:rPr>
                <w:rFonts w:ascii="Times New Roman"/>
                <w:sz w:val="18"/>
                <w:lang w:val="en-AU"/>
              </w:rPr>
            </w:pPr>
          </w:p>
        </w:tc>
        <w:tc>
          <w:tcPr>
            <w:tcW w:w="755" w:type="pct"/>
          </w:tcPr>
          <w:p w14:paraId="364138A4" w14:textId="77777777" w:rsidR="00626519" w:rsidRPr="00323A6D" w:rsidRDefault="00626519" w:rsidP="00FE09C6">
            <w:pPr>
              <w:pStyle w:val="TableParagraph"/>
              <w:rPr>
                <w:rFonts w:ascii="Times New Roman"/>
                <w:sz w:val="18"/>
                <w:lang w:val="en-AU"/>
              </w:rPr>
            </w:pPr>
          </w:p>
        </w:tc>
        <w:tc>
          <w:tcPr>
            <w:tcW w:w="1248" w:type="pct"/>
          </w:tcPr>
          <w:p w14:paraId="7F26BEAC" w14:textId="77777777" w:rsidR="00626519" w:rsidRPr="00323A6D" w:rsidRDefault="00626519" w:rsidP="00FE09C6">
            <w:pPr>
              <w:pStyle w:val="TableParagraph"/>
              <w:rPr>
                <w:rFonts w:ascii="Times New Roman"/>
                <w:sz w:val="18"/>
                <w:lang w:val="en-AU"/>
              </w:rPr>
            </w:pPr>
          </w:p>
        </w:tc>
      </w:tr>
      <w:tr w:rsidR="00626519" w:rsidRPr="00323A6D" w14:paraId="3407992E" w14:textId="77777777" w:rsidTr="00FE09C6">
        <w:trPr>
          <w:trHeight w:val="518"/>
        </w:trPr>
        <w:tc>
          <w:tcPr>
            <w:tcW w:w="1240" w:type="pct"/>
          </w:tcPr>
          <w:p w14:paraId="681952B9" w14:textId="77777777" w:rsidR="00626519" w:rsidRPr="00323A6D" w:rsidRDefault="00626519" w:rsidP="00FE09C6">
            <w:pPr>
              <w:pStyle w:val="TableParagraph"/>
              <w:rPr>
                <w:rFonts w:ascii="Times New Roman"/>
                <w:sz w:val="18"/>
                <w:lang w:val="en-AU"/>
              </w:rPr>
            </w:pPr>
          </w:p>
        </w:tc>
        <w:tc>
          <w:tcPr>
            <w:tcW w:w="754" w:type="pct"/>
          </w:tcPr>
          <w:p w14:paraId="2E877C71" w14:textId="77777777" w:rsidR="00626519" w:rsidRPr="00323A6D" w:rsidRDefault="00626519" w:rsidP="00FE09C6">
            <w:pPr>
              <w:pStyle w:val="TableParagraph"/>
              <w:rPr>
                <w:rFonts w:ascii="Times New Roman"/>
                <w:sz w:val="18"/>
                <w:lang w:val="en-AU"/>
              </w:rPr>
            </w:pPr>
          </w:p>
        </w:tc>
        <w:tc>
          <w:tcPr>
            <w:tcW w:w="1003" w:type="pct"/>
          </w:tcPr>
          <w:p w14:paraId="1EBDD0D9" w14:textId="77777777" w:rsidR="00626519" w:rsidRPr="00323A6D" w:rsidRDefault="00626519" w:rsidP="00FE09C6">
            <w:pPr>
              <w:pStyle w:val="TableParagraph"/>
              <w:rPr>
                <w:rFonts w:ascii="Times New Roman"/>
                <w:sz w:val="18"/>
                <w:lang w:val="en-AU"/>
              </w:rPr>
            </w:pPr>
          </w:p>
        </w:tc>
        <w:tc>
          <w:tcPr>
            <w:tcW w:w="755" w:type="pct"/>
          </w:tcPr>
          <w:p w14:paraId="7301C77B" w14:textId="77777777" w:rsidR="00626519" w:rsidRPr="00323A6D" w:rsidRDefault="00626519" w:rsidP="00FE09C6">
            <w:pPr>
              <w:pStyle w:val="TableParagraph"/>
              <w:rPr>
                <w:rFonts w:ascii="Times New Roman"/>
                <w:sz w:val="18"/>
                <w:lang w:val="en-AU"/>
              </w:rPr>
            </w:pPr>
          </w:p>
        </w:tc>
        <w:tc>
          <w:tcPr>
            <w:tcW w:w="1248" w:type="pct"/>
          </w:tcPr>
          <w:p w14:paraId="264EB1CC" w14:textId="77777777" w:rsidR="00626519" w:rsidRPr="00323A6D" w:rsidRDefault="00626519" w:rsidP="00FE09C6">
            <w:pPr>
              <w:pStyle w:val="TableParagraph"/>
              <w:rPr>
                <w:rFonts w:ascii="Times New Roman"/>
                <w:sz w:val="18"/>
                <w:lang w:val="en-AU"/>
              </w:rPr>
            </w:pPr>
          </w:p>
        </w:tc>
      </w:tr>
      <w:tr w:rsidR="00626519" w:rsidRPr="00323A6D" w14:paraId="66BA467C" w14:textId="77777777" w:rsidTr="00FE09C6">
        <w:trPr>
          <w:trHeight w:val="518"/>
        </w:trPr>
        <w:tc>
          <w:tcPr>
            <w:tcW w:w="1240" w:type="pct"/>
          </w:tcPr>
          <w:p w14:paraId="228C4AC9" w14:textId="77777777" w:rsidR="00626519" w:rsidRPr="00323A6D" w:rsidRDefault="00626519" w:rsidP="00FE09C6">
            <w:pPr>
              <w:pStyle w:val="TableParagraph"/>
              <w:rPr>
                <w:rFonts w:ascii="Times New Roman"/>
                <w:sz w:val="18"/>
                <w:lang w:val="en-AU"/>
              </w:rPr>
            </w:pPr>
          </w:p>
        </w:tc>
        <w:tc>
          <w:tcPr>
            <w:tcW w:w="754" w:type="pct"/>
          </w:tcPr>
          <w:p w14:paraId="7B1DC906" w14:textId="77777777" w:rsidR="00626519" w:rsidRPr="00323A6D" w:rsidRDefault="00626519" w:rsidP="00FE09C6">
            <w:pPr>
              <w:pStyle w:val="TableParagraph"/>
              <w:rPr>
                <w:rFonts w:ascii="Times New Roman"/>
                <w:sz w:val="18"/>
                <w:lang w:val="en-AU"/>
              </w:rPr>
            </w:pPr>
          </w:p>
        </w:tc>
        <w:tc>
          <w:tcPr>
            <w:tcW w:w="1003" w:type="pct"/>
          </w:tcPr>
          <w:p w14:paraId="40B5DA60" w14:textId="77777777" w:rsidR="00626519" w:rsidRPr="00323A6D" w:rsidRDefault="00626519" w:rsidP="00FE09C6">
            <w:pPr>
              <w:pStyle w:val="TableParagraph"/>
              <w:rPr>
                <w:rFonts w:ascii="Times New Roman"/>
                <w:sz w:val="18"/>
                <w:lang w:val="en-AU"/>
              </w:rPr>
            </w:pPr>
          </w:p>
        </w:tc>
        <w:tc>
          <w:tcPr>
            <w:tcW w:w="755" w:type="pct"/>
          </w:tcPr>
          <w:p w14:paraId="1B875DA2" w14:textId="77777777" w:rsidR="00626519" w:rsidRPr="00323A6D" w:rsidRDefault="00626519" w:rsidP="00FE09C6">
            <w:pPr>
              <w:pStyle w:val="TableParagraph"/>
              <w:rPr>
                <w:rFonts w:ascii="Times New Roman"/>
                <w:sz w:val="18"/>
                <w:lang w:val="en-AU"/>
              </w:rPr>
            </w:pPr>
          </w:p>
        </w:tc>
        <w:tc>
          <w:tcPr>
            <w:tcW w:w="1248" w:type="pct"/>
          </w:tcPr>
          <w:p w14:paraId="331FD1A4" w14:textId="77777777" w:rsidR="00626519" w:rsidRPr="00323A6D" w:rsidRDefault="00626519" w:rsidP="00FE09C6">
            <w:pPr>
              <w:pStyle w:val="TableParagraph"/>
              <w:rPr>
                <w:rFonts w:ascii="Times New Roman"/>
                <w:sz w:val="18"/>
                <w:lang w:val="en-AU"/>
              </w:rPr>
            </w:pPr>
          </w:p>
        </w:tc>
      </w:tr>
      <w:tr w:rsidR="00626519" w:rsidRPr="00323A6D" w14:paraId="7784239B" w14:textId="77777777" w:rsidTr="00FE09C6">
        <w:trPr>
          <w:trHeight w:val="518"/>
        </w:trPr>
        <w:tc>
          <w:tcPr>
            <w:tcW w:w="1240" w:type="pct"/>
          </w:tcPr>
          <w:p w14:paraId="132EEEF2" w14:textId="77777777" w:rsidR="00626519" w:rsidRPr="00323A6D" w:rsidRDefault="00626519" w:rsidP="00FE09C6">
            <w:pPr>
              <w:pStyle w:val="TableParagraph"/>
              <w:rPr>
                <w:rFonts w:ascii="Times New Roman"/>
                <w:sz w:val="18"/>
                <w:lang w:val="en-AU"/>
              </w:rPr>
            </w:pPr>
          </w:p>
        </w:tc>
        <w:tc>
          <w:tcPr>
            <w:tcW w:w="754" w:type="pct"/>
          </w:tcPr>
          <w:p w14:paraId="0A9182F9" w14:textId="77777777" w:rsidR="00626519" w:rsidRPr="00323A6D" w:rsidRDefault="00626519" w:rsidP="00FE09C6">
            <w:pPr>
              <w:pStyle w:val="TableParagraph"/>
              <w:rPr>
                <w:rFonts w:ascii="Times New Roman"/>
                <w:sz w:val="18"/>
                <w:lang w:val="en-AU"/>
              </w:rPr>
            </w:pPr>
          </w:p>
        </w:tc>
        <w:tc>
          <w:tcPr>
            <w:tcW w:w="1003" w:type="pct"/>
          </w:tcPr>
          <w:p w14:paraId="0B5A41C2" w14:textId="77777777" w:rsidR="00626519" w:rsidRPr="00323A6D" w:rsidRDefault="00626519" w:rsidP="00FE09C6">
            <w:pPr>
              <w:pStyle w:val="TableParagraph"/>
              <w:rPr>
                <w:rFonts w:ascii="Times New Roman"/>
                <w:sz w:val="18"/>
                <w:lang w:val="en-AU"/>
              </w:rPr>
            </w:pPr>
          </w:p>
        </w:tc>
        <w:tc>
          <w:tcPr>
            <w:tcW w:w="755" w:type="pct"/>
          </w:tcPr>
          <w:p w14:paraId="209964E7" w14:textId="77777777" w:rsidR="00626519" w:rsidRPr="00323A6D" w:rsidRDefault="00626519" w:rsidP="00FE09C6">
            <w:pPr>
              <w:pStyle w:val="TableParagraph"/>
              <w:rPr>
                <w:rFonts w:ascii="Times New Roman"/>
                <w:sz w:val="18"/>
                <w:lang w:val="en-AU"/>
              </w:rPr>
            </w:pPr>
          </w:p>
        </w:tc>
        <w:tc>
          <w:tcPr>
            <w:tcW w:w="1248" w:type="pct"/>
          </w:tcPr>
          <w:p w14:paraId="37C0B8F3" w14:textId="77777777" w:rsidR="00626519" w:rsidRPr="00323A6D" w:rsidRDefault="00626519" w:rsidP="00FE09C6">
            <w:pPr>
              <w:pStyle w:val="TableParagraph"/>
              <w:rPr>
                <w:rFonts w:ascii="Times New Roman"/>
                <w:sz w:val="18"/>
                <w:lang w:val="en-AU"/>
              </w:rPr>
            </w:pPr>
          </w:p>
        </w:tc>
      </w:tr>
      <w:tr w:rsidR="00626519" w:rsidRPr="00323A6D" w14:paraId="5384E55C" w14:textId="77777777" w:rsidTr="00FE09C6">
        <w:trPr>
          <w:trHeight w:val="518"/>
        </w:trPr>
        <w:tc>
          <w:tcPr>
            <w:tcW w:w="1240" w:type="pct"/>
          </w:tcPr>
          <w:p w14:paraId="2356EFA4" w14:textId="77777777" w:rsidR="00626519" w:rsidRPr="00323A6D" w:rsidRDefault="00626519" w:rsidP="00FE09C6">
            <w:pPr>
              <w:pStyle w:val="TableParagraph"/>
              <w:rPr>
                <w:rFonts w:ascii="Times New Roman"/>
                <w:sz w:val="18"/>
                <w:lang w:val="en-AU"/>
              </w:rPr>
            </w:pPr>
          </w:p>
        </w:tc>
        <w:tc>
          <w:tcPr>
            <w:tcW w:w="754" w:type="pct"/>
          </w:tcPr>
          <w:p w14:paraId="593423A5" w14:textId="77777777" w:rsidR="00626519" w:rsidRPr="00323A6D" w:rsidRDefault="00626519" w:rsidP="00FE09C6">
            <w:pPr>
              <w:pStyle w:val="TableParagraph"/>
              <w:rPr>
                <w:rFonts w:ascii="Times New Roman"/>
                <w:sz w:val="18"/>
                <w:lang w:val="en-AU"/>
              </w:rPr>
            </w:pPr>
          </w:p>
        </w:tc>
        <w:tc>
          <w:tcPr>
            <w:tcW w:w="1003" w:type="pct"/>
          </w:tcPr>
          <w:p w14:paraId="40484C34" w14:textId="77777777" w:rsidR="00626519" w:rsidRPr="00323A6D" w:rsidRDefault="00626519" w:rsidP="00FE09C6">
            <w:pPr>
              <w:pStyle w:val="TableParagraph"/>
              <w:rPr>
                <w:rFonts w:ascii="Times New Roman"/>
                <w:sz w:val="18"/>
                <w:lang w:val="en-AU"/>
              </w:rPr>
            </w:pPr>
          </w:p>
        </w:tc>
        <w:tc>
          <w:tcPr>
            <w:tcW w:w="755" w:type="pct"/>
          </w:tcPr>
          <w:p w14:paraId="30A049DF" w14:textId="77777777" w:rsidR="00626519" w:rsidRPr="00323A6D" w:rsidRDefault="00626519" w:rsidP="00FE09C6">
            <w:pPr>
              <w:pStyle w:val="TableParagraph"/>
              <w:rPr>
                <w:rFonts w:ascii="Times New Roman"/>
                <w:sz w:val="18"/>
                <w:lang w:val="en-AU"/>
              </w:rPr>
            </w:pPr>
          </w:p>
        </w:tc>
        <w:tc>
          <w:tcPr>
            <w:tcW w:w="1248" w:type="pct"/>
          </w:tcPr>
          <w:p w14:paraId="103EC7D5" w14:textId="77777777" w:rsidR="00626519" w:rsidRPr="00323A6D" w:rsidRDefault="00626519" w:rsidP="00FE09C6">
            <w:pPr>
              <w:pStyle w:val="TableParagraph"/>
              <w:rPr>
                <w:rFonts w:ascii="Times New Roman"/>
                <w:sz w:val="18"/>
                <w:lang w:val="en-AU"/>
              </w:rPr>
            </w:pPr>
          </w:p>
        </w:tc>
      </w:tr>
      <w:tr w:rsidR="00626519" w:rsidRPr="00323A6D" w14:paraId="7BB9C583" w14:textId="77777777" w:rsidTr="00FE09C6">
        <w:trPr>
          <w:trHeight w:val="518"/>
        </w:trPr>
        <w:tc>
          <w:tcPr>
            <w:tcW w:w="1240" w:type="pct"/>
          </w:tcPr>
          <w:p w14:paraId="2C5FCFFE" w14:textId="77777777" w:rsidR="00626519" w:rsidRPr="00323A6D" w:rsidRDefault="00626519" w:rsidP="00FE09C6">
            <w:pPr>
              <w:pStyle w:val="TableParagraph"/>
              <w:rPr>
                <w:rFonts w:ascii="Times New Roman"/>
                <w:sz w:val="18"/>
                <w:lang w:val="en-AU"/>
              </w:rPr>
            </w:pPr>
          </w:p>
        </w:tc>
        <w:tc>
          <w:tcPr>
            <w:tcW w:w="754" w:type="pct"/>
          </w:tcPr>
          <w:p w14:paraId="72BB0761" w14:textId="77777777" w:rsidR="00626519" w:rsidRPr="00323A6D" w:rsidRDefault="00626519" w:rsidP="00FE09C6">
            <w:pPr>
              <w:pStyle w:val="TableParagraph"/>
              <w:rPr>
                <w:rFonts w:ascii="Times New Roman"/>
                <w:sz w:val="18"/>
                <w:lang w:val="en-AU"/>
              </w:rPr>
            </w:pPr>
          </w:p>
        </w:tc>
        <w:tc>
          <w:tcPr>
            <w:tcW w:w="1003" w:type="pct"/>
          </w:tcPr>
          <w:p w14:paraId="0C1718B7" w14:textId="77777777" w:rsidR="00626519" w:rsidRPr="00323A6D" w:rsidRDefault="00626519" w:rsidP="00FE09C6">
            <w:pPr>
              <w:pStyle w:val="TableParagraph"/>
              <w:rPr>
                <w:rFonts w:ascii="Times New Roman"/>
                <w:sz w:val="18"/>
                <w:lang w:val="en-AU"/>
              </w:rPr>
            </w:pPr>
          </w:p>
        </w:tc>
        <w:tc>
          <w:tcPr>
            <w:tcW w:w="755" w:type="pct"/>
          </w:tcPr>
          <w:p w14:paraId="6D1BDD59" w14:textId="77777777" w:rsidR="00626519" w:rsidRPr="00323A6D" w:rsidRDefault="00626519" w:rsidP="00FE09C6">
            <w:pPr>
              <w:pStyle w:val="TableParagraph"/>
              <w:rPr>
                <w:rFonts w:ascii="Times New Roman"/>
                <w:sz w:val="18"/>
                <w:lang w:val="en-AU"/>
              </w:rPr>
            </w:pPr>
          </w:p>
        </w:tc>
        <w:tc>
          <w:tcPr>
            <w:tcW w:w="1248" w:type="pct"/>
          </w:tcPr>
          <w:p w14:paraId="61079A5D" w14:textId="77777777" w:rsidR="00626519" w:rsidRPr="00323A6D" w:rsidRDefault="00626519" w:rsidP="00FE09C6">
            <w:pPr>
              <w:pStyle w:val="TableParagraph"/>
              <w:rPr>
                <w:rFonts w:ascii="Times New Roman"/>
                <w:sz w:val="18"/>
                <w:lang w:val="en-AU"/>
              </w:rPr>
            </w:pPr>
          </w:p>
        </w:tc>
      </w:tr>
      <w:tr w:rsidR="00626519" w:rsidRPr="00323A6D" w14:paraId="277D1E00" w14:textId="77777777" w:rsidTr="00FE09C6">
        <w:trPr>
          <w:trHeight w:val="518"/>
        </w:trPr>
        <w:tc>
          <w:tcPr>
            <w:tcW w:w="1240" w:type="pct"/>
          </w:tcPr>
          <w:p w14:paraId="20DB29BA" w14:textId="77777777" w:rsidR="00626519" w:rsidRPr="00323A6D" w:rsidRDefault="00626519" w:rsidP="00FE09C6">
            <w:pPr>
              <w:pStyle w:val="TableParagraph"/>
              <w:rPr>
                <w:rFonts w:ascii="Times New Roman"/>
                <w:sz w:val="18"/>
                <w:lang w:val="en-AU"/>
              </w:rPr>
            </w:pPr>
          </w:p>
        </w:tc>
        <w:tc>
          <w:tcPr>
            <w:tcW w:w="754" w:type="pct"/>
          </w:tcPr>
          <w:p w14:paraId="12DC9738" w14:textId="77777777" w:rsidR="00626519" w:rsidRPr="00323A6D" w:rsidRDefault="00626519" w:rsidP="00FE09C6">
            <w:pPr>
              <w:pStyle w:val="TableParagraph"/>
              <w:rPr>
                <w:rFonts w:ascii="Times New Roman"/>
                <w:sz w:val="18"/>
                <w:lang w:val="en-AU"/>
              </w:rPr>
            </w:pPr>
          </w:p>
        </w:tc>
        <w:tc>
          <w:tcPr>
            <w:tcW w:w="1003" w:type="pct"/>
          </w:tcPr>
          <w:p w14:paraId="33A2003C" w14:textId="77777777" w:rsidR="00626519" w:rsidRPr="00323A6D" w:rsidRDefault="00626519" w:rsidP="00FE09C6">
            <w:pPr>
              <w:pStyle w:val="TableParagraph"/>
              <w:rPr>
                <w:rFonts w:ascii="Times New Roman"/>
                <w:sz w:val="18"/>
                <w:lang w:val="en-AU"/>
              </w:rPr>
            </w:pPr>
          </w:p>
        </w:tc>
        <w:tc>
          <w:tcPr>
            <w:tcW w:w="755" w:type="pct"/>
          </w:tcPr>
          <w:p w14:paraId="68EFBCCF" w14:textId="77777777" w:rsidR="00626519" w:rsidRPr="00323A6D" w:rsidRDefault="00626519" w:rsidP="00FE09C6">
            <w:pPr>
              <w:pStyle w:val="TableParagraph"/>
              <w:rPr>
                <w:rFonts w:ascii="Times New Roman"/>
                <w:sz w:val="18"/>
                <w:lang w:val="en-AU"/>
              </w:rPr>
            </w:pPr>
          </w:p>
        </w:tc>
        <w:tc>
          <w:tcPr>
            <w:tcW w:w="1248" w:type="pct"/>
          </w:tcPr>
          <w:p w14:paraId="502B482F" w14:textId="77777777" w:rsidR="00626519" w:rsidRPr="00323A6D" w:rsidRDefault="00626519" w:rsidP="00FE09C6">
            <w:pPr>
              <w:pStyle w:val="TableParagraph"/>
              <w:rPr>
                <w:rFonts w:ascii="Times New Roman"/>
                <w:sz w:val="18"/>
                <w:lang w:val="en-AU"/>
              </w:rPr>
            </w:pPr>
          </w:p>
        </w:tc>
      </w:tr>
      <w:tr w:rsidR="00626519" w:rsidRPr="00323A6D" w14:paraId="6D948E50" w14:textId="77777777" w:rsidTr="00FE09C6">
        <w:trPr>
          <w:trHeight w:val="518"/>
        </w:trPr>
        <w:tc>
          <w:tcPr>
            <w:tcW w:w="1240" w:type="pct"/>
          </w:tcPr>
          <w:p w14:paraId="05F4A132" w14:textId="77777777" w:rsidR="00626519" w:rsidRPr="00323A6D" w:rsidRDefault="00626519" w:rsidP="00FE09C6">
            <w:pPr>
              <w:pStyle w:val="TableParagraph"/>
              <w:rPr>
                <w:rFonts w:ascii="Times New Roman"/>
                <w:sz w:val="18"/>
                <w:lang w:val="en-AU"/>
              </w:rPr>
            </w:pPr>
          </w:p>
        </w:tc>
        <w:tc>
          <w:tcPr>
            <w:tcW w:w="754" w:type="pct"/>
          </w:tcPr>
          <w:p w14:paraId="14D8C1AD" w14:textId="77777777" w:rsidR="00626519" w:rsidRPr="00323A6D" w:rsidRDefault="00626519" w:rsidP="00FE09C6">
            <w:pPr>
              <w:pStyle w:val="TableParagraph"/>
              <w:rPr>
                <w:rFonts w:ascii="Times New Roman"/>
                <w:sz w:val="18"/>
                <w:lang w:val="en-AU"/>
              </w:rPr>
            </w:pPr>
          </w:p>
        </w:tc>
        <w:tc>
          <w:tcPr>
            <w:tcW w:w="1003" w:type="pct"/>
          </w:tcPr>
          <w:p w14:paraId="5A8ABA66" w14:textId="77777777" w:rsidR="00626519" w:rsidRPr="00323A6D" w:rsidRDefault="00626519" w:rsidP="00FE09C6">
            <w:pPr>
              <w:pStyle w:val="TableParagraph"/>
              <w:rPr>
                <w:rFonts w:ascii="Times New Roman"/>
                <w:sz w:val="18"/>
                <w:lang w:val="en-AU"/>
              </w:rPr>
            </w:pPr>
          </w:p>
        </w:tc>
        <w:tc>
          <w:tcPr>
            <w:tcW w:w="755" w:type="pct"/>
          </w:tcPr>
          <w:p w14:paraId="171DCFDF" w14:textId="77777777" w:rsidR="00626519" w:rsidRPr="00323A6D" w:rsidRDefault="00626519" w:rsidP="00FE09C6">
            <w:pPr>
              <w:pStyle w:val="TableParagraph"/>
              <w:rPr>
                <w:rFonts w:ascii="Times New Roman"/>
                <w:sz w:val="18"/>
                <w:lang w:val="en-AU"/>
              </w:rPr>
            </w:pPr>
          </w:p>
        </w:tc>
        <w:tc>
          <w:tcPr>
            <w:tcW w:w="1248" w:type="pct"/>
          </w:tcPr>
          <w:p w14:paraId="6DBC584E" w14:textId="77777777" w:rsidR="00626519" w:rsidRPr="00323A6D" w:rsidRDefault="00626519" w:rsidP="00FE09C6">
            <w:pPr>
              <w:pStyle w:val="TableParagraph"/>
              <w:rPr>
                <w:rFonts w:ascii="Times New Roman"/>
                <w:sz w:val="18"/>
                <w:lang w:val="en-AU"/>
              </w:rPr>
            </w:pPr>
          </w:p>
        </w:tc>
      </w:tr>
    </w:tbl>
    <w:p w14:paraId="77247524" w14:textId="77777777" w:rsidR="00626519" w:rsidRPr="00323A6D" w:rsidRDefault="00626519" w:rsidP="00626519">
      <w:pPr>
        <w:pStyle w:val="BodyText"/>
        <w:rPr>
          <w:sz w:val="24"/>
        </w:rPr>
      </w:pPr>
    </w:p>
    <w:p w14:paraId="4CAEDD70" w14:textId="77777777" w:rsidR="00626519" w:rsidRPr="00323A6D" w:rsidRDefault="00626519" w:rsidP="00626519">
      <w:pPr>
        <w:spacing w:before="1"/>
        <w:ind w:left="0"/>
        <w:rPr>
          <w:sz w:val="18"/>
          <w:szCs w:val="18"/>
        </w:rPr>
      </w:pPr>
      <w:r w:rsidRPr="00323A6D">
        <w:rPr>
          <w:sz w:val="18"/>
        </w:rPr>
        <w:t>Approved</w:t>
      </w:r>
      <w:r w:rsidRPr="00323A6D">
        <w:rPr>
          <w:spacing w:val="1"/>
          <w:sz w:val="18"/>
        </w:rPr>
        <w:t xml:space="preserve"> </w:t>
      </w:r>
      <w:r w:rsidRPr="00323A6D">
        <w:rPr>
          <w:sz w:val="18"/>
        </w:rPr>
        <w:t>form</w:t>
      </w:r>
      <w:r w:rsidRPr="00323A6D">
        <w:rPr>
          <w:spacing w:val="1"/>
          <w:sz w:val="18"/>
        </w:rPr>
        <w:t xml:space="preserve"> </w:t>
      </w:r>
      <w:r w:rsidRPr="00323A6D">
        <w:rPr>
          <w:sz w:val="18"/>
        </w:rPr>
        <w:t>under</w:t>
      </w:r>
      <w:r w:rsidRPr="00323A6D">
        <w:rPr>
          <w:spacing w:val="1"/>
          <w:sz w:val="18"/>
        </w:rPr>
        <w:t xml:space="preserve"> </w:t>
      </w:r>
      <w:r w:rsidRPr="00323A6D">
        <w:rPr>
          <w:rFonts w:ascii="Century Gothic"/>
          <w:i/>
          <w:color w:val="215E9E"/>
          <w:sz w:val="18"/>
        </w:rPr>
        <w:t>Building</w:t>
      </w:r>
      <w:r w:rsidRPr="00323A6D">
        <w:rPr>
          <w:rFonts w:ascii="Century Gothic"/>
          <w:i/>
          <w:color w:val="215E9E"/>
          <w:spacing w:val="15"/>
          <w:sz w:val="18"/>
        </w:rPr>
        <w:t xml:space="preserve"> </w:t>
      </w:r>
      <w:r w:rsidRPr="00323A6D">
        <w:rPr>
          <w:rFonts w:ascii="Century Gothic"/>
          <w:i/>
          <w:color w:val="215E9E"/>
          <w:sz w:val="18"/>
        </w:rPr>
        <w:t>and</w:t>
      </w:r>
      <w:r w:rsidRPr="00323A6D">
        <w:rPr>
          <w:rFonts w:ascii="Century Gothic"/>
          <w:i/>
          <w:color w:val="215E9E"/>
          <w:spacing w:val="15"/>
          <w:sz w:val="18"/>
        </w:rPr>
        <w:t xml:space="preserve"> </w:t>
      </w:r>
      <w:r w:rsidRPr="00323A6D">
        <w:rPr>
          <w:rFonts w:ascii="Century Gothic"/>
          <w:i/>
          <w:color w:val="215E9E"/>
          <w:sz w:val="18"/>
        </w:rPr>
        <w:t>Construction</w:t>
      </w:r>
      <w:r w:rsidRPr="00323A6D">
        <w:rPr>
          <w:rFonts w:ascii="Century Gothic"/>
          <w:i/>
          <w:color w:val="215E9E"/>
          <w:spacing w:val="15"/>
          <w:sz w:val="18"/>
        </w:rPr>
        <w:t xml:space="preserve"> </w:t>
      </w:r>
      <w:r w:rsidRPr="00323A6D">
        <w:rPr>
          <w:rFonts w:ascii="Century Gothic"/>
          <w:i/>
          <w:color w:val="215E9E"/>
          <w:sz w:val="18"/>
        </w:rPr>
        <w:t>Industry</w:t>
      </w:r>
      <w:r w:rsidRPr="00323A6D">
        <w:rPr>
          <w:rFonts w:ascii="Century Gothic"/>
          <w:i/>
          <w:color w:val="215E9E"/>
          <w:spacing w:val="15"/>
          <w:sz w:val="18"/>
        </w:rPr>
        <w:t xml:space="preserve"> </w:t>
      </w:r>
      <w:r w:rsidRPr="00323A6D">
        <w:rPr>
          <w:rFonts w:ascii="Century Gothic"/>
          <w:i/>
          <w:color w:val="215E9E"/>
          <w:sz w:val="18"/>
        </w:rPr>
        <w:t>Security</w:t>
      </w:r>
      <w:r w:rsidRPr="00323A6D">
        <w:rPr>
          <w:rFonts w:ascii="Century Gothic"/>
          <w:i/>
          <w:color w:val="215E9E"/>
          <w:spacing w:val="15"/>
          <w:sz w:val="18"/>
        </w:rPr>
        <w:t xml:space="preserve"> </w:t>
      </w:r>
      <w:r w:rsidRPr="00323A6D">
        <w:rPr>
          <w:rFonts w:ascii="Century Gothic"/>
          <w:i/>
          <w:color w:val="215E9E"/>
          <w:sz w:val="18"/>
        </w:rPr>
        <w:t>of</w:t>
      </w:r>
      <w:r w:rsidRPr="00323A6D">
        <w:rPr>
          <w:rFonts w:ascii="Century Gothic"/>
          <w:i/>
          <w:color w:val="215E9E"/>
          <w:spacing w:val="15"/>
          <w:sz w:val="18"/>
        </w:rPr>
        <w:t xml:space="preserve"> </w:t>
      </w:r>
      <w:r w:rsidRPr="00323A6D">
        <w:rPr>
          <w:rFonts w:ascii="Century Gothic"/>
          <w:i/>
          <w:color w:val="215E9E"/>
          <w:sz w:val="18"/>
        </w:rPr>
        <w:t>Payment</w:t>
      </w:r>
      <w:r w:rsidRPr="00323A6D">
        <w:rPr>
          <w:rFonts w:ascii="Century Gothic"/>
          <w:i/>
          <w:color w:val="215E9E"/>
          <w:spacing w:val="15"/>
          <w:sz w:val="18"/>
        </w:rPr>
        <w:t xml:space="preserve"> </w:t>
      </w:r>
      <w:r w:rsidRPr="00323A6D">
        <w:rPr>
          <w:rFonts w:ascii="Century Gothic"/>
          <w:i/>
          <w:color w:val="215E9E"/>
          <w:sz w:val="18"/>
        </w:rPr>
        <w:t>Act</w:t>
      </w:r>
      <w:r w:rsidRPr="00323A6D">
        <w:rPr>
          <w:rFonts w:ascii="Century Gothic"/>
          <w:i/>
          <w:color w:val="215E9E"/>
          <w:spacing w:val="16"/>
          <w:sz w:val="18"/>
        </w:rPr>
        <w:t xml:space="preserve"> </w:t>
      </w:r>
      <w:r w:rsidRPr="00323A6D">
        <w:rPr>
          <w:rFonts w:ascii="Century Gothic"/>
          <w:i/>
          <w:color w:val="215E9E"/>
          <w:sz w:val="18"/>
        </w:rPr>
        <w:t>1999</w:t>
      </w:r>
      <w:r w:rsidRPr="00323A6D">
        <w:rPr>
          <w:rFonts w:ascii="Century Gothic"/>
          <w:i/>
          <w:color w:val="215E9E"/>
          <w:spacing w:val="15"/>
          <w:sz w:val="18"/>
        </w:rPr>
        <w:t xml:space="preserve"> </w:t>
      </w:r>
      <w:r w:rsidRPr="00323A6D">
        <w:rPr>
          <w:sz w:val="18"/>
        </w:rPr>
        <w:t>-</w:t>
      </w:r>
      <w:r w:rsidRPr="00323A6D">
        <w:rPr>
          <w:spacing w:val="1"/>
          <w:sz w:val="18"/>
        </w:rPr>
        <w:t xml:space="preserve"> </w:t>
      </w:r>
      <w:r w:rsidRPr="00323A6D">
        <w:rPr>
          <w:sz w:val="18"/>
        </w:rPr>
        <w:t>Section</w:t>
      </w:r>
      <w:r w:rsidRPr="00323A6D">
        <w:rPr>
          <w:spacing w:val="1"/>
          <w:sz w:val="18"/>
        </w:rPr>
        <w:t xml:space="preserve"> </w:t>
      </w:r>
      <w:r w:rsidRPr="00323A6D">
        <w:rPr>
          <w:sz w:val="18"/>
        </w:rPr>
        <w:t>13(9)</w:t>
      </w:r>
    </w:p>
    <w:p w14:paraId="6B71F929" w14:textId="77777777" w:rsidR="00626519" w:rsidRPr="00323A6D" w:rsidRDefault="00626519" w:rsidP="00626519">
      <w:pPr>
        <w:spacing w:before="82"/>
        <w:ind w:left="0"/>
        <w:rPr>
          <w:sz w:val="18"/>
          <w:szCs w:val="18"/>
        </w:rPr>
      </w:pPr>
      <w:r w:rsidRPr="00323A6D">
        <w:rPr>
          <w:sz w:val="18"/>
          <w:szCs w:val="18"/>
        </w:rPr>
        <w:t xml:space="preserve">For more information visit Fair Trading website:, </w:t>
      </w:r>
      <w:hyperlink r:id="rId21" w:history="1">
        <w:r w:rsidRPr="00323A6D">
          <w:rPr>
            <w:rStyle w:val="Hyperlink"/>
            <w:sz w:val="18"/>
            <w:szCs w:val="18"/>
          </w:rPr>
          <w:t>www.fairtrading.nsw.gov.au/trades-and-businesses/construction-and-trade-essentials/security-of-payment</w:t>
        </w:r>
      </w:hyperlink>
      <w:r w:rsidRPr="00323A6D">
        <w:rPr>
          <w:sz w:val="18"/>
          <w:szCs w:val="18"/>
        </w:rPr>
        <w:t>.</w:t>
      </w:r>
    </w:p>
    <w:p w14:paraId="0E70942E" w14:textId="77777777" w:rsidR="00626519" w:rsidRPr="00323A6D" w:rsidRDefault="00626519" w:rsidP="00626519">
      <w:pPr>
        <w:spacing w:after="0"/>
        <w:ind w:left="0"/>
        <w:jc w:val="left"/>
        <w:rPr>
          <w:rFonts w:ascii="Arial" w:hAnsi="Arial" w:cs="Arial"/>
          <w:b/>
        </w:rPr>
      </w:pPr>
      <w:r w:rsidRPr="00323A6D">
        <w:br w:type="page"/>
      </w:r>
    </w:p>
    <w:p w14:paraId="7754369C" w14:textId="77777777" w:rsidR="007A7C1F" w:rsidRPr="00323A6D" w:rsidRDefault="007A7C1F" w:rsidP="00326910">
      <w:pPr>
        <w:pStyle w:val="Heading4"/>
        <w:numPr>
          <w:ilvl w:val="0"/>
          <w:numId w:val="0"/>
        </w:numPr>
        <w:ind w:left="1134" w:firstLine="1276"/>
        <w:rPr>
          <w:bCs/>
          <w:sz w:val="40"/>
          <w:szCs w:val="40"/>
        </w:rPr>
      </w:pPr>
      <w:r w:rsidRPr="00323A6D">
        <w:rPr>
          <w:bCs/>
          <w:sz w:val="40"/>
          <w:szCs w:val="40"/>
        </w:rPr>
        <w:lastRenderedPageBreak/>
        <w:t>Subcontractor’s Statement</w:t>
      </w:r>
    </w:p>
    <w:p w14:paraId="0D6ABD0A" w14:textId="2946118B" w:rsidR="0069077D" w:rsidRPr="00323A6D" w:rsidRDefault="0069077D" w:rsidP="0069077D">
      <w:pPr>
        <w:pStyle w:val="Heading4"/>
        <w:ind w:left="0"/>
        <w:jc w:val="both"/>
        <w:rPr>
          <w:bCs/>
          <w:sz w:val="18"/>
          <w:szCs w:val="18"/>
        </w:rPr>
      </w:pPr>
      <w:r w:rsidRPr="00323A6D">
        <w:rPr>
          <w:bCs/>
          <w:sz w:val="18"/>
          <w:szCs w:val="18"/>
        </w:rPr>
        <w:t>(REGARDING WORKER’S COMPENSATION, PAYROLL TAX AND REMUNERATION</w:t>
      </w:r>
      <w:r w:rsidR="00284960" w:rsidRPr="00323A6D">
        <w:rPr>
          <w:bCs/>
          <w:sz w:val="18"/>
          <w:szCs w:val="18"/>
        </w:rPr>
        <w:t>)</w:t>
      </w:r>
      <w:r w:rsidRPr="00323A6D">
        <w:rPr>
          <w:bCs/>
          <w:sz w:val="18"/>
          <w:szCs w:val="18"/>
        </w:rPr>
        <w:t xml:space="preserve">                  </w:t>
      </w:r>
      <w:r w:rsidRPr="00323A6D">
        <w:rPr>
          <w:rFonts w:ascii="Tahoma" w:hAnsi="Tahoma" w:cs="Tahoma"/>
          <w:bCs/>
          <w:sz w:val="16"/>
          <w:szCs w:val="16"/>
        </w:rPr>
        <w:t>(Note 1)</w:t>
      </w:r>
    </w:p>
    <w:p w14:paraId="6EE05405" w14:textId="77777777" w:rsidR="003329D3" w:rsidRPr="00323A6D" w:rsidRDefault="003329D3" w:rsidP="003329D3">
      <w:pPr>
        <w:pStyle w:val="CIText"/>
        <w:ind w:left="0"/>
        <w:rPr>
          <w:color w:val="800000"/>
        </w:rPr>
      </w:pPr>
      <w:r w:rsidRPr="00323A6D">
        <w:rPr>
          <w:color w:val="800000"/>
        </w:rPr>
        <w:t>Note, in the Subcontractor’s Statement, the terms “Contractor” and “Principal”, as per the Contract, mean the “subcontractor” and “principal contractor”, respectively, under the relevant legislation.</w:t>
      </w:r>
    </w:p>
    <w:p w14:paraId="02B05F93" w14:textId="5BE71D88" w:rsidR="007A7C1F" w:rsidRPr="00323A6D" w:rsidRDefault="00093420" w:rsidP="007A7C1F">
      <w:pPr>
        <w:pStyle w:val="Heading4"/>
        <w:numPr>
          <w:ilvl w:val="0"/>
          <w:numId w:val="0"/>
        </w:numPr>
      </w:pPr>
      <w:r w:rsidRPr="00323A6D">
        <w:rPr>
          <w:noProof/>
          <w:lang w:eastAsia="en-AU"/>
        </w:rPr>
        <mc:AlternateContent>
          <mc:Choice Requires="wps">
            <w:drawing>
              <wp:anchor distT="0" distB="0" distL="114300" distR="114300" simplePos="0" relativeHeight="251671552" behindDoc="0" locked="0" layoutInCell="1" allowOverlap="1" wp14:anchorId="7A35AEC8" wp14:editId="03DB6CBA">
                <wp:simplePos x="0" y="0"/>
                <wp:positionH relativeFrom="column">
                  <wp:posOffset>4984750</wp:posOffset>
                </wp:positionH>
                <wp:positionV relativeFrom="paragraph">
                  <wp:posOffset>171450</wp:posOffset>
                </wp:positionV>
                <wp:extent cx="612000" cy="216000"/>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DD52" w14:textId="77777777" w:rsidR="007A7C1F" w:rsidRPr="00093420" w:rsidRDefault="007A7C1F" w:rsidP="007A7C1F">
                            <w:pPr>
                              <w:ind w:left="0"/>
                              <w:rPr>
                                <w:sz w:val="16"/>
                                <w:szCs w:val="16"/>
                              </w:rPr>
                            </w:pPr>
                            <w:r w:rsidRPr="00093420">
                              <w:rPr>
                                <w:rFonts w:ascii="Tahoma" w:hAnsi="Tahoma" w:cs="Tahoma"/>
                                <w:b/>
                                <w:sz w:val="16"/>
                                <w:szCs w:val="16"/>
                              </w:rPr>
                              <w:t>(Note 2)</w:t>
                            </w:r>
                          </w:p>
                          <w:p w14:paraId="385F6C2E" w14:textId="77777777" w:rsidR="007A7C1F" w:rsidRDefault="007A7C1F" w:rsidP="007A7C1F">
                            <w:r w:rsidRPr="00010AA0">
                              <w:rPr>
                                <w:rFonts w:ascii="Tahoma" w:hAnsi="Tahoma" w:cs="Tahoma"/>
                                <w:b/>
                              </w:rPr>
                              <w:t>ote 1</w:t>
                            </w:r>
                            <w:r>
                              <w:rPr>
                                <w:rFonts w:ascii="Tahoma" w:hAnsi="Tahoma" w:cs="Tahoma"/>
                                <w:b/>
                              </w:rPr>
                              <w:t>NoteNote</w:t>
                            </w:r>
                            <w:r w:rsidRPr="00660716">
                              <w:rPr>
                                <w:rFonts w:ascii="Tahoma" w:hAnsi="Tahoma" w:cs="Tahoma"/>
                                <w:b/>
                              </w:rPr>
                              <w:t>Note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5AEC8" id="_x0000_t202" coordsize="21600,21600" o:spt="202" path="m,l,21600r21600,l21600,xe">
                <v:stroke joinstyle="miter"/>
                <v:path gradientshapeok="t" o:connecttype="rect"/>
              </v:shapetype>
              <v:shape id="Text Box 2" o:spid="_x0000_s1291" type="#_x0000_t202" style="position:absolute;margin-left:392.5pt;margin-top:13.5pt;width:48.2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" stroked="f">
                <v:textbox>
                  <w:txbxContent>
                    <w:p w14:paraId="5A48DD52" w14:textId="77777777" w:rsidR="007A7C1F" w:rsidRPr="00093420" w:rsidRDefault="007A7C1F" w:rsidP="007A7C1F">
                      <w:pPr>
                        <w:ind w:left="0"/>
                        <w:rPr>
                          <w:sz w:val="16"/>
                          <w:szCs w:val="16"/>
                        </w:rPr>
                      </w:pPr>
                      <w:r w:rsidRPr="00093420">
                        <w:rPr>
                          <w:rFonts w:ascii="Tahoma" w:hAnsi="Tahoma" w:cs="Tahoma"/>
                          <w:b/>
                          <w:sz w:val="16"/>
                          <w:szCs w:val="16"/>
                        </w:rPr>
                        <w:t>(Note 2)</w:t>
                      </w:r>
                    </w:p>
                    <w:p w14:paraId="385F6C2E" w14:textId="77777777" w:rsidR="007A7C1F" w:rsidRDefault="007A7C1F" w:rsidP="007A7C1F">
                      <w:r w:rsidRPr="00010AA0">
                        <w:rPr>
                          <w:rFonts w:ascii="Tahoma" w:hAnsi="Tahoma" w:cs="Tahoma"/>
                          <w:b/>
                        </w:rPr>
                        <w:t>ote 1</w:t>
                      </w:r>
                      <w:r>
                        <w:rPr>
                          <w:rFonts w:ascii="Tahoma" w:hAnsi="Tahoma" w:cs="Tahoma"/>
                          <w:b/>
                        </w:rPr>
                        <w:t>NoteNote</w:t>
                      </w:r>
                      <w:r w:rsidRPr="00660716">
                        <w:rPr>
                          <w:rFonts w:ascii="Tahoma" w:hAnsi="Tahoma" w:cs="Tahoma"/>
                          <w:b/>
                        </w:rPr>
                        <w:t>Note 2)</w:t>
                      </w:r>
                    </w:p>
                  </w:txbxContent>
                </v:textbox>
              </v:shape>
            </w:pict>
          </mc:Fallback>
        </mc:AlternateContent>
      </w:r>
      <w:r w:rsidR="007A7C1F" w:rsidRPr="00323A6D">
        <w:t>Main Contract</w:t>
      </w:r>
    </w:p>
    <w:tbl>
      <w:tblPr>
        <w:tblW w:w="4937" w:type="pct"/>
        <w:tblLayout w:type="fixed"/>
        <w:tblLook w:val="01E0" w:firstRow="1" w:lastRow="1" w:firstColumn="1" w:lastColumn="1" w:noHBand="0" w:noVBand="0"/>
      </w:tblPr>
      <w:tblGrid>
        <w:gridCol w:w="940"/>
        <w:gridCol w:w="1057"/>
        <w:gridCol w:w="4652"/>
        <w:gridCol w:w="876"/>
        <w:gridCol w:w="1013"/>
      </w:tblGrid>
      <w:tr w:rsidR="007A7C1F" w:rsidRPr="00323A6D" w14:paraId="76D62B6B" w14:textId="77777777" w:rsidTr="00FE09C6">
        <w:trPr>
          <w:trHeight w:val="285"/>
        </w:trPr>
        <w:tc>
          <w:tcPr>
            <w:tcW w:w="1170" w:type="pct"/>
            <w:gridSpan w:val="2"/>
            <w:vMerge w:val="restart"/>
            <w:shd w:val="clear" w:color="auto" w:fill="auto"/>
          </w:tcPr>
          <w:p w14:paraId="434F3B7B" w14:textId="77777777" w:rsidR="007A7C1F" w:rsidRPr="00323A6D" w:rsidRDefault="007A7C1F" w:rsidP="00FE09C6">
            <w:pPr>
              <w:tabs>
                <w:tab w:val="left" w:pos="142"/>
              </w:tabs>
              <w:ind w:left="0"/>
            </w:pPr>
            <w:r w:rsidRPr="00323A6D">
              <w:t>Contractor:</w:t>
            </w:r>
          </w:p>
          <w:p w14:paraId="51A9B68D" w14:textId="77777777" w:rsidR="007A7C1F" w:rsidRPr="00323A6D" w:rsidRDefault="007A7C1F" w:rsidP="00FE09C6">
            <w:pPr>
              <w:pStyle w:val="BodyText2"/>
              <w:tabs>
                <w:tab w:val="left" w:pos="142"/>
                <w:tab w:val="left" w:pos="3780"/>
              </w:tabs>
              <w:rPr>
                <w:b/>
                <w:i/>
                <w:sz w:val="20"/>
              </w:rPr>
            </w:pPr>
          </w:p>
        </w:tc>
        <w:tc>
          <w:tcPr>
            <w:tcW w:w="2723" w:type="pct"/>
            <w:shd w:val="clear" w:color="auto" w:fill="auto"/>
          </w:tcPr>
          <w:p w14:paraId="76CD1A08" w14:textId="77777777"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13" w:type="pct"/>
            <w:vMerge w:val="restart"/>
            <w:shd w:val="clear" w:color="auto" w:fill="auto"/>
          </w:tcPr>
          <w:p w14:paraId="356CAACE" w14:textId="77777777" w:rsidR="007A7C1F" w:rsidRPr="00323A6D" w:rsidRDefault="007A7C1F" w:rsidP="00FE09C6">
            <w:pPr>
              <w:pStyle w:val="BodyText2"/>
              <w:tabs>
                <w:tab w:val="left" w:pos="142"/>
                <w:tab w:val="left" w:pos="3780"/>
              </w:tabs>
              <w:rPr>
                <w:sz w:val="20"/>
              </w:rPr>
            </w:pPr>
            <w:r w:rsidRPr="00323A6D">
              <w:rPr>
                <w:sz w:val="20"/>
              </w:rPr>
              <w:t>ABN:</w:t>
            </w:r>
          </w:p>
        </w:tc>
        <w:tc>
          <w:tcPr>
            <w:tcW w:w="593" w:type="pct"/>
            <w:vMerge w:val="restart"/>
            <w:tcBorders>
              <w:left w:val="nil"/>
            </w:tcBorders>
            <w:shd w:val="clear" w:color="auto" w:fill="auto"/>
          </w:tcPr>
          <w:p w14:paraId="24E16B18" w14:textId="77777777" w:rsidR="007A7C1F" w:rsidRPr="00323A6D" w:rsidRDefault="007A7C1F" w:rsidP="00FE09C6">
            <w:pPr>
              <w:pStyle w:val="BodyText2"/>
              <w:tabs>
                <w:tab w:val="left" w:pos="142"/>
                <w:tab w:val="left" w:pos="3780"/>
              </w:tabs>
            </w:pPr>
            <w:r w:rsidRPr="00323A6D">
              <w:fldChar w:fldCharType="begin">
                <w:ffData>
                  <w:name w:val="Text2"/>
                  <w:enabled/>
                  <w:calcOnExit w:val="0"/>
                  <w:textInput>
                    <w:format w:val="TITLE CASE"/>
                  </w:textInput>
                </w:ffData>
              </w:fldChar>
            </w:r>
            <w:r w:rsidRPr="00323A6D">
              <w:instrText xml:space="preserve"> FORMTEXT </w:instrText>
            </w:r>
            <w:r w:rsidRPr="00323A6D">
              <w:fldChar w:fldCharType="separate"/>
            </w:r>
            <w:r w:rsidRPr="00323A6D">
              <w:rPr>
                <w:noProof/>
              </w:rPr>
              <w:t> </w:t>
            </w:r>
            <w:r w:rsidRPr="00323A6D">
              <w:rPr>
                <w:noProof/>
              </w:rPr>
              <w:t> </w:t>
            </w:r>
            <w:r w:rsidRPr="00323A6D">
              <w:rPr>
                <w:noProof/>
              </w:rPr>
              <w:t> </w:t>
            </w:r>
            <w:r w:rsidRPr="00323A6D">
              <w:rPr>
                <w:noProof/>
              </w:rPr>
              <w:t> </w:t>
            </w:r>
            <w:r w:rsidRPr="00323A6D">
              <w:rPr>
                <w:noProof/>
              </w:rPr>
              <w:t> </w:t>
            </w:r>
            <w:r w:rsidRPr="00323A6D">
              <w:fldChar w:fldCharType="end"/>
            </w:r>
          </w:p>
        </w:tc>
      </w:tr>
      <w:tr w:rsidR="007A7C1F" w:rsidRPr="00323A6D" w14:paraId="13D5C34B" w14:textId="77777777" w:rsidTr="00FE09C6">
        <w:trPr>
          <w:trHeight w:val="285"/>
        </w:trPr>
        <w:tc>
          <w:tcPr>
            <w:tcW w:w="1170" w:type="pct"/>
            <w:gridSpan w:val="2"/>
            <w:vMerge/>
            <w:shd w:val="clear" w:color="auto" w:fill="auto"/>
          </w:tcPr>
          <w:p w14:paraId="114C8E73" w14:textId="77777777" w:rsidR="007A7C1F" w:rsidRPr="00323A6D" w:rsidRDefault="007A7C1F" w:rsidP="00FE09C6">
            <w:pPr>
              <w:tabs>
                <w:tab w:val="left" w:pos="142"/>
              </w:tabs>
            </w:pPr>
          </w:p>
        </w:tc>
        <w:tc>
          <w:tcPr>
            <w:tcW w:w="2723" w:type="pct"/>
            <w:shd w:val="clear" w:color="auto" w:fill="auto"/>
          </w:tcPr>
          <w:p w14:paraId="41019EE1" w14:textId="77777777" w:rsidR="007A7C1F" w:rsidRPr="00323A6D" w:rsidRDefault="007A7C1F" w:rsidP="00FE09C6">
            <w:pPr>
              <w:pStyle w:val="BodyText2"/>
              <w:tabs>
                <w:tab w:val="left" w:pos="142"/>
                <w:tab w:val="left" w:pos="357"/>
                <w:tab w:val="left" w:pos="3780"/>
              </w:tabs>
              <w:ind w:left="-360"/>
              <w:jc w:val="center"/>
              <w:rPr>
                <w:color w:val="A6A6A6" w:themeColor="background1" w:themeShade="A6"/>
                <w:sz w:val="20"/>
              </w:rPr>
            </w:pPr>
            <w:r w:rsidRPr="00323A6D">
              <w:rPr>
                <w:i/>
                <w:iCs/>
                <w:color w:val="A6A6A6" w:themeColor="background1" w:themeShade="A6"/>
                <w:sz w:val="20"/>
              </w:rPr>
              <w:t>(Business name of the Contractor)</w:t>
            </w:r>
          </w:p>
        </w:tc>
        <w:tc>
          <w:tcPr>
            <w:tcW w:w="513" w:type="pct"/>
            <w:vMerge/>
            <w:shd w:val="clear" w:color="auto" w:fill="auto"/>
          </w:tcPr>
          <w:p w14:paraId="7638F40D" w14:textId="77777777" w:rsidR="007A7C1F" w:rsidRPr="00323A6D" w:rsidRDefault="007A7C1F" w:rsidP="00FE09C6">
            <w:pPr>
              <w:pStyle w:val="BodyText2"/>
              <w:tabs>
                <w:tab w:val="left" w:pos="142"/>
                <w:tab w:val="left" w:pos="3780"/>
              </w:tabs>
            </w:pPr>
          </w:p>
        </w:tc>
        <w:tc>
          <w:tcPr>
            <w:tcW w:w="593" w:type="pct"/>
            <w:vMerge/>
            <w:tcBorders>
              <w:left w:val="nil"/>
            </w:tcBorders>
            <w:shd w:val="clear" w:color="auto" w:fill="auto"/>
          </w:tcPr>
          <w:p w14:paraId="01F7A085" w14:textId="77777777" w:rsidR="007A7C1F" w:rsidRPr="00323A6D" w:rsidRDefault="007A7C1F" w:rsidP="00FE09C6">
            <w:pPr>
              <w:pStyle w:val="BodyText2"/>
              <w:tabs>
                <w:tab w:val="left" w:pos="142"/>
                <w:tab w:val="left" w:pos="3780"/>
              </w:tabs>
            </w:pPr>
          </w:p>
        </w:tc>
      </w:tr>
      <w:tr w:rsidR="007A7C1F" w:rsidRPr="00323A6D" w14:paraId="140CDA52" w14:textId="77777777" w:rsidTr="00FE09C6">
        <w:trPr>
          <w:trHeight w:val="368"/>
        </w:trPr>
        <w:tc>
          <w:tcPr>
            <w:tcW w:w="551" w:type="pct"/>
            <w:vMerge w:val="restart"/>
            <w:shd w:val="clear" w:color="auto" w:fill="auto"/>
          </w:tcPr>
          <w:p w14:paraId="0AB1D7D6" w14:textId="77777777" w:rsidR="007A7C1F" w:rsidRPr="00323A6D" w:rsidRDefault="007A7C1F" w:rsidP="00FE09C6">
            <w:pPr>
              <w:pStyle w:val="BodyText2"/>
              <w:tabs>
                <w:tab w:val="left" w:pos="142"/>
                <w:tab w:val="left" w:pos="3780"/>
              </w:tabs>
              <w:rPr>
                <w:sz w:val="20"/>
              </w:rPr>
            </w:pPr>
            <w:r w:rsidRPr="00323A6D">
              <w:rPr>
                <w:sz w:val="20"/>
              </w:rPr>
              <w:t>of</w:t>
            </w:r>
          </w:p>
        </w:tc>
        <w:tc>
          <w:tcPr>
            <w:tcW w:w="3342" w:type="pct"/>
            <w:gridSpan w:val="2"/>
            <w:shd w:val="clear" w:color="auto" w:fill="auto"/>
          </w:tcPr>
          <w:p w14:paraId="63B1F113" w14:textId="77777777"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13" w:type="pct"/>
            <w:vMerge w:val="restart"/>
            <w:shd w:val="clear" w:color="auto" w:fill="auto"/>
          </w:tcPr>
          <w:p w14:paraId="3C7A58EB" w14:textId="77777777" w:rsidR="007A7C1F" w:rsidRPr="00323A6D" w:rsidRDefault="007A7C1F" w:rsidP="00FE09C6">
            <w:pPr>
              <w:pStyle w:val="BodyText2"/>
              <w:tabs>
                <w:tab w:val="left" w:pos="142"/>
                <w:tab w:val="left" w:pos="3780"/>
              </w:tabs>
              <w:rPr>
                <w:sz w:val="20"/>
              </w:rPr>
            </w:pPr>
          </w:p>
        </w:tc>
        <w:tc>
          <w:tcPr>
            <w:tcW w:w="593" w:type="pct"/>
            <w:vMerge w:val="restart"/>
            <w:tcBorders>
              <w:left w:val="nil"/>
            </w:tcBorders>
            <w:shd w:val="clear" w:color="auto" w:fill="auto"/>
          </w:tcPr>
          <w:p w14:paraId="3CB2023E" w14:textId="77777777" w:rsidR="007A7C1F" w:rsidRPr="00323A6D" w:rsidRDefault="007A7C1F" w:rsidP="00FE09C6">
            <w:pPr>
              <w:pStyle w:val="BodyText2"/>
              <w:tabs>
                <w:tab w:val="left" w:pos="142"/>
                <w:tab w:val="left" w:pos="3780"/>
              </w:tabs>
              <w:rPr>
                <w:sz w:val="20"/>
              </w:rPr>
            </w:pPr>
          </w:p>
        </w:tc>
      </w:tr>
      <w:tr w:rsidR="007A7C1F" w:rsidRPr="00323A6D" w14:paraId="5B360027" w14:textId="77777777" w:rsidTr="00FE09C6">
        <w:trPr>
          <w:trHeight w:val="367"/>
        </w:trPr>
        <w:tc>
          <w:tcPr>
            <w:tcW w:w="551" w:type="pct"/>
            <w:vMerge/>
            <w:shd w:val="clear" w:color="auto" w:fill="auto"/>
          </w:tcPr>
          <w:p w14:paraId="4C202E71" w14:textId="77777777" w:rsidR="007A7C1F" w:rsidRPr="00323A6D" w:rsidRDefault="007A7C1F" w:rsidP="00FE09C6">
            <w:pPr>
              <w:pStyle w:val="BodyText2"/>
              <w:tabs>
                <w:tab w:val="left" w:pos="142"/>
                <w:tab w:val="left" w:pos="3780"/>
              </w:tabs>
              <w:rPr>
                <w:b/>
                <w:sz w:val="20"/>
              </w:rPr>
            </w:pPr>
          </w:p>
        </w:tc>
        <w:tc>
          <w:tcPr>
            <w:tcW w:w="3342" w:type="pct"/>
            <w:gridSpan w:val="2"/>
            <w:shd w:val="clear" w:color="auto" w:fill="auto"/>
          </w:tcPr>
          <w:p w14:paraId="09A276CD" w14:textId="77777777" w:rsidR="007A7C1F" w:rsidRPr="00323A6D" w:rsidRDefault="007A7C1F" w:rsidP="00FE09C6">
            <w:pPr>
              <w:tabs>
                <w:tab w:val="left" w:pos="142"/>
                <w:tab w:val="left" w:pos="357"/>
              </w:tabs>
              <w:ind w:left="774"/>
              <w:jc w:val="center"/>
              <w:rPr>
                <w:color w:val="A6A6A6" w:themeColor="background1" w:themeShade="A6"/>
              </w:rPr>
            </w:pPr>
            <w:r w:rsidRPr="00323A6D">
              <w:rPr>
                <w:i/>
                <w:iCs/>
                <w:color w:val="A6A6A6" w:themeColor="background1" w:themeShade="A6"/>
              </w:rPr>
              <w:t>(Address of the Contractor)</w:t>
            </w:r>
          </w:p>
        </w:tc>
        <w:tc>
          <w:tcPr>
            <w:tcW w:w="513" w:type="pct"/>
            <w:vMerge/>
            <w:shd w:val="clear" w:color="auto" w:fill="auto"/>
          </w:tcPr>
          <w:p w14:paraId="38B45078" w14:textId="77777777" w:rsidR="007A7C1F" w:rsidRPr="00323A6D" w:rsidRDefault="007A7C1F" w:rsidP="00FE09C6">
            <w:pPr>
              <w:pStyle w:val="BodyText2"/>
              <w:tabs>
                <w:tab w:val="left" w:pos="142"/>
                <w:tab w:val="left" w:pos="3780"/>
              </w:tabs>
              <w:rPr>
                <w:sz w:val="20"/>
              </w:rPr>
            </w:pPr>
          </w:p>
        </w:tc>
        <w:tc>
          <w:tcPr>
            <w:tcW w:w="593" w:type="pct"/>
            <w:vMerge/>
            <w:tcBorders>
              <w:left w:val="nil"/>
            </w:tcBorders>
            <w:shd w:val="clear" w:color="auto" w:fill="auto"/>
          </w:tcPr>
          <w:p w14:paraId="787FD5B2" w14:textId="77777777" w:rsidR="007A7C1F" w:rsidRPr="00323A6D" w:rsidRDefault="007A7C1F" w:rsidP="00FE09C6">
            <w:pPr>
              <w:pStyle w:val="BodyText2"/>
              <w:tabs>
                <w:tab w:val="left" w:pos="142"/>
                <w:tab w:val="left" w:pos="3780"/>
              </w:tabs>
              <w:rPr>
                <w:sz w:val="20"/>
              </w:rPr>
            </w:pPr>
          </w:p>
        </w:tc>
      </w:tr>
      <w:tr w:rsidR="007A7C1F" w:rsidRPr="00323A6D" w14:paraId="0A5FFFA7" w14:textId="77777777" w:rsidTr="00FE09C6">
        <w:trPr>
          <w:trHeight w:val="360"/>
        </w:trPr>
        <w:tc>
          <w:tcPr>
            <w:tcW w:w="1170" w:type="pct"/>
            <w:gridSpan w:val="2"/>
            <w:vMerge w:val="restart"/>
            <w:shd w:val="clear" w:color="auto" w:fill="auto"/>
          </w:tcPr>
          <w:p w14:paraId="41B0C6FD" w14:textId="77777777" w:rsidR="007A7C1F" w:rsidRPr="00323A6D" w:rsidRDefault="007A7C1F" w:rsidP="00FE09C6">
            <w:pPr>
              <w:pStyle w:val="BodyText2"/>
              <w:tabs>
                <w:tab w:val="left" w:pos="142"/>
                <w:tab w:val="left" w:pos="3780"/>
              </w:tabs>
              <w:rPr>
                <w:b/>
                <w:sz w:val="20"/>
              </w:rPr>
            </w:pPr>
            <w:r w:rsidRPr="00323A6D">
              <w:rPr>
                <w:sz w:val="20"/>
              </w:rPr>
              <w:t>has entered into a contract with</w:t>
            </w:r>
          </w:p>
        </w:tc>
        <w:tc>
          <w:tcPr>
            <w:tcW w:w="2723" w:type="pct"/>
            <w:shd w:val="clear" w:color="auto" w:fill="auto"/>
          </w:tcPr>
          <w:p w14:paraId="35CEA430" w14:textId="77777777"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13" w:type="pct"/>
            <w:vMerge w:val="restart"/>
            <w:shd w:val="clear" w:color="auto" w:fill="auto"/>
          </w:tcPr>
          <w:p w14:paraId="537D9BD4" w14:textId="77777777" w:rsidR="007A7C1F" w:rsidRPr="00323A6D" w:rsidRDefault="007A7C1F" w:rsidP="00FE09C6">
            <w:pPr>
              <w:pStyle w:val="BodyText2"/>
              <w:tabs>
                <w:tab w:val="left" w:pos="142"/>
                <w:tab w:val="left" w:pos="3780"/>
              </w:tabs>
              <w:rPr>
                <w:sz w:val="20"/>
              </w:rPr>
            </w:pPr>
            <w:r w:rsidRPr="00323A6D">
              <w:rPr>
                <w:sz w:val="20"/>
              </w:rPr>
              <w:t>ABN:</w:t>
            </w:r>
          </w:p>
        </w:tc>
        <w:tc>
          <w:tcPr>
            <w:tcW w:w="593" w:type="pct"/>
            <w:vMerge w:val="restart"/>
            <w:tcBorders>
              <w:left w:val="nil"/>
            </w:tcBorders>
            <w:shd w:val="clear" w:color="auto" w:fill="auto"/>
          </w:tcPr>
          <w:p w14:paraId="14CFFE6B" w14:textId="6E0F4772" w:rsidR="007A7C1F" w:rsidRPr="00323A6D" w:rsidRDefault="007A7C1F" w:rsidP="00FE09C6">
            <w:pPr>
              <w:pStyle w:val="BodyText2"/>
              <w:tabs>
                <w:tab w:val="left" w:pos="142"/>
                <w:tab w:val="left" w:pos="3780"/>
              </w:tabs>
              <w:rPr>
                <w:sz w:val="20"/>
              </w:rPr>
            </w:pPr>
            <w:r w:rsidRPr="00323A6D">
              <w:rPr>
                <w:sz w:val="20"/>
              </w:rPr>
              <w:fldChar w:fldCharType="begin">
                <w:ffData>
                  <w:name w:val="Text2"/>
                  <w:enabled/>
                  <w:calcOnExit w:val="0"/>
                  <w:textInput>
                    <w:format w:val="TITLE CASE"/>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r>
      <w:tr w:rsidR="007A7C1F" w:rsidRPr="00323A6D" w14:paraId="7D1414C4" w14:textId="77777777" w:rsidTr="00FE09C6">
        <w:trPr>
          <w:trHeight w:val="353"/>
        </w:trPr>
        <w:tc>
          <w:tcPr>
            <w:tcW w:w="1170" w:type="pct"/>
            <w:gridSpan w:val="2"/>
            <w:vMerge/>
            <w:shd w:val="clear" w:color="auto" w:fill="auto"/>
          </w:tcPr>
          <w:p w14:paraId="1FDF66A9" w14:textId="77777777" w:rsidR="007A7C1F" w:rsidRPr="00323A6D" w:rsidRDefault="007A7C1F" w:rsidP="00FE09C6">
            <w:pPr>
              <w:pStyle w:val="BodyText2"/>
              <w:tabs>
                <w:tab w:val="left" w:pos="142"/>
                <w:tab w:val="left" w:pos="3780"/>
              </w:tabs>
              <w:rPr>
                <w:sz w:val="20"/>
              </w:rPr>
            </w:pPr>
          </w:p>
        </w:tc>
        <w:tc>
          <w:tcPr>
            <w:tcW w:w="2723" w:type="pct"/>
            <w:shd w:val="clear" w:color="auto" w:fill="auto"/>
          </w:tcPr>
          <w:p w14:paraId="587235B0" w14:textId="77777777" w:rsidR="007A7C1F" w:rsidRPr="00323A6D" w:rsidRDefault="007A7C1F" w:rsidP="00FE09C6">
            <w:pPr>
              <w:pStyle w:val="BodyText2"/>
              <w:tabs>
                <w:tab w:val="left" w:pos="142"/>
                <w:tab w:val="left" w:pos="357"/>
                <w:tab w:val="left" w:pos="3780"/>
              </w:tabs>
              <w:ind w:left="-360"/>
              <w:jc w:val="center"/>
              <w:rPr>
                <w:color w:val="A6A6A6" w:themeColor="background1" w:themeShade="A6"/>
                <w:sz w:val="20"/>
              </w:rPr>
            </w:pPr>
            <w:r w:rsidRPr="00323A6D">
              <w:rPr>
                <w:i/>
                <w:iCs/>
                <w:color w:val="A6A6A6" w:themeColor="background1" w:themeShade="A6"/>
                <w:sz w:val="20"/>
              </w:rPr>
              <w:t>(Business name of the Principal)</w:t>
            </w:r>
          </w:p>
        </w:tc>
        <w:tc>
          <w:tcPr>
            <w:tcW w:w="513" w:type="pct"/>
            <w:vMerge/>
            <w:shd w:val="clear" w:color="auto" w:fill="auto"/>
          </w:tcPr>
          <w:p w14:paraId="3082880A" w14:textId="77777777" w:rsidR="007A7C1F" w:rsidRPr="00323A6D" w:rsidRDefault="007A7C1F" w:rsidP="00FE09C6">
            <w:pPr>
              <w:pStyle w:val="BodyText2"/>
              <w:tabs>
                <w:tab w:val="left" w:pos="142"/>
                <w:tab w:val="left" w:pos="3780"/>
              </w:tabs>
              <w:rPr>
                <w:sz w:val="20"/>
              </w:rPr>
            </w:pPr>
          </w:p>
        </w:tc>
        <w:tc>
          <w:tcPr>
            <w:tcW w:w="593" w:type="pct"/>
            <w:vMerge/>
            <w:tcBorders>
              <w:left w:val="nil"/>
            </w:tcBorders>
            <w:shd w:val="clear" w:color="auto" w:fill="auto"/>
          </w:tcPr>
          <w:p w14:paraId="1AA9BF14" w14:textId="77777777" w:rsidR="007A7C1F" w:rsidRPr="00323A6D" w:rsidRDefault="007A7C1F" w:rsidP="00FE09C6">
            <w:pPr>
              <w:pStyle w:val="BodyText2"/>
              <w:tabs>
                <w:tab w:val="left" w:pos="142"/>
                <w:tab w:val="left" w:pos="3780"/>
              </w:tabs>
              <w:rPr>
                <w:sz w:val="20"/>
              </w:rPr>
            </w:pPr>
          </w:p>
        </w:tc>
      </w:tr>
    </w:tbl>
    <w:p w14:paraId="066D8D61" w14:textId="4C64D0E8" w:rsidR="007A7C1F" w:rsidRPr="00323A6D" w:rsidRDefault="00C709BE" w:rsidP="007E6660">
      <w:pPr>
        <w:pStyle w:val="Heading4"/>
        <w:tabs>
          <w:tab w:val="left" w:pos="142"/>
        </w:tabs>
        <w:ind w:left="113"/>
        <w:rPr>
          <w:rFonts w:ascii="Times New Roman" w:hAnsi="Times New Roman" w:cs="Times New Roman"/>
        </w:rPr>
      </w:pPr>
      <w:r w:rsidRPr="00323A6D">
        <w:rPr>
          <w:noProof/>
          <w:lang w:eastAsia="en-AU"/>
        </w:rPr>
        <mc:AlternateContent>
          <mc:Choice Requires="wps">
            <w:drawing>
              <wp:anchor distT="0" distB="0" distL="114300" distR="114300" simplePos="0" relativeHeight="251672576" behindDoc="0" locked="0" layoutInCell="1" allowOverlap="1" wp14:anchorId="58F2AC50" wp14:editId="2ACBB594">
                <wp:simplePos x="0" y="0"/>
                <wp:positionH relativeFrom="column">
                  <wp:posOffset>4979035</wp:posOffset>
                </wp:positionH>
                <wp:positionV relativeFrom="paragraph">
                  <wp:posOffset>10160</wp:posOffset>
                </wp:positionV>
                <wp:extent cx="612000" cy="216000"/>
                <wp:effectExtent l="0" t="0" r="0" b="0"/>
                <wp:wrapNone/>
                <wp:docPr id="8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4C14D" w14:textId="77777777" w:rsidR="007A7C1F" w:rsidRPr="00093420" w:rsidRDefault="007A7C1F" w:rsidP="007A7C1F">
                            <w:pPr>
                              <w:ind w:left="0"/>
                              <w:rPr>
                                <w:sz w:val="16"/>
                                <w:szCs w:val="16"/>
                              </w:rPr>
                            </w:pPr>
                            <w:r w:rsidRPr="00093420">
                              <w:rPr>
                                <w:rFonts w:ascii="Tahoma" w:hAnsi="Tahoma" w:cs="Tahoma"/>
                                <w:b/>
                                <w:sz w:val="16"/>
                                <w:szCs w:val="16"/>
                              </w:rPr>
                              <w:t>(Note 3)</w:t>
                            </w:r>
                          </w:p>
                          <w:p w14:paraId="50A873B3"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2AC50" id="Text Box 239" o:spid="_x0000_s1292" type="#_x0000_t202" style="position:absolute;left:0;text-align:left;margin-left:392.05pt;margin-top:.8pt;width:48.2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gu9AEAANIDAAAOAAAAZHJzL2Uyb0RvYy54bWysU9uO0zAQfUfiHyy/0zRV6ULUdLV0VYS0&#10;XKSFD3AcJ7FwPGbsNilfz9jJdgu8IfJgzXjGZ+acmWxvx96wk0KvwZY8Xyw5U1ZCrW1b8m9fD6/e&#10;cO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" stroked="f">
                <v:textbox>
                  <w:txbxContent>
                    <w:p w14:paraId="28F4C14D" w14:textId="77777777" w:rsidR="007A7C1F" w:rsidRPr="00093420" w:rsidRDefault="007A7C1F" w:rsidP="007A7C1F">
                      <w:pPr>
                        <w:ind w:left="0"/>
                        <w:rPr>
                          <w:sz w:val="16"/>
                          <w:szCs w:val="16"/>
                        </w:rPr>
                      </w:pPr>
                      <w:r w:rsidRPr="00093420">
                        <w:rPr>
                          <w:rFonts w:ascii="Tahoma" w:hAnsi="Tahoma" w:cs="Tahoma"/>
                          <w:b/>
                          <w:sz w:val="16"/>
                          <w:szCs w:val="16"/>
                        </w:rPr>
                        <w:t>(Note 3)</w:t>
                      </w:r>
                    </w:p>
                    <w:p w14:paraId="50A873B3"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rPr>
          <w:rFonts w:ascii="Times New Roman" w:hAnsi="Times New Roman" w:cs="Times New Roman"/>
          <w:b w:val="0"/>
          <w:bCs/>
        </w:rPr>
        <w:t>Contract number/identifier:</w:t>
      </w:r>
      <w:r w:rsidR="007A7C1F" w:rsidRPr="00323A6D">
        <w:rPr>
          <w:rFonts w:ascii="Times New Roman" w:hAnsi="Times New Roman" w:cs="Times New Roman"/>
        </w:rPr>
        <w:t xml:space="preserve">  </w:t>
      </w:r>
      <w:sdt>
        <w:sdtPr>
          <w:rPr>
            <w:rFonts w:ascii="Times New Roman" w:hAnsi="Times New Roman" w:cs="Times New Roman"/>
            <w:b w:val="0"/>
            <w:bCs/>
            <w:i/>
            <w:iCs/>
          </w:rPr>
          <w:alias w:val="Subject"/>
          <w:tag w:val=""/>
          <w:id w:val="-77905074"/>
          <w:placeholder>
            <w:docPart w:val="A7F4A784E79D4CE1A48845E4B8E5D3C8"/>
          </w:placeholder>
          <w:dataBinding w:prefixMappings="xmlns:ns0='http://purl.org/dc/elements/1.1/' xmlns:ns1='http://schemas.openxmlformats.org/package/2006/metadata/core-properties' " w:xpath="/ns1:coreProperties[1]/ns0:subject[1]" w:storeItemID="{6C3C8BC8-F283-45AE-878A-BAB7291924A1}"/>
          <w:text/>
        </w:sdtPr>
        <w:sdtContent>
          <w:r w:rsidR="007A7C1F" w:rsidRPr="00323A6D">
            <w:rPr>
              <w:rFonts w:ascii="Times New Roman" w:hAnsi="Times New Roman" w:cs="Times New Roman"/>
              <w:b w:val="0"/>
              <w:bCs/>
              <w:i/>
              <w:iCs/>
            </w:rPr>
            <w:t>Contract No.</w:t>
          </w:r>
        </w:sdtContent>
      </w:sdt>
    </w:p>
    <w:p w14:paraId="33D5848D" w14:textId="77777777" w:rsidR="007A7C1F" w:rsidRPr="00323A6D" w:rsidRDefault="007A7C1F" w:rsidP="00F40D0E">
      <w:pPr>
        <w:pStyle w:val="Heading4"/>
        <w:ind w:left="113" w:hanging="113"/>
      </w:pPr>
      <w:r w:rsidRPr="00323A6D">
        <w:t>Subcontracts</w:t>
      </w:r>
    </w:p>
    <w:p w14:paraId="214AE58C" w14:textId="626E70DC" w:rsidR="007A7C1F" w:rsidRPr="00323A6D" w:rsidRDefault="00C709BE" w:rsidP="007E6660">
      <w:pPr>
        <w:pStyle w:val="BodyText2"/>
        <w:tabs>
          <w:tab w:val="left" w:pos="3780"/>
        </w:tabs>
        <w:ind w:left="113"/>
        <w:rPr>
          <w:sz w:val="20"/>
        </w:rPr>
      </w:pPr>
      <w:r w:rsidRPr="00323A6D">
        <w:rPr>
          <w:noProof/>
          <w:lang w:eastAsia="en-AU"/>
        </w:rPr>
        <mc:AlternateContent>
          <mc:Choice Requires="wps">
            <w:drawing>
              <wp:anchor distT="0" distB="0" distL="114300" distR="114300" simplePos="0" relativeHeight="251665407" behindDoc="1" locked="0" layoutInCell="1" allowOverlap="1" wp14:anchorId="3EF3E52C" wp14:editId="530462EF">
                <wp:simplePos x="0" y="0"/>
                <wp:positionH relativeFrom="column">
                  <wp:posOffset>4973320</wp:posOffset>
                </wp:positionH>
                <wp:positionV relativeFrom="paragraph">
                  <wp:posOffset>222885</wp:posOffset>
                </wp:positionV>
                <wp:extent cx="612000" cy="216000"/>
                <wp:effectExtent l="0" t="0" r="0" b="0"/>
                <wp:wrapNone/>
                <wp:docPr id="18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C38F1" w14:textId="77777777" w:rsidR="007A7C1F" w:rsidRPr="00C709BE" w:rsidRDefault="007A7C1F" w:rsidP="007A7C1F">
                            <w:pPr>
                              <w:ind w:left="0"/>
                              <w:rPr>
                                <w:sz w:val="16"/>
                                <w:szCs w:val="16"/>
                              </w:rPr>
                            </w:pPr>
                            <w:r w:rsidRPr="00C709BE">
                              <w:rPr>
                                <w:rFonts w:ascii="Tahoma" w:hAnsi="Tahoma" w:cs="Tahoma"/>
                                <w:b/>
                                <w:sz w:val="16"/>
                                <w:szCs w:val="16"/>
                              </w:rPr>
                              <w:t>(Note 4)</w:t>
                            </w:r>
                          </w:p>
                          <w:p w14:paraId="7DD14186"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3E52C" id="Text Box 248" o:spid="_x0000_s1293" type="#_x0000_t202" style="position:absolute;left:0;text-align:left;margin-left:391.6pt;margin-top:17.55pt;width:48.2pt;height:17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" stroked="f">
                <v:textbox>
                  <w:txbxContent>
                    <w:p w14:paraId="276C38F1" w14:textId="77777777" w:rsidR="007A7C1F" w:rsidRPr="00C709BE" w:rsidRDefault="007A7C1F" w:rsidP="007A7C1F">
                      <w:pPr>
                        <w:ind w:left="0"/>
                        <w:rPr>
                          <w:sz w:val="16"/>
                          <w:szCs w:val="16"/>
                        </w:rPr>
                      </w:pPr>
                      <w:r w:rsidRPr="00C709BE">
                        <w:rPr>
                          <w:rFonts w:ascii="Tahoma" w:hAnsi="Tahoma" w:cs="Tahoma"/>
                          <w:b/>
                          <w:sz w:val="16"/>
                          <w:szCs w:val="16"/>
                        </w:rPr>
                        <w:t>(Note 4)</w:t>
                      </w:r>
                    </w:p>
                    <w:p w14:paraId="7DD14186" w14:textId="77777777" w:rsidR="007A7C1F" w:rsidRDefault="007A7C1F" w:rsidP="007A7C1F">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rPr>
          <w:sz w:val="20"/>
        </w:rPr>
        <w:t>The Contractor has entered into a contract with the subcontractors listed in the attachment to this Statement.</w:t>
      </w:r>
    </w:p>
    <w:p w14:paraId="5154FAE8" w14:textId="393BD301" w:rsidR="007A7C1F" w:rsidRPr="00323A6D" w:rsidRDefault="00C709BE" w:rsidP="007A7C1F">
      <w:pPr>
        <w:pStyle w:val="Heading4"/>
        <w:spacing w:before="60"/>
        <w:ind w:left="0"/>
      </w:pPr>
      <w:r w:rsidRPr="00323A6D">
        <w:rPr>
          <w:noProof/>
          <w:lang w:eastAsia="en-AU"/>
        </w:rPr>
        <mc:AlternateContent>
          <mc:Choice Requires="wps">
            <w:drawing>
              <wp:anchor distT="0" distB="0" distL="114300" distR="114300" simplePos="0" relativeHeight="251681792" behindDoc="0" locked="0" layoutInCell="1" allowOverlap="1" wp14:anchorId="00133E60" wp14:editId="16F3FC8B">
                <wp:simplePos x="0" y="0"/>
                <wp:positionH relativeFrom="column">
                  <wp:posOffset>4982210</wp:posOffset>
                </wp:positionH>
                <wp:positionV relativeFrom="paragraph">
                  <wp:posOffset>476250</wp:posOffset>
                </wp:positionV>
                <wp:extent cx="612000" cy="216000"/>
                <wp:effectExtent l="0" t="0" r="0" b="0"/>
                <wp:wrapNone/>
                <wp:docPr id="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A4091" w14:textId="77E710CA" w:rsidR="00C709BE" w:rsidRPr="00C709BE" w:rsidRDefault="00C709BE" w:rsidP="00C709BE">
                            <w:pPr>
                              <w:ind w:left="0"/>
                              <w:rPr>
                                <w:sz w:val="16"/>
                                <w:szCs w:val="16"/>
                              </w:rPr>
                            </w:pPr>
                            <w:r w:rsidRPr="00C709BE">
                              <w:rPr>
                                <w:rFonts w:ascii="Tahoma" w:hAnsi="Tahoma" w:cs="Tahoma"/>
                                <w:b/>
                                <w:sz w:val="16"/>
                                <w:szCs w:val="16"/>
                              </w:rPr>
                              <w:t xml:space="preserve">(Note </w:t>
                            </w:r>
                            <w:r>
                              <w:rPr>
                                <w:rFonts w:ascii="Tahoma" w:hAnsi="Tahoma" w:cs="Tahoma"/>
                                <w:b/>
                                <w:sz w:val="16"/>
                                <w:szCs w:val="16"/>
                              </w:rPr>
                              <w:t>5</w:t>
                            </w:r>
                            <w:r w:rsidRPr="00C709BE">
                              <w:rPr>
                                <w:rFonts w:ascii="Tahoma" w:hAnsi="Tahoma" w:cs="Tahoma"/>
                                <w:b/>
                                <w:sz w:val="16"/>
                                <w:szCs w:val="16"/>
                              </w:rPr>
                              <w:t>)</w:t>
                            </w:r>
                          </w:p>
                          <w:p w14:paraId="300BB259"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33E60" id="_x0000_s1294" type="#_x0000_t202" style="position:absolute;left:0;text-align:left;margin-left:392.3pt;margin-top:37.5pt;width:48.2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j9AEAANIDAAAOAAAAZHJzL2Uyb0RvYy54bWysU9uO0zAQfUfiHyy/0zRVKWzUdLV0VYS0&#10;XKSFD3AcJ7FwPGbsNilfz9jJdgu8IfJgzXjGZ+acmWxvx96wk0KvwZY8Xyw5U1ZCrW1b8m9fD6/e&#10;cu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" stroked="f">
                <v:textbox>
                  <w:txbxContent>
                    <w:p w14:paraId="1F7A4091" w14:textId="77E710CA" w:rsidR="00C709BE" w:rsidRPr="00C709BE" w:rsidRDefault="00C709BE" w:rsidP="00C709BE">
                      <w:pPr>
                        <w:ind w:left="0"/>
                        <w:rPr>
                          <w:sz w:val="16"/>
                          <w:szCs w:val="16"/>
                        </w:rPr>
                      </w:pPr>
                      <w:r w:rsidRPr="00C709BE">
                        <w:rPr>
                          <w:rFonts w:ascii="Tahoma" w:hAnsi="Tahoma" w:cs="Tahoma"/>
                          <w:b/>
                          <w:sz w:val="16"/>
                          <w:szCs w:val="16"/>
                        </w:rPr>
                        <w:t xml:space="preserve">(Note </w:t>
                      </w:r>
                      <w:r>
                        <w:rPr>
                          <w:rFonts w:ascii="Tahoma" w:hAnsi="Tahoma" w:cs="Tahoma"/>
                          <w:b/>
                          <w:sz w:val="16"/>
                          <w:szCs w:val="16"/>
                        </w:rPr>
                        <w:t>5</w:t>
                      </w:r>
                      <w:r w:rsidRPr="00C709BE">
                        <w:rPr>
                          <w:rFonts w:ascii="Tahoma" w:hAnsi="Tahoma" w:cs="Tahoma"/>
                          <w:b/>
                          <w:sz w:val="16"/>
                          <w:szCs w:val="16"/>
                        </w:rPr>
                        <w:t>)</w:t>
                      </w:r>
                    </w:p>
                    <w:p w14:paraId="300BB259"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t>Period</w:t>
      </w:r>
    </w:p>
    <w:tbl>
      <w:tblPr>
        <w:tblW w:w="5001" w:type="pct"/>
        <w:tblLayout w:type="fixed"/>
        <w:tblLook w:val="01E0" w:firstRow="1" w:lastRow="1" w:firstColumn="1" w:lastColumn="1" w:noHBand="0" w:noVBand="0"/>
      </w:tblPr>
      <w:tblGrid>
        <w:gridCol w:w="4040"/>
        <w:gridCol w:w="799"/>
        <w:gridCol w:w="880"/>
        <w:gridCol w:w="1164"/>
        <w:gridCol w:w="1766"/>
      </w:tblGrid>
      <w:tr w:rsidR="007A7C1F" w:rsidRPr="00323A6D" w14:paraId="1014F07D" w14:textId="77777777" w:rsidTr="00A53D6E">
        <w:trPr>
          <w:trHeight w:val="360"/>
        </w:trPr>
        <w:tc>
          <w:tcPr>
            <w:tcW w:w="2335" w:type="pct"/>
            <w:shd w:val="clear" w:color="auto" w:fill="auto"/>
          </w:tcPr>
          <w:p w14:paraId="442A8852" w14:textId="77777777" w:rsidR="007A7C1F" w:rsidRPr="00323A6D" w:rsidRDefault="007A7C1F" w:rsidP="00FE09C6">
            <w:pPr>
              <w:pStyle w:val="BodyText2"/>
              <w:tabs>
                <w:tab w:val="left" w:pos="3780"/>
              </w:tabs>
              <w:rPr>
                <w:sz w:val="20"/>
              </w:rPr>
            </w:pPr>
            <w:r w:rsidRPr="00323A6D">
              <w:rPr>
                <w:sz w:val="20"/>
              </w:rPr>
              <w:t>This Statement applies for work between:</w:t>
            </w:r>
          </w:p>
        </w:tc>
        <w:tc>
          <w:tcPr>
            <w:tcW w:w="462" w:type="pct"/>
            <w:shd w:val="clear" w:color="auto" w:fill="auto"/>
          </w:tcPr>
          <w:p w14:paraId="2EBC9D2A" w14:textId="77777777" w:rsidR="007A7C1F" w:rsidRPr="00323A6D" w:rsidRDefault="007A7C1F" w:rsidP="00FE09C6">
            <w:pPr>
              <w:pStyle w:val="BodyText2"/>
              <w:tabs>
                <w:tab w:val="left" w:pos="3780"/>
              </w:tabs>
              <w:jc w:val="center"/>
              <w:rPr>
                <w:iCs/>
                <w:sz w:val="20"/>
              </w:rPr>
            </w:pPr>
            <w:r w:rsidRPr="00323A6D">
              <w:rPr>
                <w:sz w:val="20"/>
              </w:rPr>
              <w:fldChar w:fldCharType="begin">
                <w:ffData>
                  <w:name w:val="Text1"/>
                  <w:enabled/>
                  <w:calcOnExit w:val="0"/>
                  <w:statusText w:type="text" w:val="date format: 12/12/2008"/>
                  <w:textInput>
                    <w:type w:val="date"/>
                    <w:format w:val="d/MM/yyyy"/>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509" w:type="pct"/>
            <w:shd w:val="clear" w:color="auto" w:fill="auto"/>
          </w:tcPr>
          <w:p w14:paraId="14E612E7" w14:textId="77777777" w:rsidR="007A7C1F" w:rsidRPr="00323A6D" w:rsidRDefault="007A7C1F" w:rsidP="00FE09C6">
            <w:pPr>
              <w:pStyle w:val="BodyText2"/>
              <w:tabs>
                <w:tab w:val="left" w:pos="3780"/>
              </w:tabs>
              <w:jc w:val="center"/>
              <w:rPr>
                <w:iCs/>
                <w:sz w:val="20"/>
              </w:rPr>
            </w:pPr>
            <w:r w:rsidRPr="00323A6D">
              <w:rPr>
                <w:iCs/>
                <w:sz w:val="20"/>
              </w:rPr>
              <w:t>and</w:t>
            </w:r>
          </w:p>
        </w:tc>
        <w:tc>
          <w:tcPr>
            <w:tcW w:w="673" w:type="pct"/>
            <w:shd w:val="clear" w:color="auto" w:fill="auto"/>
          </w:tcPr>
          <w:p w14:paraId="596FD5B3" w14:textId="77777777" w:rsidR="007A7C1F" w:rsidRPr="00323A6D" w:rsidRDefault="007A7C1F" w:rsidP="00FE09C6">
            <w:pPr>
              <w:pStyle w:val="BodyText2"/>
              <w:tabs>
                <w:tab w:val="left" w:pos="3780"/>
              </w:tabs>
              <w:jc w:val="center"/>
              <w:rPr>
                <w:iCs/>
                <w:sz w:val="20"/>
              </w:rPr>
            </w:pPr>
            <w:r w:rsidRPr="00323A6D">
              <w:rPr>
                <w:sz w:val="20"/>
              </w:rPr>
              <w:fldChar w:fldCharType="begin">
                <w:ffData>
                  <w:name w:val="Text1"/>
                  <w:enabled/>
                  <w:calcOnExit w:val="0"/>
                  <w:statusText w:type="text" w:val="date format: 12/12/2008"/>
                  <w:textInput>
                    <w:type w:val="date"/>
                    <w:format w:val="d/MM/yyyy"/>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1021" w:type="pct"/>
            <w:shd w:val="clear" w:color="auto" w:fill="auto"/>
          </w:tcPr>
          <w:p w14:paraId="32660D31" w14:textId="77777777" w:rsidR="007A7C1F" w:rsidRPr="00323A6D" w:rsidRDefault="007A7C1F" w:rsidP="00286EF0">
            <w:pPr>
              <w:pStyle w:val="BodyText2"/>
              <w:tabs>
                <w:tab w:val="left" w:pos="3780"/>
              </w:tabs>
              <w:ind w:left="41"/>
              <w:jc w:val="right"/>
              <w:rPr>
                <w:sz w:val="20"/>
              </w:rPr>
            </w:pPr>
            <w:r w:rsidRPr="00323A6D">
              <w:rPr>
                <w:sz w:val="20"/>
              </w:rPr>
              <w:t xml:space="preserve">inclusive, </w:t>
            </w:r>
          </w:p>
        </w:tc>
      </w:tr>
      <w:tr w:rsidR="007A7C1F" w:rsidRPr="00323A6D" w14:paraId="3751795F" w14:textId="77777777" w:rsidTr="00A53D6E">
        <w:trPr>
          <w:trHeight w:val="360"/>
        </w:trPr>
        <w:tc>
          <w:tcPr>
            <w:tcW w:w="2335" w:type="pct"/>
            <w:shd w:val="clear" w:color="auto" w:fill="auto"/>
          </w:tcPr>
          <w:p w14:paraId="0E5A9D2A" w14:textId="77777777" w:rsidR="007A7C1F" w:rsidRPr="00323A6D" w:rsidRDefault="007A7C1F" w:rsidP="00FE09C6">
            <w:pPr>
              <w:pStyle w:val="BodyText2"/>
              <w:tabs>
                <w:tab w:val="left" w:pos="3780"/>
              </w:tabs>
              <w:rPr>
                <w:sz w:val="20"/>
              </w:rPr>
            </w:pPr>
            <w:r w:rsidRPr="00323A6D">
              <w:rPr>
                <w:sz w:val="20"/>
              </w:rPr>
              <w:t>subject of the payment claim dated:</w:t>
            </w:r>
          </w:p>
        </w:tc>
        <w:tc>
          <w:tcPr>
            <w:tcW w:w="462" w:type="pct"/>
            <w:shd w:val="clear" w:color="auto" w:fill="auto"/>
          </w:tcPr>
          <w:p w14:paraId="454C1F1C" w14:textId="77777777" w:rsidR="007A7C1F" w:rsidRPr="00323A6D" w:rsidRDefault="007A7C1F" w:rsidP="00FE09C6">
            <w:pPr>
              <w:pStyle w:val="BodyText2"/>
              <w:tabs>
                <w:tab w:val="left" w:pos="3780"/>
              </w:tabs>
              <w:jc w:val="center"/>
              <w:rPr>
                <w:iCs/>
                <w:sz w:val="20"/>
              </w:rPr>
            </w:pPr>
            <w:r w:rsidRPr="00323A6D">
              <w:rPr>
                <w:sz w:val="20"/>
              </w:rPr>
              <w:fldChar w:fldCharType="begin">
                <w:ffData>
                  <w:name w:val="Text1"/>
                  <w:enabled/>
                  <w:calcOnExit w:val="0"/>
                  <w:statusText w:type="text" w:val="date format: 12/12/2008"/>
                  <w:textInput>
                    <w:type w:val="date"/>
                    <w:format w:val="d/MM/yyyy"/>
                  </w:textInput>
                </w:ffData>
              </w:fldChar>
            </w:r>
            <w:r w:rsidRPr="00323A6D">
              <w:rPr>
                <w:sz w:val="20"/>
              </w:rPr>
              <w:instrText xml:space="preserve"> FORMTEXT </w:instrText>
            </w:r>
            <w:r w:rsidRPr="00323A6D">
              <w:rPr>
                <w:sz w:val="20"/>
              </w:rPr>
            </w:r>
            <w:r w:rsidRPr="00323A6D">
              <w:rPr>
                <w:sz w:val="20"/>
              </w:rPr>
              <w:fldChar w:fldCharType="separate"/>
            </w:r>
            <w:r w:rsidRPr="00323A6D">
              <w:rPr>
                <w:noProof/>
                <w:sz w:val="20"/>
              </w:rPr>
              <w:t> </w:t>
            </w:r>
            <w:r w:rsidRPr="00323A6D">
              <w:rPr>
                <w:noProof/>
                <w:sz w:val="20"/>
              </w:rPr>
              <w:t> </w:t>
            </w:r>
            <w:r w:rsidRPr="00323A6D">
              <w:rPr>
                <w:noProof/>
                <w:sz w:val="20"/>
              </w:rPr>
              <w:t> </w:t>
            </w:r>
            <w:r w:rsidRPr="00323A6D">
              <w:rPr>
                <w:noProof/>
                <w:sz w:val="20"/>
              </w:rPr>
              <w:t> </w:t>
            </w:r>
            <w:r w:rsidRPr="00323A6D">
              <w:rPr>
                <w:noProof/>
                <w:sz w:val="20"/>
              </w:rPr>
              <w:t> </w:t>
            </w:r>
            <w:r w:rsidRPr="00323A6D">
              <w:rPr>
                <w:sz w:val="20"/>
              </w:rPr>
              <w:fldChar w:fldCharType="end"/>
            </w:r>
          </w:p>
        </w:tc>
        <w:tc>
          <w:tcPr>
            <w:tcW w:w="2203" w:type="pct"/>
            <w:gridSpan w:val="3"/>
            <w:shd w:val="clear" w:color="auto" w:fill="auto"/>
          </w:tcPr>
          <w:p w14:paraId="1452609F" w14:textId="2DC6A885" w:rsidR="007A7C1F" w:rsidRPr="00323A6D" w:rsidRDefault="007A7C1F" w:rsidP="00FE09C6">
            <w:pPr>
              <w:pStyle w:val="BodyText2"/>
              <w:tabs>
                <w:tab w:val="left" w:pos="3780"/>
              </w:tabs>
              <w:ind w:left="2594"/>
              <w:jc w:val="right"/>
              <w:rPr>
                <w:b/>
                <w:sz w:val="20"/>
              </w:rPr>
            </w:pPr>
            <w:r w:rsidRPr="00323A6D">
              <w:rPr>
                <w:noProof/>
                <w:sz w:val="20"/>
                <w:lang w:eastAsia="en-AU"/>
              </w:rPr>
              <mc:AlternateContent>
                <mc:Choice Requires="wps">
                  <w:drawing>
                    <wp:anchor distT="0" distB="0" distL="114300" distR="114300" simplePos="0" relativeHeight="251673600" behindDoc="0" locked="0" layoutInCell="1" allowOverlap="1" wp14:anchorId="0D214362" wp14:editId="214BE214">
                      <wp:simplePos x="0" y="0"/>
                      <wp:positionH relativeFrom="column">
                        <wp:posOffset>1830705</wp:posOffset>
                      </wp:positionH>
                      <wp:positionV relativeFrom="paragraph">
                        <wp:posOffset>5080</wp:posOffset>
                      </wp:positionV>
                      <wp:extent cx="794385" cy="163830"/>
                      <wp:effectExtent l="0" t="0" r="0" b="0"/>
                      <wp:wrapNone/>
                      <wp:docPr id="19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DDB19" w14:textId="77777777" w:rsidR="007A7C1F" w:rsidRDefault="007A7C1F" w:rsidP="007A7C1F">
                                  <w:r w:rsidRPr="00660716">
                                    <w:rPr>
                                      <w:rFonts w:ascii="Tahoma" w:hAnsi="Tahoma" w:cs="Tahoma"/>
                                      <w:b/>
                                    </w:rPr>
                                    <w:t xml:space="preserve">Note </w:t>
                                  </w:r>
                                  <w:r>
                                    <w:rPr>
                                      <w:rFonts w:ascii="Tahoma" w:hAnsi="Tahoma" w:cs="Tahoma"/>
                                      <w:b/>
                                    </w:rPr>
                                    <w:t>4</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14362" id="Text Box 240" o:spid="_x0000_s1295" type="#_x0000_t202" style="position:absolute;left:0;text-align:left;margin-left:144.15pt;margin-top:.4pt;width:62.5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" stroked="f">
                      <v:textbox>
                        <w:txbxContent>
                          <w:p w14:paraId="19CDDB19" w14:textId="77777777" w:rsidR="007A7C1F" w:rsidRDefault="007A7C1F" w:rsidP="007A7C1F">
                            <w:r w:rsidRPr="00660716">
                              <w:rPr>
                                <w:rFonts w:ascii="Tahoma" w:hAnsi="Tahoma" w:cs="Tahoma"/>
                                <w:b/>
                              </w:rPr>
                              <w:t xml:space="preserve">Note </w:t>
                            </w:r>
                            <w:r>
                              <w:rPr>
                                <w:rFonts w:ascii="Tahoma" w:hAnsi="Tahoma" w:cs="Tahoma"/>
                                <w:b/>
                              </w:rPr>
                              <w:t>4</w:t>
                            </w:r>
                            <w:r w:rsidRPr="00660716">
                              <w:rPr>
                                <w:rFonts w:ascii="Tahoma" w:hAnsi="Tahoma" w:cs="Tahoma"/>
                                <w:b/>
                              </w:rPr>
                              <w:t>)</w:t>
                            </w:r>
                          </w:p>
                        </w:txbxContent>
                      </v:textbox>
                    </v:shape>
                  </w:pict>
                </mc:Fallback>
              </mc:AlternateContent>
            </w:r>
          </w:p>
        </w:tc>
      </w:tr>
    </w:tbl>
    <w:p w14:paraId="4BAA0189" w14:textId="77777777" w:rsidR="007A7C1F" w:rsidRPr="00323A6D" w:rsidRDefault="007A7C1F" w:rsidP="007A7C1F">
      <w:pPr>
        <w:pStyle w:val="Paragraph"/>
      </w:pPr>
    </w:p>
    <w:p w14:paraId="5409BE4F" w14:textId="5BBB4422" w:rsidR="007A7C1F" w:rsidRPr="00323A6D" w:rsidRDefault="007A7C1F" w:rsidP="007A7C1F">
      <w:pPr>
        <w:spacing w:after="120"/>
        <w:ind w:left="57"/>
      </w:pPr>
      <w:r w:rsidRPr="00323A6D">
        <w:t>I,</w:t>
      </w:r>
      <w:r w:rsidR="00CE1C8A" w:rsidRPr="00323A6D">
        <w:t>…………………………………………………….</w:t>
      </w:r>
      <w:r w:rsidRPr="00323A6D">
        <w:t xml:space="preserve"> a director or a person authorised by the Contractor on whose behalf this declaration is made, hereby declare that I am in a position to know the truth of the matters that are contained in this statement and declare that, to the best of my knowledge and belief:</w:t>
      </w:r>
    </w:p>
    <w:p w14:paraId="696F6510" w14:textId="690D58D5" w:rsidR="00B9729D" w:rsidRPr="00323A6D" w:rsidRDefault="00E1539D" w:rsidP="007A7C1F">
      <w:pPr>
        <w:numPr>
          <w:ilvl w:val="0"/>
          <w:numId w:val="26"/>
        </w:numPr>
        <w:tabs>
          <w:tab w:val="decimal" w:pos="8647"/>
          <w:tab w:val="left" w:pos="9540"/>
        </w:tabs>
        <w:spacing w:after="120"/>
        <w:ind w:left="357" w:hanging="357"/>
        <w:rPr>
          <w:b/>
          <w:bCs/>
        </w:rPr>
      </w:pPr>
      <w:r w:rsidRPr="00323A6D">
        <w:rPr>
          <w:noProof/>
          <w:lang w:eastAsia="en-AU"/>
        </w:rPr>
        <mc:AlternateContent>
          <mc:Choice Requires="wps">
            <w:drawing>
              <wp:anchor distT="0" distB="0" distL="114300" distR="114300" simplePos="0" relativeHeight="251657728" behindDoc="0" locked="0" layoutInCell="1" allowOverlap="1" wp14:anchorId="2B33AB8D" wp14:editId="5A3234CD">
                <wp:simplePos x="0" y="0"/>
                <wp:positionH relativeFrom="column">
                  <wp:posOffset>4972050</wp:posOffset>
                </wp:positionH>
                <wp:positionV relativeFrom="paragraph">
                  <wp:posOffset>335915</wp:posOffset>
                </wp:positionV>
                <wp:extent cx="611505" cy="215900"/>
                <wp:effectExtent l="0" t="0" r="0" b="0"/>
                <wp:wrapNone/>
                <wp:docPr id="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CB34C" w14:textId="2857245D" w:rsidR="00C709BE" w:rsidRPr="00C709BE" w:rsidRDefault="00C709BE" w:rsidP="00C709BE">
                            <w:pPr>
                              <w:ind w:left="0"/>
                              <w:rPr>
                                <w:sz w:val="16"/>
                                <w:szCs w:val="16"/>
                              </w:rPr>
                            </w:pPr>
                            <w:r w:rsidRPr="00C709BE">
                              <w:rPr>
                                <w:rFonts w:ascii="Tahoma" w:hAnsi="Tahoma" w:cs="Tahoma"/>
                                <w:b/>
                                <w:sz w:val="16"/>
                                <w:szCs w:val="16"/>
                              </w:rPr>
                              <w:t xml:space="preserve">(Note </w:t>
                            </w:r>
                            <w:r w:rsidR="00D660C0">
                              <w:rPr>
                                <w:rFonts w:ascii="Tahoma" w:hAnsi="Tahoma" w:cs="Tahoma"/>
                                <w:b/>
                                <w:sz w:val="16"/>
                                <w:szCs w:val="16"/>
                              </w:rPr>
                              <w:t>6</w:t>
                            </w:r>
                            <w:r w:rsidRPr="00C709BE">
                              <w:rPr>
                                <w:rFonts w:ascii="Tahoma" w:hAnsi="Tahoma" w:cs="Tahoma"/>
                                <w:b/>
                                <w:sz w:val="16"/>
                                <w:szCs w:val="16"/>
                              </w:rPr>
                              <w:t>)</w:t>
                            </w:r>
                          </w:p>
                          <w:p w14:paraId="3C875ED3"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3AB8D" id="_x0000_s1296" type="#_x0000_t202" style="position:absolute;left:0;text-align:left;margin-left:391.5pt;margin-top:26.45pt;width:48.1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" stroked="f">
                <v:textbox>
                  <w:txbxContent>
                    <w:p w14:paraId="7F4CB34C" w14:textId="2857245D" w:rsidR="00C709BE" w:rsidRPr="00C709BE" w:rsidRDefault="00C709BE" w:rsidP="00C709BE">
                      <w:pPr>
                        <w:ind w:left="0"/>
                        <w:rPr>
                          <w:sz w:val="16"/>
                          <w:szCs w:val="16"/>
                        </w:rPr>
                      </w:pPr>
                      <w:r w:rsidRPr="00C709BE">
                        <w:rPr>
                          <w:rFonts w:ascii="Tahoma" w:hAnsi="Tahoma" w:cs="Tahoma"/>
                          <w:b/>
                          <w:sz w:val="16"/>
                          <w:szCs w:val="16"/>
                        </w:rPr>
                        <w:t xml:space="preserve">(Note </w:t>
                      </w:r>
                      <w:r w:rsidR="00D660C0">
                        <w:rPr>
                          <w:rFonts w:ascii="Tahoma" w:hAnsi="Tahoma" w:cs="Tahoma"/>
                          <w:b/>
                          <w:sz w:val="16"/>
                          <w:szCs w:val="16"/>
                        </w:rPr>
                        <w:t>6</w:t>
                      </w:r>
                      <w:r w:rsidRPr="00C709BE">
                        <w:rPr>
                          <w:rFonts w:ascii="Tahoma" w:hAnsi="Tahoma" w:cs="Tahoma"/>
                          <w:b/>
                          <w:sz w:val="16"/>
                          <w:szCs w:val="16"/>
                        </w:rPr>
                        <w:t>)</w:t>
                      </w:r>
                    </w:p>
                    <w:p w14:paraId="3C875ED3" w14:textId="77777777" w:rsidR="00C709BE" w:rsidRDefault="00C709BE" w:rsidP="00C709BE">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sidR="007A7C1F" w:rsidRPr="00323A6D">
        <w:t>The abovementioned Contractor has either employed or engaged workers or subcontractors during the above period of this contract.</w:t>
      </w:r>
    </w:p>
    <w:p w14:paraId="11D3DB48" w14:textId="1EC790DE" w:rsidR="00B9729D" w:rsidRPr="00323A6D" w:rsidRDefault="007A7C1F" w:rsidP="00B9729D">
      <w:pPr>
        <w:tabs>
          <w:tab w:val="decimal" w:pos="8647"/>
          <w:tab w:val="left" w:pos="9540"/>
        </w:tabs>
        <w:spacing w:after="120"/>
        <w:ind w:left="0" w:firstLine="357"/>
        <w:rPr>
          <w:b/>
          <w:bCs/>
        </w:rPr>
      </w:pPr>
      <w:r w:rsidRPr="00323A6D">
        <w:t xml:space="preserve">Tick </w:t>
      </w:r>
      <w:r w:rsidRPr="00323A6D">
        <w:rPr>
          <w:sz w:val="24"/>
          <w:szCs w:val="24"/>
        </w:rPr>
        <w:fldChar w:fldCharType="begin">
          <w:ffData>
            <w:name w:val="Check1"/>
            <w:enabled/>
            <w:calcOnExit w:val="0"/>
            <w:checkBox>
              <w:sizeAuto/>
              <w:default w:val="0"/>
            </w:checkBox>
          </w:ffData>
        </w:fldChar>
      </w:r>
      <w:r w:rsidRPr="00323A6D">
        <w:rPr>
          <w:sz w:val="24"/>
          <w:szCs w:val="24"/>
        </w:rPr>
        <w:instrText xml:space="preserve"> FORMCHECKBOX </w:instrText>
      </w:r>
      <w:r w:rsidR="00000000">
        <w:rPr>
          <w:sz w:val="24"/>
          <w:szCs w:val="24"/>
        </w:rPr>
      </w:r>
      <w:r w:rsidR="00000000">
        <w:rPr>
          <w:sz w:val="24"/>
          <w:szCs w:val="24"/>
        </w:rPr>
        <w:fldChar w:fldCharType="separate"/>
      </w:r>
      <w:r w:rsidRPr="00323A6D">
        <w:rPr>
          <w:sz w:val="24"/>
          <w:szCs w:val="24"/>
        </w:rPr>
        <w:fldChar w:fldCharType="end"/>
      </w:r>
      <w:r w:rsidRPr="00323A6D">
        <w:rPr>
          <w:b/>
        </w:rPr>
        <w:t xml:space="preserve"> </w:t>
      </w:r>
      <w:r w:rsidRPr="00323A6D">
        <w:t xml:space="preserve">if true and comply with </w:t>
      </w:r>
      <w:r w:rsidRPr="00323A6D">
        <w:rPr>
          <w:b/>
        </w:rPr>
        <w:t>(b)</w:t>
      </w:r>
      <w:r w:rsidRPr="00323A6D">
        <w:t xml:space="preserve"> to </w:t>
      </w:r>
      <w:r w:rsidRPr="00323A6D">
        <w:rPr>
          <w:b/>
        </w:rPr>
        <w:t>(g)</w:t>
      </w:r>
      <w:r w:rsidRPr="00323A6D">
        <w:t xml:space="preserve"> below, as applicable.</w:t>
      </w:r>
    </w:p>
    <w:p w14:paraId="14D6B8DD" w14:textId="253FF734" w:rsidR="007A7C1F" w:rsidRPr="00323A6D" w:rsidRDefault="007A7C1F" w:rsidP="00D660C0">
      <w:pPr>
        <w:tabs>
          <w:tab w:val="decimal" w:pos="8647"/>
          <w:tab w:val="left" w:pos="9540"/>
        </w:tabs>
        <w:spacing w:after="120"/>
        <w:ind w:left="357"/>
        <w:rPr>
          <w:b/>
          <w:bCs/>
        </w:rPr>
      </w:pPr>
      <w:r w:rsidRPr="00323A6D">
        <w:t>If it is not the case that workers or subcontractors are involved, or you are an exempt employer for workers compensation purposes tick</w:t>
      </w:r>
      <w:r w:rsidRPr="00323A6D">
        <w:rPr>
          <w:sz w:val="24"/>
          <w:szCs w:val="24"/>
        </w:rPr>
        <w:t xml:space="preserve"> </w:t>
      </w:r>
      <w:r w:rsidRPr="00323A6D">
        <w:rPr>
          <w:sz w:val="24"/>
          <w:szCs w:val="24"/>
        </w:rPr>
        <w:fldChar w:fldCharType="begin">
          <w:ffData>
            <w:name w:val="Check2"/>
            <w:enabled/>
            <w:calcOnExit w:val="0"/>
            <w:checkBox>
              <w:sizeAuto/>
              <w:default w:val="0"/>
            </w:checkBox>
          </w:ffData>
        </w:fldChar>
      </w:r>
      <w:r w:rsidRPr="00323A6D">
        <w:rPr>
          <w:sz w:val="24"/>
          <w:szCs w:val="24"/>
        </w:rPr>
        <w:instrText xml:space="preserve"> FORMCHECKBOX </w:instrText>
      </w:r>
      <w:r w:rsidR="00000000">
        <w:rPr>
          <w:sz w:val="24"/>
          <w:szCs w:val="24"/>
        </w:rPr>
      </w:r>
      <w:r w:rsidR="00000000">
        <w:rPr>
          <w:sz w:val="24"/>
          <w:szCs w:val="24"/>
        </w:rPr>
        <w:fldChar w:fldCharType="separate"/>
      </w:r>
      <w:r w:rsidRPr="00323A6D">
        <w:rPr>
          <w:sz w:val="24"/>
          <w:szCs w:val="24"/>
        </w:rPr>
        <w:fldChar w:fldCharType="end"/>
      </w:r>
      <w:r w:rsidRPr="00323A6D">
        <w:t xml:space="preserve"> and only complete </w:t>
      </w:r>
      <w:r w:rsidRPr="00323A6D">
        <w:rPr>
          <w:b/>
        </w:rPr>
        <w:t xml:space="preserve">(e) </w:t>
      </w:r>
      <w:r w:rsidRPr="00323A6D">
        <w:t xml:space="preserve">to </w:t>
      </w:r>
      <w:r w:rsidRPr="00323A6D">
        <w:rPr>
          <w:b/>
        </w:rPr>
        <w:t>(</w:t>
      </w:r>
      <w:r w:rsidR="00331FC0" w:rsidRPr="00323A6D">
        <w:rPr>
          <w:b/>
        </w:rPr>
        <w:t>g</w:t>
      </w:r>
      <w:r w:rsidRPr="00323A6D">
        <w:rPr>
          <w:b/>
        </w:rPr>
        <w:t>)</w:t>
      </w:r>
      <w:r w:rsidRPr="00323A6D">
        <w:t xml:space="preserve"> below. You must mark one box.</w:t>
      </w:r>
    </w:p>
    <w:p w14:paraId="137489AA" w14:textId="77777777" w:rsidR="00C431C9" w:rsidRPr="00323A6D" w:rsidRDefault="0027677F" w:rsidP="007A7C1F">
      <w:pPr>
        <w:numPr>
          <w:ilvl w:val="0"/>
          <w:numId w:val="26"/>
        </w:numPr>
        <w:spacing w:after="120"/>
        <w:ind w:left="357" w:hanging="357"/>
      </w:pPr>
      <w:r w:rsidRPr="00323A6D">
        <w:rPr>
          <w:noProof/>
          <w:lang w:eastAsia="en-AU"/>
        </w:rPr>
        <mc:AlternateContent>
          <mc:Choice Requires="wps">
            <w:drawing>
              <wp:anchor distT="0" distB="0" distL="114300" distR="114300" simplePos="0" relativeHeight="251664382" behindDoc="1" locked="0" layoutInCell="1" allowOverlap="1" wp14:anchorId="3C71B4B2" wp14:editId="1B9FFC51">
                <wp:simplePos x="0" y="0"/>
                <wp:positionH relativeFrom="column">
                  <wp:posOffset>4988560</wp:posOffset>
                </wp:positionH>
                <wp:positionV relativeFrom="paragraph">
                  <wp:posOffset>355600</wp:posOffset>
                </wp:positionV>
                <wp:extent cx="612000" cy="216000"/>
                <wp:effectExtent l="0" t="0" r="0" b="0"/>
                <wp:wrapNone/>
                <wp:docPr id="20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F1CB9" w14:textId="77777777" w:rsidR="007A7C1F" w:rsidRPr="002E2852" w:rsidRDefault="007A7C1F" w:rsidP="007A7C1F">
                            <w:pPr>
                              <w:ind w:left="0"/>
                              <w:rPr>
                                <w:sz w:val="16"/>
                                <w:szCs w:val="16"/>
                              </w:rPr>
                            </w:pPr>
                            <w:r w:rsidRPr="002E2852">
                              <w:rPr>
                                <w:rFonts w:ascii="Tahoma" w:hAnsi="Tahoma" w:cs="Tahoma"/>
                                <w:b/>
                                <w:sz w:val="16"/>
                                <w:szCs w:val="16"/>
                              </w:rPr>
                              <w:t>(Note 7)</w:t>
                            </w:r>
                          </w:p>
                          <w:p w14:paraId="537DA57F" w14:textId="77777777" w:rsidR="007A7C1F" w:rsidRDefault="007A7C1F" w:rsidP="007A7C1F">
                            <w:r>
                              <w:rPr>
                                <w:rFonts w:ascii="Tahoma" w:hAnsi="Tahoma" w:cs="Tahoma"/>
                                <w:b/>
                              </w:rPr>
                              <w:t>Note 7</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1B4B2" id="Text Box 243" o:spid="_x0000_s1297" type="#_x0000_t202" style="position:absolute;left:0;text-align:left;margin-left:392.8pt;margin-top:28pt;width:48.2pt;height:17pt;flip:y;z-index:-251652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" stroked="f">
                <v:textbox>
                  <w:txbxContent>
                    <w:p w14:paraId="1C7F1CB9" w14:textId="77777777" w:rsidR="007A7C1F" w:rsidRPr="002E2852" w:rsidRDefault="007A7C1F" w:rsidP="007A7C1F">
                      <w:pPr>
                        <w:ind w:left="0"/>
                        <w:rPr>
                          <w:sz w:val="16"/>
                          <w:szCs w:val="16"/>
                        </w:rPr>
                      </w:pPr>
                      <w:r w:rsidRPr="002E2852">
                        <w:rPr>
                          <w:rFonts w:ascii="Tahoma" w:hAnsi="Tahoma" w:cs="Tahoma"/>
                          <w:b/>
                          <w:sz w:val="16"/>
                          <w:szCs w:val="16"/>
                        </w:rPr>
                        <w:t>(Note 7)</w:t>
                      </w:r>
                    </w:p>
                    <w:p w14:paraId="537DA57F" w14:textId="77777777" w:rsidR="007A7C1F" w:rsidRDefault="007A7C1F" w:rsidP="007A7C1F">
                      <w:r>
                        <w:rPr>
                          <w:rFonts w:ascii="Tahoma" w:hAnsi="Tahoma" w:cs="Tahoma"/>
                          <w:b/>
                        </w:rPr>
                        <w:t>Note 7</w:t>
                      </w:r>
                      <w:r w:rsidRPr="00660716">
                        <w:rPr>
                          <w:rFonts w:ascii="Tahoma" w:hAnsi="Tahoma" w:cs="Tahoma"/>
                          <w:b/>
                        </w:rPr>
                        <w:t>)</w:t>
                      </w:r>
                    </w:p>
                  </w:txbxContent>
                </v:textbox>
              </v:shape>
            </w:pict>
          </mc:Fallback>
        </mc:AlternateContent>
      </w:r>
      <w:r w:rsidR="007A7C1F" w:rsidRPr="00323A6D">
        <w:t>All workers compensation insurance premiums payable by the Contractor in respect of the work done under the contract have been paid.</w:t>
      </w:r>
    </w:p>
    <w:p w14:paraId="0C7EB9CD" w14:textId="114475E8" w:rsidR="007A7C1F" w:rsidRPr="00323A6D" w:rsidRDefault="007A7C1F" w:rsidP="00C431C9">
      <w:pPr>
        <w:spacing w:after="120"/>
        <w:ind w:left="0" w:firstLine="357"/>
      </w:pPr>
      <w:r w:rsidRPr="00323A6D">
        <w:t>The Certificate of Currency for that insurance is attached and is dated</w:t>
      </w:r>
      <w:r w:rsidR="006613AE" w:rsidRPr="00323A6D">
        <w:t>……………</w:t>
      </w:r>
      <w:r w:rsidR="00A53D6E" w:rsidRPr="00323A6D">
        <w:t>…….</w:t>
      </w:r>
    </w:p>
    <w:p w14:paraId="74AA93D5" w14:textId="63FAFF84" w:rsidR="007A7C1F" w:rsidRPr="00323A6D" w:rsidRDefault="0027677F" w:rsidP="007A7C1F">
      <w:pPr>
        <w:numPr>
          <w:ilvl w:val="0"/>
          <w:numId w:val="26"/>
        </w:numPr>
        <w:tabs>
          <w:tab w:val="left" w:pos="8460"/>
        </w:tabs>
        <w:spacing w:after="120"/>
        <w:ind w:left="357" w:hanging="357"/>
      </w:pPr>
      <w:r w:rsidRPr="00323A6D">
        <w:rPr>
          <w:noProof/>
          <w:lang w:eastAsia="en-AU"/>
        </w:rPr>
        <mc:AlternateContent>
          <mc:Choice Requires="wps">
            <w:drawing>
              <wp:anchor distT="0" distB="0" distL="114300" distR="114300" simplePos="0" relativeHeight="251677696" behindDoc="1" locked="0" layoutInCell="1" allowOverlap="1" wp14:anchorId="70EDC6F2" wp14:editId="6509BBC7">
                <wp:simplePos x="0" y="0"/>
                <wp:positionH relativeFrom="column">
                  <wp:posOffset>4971415</wp:posOffset>
                </wp:positionH>
                <wp:positionV relativeFrom="paragraph">
                  <wp:posOffset>137160</wp:posOffset>
                </wp:positionV>
                <wp:extent cx="612000" cy="216000"/>
                <wp:effectExtent l="0" t="0" r="0" b="0"/>
                <wp:wrapNone/>
                <wp:docPr id="20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A5A84" w14:textId="77777777" w:rsidR="007A7C1F" w:rsidRPr="00AD17BD" w:rsidRDefault="007A7C1F" w:rsidP="00D8368A">
                            <w:pPr>
                              <w:spacing w:after="0"/>
                              <w:ind w:left="0"/>
                              <w:rPr>
                                <w:rFonts w:ascii="Tahoma" w:hAnsi="Tahoma" w:cs="Tahoma"/>
                                <w:b/>
                                <w:sz w:val="16"/>
                                <w:szCs w:val="16"/>
                              </w:rPr>
                            </w:pPr>
                            <w:r w:rsidRPr="00AD17BD">
                              <w:rPr>
                                <w:rFonts w:ascii="Tahoma" w:hAnsi="Tahoma" w:cs="Tahoma"/>
                                <w:b/>
                                <w:sz w:val="16"/>
                                <w:szCs w:val="16"/>
                              </w:rPr>
                              <w:t>(Note 8)</w:t>
                            </w:r>
                          </w:p>
                          <w:p w14:paraId="35EF41A9" w14:textId="77777777" w:rsidR="007A7C1F" w:rsidRDefault="007A7C1F" w:rsidP="007A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DC6F2" id="Text Box 244" o:spid="_x0000_s1298" type="#_x0000_t202" style="position:absolute;left:0;text-align:left;margin-left:391.45pt;margin-top:10.8pt;width:48.2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" stroked="f">
                <v:textbox>
                  <w:txbxContent>
                    <w:p w14:paraId="097A5A84" w14:textId="77777777" w:rsidR="007A7C1F" w:rsidRPr="00AD17BD" w:rsidRDefault="007A7C1F" w:rsidP="00D8368A">
                      <w:pPr>
                        <w:spacing w:after="0"/>
                        <w:ind w:left="0"/>
                        <w:rPr>
                          <w:rFonts w:ascii="Tahoma" w:hAnsi="Tahoma" w:cs="Tahoma"/>
                          <w:b/>
                          <w:sz w:val="16"/>
                          <w:szCs w:val="16"/>
                        </w:rPr>
                      </w:pPr>
                      <w:r w:rsidRPr="00AD17BD">
                        <w:rPr>
                          <w:rFonts w:ascii="Tahoma" w:hAnsi="Tahoma" w:cs="Tahoma"/>
                          <w:b/>
                          <w:sz w:val="16"/>
                          <w:szCs w:val="16"/>
                        </w:rPr>
                        <w:t>(Note 8)</w:t>
                      </w:r>
                    </w:p>
                    <w:p w14:paraId="35EF41A9" w14:textId="77777777" w:rsidR="007A7C1F" w:rsidRDefault="007A7C1F" w:rsidP="007A7C1F"/>
                  </w:txbxContent>
                </v:textbox>
              </v:shape>
            </w:pict>
          </mc:Fallback>
        </mc:AlternateContent>
      </w:r>
      <w:r w:rsidR="007A7C1F" w:rsidRPr="00323A6D">
        <w:t>All remuneration payable to relevant employees for work under the contract for the above period has been paid.</w:t>
      </w:r>
    </w:p>
    <w:p w14:paraId="4EF65295" w14:textId="2F295A39" w:rsidR="007A7C1F" w:rsidRPr="00323A6D" w:rsidRDefault="00A33C68" w:rsidP="007A7C1F">
      <w:pPr>
        <w:numPr>
          <w:ilvl w:val="0"/>
          <w:numId w:val="26"/>
        </w:numPr>
        <w:tabs>
          <w:tab w:val="left" w:pos="8460"/>
          <w:tab w:val="left" w:pos="9000"/>
        </w:tabs>
        <w:spacing w:after="120"/>
        <w:ind w:left="357" w:hanging="357"/>
        <w:jc w:val="left"/>
      </w:pPr>
      <w:r w:rsidRPr="00323A6D">
        <w:rPr>
          <w:noProof/>
          <w:lang w:eastAsia="en-AU"/>
        </w:rPr>
        <mc:AlternateContent>
          <mc:Choice Requires="wps">
            <w:drawing>
              <wp:anchor distT="0" distB="0" distL="114300" distR="114300" simplePos="0" relativeHeight="251678720" behindDoc="1" locked="0" layoutInCell="1" allowOverlap="1" wp14:anchorId="0ADD5947" wp14:editId="161A3B99">
                <wp:simplePos x="0" y="0"/>
                <wp:positionH relativeFrom="column">
                  <wp:posOffset>4987290</wp:posOffset>
                </wp:positionH>
                <wp:positionV relativeFrom="paragraph">
                  <wp:posOffset>267970</wp:posOffset>
                </wp:positionV>
                <wp:extent cx="612000" cy="216000"/>
                <wp:effectExtent l="0" t="0" r="0" b="0"/>
                <wp:wrapNone/>
                <wp:docPr id="20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45C95" w14:textId="77777777" w:rsidR="007A7C1F" w:rsidRPr="00A33C68" w:rsidRDefault="007A7C1F" w:rsidP="007A7C1F">
                            <w:pPr>
                              <w:ind w:left="0"/>
                              <w:rPr>
                                <w:sz w:val="16"/>
                                <w:szCs w:val="16"/>
                              </w:rPr>
                            </w:pPr>
                            <w:r w:rsidRPr="00A33C68">
                              <w:rPr>
                                <w:rFonts w:ascii="Tahoma" w:hAnsi="Tahoma" w:cs="Tahoma"/>
                                <w:b/>
                                <w:sz w:val="16"/>
                                <w:szCs w:val="16"/>
                              </w:rPr>
                              <w:t>(Note 9)</w:t>
                            </w:r>
                          </w:p>
                          <w:p w14:paraId="572081B1" w14:textId="77777777" w:rsidR="007A7C1F" w:rsidRDefault="007A7C1F" w:rsidP="007A7C1F">
                            <w:r>
                              <w:rPr>
                                <w:rFonts w:ascii="Tahoma" w:hAnsi="Tahoma" w:cs="Tahoma"/>
                                <w:b/>
                              </w:rPr>
                              <w:t>Note 10)Note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D5947" id="Text Box 245" o:spid="_x0000_s1299" type="#_x0000_t202" style="position:absolute;left:0;text-align:left;margin-left:392.7pt;margin-top:21.1pt;width:48.2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" stroked="f">
                <v:textbox>
                  <w:txbxContent>
                    <w:p w14:paraId="1BC45C95" w14:textId="77777777" w:rsidR="007A7C1F" w:rsidRPr="00A33C68" w:rsidRDefault="007A7C1F" w:rsidP="007A7C1F">
                      <w:pPr>
                        <w:ind w:left="0"/>
                        <w:rPr>
                          <w:sz w:val="16"/>
                          <w:szCs w:val="16"/>
                        </w:rPr>
                      </w:pPr>
                      <w:r w:rsidRPr="00A33C68">
                        <w:rPr>
                          <w:rFonts w:ascii="Tahoma" w:hAnsi="Tahoma" w:cs="Tahoma"/>
                          <w:b/>
                          <w:sz w:val="16"/>
                          <w:szCs w:val="16"/>
                        </w:rPr>
                        <w:t>(Note 9)</w:t>
                      </w:r>
                    </w:p>
                    <w:p w14:paraId="572081B1" w14:textId="77777777" w:rsidR="007A7C1F" w:rsidRDefault="007A7C1F" w:rsidP="007A7C1F">
                      <w:r>
                        <w:rPr>
                          <w:rFonts w:ascii="Tahoma" w:hAnsi="Tahoma" w:cs="Tahoma"/>
                          <w:b/>
                        </w:rPr>
                        <w:t>Note 10)Note 10)</w:t>
                      </w:r>
                    </w:p>
                  </w:txbxContent>
                </v:textbox>
              </v:shape>
            </w:pict>
          </mc:Fallback>
        </mc:AlternateContent>
      </w:r>
      <w:r w:rsidR="007A7C1F" w:rsidRPr="00323A6D">
        <w:t xml:space="preserve">Where the Contractor is required to be registered as an employer under the </w:t>
      </w:r>
      <w:r w:rsidR="007A7C1F" w:rsidRPr="00323A6D">
        <w:rPr>
          <w:i/>
        </w:rPr>
        <w:t>Payroll Tax Act 2007</w:t>
      </w:r>
      <w:r w:rsidR="007A7C1F" w:rsidRPr="00323A6D">
        <w:t>, the Contractor has paid all payroll tax due in respect of employees who performed work under the contract, as required at the date of this statement.</w:t>
      </w:r>
    </w:p>
    <w:p w14:paraId="5ACAEFE0" w14:textId="77777777" w:rsidR="007A7C1F" w:rsidRPr="00323A6D" w:rsidRDefault="007A7C1F" w:rsidP="007A7C1F">
      <w:pPr>
        <w:numPr>
          <w:ilvl w:val="0"/>
          <w:numId w:val="26"/>
        </w:numPr>
        <w:spacing w:after="120"/>
        <w:ind w:left="357" w:hanging="357"/>
        <w:jc w:val="left"/>
      </w:pPr>
      <w:r w:rsidRPr="00323A6D">
        <w:rPr>
          <w:noProof/>
          <w:lang w:eastAsia="en-AU"/>
        </w:rPr>
        <mc:AlternateContent>
          <mc:Choice Requires="wps">
            <w:drawing>
              <wp:anchor distT="0" distB="0" distL="114300" distR="114300" simplePos="0" relativeHeight="251679744" behindDoc="1" locked="0" layoutInCell="1" allowOverlap="1" wp14:anchorId="44C7900C" wp14:editId="7823DAC9">
                <wp:simplePos x="0" y="0"/>
                <wp:positionH relativeFrom="column">
                  <wp:posOffset>4982845</wp:posOffset>
                </wp:positionH>
                <wp:positionV relativeFrom="paragraph">
                  <wp:posOffset>299085</wp:posOffset>
                </wp:positionV>
                <wp:extent cx="684000" cy="216000"/>
                <wp:effectExtent l="0" t="0" r="1905" b="0"/>
                <wp:wrapNone/>
                <wp:docPr id="20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38404" w14:textId="6997CD9E" w:rsidR="007A7C1F" w:rsidRPr="00A33C68" w:rsidRDefault="007A7C1F" w:rsidP="007A7C1F">
                            <w:pPr>
                              <w:ind w:left="0"/>
                              <w:rPr>
                                <w:sz w:val="16"/>
                                <w:szCs w:val="16"/>
                              </w:rPr>
                            </w:pPr>
                            <w:r w:rsidRPr="00A33C68">
                              <w:rPr>
                                <w:rFonts w:ascii="Tahoma" w:hAnsi="Tahoma" w:cs="Tahoma"/>
                                <w:b/>
                                <w:sz w:val="16"/>
                                <w:szCs w:val="16"/>
                              </w:rPr>
                              <w:t xml:space="preserve">(Note </w:t>
                            </w:r>
                            <w:r w:rsidR="00A33C68">
                              <w:rPr>
                                <w:rFonts w:ascii="Tahoma" w:hAnsi="Tahoma" w:cs="Tahoma"/>
                                <w:b/>
                                <w:sz w:val="16"/>
                                <w:szCs w:val="16"/>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7900C" id="Text Box 246" o:spid="_x0000_s1300" type="#_x0000_t202" style="position:absolute;left:0;text-align:left;margin-left:392.35pt;margin-top:23.55pt;width:53.85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" stroked="f">
                <v:textbox>
                  <w:txbxContent>
                    <w:p w14:paraId="77038404" w14:textId="6997CD9E" w:rsidR="007A7C1F" w:rsidRPr="00A33C68" w:rsidRDefault="007A7C1F" w:rsidP="007A7C1F">
                      <w:pPr>
                        <w:ind w:left="0"/>
                        <w:rPr>
                          <w:sz w:val="16"/>
                          <w:szCs w:val="16"/>
                        </w:rPr>
                      </w:pPr>
                      <w:r w:rsidRPr="00A33C68">
                        <w:rPr>
                          <w:rFonts w:ascii="Tahoma" w:hAnsi="Tahoma" w:cs="Tahoma"/>
                          <w:b/>
                          <w:sz w:val="16"/>
                          <w:szCs w:val="16"/>
                        </w:rPr>
                        <w:t xml:space="preserve">(Note </w:t>
                      </w:r>
                      <w:r w:rsidR="00A33C68">
                        <w:rPr>
                          <w:rFonts w:ascii="Tahoma" w:hAnsi="Tahoma" w:cs="Tahoma"/>
                          <w:b/>
                          <w:sz w:val="16"/>
                          <w:szCs w:val="16"/>
                        </w:rPr>
                        <w:t>10)</w:t>
                      </w:r>
                    </w:p>
                  </w:txbxContent>
                </v:textbox>
              </v:shape>
            </w:pict>
          </mc:Fallback>
        </mc:AlternateContent>
      </w:r>
      <w:r w:rsidRPr="00323A6D">
        <w:t>Where the Contractor is also a principal contractor to subcontracts in connection with the work, the Contractor has in its capacity of principal contractor been given a written Subcontractor’s Statement by its subcontractor(s) in connection with that work for the period stated above.</w:t>
      </w:r>
    </w:p>
    <w:p w14:paraId="7B09C7CA" w14:textId="77777777" w:rsidR="00720E61" w:rsidRPr="00323A6D" w:rsidRDefault="00720E61" w:rsidP="00720E61">
      <w:pPr>
        <w:spacing w:after="120"/>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105"/>
      </w:tblGrid>
      <w:tr w:rsidR="00583CFF" w:rsidRPr="00323A6D" w14:paraId="47E5BB82" w14:textId="77777777" w:rsidTr="00235F32">
        <w:trPr>
          <w:trHeight w:val="510"/>
        </w:trPr>
        <w:tc>
          <w:tcPr>
            <w:tcW w:w="4253" w:type="dxa"/>
          </w:tcPr>
          <w:p w14:paraId="16C910E7" w14:textId="4710BE71" w:rsidR="00583CFF" w:rsidRPr="00323A6D" w:rsidRDefault="00583CFF" w:rsidP="003509E3">
            <w:pPr>
              <w:numPr>
                <w:ilvl w:val="0"/>
                <w:numId w:val="26"/>
              </w:numPr>
              <w:spacing w:before="240" w:after="480"/>
              <w:ind w:left="0" w:right="-159" w:firstLine="0"/>
              <w:jc w:val="left"/>
            </w:pPr>
            <w:r w:rsidRPr="00323A6D">
              <w:t>Signature</w:t>
            </w:r>
            <w:r w:rsidR="00357E66" w:rsidRPr="00323A6D">
              <w:t>……………………………………...</w:t>
            </w:r>
          </w:p>
        </w:tc>
        <w:tc>
          <w:tcPr>
            <w:tcW w:w="4105" w:type="dxa"/>
          </w:tcPr>
          <w:p w14:paraId="3A9A2E0F" w14:textId="423C82D0" w:rsidR="00583CFF" w:rsidRPr="00323A6D" w:rsidRDefault="00583CFF" w:rsidP="003509E3">
            <w:pPr>
              <w:spacing w:before="240" w:after="0"/>
              <w:ind w:left="0" w:right="-159"/>
              <w:jc w:val="left"/>
            </w:pPr>
            <w:r w:rsidRPr="00323A6D">
              <w:t>Full name</w:t>
            </w:r>
            <w:r w:rsidR="00357E66" w:rsidRPr="00323A6D">
              <w:t>……………………………………..</w:t>
            </w:r>
          </w:p>
        </w:tc>
      </w:tr>
    </w:tbl>
    <w:p w14:paraId="5ECDF17F" w14:textId="77777777" w:rsidR="00235F32" w:rsidRPr="00323A6D" w:rsidRDefault="00235F3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2688"/>
      </w:tblGrid>
      <w:tr w:rsidR="00583CFF" w:rsidRPr="00323A6D" w14:paraId="32E76284" w14:textId="77777777" w:rsidTr="00235F32">
        <w:trPr>
          <w:trHeight w:val="510"/>
        </w:trPr>
        <w:tc>
          <w:tcPr>
            <w:tcW w:w="5670" w:type="dxa"/>
          </w:tcPr>
          <w:p w14:paraId="53573DB2" w14:textId="6B60F581" w:rsidR="00583CFF" w:rsidRPr="00323A6D" w:rsidRDefault="00C77D52" w:rsidP="00720E61">
            <w:pPr>
              <w:numPr>
                <w:ilvl w:val="0"/>
                <w:numId w:val="26"/>
              </w:numPr>
              <w:spacing w:after="0"/>
              <w:ind w:left="0" w:right="-159" w:firstLine="0"/>
              <w:jc w:val="left"/>
            </w:pPr>
            <w:r w:rsidRPr="00323A6D">
              <w:t>Position/Title</w:t>
            </w:r>
            <w:r w:rsidR="00357E66" w:rsidRPr="00323A6D">
              <w:t>…………………………………………………….</w:t>
            </w:r>
          </w:p>
        </w:tc>
        <w:tc>
          <w:tcPr>
            <w:tcW w:w="2688" w:type="dxa"/>
          </w:tcPr>
          <w:p w14:paraId="54E6BCD7" w14:textId="659D6C25" w:rsidR="00583CFF" w:rsidRPr="00323A6D" w:rsidRDefault="00683B9A" w:rsidP="00720E61">
            <w:pPr>
              <w:spacing w:after="0"/>
              <w:ind w:left="0" w:right="-159"/>
              <w:jc w:val="left"/>
            </w:pPr>
            <w:r w:rsidRPr="00323A6D">
              <w:tab/>
              <w:t>Date</w:t>
            </w:r>
            <w:r w:rsidR="00357E66" w:rsidRPr="00323A6D">
              <w:t>…………………………</w:t>
            </w:r>
          </w:p>
        </w:tc>
      </w:tr>
    </w:tbl>
    <w:p w14:paraId="4B13FD8B" w14:textId="2FCF6E3B" w:rsidR="007A7C1F" w:rsidRPr="00323A6D" w:rsidRDefault="007A7C1F" w:rsidP="007A7C1F">
      <w:pPr>
        <w:pStyle w:val="BodyText2"/>
        <w:spacing w:before="60" w:after="60"/>
        <w:rPr>
          <w:i/>
          <w:sz w:val="20"/>
        </w:rPr>
      </w:pPr>
      <w:r w:rsidRPr="00323A6D">
        <w:rPr>
          <w:b/>
          <w:i/>
          <w:sz w:val="20"/>
        </w:rPr>
        <w:t>NOTE:</w:t>
      </w:r>
      <w:r w:rsidRPr="00323A6D">
        <w:rPr>
          <w:i/>
          <w:sz w:val="20"/>
        </w:rPr>
        <w:t xml:space="preserve"> Where required </w:t>
      </w:r>
      <w:r w:rsidR="001862C6" w:rsidRPr="00323A6D">
        <w:rPr>
          <w:i/>
          <w:sz w:val="20"/>
        </w:rPr>
        <w:t>[in (b)]</w:t>
      </w:r>
      <w:r w:rsidRPr="00323A6D">
        <w:rPr>
          <w:i/>
          <w:sz w:val="20"/>
        </w:rPr>
        <w:t xml:space="preserve"> </w:t>
      </w:r>
      <w:r w:rsidR="000A1756" w:rsidRPr="00323A6D">
        <w:rPr>
          <w:i/>
          <w:sz w:val="20"/>
        </w:rPr>
        <w:t xml:space="preserve">above, </w:t>
      </w:r>
      <w:r w:rsidRPr="00323A6D">
        <w:rPr>
          <w:i/>
          <w:sz w:val="20"/>
        </w:rPr>
        <w:t>this Statement must be accompanied by the relevant Certificate of Currency to comply with section 175B of the Workers Compensation Act 1987.</w:t>
      </w:r>
    </w:p>
    <w:bookmarkEnd w:id="305"/>
    <w:p w14:paraId="1D85E38E" w14:textId="77777777" w:rsidR="00617A82" w:rsidRPr="00323A6D" w:rsidRDefault="00617A82">
      <w:pPr>
        <w:spacing w:after="0"/>
        <w:ind w:left="0"/>
        <w:jc w:val="left"/>
        <w:rPr>
          <w:rFonts w:ascii="Arial" w:hAnsi="Arial" w:cs="Arial"/>
          <w:b/>
        </w:rPr>
      </w:pPr>
      <w:r w:rsidRPr="00323A6D">
        <w:br w:type="page"/>
      </w:r>
    </w:p>
    <w:p w14:paraId="28F67BB9" w14:textId="77777777" w:rsidR="00607457" w:rsidRPr="00323A6D" w:rsidRDefault="00607457" w:rsidP="00607457">
      <w:pPr>
        <w:pStyle w:val="BodyText2"/>
        <w:spacing w:after="60"/>
        <w:jc w:val="center"/>
        <w:rPr>
          <w:rFonts w:ascii="Arial" w:hAnsi="Arial" w:cs="Arial"/>
          <w:b/>
          <w:sz w:val="20"/>
        </w:rPr>
      </w:pPr>
      <w:r w:rsidRPr="00323A6D">
        <w:rPr>
          <w:rFonts w:ascii="Arial" w:hAnsi="Arial" w:cs="Arial"/>
          <w:b/>
          <w:sz w:val="20"/>
        </w:rPr>
        <w:lastRenderedPageBreak/>
        <w:t>Notes to the Subcontractor’s Statement</w:t>
      </w:r>
    </w:p>
    <w:p w14:paraId="12F52653" w14:textId="77777777" w:rsidR="00607457" w:rsidRPr="00323A6D" w:rsidRDefault="00607457" w:rsidP="00E879EB">
      <w:pPr>
        <w:pStyle w:val="BodyText2"/>
        <w:spacing w:before="60" w:after="60"/>
        <w:ind w:left="284"/>
        <w:jc w:val="both"/>
        <w:rPr>
          <w:color w:val="800000"/>
          <w:sz w:val="20"/>
        </w:rPr>
      </w:pPr>
      <w:r w:rsidRPr="00323A6D">
        <w:rPr>
          <w:rFonts w:ascii="Arial" w:hAnsi="Arial" w:cs="Arial"/>
          <w:bCs/>
          <w:color w:val="800000"/>
          <w:sz w:val="18"/>
          <w:szCs w:val="18"/>
        </w:rPr>
        <w:t>These notes have been prepared using the terms in the referenced acts.</w:t>
      </w:r>
      <w:r w:rsidRPr="00323A6D">
        <w:rPr>
          <w:rFonts w:ascii="Arial" w:hAnsi="Arial" w:cs="Arial"/>
          <w:color w:val="800000"/>
          <w:sz w:val="18"/>
          <w:szCs w:val="18"/>
        </w:rPr>
        <w:t xml:space="preserve"> Where this Statement is being completed for the purposes of this Contract, (unless the context otherwise requires) ‘subcontractor’ means the ‘Contractor’ and ‘principal contractor’ means the ‘Principal’</w:t>
      </w:r>
      <w:r w:rsidRPr="00323A6D">
        <w:rPr>
          <w:color w:val="800000"/>
          <w:sz w:val="20"/>
        </w:rPr>
        <w:t>.</w:t>
      </w:r>
    </w:p>
    <w:p w14:paraId="61CC07E1"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 xml:space="preserve">This form is prepared for the purpose of section 175B of the </w:t>
      </w:r>
      <w:r w:rsidRPr="00323A6D">
        <w:rPr>
          <w:i/>
          <w:iCs/>
          <w:sz w:val="18"/>
        </w:rPr>
        <w:t>Workers Compensation Act 1987</w:t>
      </w:r>
      <w:r w:rsidRPr="00323A6D">
        <w:rPr>
          <w:sz w:val="18"/>
        </w:rPr>
        <w:t xml:space="preserve">, Schedule 2 Part 5 of the </w:t>
      </w:r>
      <w:r w:rsidRPr="00323A6D">
        <w:rPr>
          <w:i/>
          <w:iCs/>
          <w:sz w:val="18"/>
        </w:rPr>
        <w:t>Payroll Tax Act 2007,</w:t>
      </w:r>
      <w:r w:rsidRPr="00323A6D">
        <w:rPr>
          <w:sz w:val="18"/>
        </w:rPr>
        <w:t xml:space="preserve"> section 127 of the </w:t>
      </w:r>
      <w:r w:rsidRPr="00323A6D">
        <w:rPr>
          <w:i/>
          <w:iCs/>
          <w:sz w:val="18"/>
        </w:rPr>
        <w:t>Industrial Relations Act 1996</w:t>
      </w:r>
      <w:r w:rsidRPr="00323A6D">
        <w:rPr>
          <w:iCs/>
          <w:sz w:val="18"/>
        </w:rPr>
        <w:t xml:space="preserve"> and sections 13(7) and 13(9) of the </w:t>
      </w:r>
      <w:r w:rsidRPr="00323A6D">
        <w:rPr>
          <w:i/>
          <w:iCs/>
          <w:sz w:val="18"/>
        </w:rPr>
        <w:t>Building and Construction Industry Security of Payment Act 1999</w:t>
      </w:r>
      <w:r w:rsidRPr="00323A6D">
        <w:rPr>
          <w:sz w:val="18"/>
        </w:rPr>
        <w:t>.  If this form is completed in accordance with these provisions, a principal contractor is relieved of liability for workers compensation premiums, payroll tax and remuneration payable by the subcontractor.</w:t>
      </w:r>
    </w:p>
    <w:p w14:paraId="6B5738BF" w14:textId="77777777" w:rsidR="00607457" w:rsidRPr="00323A6D" w:rsidRDefault="00607457" w:rsidP="00407C2C">
      <w:pPr>
        <w:ind w:left="284"/>
        <w:rPr>
          <w:sz w:val="18"/>
        </w:rPr>
      </w:pPr>
      <w:r w:rsidRPr="00323A6D">
        <w:rPr>
          <w:sz w:val="18"/>
        </w:rPr>
        <w:t xml:space="preserve">A principal contractor can be generally defined to include any person who has entered into a contract for the carrying out of work by another person (or other legal entity called </w:t>
      </w:r>
      <w:r w:rsidRPr="00323A6D">
        <w:rPr>
          <w:b/>
          <w:i/>
          <w:sz w:val="18"/>
        </w:rPr>
        <w:t>the subcontractor</w:t>
      </w:r>
      <w:r w:rsidRPr="00323A6D">
        <w:rPr>
          <w:sz w:val="18"/>
        </w:rPr>
        <w:t>) and where employees of the subcontractor are engaged in carrying out the work which is in connection with the principal contractor’s business.</w:t>
      </w:r>
    </w:p>
    <w:p w14:paraId="0C28FAD0"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1B2AC81E"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Provide the unique contract number, title, or other information that identifies the contract.</w:t>
      </w:r>
    </w:p>
    <w:p w14:paraId="534BF679"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 xml:space="preserve">In order to meet the requirements of s127 of the </w:t>
      </w:r>
      <w:r w:rsidRPr="00323A6D">
        <w:rPr>
          <w:i/>
          <w:sz w:val="18"/>
        </w:rPr>
        <w:t>Industrial Relations Act 1996</w:t>
      </w:r>
      <w:r w:rsidRPr="00323A6D">
        <w:rPr>
          <w:sz w:val="18"/>
        </w:rPr>
        <w:t>, a statement in relation to remuneration must state the period to which the statement relates. For sequential Statements ensure that the dates provide continuous coverage.</w:t>
      </w:r>
    </w:p>
    <w:p w14:paraId="243B560D" w14:textId="77777777" w:rsidR="00607457" w:rsidRPr="00323A6D" w:rsidRDefault="00607457" w:rsidP="00407C2C">
      <w:pPr>
        <w:ind w:left="284"/>
        <w:rPr>
          <w:sz w:val="18"/>
        </w:rPr>
      </w:pPr>
      <w:r w:rsidRPr="00323A6D">
        <w:rPr>
          <w:sz w:val="18"/>
        </w:rPr>
        <w:t xml:space="preserve">Section 127(6) of the </w:t>
      </w:r>
      <w:r w:rsidRPr="00323A6D">
        <w:rPr>
          <w:i/>
          <w:sz w:val="18"/>
        </w:rPr>
        <w:t>Industrial Relations Act 1996</w:t>
      </w:r>
      <w:r w:rsidRPr="00323A6D">
        <w:rPr>
          <w:sz w:val="18"/>
        </w:rPr>
        <w:t xml:space="preserve"> defines remuneration ‘as remuneration or other amounts payable to relevant employees by legislation, or under an industrial instrument, in connection with work done by the employees.’ </w:t>
      </w:r>
    </w:p>
    <w:p w14:paraId="1360FF40" w14:textId="77777777" w:rsidR="00607457" w:rsidRPr="00323A6D" w:rsidRDefault="00607457" w:rsidP="00407C2C">
      <w:pPr>
        <w:ind w:left="284"/>
        <w:rPr>
          <w:sz w:val="18"/>
        </w:rPr>
      </w:pPr>
      <w:r w:rsidRPr="00323A6D">
        <w:rPr>
          <w:sz w:val="18"/>
        </w:rPr>
        <w:t xml:space="preserve">Section 127(11) of the </w:t>
      </w:r>
      <w:r w:rsidRPr="00323A6D">
        <w:rPr>
          <w:i/>
          <w:sz w:val="18"/>
        </w:rPr>
        <w:t>Industrial Relations Act 1996</w:t>
      </w:r>
      <w:r w:rsidRPr="00323A6D">
        <w:rPr>
          <w:sz w:val="18"/>
        </w:rPr>
        <w:t xml:space="preserve">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0B2CFB84"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Provide the date of the most recent payment claim.</w:t>
      </w:r>
    </w:p>
    <w:p w14:paraId="57B9B272"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For Workers Compensation purposes an exempt employer is an employer who pays less than $7500 annually, who does not employ an apprentice or trainee and is not a member of a group.</w:t>
      </w:r>
    </w:p>
    <w:p w14:paraId="09FFA1CC"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In completing the Subcontractor’s Statement, a subcontractor declares that workers compensation insurance premiums payable up to and including the date(s) on the Statement have been paid, and all premiums owing during the term of the contract will be paid.</w:t>
      </w:r>
    </w:p>
    <w:p w14:paraId="2EEED58B"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In completing the Subcontractor’s Statement, a subcontractor declares that all remuneration payable to relevant employees for work under the contract has been paid.</w:t>
      </w:r>
    </w:p>
    <w:p w14:paraId="1B830572"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In completing the Subcontractor’s Statement, a subcontractor declares that all payroll tax payable relating to the work undertaken has been paid.</w:t>
      </w:r>
    </w:p>
    <w:p w14:paraId="0C74B8FD" w14:textId="77777777" w:rsidR="00607457" w:rsidRPr="00323A6D" w:rsidRDefault="00607457" w:rsidP="00407C2C">
      <w:pPr>
        <w:numPr>
          <w:ilvl w:val="0"/>
          <w:numId w:val="25"/>
        </w:numPr>
        <w:tabs>
          <w:tab w:val="clear" w:pos="720"/>
          <w:tab w:val="left" w:pos="284"/>
        </w:tabs>
        <w:ind w:left="284" w:hanging="284"/>
        <w:rPr>
          <w:sz w:val="18"/>
        </w:rPr>
      </w:pPr>
      <w:r w:rsidRPr="00323A6D">
        <w:rPr>
          <w:sz w:val="18"/>
        </w:rPr>
        <w:t>It is important to note that a business could be both a subcontractor and a principal contractor, if a business ‘in turn’ engages subcontractors to carry out the work.  If your business engages a subcontractor, you are to also obtain Subcontractor’s Statements from your subcontractors.</w:t>
      </w:r>
    </w:p>
    <w:p w14:paraId="74E97BD4" w14:textId="77777777" w:rsidR="00607457" w:rsidRPr="00323A6D" w:rsidRDefault="00607457" w:rsidP="00607457">
      <w:pPr>
        <w:pStyle w:val="BodyText2"/>
        <w:keepNext/>
        <w:spacing w:after="60"/>
        <w:jc w:val="center"/>
        <w:rPr>
          <w:rFonts w:ascii="Arial" w:hAnsi="Arial" w:cs="Arial"/>
          <w:b/>
          <w:sz w:val="20"/>
        </w:rPr>
      </w:pPr>
      <w:r w:rsidRPr="00323A6D">
        <w:rPr>
          <w:rFonts w:ascii="Arial" w:hAnsi="Arial" w:cs="Arial"/>
          <w:b/>
          <w:sz w:val="20"/>
        </w:rPr>
        <w:t>Statement Retention</w:t>
      </w:r>
    </w:p>
    <w:p w14:paraId="3C405D84" w14:textId="77777777" w:rsidR="00607457" w:rsidRPr="00323A6D" w:rsidRDefault="00607457" w:rsidP="00607457">
      <w:pPr>
        <w:ind w:left="0"/>
        <w:rPr>
          <w:sz w:val="18"/>
        </w:rPr>
      </w:pPr>
      <w:r w:rsidRPr="00323A6D">
        <w:rPr>
          <w:sz w:val="18"/>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8647"/>
      </w:tblGrid>
      <w:tr w:rsidR="00607457" w:rsidRPr="00323A6D" w14:paraId="02ADCFFA" w14:textId="77777777" w:rsidTr="00FE09C6">
        <w:tc>
          <w:tcPr>
            <w:tcW w:w="9828" w:type="dxa"/>
            <w:shd w:val="clear" w:color="auto" w:fill="E0E0E0"/>
          </w:tcPr>
          <w:p w14:paraId="0C506134" w14:textId="77777777" w:rsidR="00607457" w:rsidRPr="00323A6D" w:rsidRDefault="00607457" w:rsidP="00FE09C6">
            <w:pPr>
              <w:pStyle w:val="BodyText2"/>
              <w:keepNext/>
              <w:spacing w:before="60" w:after="60"/>
              <w:jc w:val="center"/>
              <w:rPr>
                <w:sz w:val="20"/>
              </w:rPr>
            </w:pPr>
            <w:r w:rsidRPr="00323A6D">
              <w:rPr>
                <w:rFonts w:ascii="Arial" w:hAnsi="Arial" w:cs="Arial"/>
                <w:b/>
                <w:sz w:val="20"/>
              </w:rPr>
              <w:t>Offences in respect of a false Statement</w:t>
            </w:r>
          </w:p>
        </w:tc>
      </w:tr>
      <w:tr w:rsidR="00607457" w:rsidRPr="00323A6D" w14:paraId="6F020024" w14:textId="77777777" w:rsidTr="00FE09C6">
        <w:tc>
          <w:tcPr>
            <w:tcW w:w="9828" w:type="dxa"/>
            <w:shd w:val="clear" w:color="auto" w:fill="E0E0E0"/>
          </w:tcPr>
          <w:p w14:paraId="61105341" w14:textId="77777777" w:rsidR="00607457" w:rsidRPr="00323A6D" w:rsidRDefault="00607457" w:rsidP="00407C2C">
            <w:pPr>
              <w:ind w:left="0"/>
              <w:rPr>
                <w:sz w:val="18"/>
              </w:rPr>
            </w:pPr>
            <w:r w:rsidRPr="00323A6D">
              <w:rPr>
                <w:sz w:val="18"/>
              </w:rPr>
              <w:t xml:space="preserve">In terms of s127(8) of the </w:t>
            </w:r>
            <w:r w:rsidRPr="00323A6D">
              <w:rPr>
                <w:i/>
                <w:sz w:val="18"/>
              </w:rPr>
              <w:t>Industrial Relations Act 1996</w:t>
            </w:r>
            <w:r w:rsidRPr="00323A6D">
              <w:rPr>
                <w:sz w:val="18"/>
              </w:rPr>
              <w:t xml:space="preserve">, a person who gives the principal contractor a written statement knowing it to be false is guilty of an offence if: </w:t>
            </w:r>
          </w:p>
          <w:p w14:paraId="4A56CF9D" w14:textId="77777777" w:rsidR="00607457" w:rsidRPr="00323A6D" w:rsidRDefault="00607457" w:rsidP="00407C2C">
            <w:pPr>
              <w:numPr>
                <w:ilvl w:val="0"/>
                <w:numId w:val="24"/>
              </w:numPr>
              <w:rPr>
                <w:sz w:val="18"/>
              </w:rPr>
            </w:pPr>
            <w:r w:rsidRPr="00323A6D">
              <w:rPr>
                <w:sz w:val="18"/>
              </w:rPr>
              <w:t>the person is the subcontractor;</w:t>
            </w:r>
          </w:p>
          <w:p w14:paraId="7F679332" w14:textId="77777777" w:rsidR="00607457" w:rsidRPr="00323A6D" w:rsidRDefault="00607457" w:rsidP="00407C2C">
            <w:pPr>
              <w:numPr>
                <w:ilvl w:val="0"/>
                <w:numId w:val="24"/>
              </w:numPr>
              <w:rPr>
                <w:sz w:val="18"/>
              </w:rPr>
            </w:pPr>
            <w:r w:rsidRPr="00323A6D">
              <w:rPr>
                <w:sz w:val="18"/>
              </w:rPr>
              <w:t>the person is authorised by the subcontractor to give the statement on behalf of the subcontractor; or</w:t>
            </w:r>
          </w:p>
          <w:p w14:paraId="4386EB36" w14:textId="77777777" w:rsidR="00607457" w:rsidRPr="00323A6D" w:rsidRDefault="00607457" w:rsidP="00407C2C">
            <w:pPr>
              <w:numPr>
                <w:ilvl w:val="0"/>
                <w:numId w:val="24"/>
              </w:numPr>
              <w:rPr>
                <w:sz w:val="18"/>
              </w:rPr>
            </w:pPr>
            <w:r w:rsidRPr="00323A6D">
              <w:rPr>
                <w:sz w:val="18"/>
              </w:rPr>
              <w:t>the person holds out or represents that the person is authorised by the subcontractor to give the statement on behalf of the subcontractor.</w:t>
            </w:r>
          </w:p>
          <w:p w14:paraId="02AE2D06" w14:textId="0E9BA48F" w:rsidR="00607457" w:rsidRPr="00323A6D" w:rsidRDefault="00607457" w:rsidP="00407C2C">
            <w:pPr>
              <w:spacing w:after="120"/>
              <w:ind w:left="0"/>
              <w:rPr>
                <w:sz w:val="18"/>
              </w:rPr>
            </w:pPr>
            <w:r w:rsidRPr="00323A6D">
              <w:rPr>
                <w:sz w:val="18"/>
              </w:rPr>
              <w:t xml:space="preserve">In terms of s175B of the </w:t>
            </w:r>
            <w:r w:rsidRPr="00323A6D">
              <w:rPr>
                <w:i/>
                <w:sz w:val="18"/>
              </w:rPr>
              <w:t>Workers Compensation Act 1987</w:t>
            </w:r>
            <w:r w:rsidRPr="00323A6D">
              <w:rPr>
                <w:sz w:val="18"/>
              </w:rPr>
              <w:t xml:space="preserve"> and clause 18 of Schedule 2 of the </w:t>
            </w:r>
            <w:r w:rsidRPr="00323A6D">
              <w:rPr>
                <w:i/>
                <w:sz w:val="18"/>
              </w:rPr>
              <w:t>Payroll Tax Act 2007</w:t>
            </w:r>
            <w:r w:rsidRPr="00323A6D">
              <w:rPr>
                <w:sz w:val="18"/>
              </w:rPr>
              <w:t xml:space="preserve"> a person who gives the principal contractor a written statement knowing it to be false is guilty of an offence.</w:t>
            </w:r>
          </w:p>
        </w:tc>
      </w:tr>
    </w:tbl>
    <w:p w14:paraId="3ACC516D" w14:textId="77777777" w:rsidR="00607457" w:rsidRPr="00323A6D" w:rsidRDefault="00607457" w:rsidP="00607457">
      <w:pPr>
        <w:pStyle w:val="BodyText2"/>
        <w:keepNext/>
        <w:spacing w:after="60"/>
        <w:jc w:val="center"/>
        <w:rPr>
          <w:rFonts w:ascii="Arial" w:hAnsi="Arial" w:cs="Arial"/>
          <w:b/>
          <w:sz w:val="20"/>
        </w:rPr>
      </w:pPr>
      <w:r w:rsidRPr="00323A6D">
        <w:rPr>
          <w:rFonts w:ascii="Arial" w:hAnsi="Arial" w:cs="Arial"/>
          <w:b/>
          <w:sz w:val="20"/>
        </w:rPr>
        <w:t>Further Information</w:t>
      </w:r>
    </w:p>
    <w:p w14:paraId="4B5CA62D" w14:textId="7058B2F4" w:rsidR="00607457" w:rsidRPr="00323A6D" w:rsidRDefault="00607457" w:rsidP="00607457">
      <w:pPr>
        <w:ind w:left="0"/>
        <w:rPr>
          <w:sz w:val="18"/>
          <w:szCs w:val="18"/>
        </w:rPr>
      </w:pPr>
      <w:r w:rsidRPr="00323A6D">
        <w:rPr>
          <w:sz w:val="18"/>
          <w:szCs w:val="18"/>
        </w:rPr>
        <w:t xml:space="preserve">For more information visit SafeWork website </w:t>
      </w:r>
      <w:r w:rsidRPr="00323A6D">
        <w:rPr>
          <w:color w:val="0000FF"/>
          <w:sz w:val="18"/>
          <w:szCs w:val="18"/>
          <w:u w:val="single"/>
        </w:rPr>
        <w:t>https://www.safework.nsw.gov.au/,</w:t>
      </w:r>
      <w:r w:rsidRPr="00323A6D">
        <w:rPr>
          <w:sz w:val="18"/>
          <w:szCs w:val="18"/>
        </w:rPr>
        <w:t xml:space="preserve"> </w:t>
      </w:r>
      <w:r w:rsidR="00C8415E" w:rsidRPr="00323A6D">
        <w:rPr>
          <w:sz w:val="18"/>
          <w:szCs w:val="18"/>
        </w:rPr>
        <w:t>and</w:t>
      </w:r>
      <w:r w:rsidRPr="00323A6D">
        <w:rPr>
          <w:sz w:val="18"/>
          <w:szCs w:val="18"/>
        </w:rPr>
        <w:t xml:space="preserve"> NSW Industrial Relations website, </w:t>
      </w:r>
      <w:hyperlink r:id="rId22" w:history="1">
        <w:r w:rsidRPr="00323A6D">
          <w:rPr>
            <w:rStyle w:val="Hyperlink"/>
            <w:sz w:val="18"/>
            <w:szCs w:val="18"/>
          </w:rPr>
          <w:t>http://www.industrialrelations.nsw.gov.au</w:t>
        </w:r>
      </w:hyperlink>
    </w:p>
    <w:p w14:paraId="3C5FF58C" w14:textId="3E01BD9A" w:rsidR="00607457" w:rsidRPr="00323A6D" w:rsidRDefault="00607457" w:rsidP="00607457">
      <w:pPr>
        <w:ind w:left="0"/>
        <w:rPr>
          <w:sz w:val="18"/>
        </w:rPr>
      </w:pPr>
      <w:r w:rsidRPr="00323A6D">
        <w:rPr>
          <w:sz w:val="18"/>
          <w:szCs w:val="18"/>
        </w:rPr>
        <w:t xml:space="preserve">Copies of </w:t>
      </w:r>
      <w:r w:rsidRPr="00323A6D">
        <w:rPr>
          <w:iCs/>
          <w:sz w:val="18"/>
          <w:szCs w:val="18"/>
        </w:rPr>
        <w:t>relevant legislation</w:t>
      </w:r>
      <w:r w:rsidRPr="00323A6D">
        <w:rPr>
          <w:sz w:val="18"/>
          <w:szCs w:val="18"/>
        </w:rPr>
        <w:t xml:space="preserve"> can be found at </w:t>
      </w:r>
      <w:hyperlink r:id="rId23" w:history="1">
        <w:r w:rsidRPr="00323A6D">
          <w:rPr>
            <w:rStyle w:val="Hyperlink"/>
            <w:sz w:val="18"/>
            <w:szCs w:val="18"/>
          </w:rPr>
          <w:t>www.legislation.nsw.gov.au</w:t>
        </w:r>
      </w:hyperlink>
      <w:r w:rsidR="00F67ACC" w:rsidRPr="00323A6D">
        <w:rPr>
          <w:rStyle w:val="Hyperlink"/>
          <w:sz w:val="18"/>
          <w:szCs w:val="18"/>
        </w:rPr>
        <w:t>.</w:t>
      </w:r>
    </w:p>
    <w:p w14:paraId="2081E37B" w14:textId="77777777" w:rsidR="009133DF" w:rsidRPr="00323A6D" w:rsidRDefault="009133DF">
      <w:pPr>
        <w:spacing w:after="0"/>
        <w:ind w:left="0"/>
        <w:jc w:val="left"/>
        <w:rPr>
          <w:b/>
        </w:rPr>
      </w:pPr>
      <w:bookmarkStart w:id="309" w:name="EndOfSectionSectionBreakPrelimCODDCC21"/>
      <w:bookmarkEnd w:id="307"/>
      <w:r w:rsidRPr="00323A6D">
        <w:rPr>
          <w:b/>
        </w:rPr>
        <w:br w:type="page"/>
      </w:r>
    </w:p>
    <w:p w14:paraId="79855649" w14:textId="0707B3C7" w:rsidR="009133DF" w:rsidRPr="00323A6D" w:rsidRDefault="009133DF" w:rsidP="009133DF">
      <w:pPr>
        <w:pStyle w:val="Heading2"/>
        <w:numPr>
          <w:ilvl w:val="0"/>
          <w:numId w:val="0"/>
        </w:numPr>
      </w:pPr>
      <w:bookmarkStart w:id="310" w:name="_Toc157537972"/>
      <w:r w:rsidRPr="00323A6D">
        <w:lastRenderedPageBreak/>
        <w:t>Schedule 3 – Contractor Notification of Completion</w:t>
      </w:r>
      <w:bookmarkEnd w:id="310"/>
    </w:p>
    <w:p w14:paraId="0B4C2AC1" w14:textId="067644D2" w:rsidR="009133DF" w:rsidRPr="00323A6D" w:rsidRDefault="009133DF" w:rsidP="009133DF">
      <w:pPr>
        <w:pStyle w:val="Background"/>
        <w:rPr>
          <w:rFonts w:cs="Arial"/>
          <w:szCs w:val="18"/>
        </w:rPr>
      </w:pPr>
      <w:r w:rsidRPr="00323A6D">
        <w:rPr>
          <w:rFonts w:cs="Arial"/>
          <w:szCs w:val="18"/>
        </w:rPr>
        <w:t>Refer to clause</w:t>
      </w:r>
      <w:r w:rsidR="00865EA0" w:rsidRPr="00323A6D">
        <w:rPr>
          <w:rFonts w:cs="Arial"/>
          <w:szCs w:val="18"/>
        </w:rPr>
        <w:t xml:space="preserve"> </w:t>
      </w:r>
      <w:r w:rsidRPr="00323A6D">
        <w:rPr>
          <w:rFonts w:cs="Arial"/>
          <w:szCs w:val="18"/>
        </w:rPr>
        <w:t>11.2 of the MW2</w:t>
      </w:r>
      <w:r w:rsidR="00C25267">
        <w:rPr>
          <w:rFonts w:cs="Arial"/>
          <w:szCs w:val="18"/>
        </w:rPr>
        <w:t>1-LG</w:t>
      </w:r>
      <w:r w:rsidRPr="00323A6D">
        <w:rPr>
          <w:rFonts w:cs="Arial"/>
          <w:szCs w:val="18"/>
        </w:rPr>
        <w:t xml:space="preserve"> General Conditions of Contract.</w:t>
      </w:r>
    </w:p>
    <w:p w14:paraId="596879C6" w14:textId="6C14424F" w:rsidR="00425345" w:rsidRPr="00323A6D" w:rsidRDefault="00B126AD" w:rsidP="009133DF">
      <w:pPr>
        <w:pStyle w:val="Background"/>
        <w:rPr>
          <w:rFonts w:cs="Arial"/>
          <w:szCs w:val="18"/>
        </w:rPr>
      </w:pPr>
      <w:r w:rsidRPr="00323A6D">
        <w:rPr>
          <w:rFonts w:cs="Arial"/>
          <w:szCs w:val="18"/>
        </w:rPr>
        <w:t xml:space="preserve">This notification is to be completed and sent to the Principal </w:t>
      </w:r>
      <w:r w:rsidR="00974AAA" w:rsidRPr="00323A6D">
        <w:rPr>
          <w:rFonts w:cs="Arial"/>
          <w:szCs w:val="18"/>
        </w:rPr>
        <w:t xml:space="preserve">when, in the Contractor’s opinion, the work under the Contract or any Milestone has reached </w:t>
      </w:r>
      <w:r w:rsidR="002651E0" w:rsidRPr="00323A6D">
        <w:rPr>
          <w:rFonts w:cs="Arial"/>
          <w:szCs w:val="18"/>
        </w:rPr>
        <w:t xml:space="preserve">Completion. The requirements of Completion are </w:t>
      </w:r>
      <w:r w:rsidR="005D1446" w:rsidRPr="00323A6D">
        <w:rPr>
          <w:rFonts w:cs="Arial"/>
          <w:szCs w:val="18"/>
        </w:rPr>
        <w:t>described below.</w:t>
      </w:r>
    </w:p>
    <w:p w14:paraId="6040B70D" w14:textId="7FF382B6" w:rsidR="005D1446" w:rsidRPr="00323A6D" w:rsidRDefault="00810878" w:rsidP="009133DF">
      <w:pPr>
        <w:pStyle w:val="Background"/>
        <w:rPr>
          <w:rFonts w:cs="Arial"/>
          <w:szCs w:val="18"/>
        </w:rPr>
      </w:pPr>
      <w:r w:rsidRPr="00323A6D">
        <w:rPr>
          <w:rFonts w:cs="Arial"/>
          <w:szCs w:val="18"/>
        </w:rPr>
        <w:t>Note that t</w:t>
      </w:r>
      <w:r w:rsidR="00055021" w:rsidRPr="00323A6D">
        <w:rPr>
          <w:rFonts w:cs="Arial"/>
          <w:szCs w:val="18"/>
        </w:rPr>
        <w:t>he Principal m</w:t>
      </w:r>
      <w:r w:rsidR="006A0389" w:rsidRPr="00323A6D">
        <w:rPr>
          <w:rFonts w:cs="Arial"/>
          <w:szCs w:val="18"/>
        </w:rPr>
        <w:t>a</w:t>
      </w:r>
      <w:r w:rsidR="00055021" w:rsidRPr="00323A6D">
        <w:rPr>
          <w:rFonts w:cs="Arial"/>
          <w:szCs w:val="18"/>
        </w:rPr>
        <w:t xml:space="preserve">y </w:t>
      </w:r>
      <w:r w:rsidR="009D2716" w:rsidRPr="00323A6D">
        <w:rPr>
          <w:rFonts w:cs="Arial"/>
          <w:szCs w:val="18"/>
        </w:rPr>
        <w:t xml:space="preserve">agree to </w:t>
      </w:r>
      <w:r w:rsidR="00DC4957" w:rsidRPr="00323A6D">
        <w:rPr>
          <w:rFonts w:cs="Arial"/>
          <w:szCs w:val="18"/>
        </w:rPr>
        <w:t>amend</w:t>
      </w:r>
      <w:r w:rsidR="006A0389" w:rsidRPr="00323A6D">
        <w:rPr>
          <w:rFonts w:cs="Arial"/>
          <w:szCs w:val="18"/>
        </w:rPr>
        <w:t xml:space="preserve"> the </w:t>
      </w:r>
      <w:r w:rsidR="004C0D03" w:rsidRPr="00323A6D">
        <w:rPr>
          <w:rFonts w:cs="Arial"/>
          <w:szCs w:val="18"/>
        </w:rPr>
        <w:t>requirements of Completion for specific Milesto</w:t>
      </w:r>
      <w:r w:rsidR="00B479DB" w:rsidRPr="00323A6D">
        <w:rPr>
          <w:rFonts w:cs="Arial"/>
          <w:szCs w:val="18"/>
        </w:rPr>
        <w:t>nes on request by the Contractor.</w:t>
      </w:r>
    </w:p>
    <w:p w14:paraId="2C70A7AC" w14:textId="79454E6E" w:rsidR="00865EA0" w:rsidRPr="00323A6D" w:rsidRDefault="00865EA0" w:rsidP="00865EA0">
      <w:pPr>
        <w:tabs>
          <w:tab w:val="left" w:pos="2272"/>
        </w:tabs>
        <w:ind w:left="1988" w:hanging="854"/>
        <w:rPr>
          <w:rFonts w:ascii="Arial" w:hAnsi="Arial" w:cs="Arial"/>
          <w:color w:val="800000"/>
          <w:sz w:val="18"/>
          <w:szCs w:val="18"/>
        </w:rPr>
      </w:pPr>
      <w:r w:rsidRPr="00323A6D">
        <w:rPr>
          <w:rFonts w:ascii="Arial" w:hAnsi="Arial" w:cs="Arial"/>
          <w:color w:val="800000"/>
          <w:sz w:val="18"/>
          <w:szCs w:val="18"/>
        </w:rPr>
        <w:t>Completion is defined as the state of the work under the Contract or any Milestone when:</w:t>
      </w:r>
    </w:p>
    <w:p w14:paraId="78DD37C4" w14:textId="799BE604" w:rsidR="00865EA0" w:rsidRPr="00323A6D" w:rsidRDefault="00865EA0" w:rsidP="00C8614B">
      <w:pPr>
        <w:pStyle w:val="NormalBulleted1"/>
        <w:numPr>
          <w:ilvl w:val="0"/>
          <w:numId w:val="47"/>
        </w:numPr>
        <w:tabs>
          <w:tab w:val="clear" w:pos="2123"/>
          <w:tab w:val="left" w:pos="2556"/>
        </w:tabs>
        <w:ind w:left="1843" w:hanging="574"/>
        <w:rPr>
          <w:rFonts w:ascii="Arial" w:hAnsi="Arial" w:cs="Arial"/>
          <w:color w:val="800000"/>
          <w:sz w:val="18"/>
          <w:szCs w:val="18"/>
        </w:rPr>
      </w:pPr>
      <w:bookmarkStart w:id="311" w:name="_Hlk74139716"/>
      <w:r w:rsidRPr="00323A6D">
        <w:rPr>
          <w:rFonts w:ascii="Arial" w:hAnsi="Arial" w:cs="Arial"/>
          <w:color w:val="800000"/>
          <w:sz w:val="18"/>
          <w:szCs w:val="18"/>
        </w:rPr>
        <w:t>it is capable of use for the purpose stated in the Contract Information</w:t>
      </w:r>
      <w:r w:rsidR="00676373" w:rsidRPr="00323A6D">
        <w:rPr>
          <w:rFonts w:ascii="Arial" w:hAnsi="Arial" w:cs="Arial"/>
          <w:color w:val="800000"/>
          <w:sz w:val="18"/>
          <w:szCs w:val="18"/>
        </w:rPr>
        <w:t xml:space="preserve"> (</w:t>
      </w:r>
      <w:r w:rsidR="00676373" w:rsidRPr="00323A6D">
        <w:rPr>
          <w:rFonts w:ascii="Arial" w:hAnsi="Arial" w:cs="Arial"/>
          <w:i/>
          <w:iCs/>
          <w:color w:val="800000"/>
          <w:sz w:val="18"/>
          <w:szCs w:val="18"/>
        </w:rPr>
        <w:t>item 2</w:t>
      </w:r>
      <w:r w:rsidR="00676373" w:rsidRPr="00323A6D">
        <w:rPr>
          <w:rFonts w:ascii="Arial" w:hAnsi="Arial" w:cs="Arial"/>
          <w:color w:val="800000"/>
          <w:sz w:val="18"/>
          <w:szCs w:val="18"/>
        </w:rPr>
        <w:t>)</w:t>
      </w:r>
      <w:r w:rsidRPr="00323A6D">
        <w:rPr>
          <w:rFonts w:ascii="Arial" w:hAnsi="Arial" w:cs="Arial"/>
          <w:color w:val="800000"/>
          <w:sz w:val="18"/>
          <w:szCs w:val="18"/>
        </w:rPr>
        <w:t>;</w:t>
      </w:r>
    </w:p>
    <w:p w14:paraId="59B14294" w14:textId="4770A810" w:rsidR="00865EA0" w:rsidRPr="00323A6D" w:rsidRDefault="00865EA0" w:rsidP="00C8614B">
      <w:pPr>
        <w:pStyle w:val="NormalBulleted1"/>
        <w:numPr>
          <w:ilvl w:val="0"/>
          <w:numId w:val="47"/>
        </w:numPr>
        <w:tabs>
          <w:tab w:val="clear" w:pos="2123"/>
          <w:tab w:val="num" w:pos="2556"/>
        </w:tabs>
        <w:ind w:left="1843" w:hanging="567"/>
        <w:rPr>
          <w:rFonts w:ascii="Arial" w:hAnsi="Arial" w:cs="Arial"/>
          <w:color w:val="800000"/>
          <w:sz w:val="18"/>
          <w:szCs w:val="18"/>
        </w:rPr>
      </w:pPr>
      <w:r w:rsidRPr="00323A6D">
        <w:rPr>
          <w:rFonts w:ascii="Arial" w:hAnsi="Arial" w:cs="Arial"/>
          <w:color w:val="800000"/>
          <w:sz w:val="18"/>
          <w:szCs w:val="18"/>
        </w:rPr>
        <w:t xml:space="preserve">it has passed all required tests and is free from any known Defects </w:t>
      </w:r>
      <w:r w:rsidR="00D5198C" w:rsidRPr="00323A6D">
        <w:rPr>
          <w:rFonts w:ascii="Arial" w:hAnsi="Arial" w:cs="Arial"/>
          <w:color w:val="800000"/>
          <w:sz w:val="18"/>
          <w:szCs w:val="18"/>
        </w:rPr>
        <w:t xml:space="preserve">(aspects of work that do not conform with the Contract) </w:t>
      </w:r>
      <w:r w:rsidRPr="00323A6D">
        <w:rPr>
          <w:rFonts w:ascii="Arial" w:hAnsi="Arial" w:cs="Arial"/>
          <w:color w:val="800000"/>
          <w:sz w:val="18"/>
          <w:szCs w:val="18"/>
        </w:rPr>
        <w:t>or omissions;</w:t>
      </w:r>
    </w:p>
    <w:p w14:paraId="005402A8" w14:textId="0145E5C1" w:rsidR="00865EA0" w:rsidRPr="00323A6D" w:rsidRDefault="00865EA0" w:rsidP="00C8614B">
      <w:pPr>
        <w:pStyle w:val="NormalBulleted1"/>
        <w:numPr>
          <w:ilvl w:val="0"/>
          <w:numId w:val="47"/>
        </w:numPr>
        <w:tabs>
          <w:tab w:val="clear" w:pos="2123"/>
          <w:tab w:val="num" w:pos="2556"/>
        </w:tabs>
        <w:ind w:left="1843" w:hanging="567"/>
        <w:rPr>
          <w:rFonts w:ascii="Arial" w:hAnsi="Arial" w:cs="Arial"/>
          <w:color w:val="800000"/>
          <w:sz w:val="18"/>
          <w:szCs w:val="18"/>
        </w:rPr>
      </w:pPr>
      <w:r w:rsidRPr="00323A6D">
        <w:rPr>
          <w:rFonts w:ascii="Arial" w:hAnsi="Arial" w:cs="Arial"/>
          <w:color w:val="800000"/>
          <w:sz w:val="18"/>
          <w:szCs w:val="18"/>
        </w:rPr>
        <w:t xml:space="preserve">the Contractor has </w:t>
      </w:r>
      <w:r w:rsidR="00977C23" w:rsidRPr="00323A6D">
        <w:rPr>
          <w:rFonts w:ascii="Arial" w:hAnsi="Arial" w:cs="Arial"/>
          <w:color w:val="800000"/>
          <w:sz w:val="18"/>
          <w:szCs w:val="18"/>
        </w:rPr>
        <w:t xml:space="preserve">delivered all required training and </w:t>
      </w:r>
      <w:r w:rsidRPr="00323A6D">
        <w:rPr>
          <w:rFonts w:ascii="Arial" w:hAnsi="Arial" w:cs="Arial"/>
          <w:color w:val="800000"/>
          <w:sz w:val="18"/>
          <w:szCs w:val="18"/>
        </w:rPr>
        <w:t>provided all the required documents</w:t>
      </w:r>
      <w:r w:rsidR="00977C23" w:rsidRPr="00323A6D">
        <w:rPr>
          <w:rFonts w:ascii="Arial" w:hAnsi="Arial" w:cs="Arial"/>
          <w:color w:val="800000"/>
          <w:sz w:val="18"/>
          <w:szCs w:val="18"/>
        </w:rPr>
        <w:t xml:space="preserve"> (</w:t>
      </w:r>
      <w:r w:rsidR="00E33247" w:rsidRPr="00323A6D">
        <w:rPr>
          <w:rFonts w:ascii="Arial" w:hAnsi="Arial" w:cs="Arial"/>
          <w:i/>
          <w:iCs/>
          <w:color w:val="800000"/>
          <w:sz w:val="18"/>
          <w:szCs w:val="18"/>
        </w:rPr>
        <w:t xml:space="preserve">refer </w:t>
      </w:r>
      <w:r w:rsidR="00A95585" w:rsidRPr="00323A6D">
        <w:rPr>
          <w:rFonts w:ascii="Arial" w:hAnsi="Arial" w:cs="Arial"/>
          <w:i/>
          <w:iCs/>
          <w:color w:val="800000"/>
          <w:sz w:val="18"/>
          <w:szCs w:val="18"/>
        </w:rPr>
        <w:t xml:space="preserve">in particular </w:t>
      </w:r>
      <w:r w:rsidR="008F51B8" w:rsidRPr="00323A6D">
        <w:rPr>
          <w:rFonts w:ascii="Arial" w:hAnsi="Arial" w:cs="Arial"/>
          <w:i/>
          <w:iCs/>
          <w:color w:val="800000"/>
          <w:sz w:val="18"/>
          <w:szCs w:val="18"/>
        </w:rPr>
        <w:t xml:space="preserve">to </w:t>
      </w:r>
      <w:r w:rsidR="00E33247" w:rsidRPr="00323A6D">
        <w:rPr>
          <w:rFonts w:ascii="Arial" w:hAnsi="Arial" w:cs="Arial"/>
          <w:i/>
          <w:iCs/>
          <w:color w:val="800000"/>
          <w:sz w:val="18"/>
          <w:szCs w:val="18"/>
        </w:rPr>
        <w:t xml:space="preserve">Preliminaries clauses </w:t>
      </w:r>
      <w:r w:rsidR="00234989" w:rsidRPr="00323A6D">
        <w:rPr>
          <w:rFonts w:ascii="Arial" w:hAnsi="Arial" w:cs="Arial"/>
          <w:i/>
          <w:iCs/>
          <w:color w:val="800000"/>
          <w:sz w:val="18"/>
          <w:szCs w:val="18"/>
        </w:rPr>
        <w:t xml:space="preserve">2.3, 2.4, 2.6, 4.1, 4.4, </w:t>
      </w:r>
      <w:r w:rsidR="00A95585" w:rsidRPr="00323A6D">
        <w:rPr>
          <w:rFonts w:ascii="Arial" w:hAnsi="Arial" w:cs="Arial"/>
          <w:i/>
          <w:iCs/>
          <w:color w:val="800000"/>
          <w:sz w:val="18"/>
          <w:szCs w:val="18"/>
        </w:rPr>
        <w:t>5,7 (CCEW) &amp; 6.3</w:t>
      </w:r>
      <w:r w:rsidR="00A95585" w:rsidRPr="00323A6D">
        <w:rPr>
          <w:rFonts w:ascii="Arial" w:hAnsi="Arial" w:cs="Arial"/>
          <w:color w:val="800000"/>
          <w:sz w:val="18"/>
          <w:szCs w:val="18"/>
        </w:rPr>
        <w:t>)</w:t>
      </w:r>
      <w:r w:rsidRPr="00323A6D">
        <w:rPr>
          <w:rFonts w:ascii="Arial" w:hAnsi="Arial" w:cs="Arial"/>
          <w:color w:val="800000"/>
          <w:sz w:val="18"/>
          <w:szCs w:val="18"/>
        </w:rPr>
        <w:t>; and</w:t>
      </w:r>
    </w:p>
    <w:p w14:paraId="31F6A72C" w14:textId="79E9D947" w:rsidR="00865EA0" w:rsidRPr="00323A6D" w:rsidRDefault="00865EA0" w:rsidP="00C8614B">
      <w:pPr>
        <w:pStyle w:val="NormalBulleted1"/>
        <w:numPr>
          <w:ilvl w:val="0"/>
          <w:numId w:val="47"/>
        </w:numPr>
        <w:tabs>
          <w:tab w:val="clear" w:pos="2123"/>
          <w:tab w:val="num" w:pos="2556"/>
        </w:tabs>
        <w:ind w:left="1843" w:hanging="567"/>
        <w:rPr>
          <w:rFonts w:ascii="Arial" w:hAnsi="Arial" w:cs="Arial"/>
          <w:color w:val="800000"/>
          <w:sz w:val="18"/>
          <w:szCs w:val="18"/>
        </w:rPr>
      </w:pPr>
      <w:r w:rsidRPr="00323A6D">
        <w:rPr>
          <w:rFonts w:ascii="Arial" w:hAnsi="Arial" w:cs="Arial"/>
          <w:color w:val="800000"/>
          <w:sz w:val="18"/>
          <w:szCs w:val="18"/>
        </w:rPr>
        <w:t>the Contractor has made good the Site and surroundings.</w:t>
      </w:r>
    </w:p>
    <w:bookmarkEnd w:id="311"/>
    <w:p w14:paraId="41A25878" w14:textId="1718A270" w:rsidR="00E7657E" w:rsidRPr="00323A6D" w:rsidRDefault="005C5BF7" w:rsidP="00A92F45">
      <w:pPr>
        <w:pStyle w:val="Background"/>
        <w:spacing w:before="120"/>
        <w:rPr>
          <w:rFonts w:cs="Arial"/>
          <w:szCs w:val="18"/>
        </w:rPr>
      </w:pPr>
      <w:r w:rsidRPr="00323A6D">
        <w:rPr>
          <w:rFonts w:cs="Arial"/>
          <w:szCs w:val="18"/>
        </w:rPr>
        <w:tab/>
        <w:t xml:space="preserve">Where the Contract contains Milestones, a separate notice of Completion is required for every Milestone except the last.  When the last Milestone reaches Completion, notice of Completion of ‘the work under the Contract’ is to be </w:t>
      </w:r>
      <w:r w:rsidR="002A4A09" w:rsidRPr="00323A6D">
        <w:rPr>
          <w:rFonts w:cs="Arial"/>
          <w:szCs w:val="18"/>
        </w:rPr>
        <w:t>submitted</w:t>
      </w:r>
      <w:r w:rsidRPr="00323A6D">
        <w:rPr>
          <w:rFonts w:cs="Arial"/>
          <w:szCs w:val="18"/>
        </w:rPr>
        <w:t>.</w:t>
      </w:r>
    </w:p>
    <w:p w14:paraId="271C58F0" w14:textId="14D88D06" w:rsidR="003D06F5" w:rsidRPr="00323A6D" w:rsidRDefault="003D06F5" w:rsidP="00A92F45">
      <w:pPr>
        <w:pStyle w:val="Background"/>
        <w:spacing w:before="120"/>
        <w:rPr>
          <w:rFonts w:cs="Arial"/>
          <w:szCs w:val="18"/>
        </w:rPr>
      </w:pPr>
      <w:r w:rsidRPr="00323A6D">
        <w:rPr>
          <w:rFonts w:cs="Arial"/>
          <w:szCs w:val="18"/>
        </w:rPr>
        <w:t xml:space="preserve">The Principal may respond to the Contractor’s notification using Sample letter </w:t>
      </w:r>
      <w:r w:rsidR="007775F2" w:rsidRPr="00323A6D">
        <w:rPr>
          <w:rFonts w:cs="Arial"/>
          <w:szCs w:val="18"/>
        </w:rPr>
        <w:t>11A.</w:t>
      </w:r>
      <w:r w:rsidR="00136A55" w:rsidRPr="00323A6D">
        <w:rPr>
          <w:rFonts w:cs="Arial"/>
          <w:szCs w:val="18"/>
        </w:rPr>
        <w:t xml:space="preserve"> </w:t>
      </w:r>
      <w:r w:rsidR="00A27C38" w:rsidRPr="00323A6D">
        <w:rPr>
          <w:rFonts w:cs="Arial"/>
          <w:szCs w:val="18"/>
        </w:rPr>
        <w:t>Refer to</w:t>
      </w:r>
      <w:r w:rsidR="00136A55" w:rsidRPr="00323A6D">
        <w:rPr>
          <w:rFonts w:cs="Arial"/>
          <w:szCs w:val="18"/>
        </w:rPr>
        <w:t xml:space="preserve"> Sample L</w:t>
      </w:r>
      <w:r w:rsidR="00B4401D" w:rsidRPr="00323A6D">
        <w:rPr>
          <w:rFonts w:cs="Arial"/>
          <w:szCs w:val="18"/>
        </w:rPr>
        <w:t>e</w:t>
      </w:r>
      <w:r w:rsidR="00136A55" w:rsidRPr="00323A6D">
        <w:rPr>
          <w:rFonts w:cs="Arial"/>
          <w:szCs w:val="18"/>
        </w:rPr>
        <w:t xml:space="preserve">tters </w:t>
      </w:r>
      <w:r w:rsidR="006820F8" w:rsidRPr="00323A6D">
        <w:rPr>
          <w:rFonts w:cs="Arial"/>
          <w:szCs w:val="18"/>
        </w:rPr>
        <w:t>at</w:t>
      </w:r>
      <w:r w:rsidR="00B4401D" w:rsidRPr="00323A6D">
        <w:rPr>
          <w:rFonts w:cs="Arial"/>
          <w:szCs w:val="18"/>
        </w:rPr>
        <w:t xml:space="preserve"> </w:t>
      </w:r>
      <w:hyperlink r:id="rId24" w:history="1">
        <w:r w:rsidR="00136A55" w:rsidRPr="00323A6D">
          <w:rPr>
            <w:rStyle w:val="Hyperlink"/>
            <w:rFonts w:cs="Arial"/>
            <w:szCs w:val="18"/>
          </w:rPr>
          <w:t>https://buy.nsw.gov.au/resources/mw21</w:t>
        </w:r>
      </w:hyperlink>
      <w:r w:rsidR="00F1662B" w:rsidRPr="00323A6D">
        <w:rPr>
          <w:rFonts w:cs="Arial"/>
          <w:color w:val="0070C0"/>
          <w:szCs w:val="18"/>
        </w:rPr>
        <w:t>.</w:t>
      </w:r>
    </w:p>
    <w:p w14:paraId="73D7A5F0" w14:textId="77777777" w:rsidR="009133DF" w:rsidRPr="00323A6D" w:rsidRDefault="009133DF" w:rsidP="009133DF">
      <w:pPr>
        <w:pStyle w:val="Space"/>
        <w:ind w:left="306" w:hanging="306"/>
        <w:rPr>
          <w:rFonts w:ascii="Arial" w:hAnsi="Arial" w:cs="Arial"/>
        </w:rPr>
      </w:pPr>
      <w:r w:rsidRPr="00323A6D">
        <w:rPr>
          <w:rFonts w:ascii="Arial" w:hAnsi="Arial" w:cs="Arial"/>
        </w:rPr>
        <w:t>Space</w:t>
      </w:r>
    </w:p>
    <w:p w14:paraId="33547EB7" w14:textId="0CDCD171" w:rsidR="00E51987" w:rsidRPr="00323A6D" w:rsidRDefault="00E270CB" w:rsidP="003674ED">
      <w:pPr>
        <w:pStyle w:val="Paragraph"/>
        <w:tabs>
          <w:tab w:val="clear" w:pos="1134"/>
          <w:tab w:val="left" w:pos="426"/>
        </w:tabs>
        <w:ind w:left="426"/>
        <w:jc w:val="left"/>
      </w:pPr>
      <w:r w:rsidRPr="00323A6D">
        <w:t xml:space="preserve">Date: </w:t>
      </w:r>
      <w:r w:rsidR="00F5670A" w:rsidRPr="00323A6D">
        <w:rPr>
          <w:iCs/>
        </w:rPr>
        <w:t>»</w:t>
      </w:r>
    </w:p>
    <w:p w14:paraId="6B4F0C71" w14:textId="208FCE03" w:rsidR="003674ED" w:rsidRPr="00323A6D" w:rsidRDefault="00285D9E" w:rsidP="003674ED">
      <w:pPr>
        <w:pStyle w:val="Paragraph"/>
        <w:tabs>
          <w:tab w:val="clear" w:pos="1134"/>
          <w:tab w:val="left" w:pos="426"/>
        </w:tabs>
        <w:ind w:left="426"/>
        <w:jc w:val="left"/>
        <w:rPr>
          <w:b/>
          <w:bCs/>
        </w:rPr>
      </w:pPr>
      <w:r w:rsidRPr="00323A6D">
        <w:t xml:space="preserve">Contract </w:t>
      </w:r>
      <w:r w:rsidR="00443EE4" w:rsidRPr="00323A6D">
        <w:t>N</w:t>
      </w:r>
      <w:r w:rsidRPr="00323A6D">
        <w:t>ame</w:t>
      </w:r>
      <w:r w:rsidR="00443EE4" w:rsidRPr="00323A6D">
        <w:t xml:space="preserve">: </w:t>
      </w:r>
      <w:sdt>
        <w:sdtPr>
          <w:rPr>
            <w:i/>
            <w:iCs/>
          </w:rPr>
          <w:alias w:val="Title"/>
          <w:tag w:val=""/>
          <w:id w:val="1721086163"/>
          <w:placeholder>
            <w:docPart w:val="09B61F1B682E40BE8F292BEB7BF7CF26"/>
          </w:placeholder>
          <w:dataBinding w:prefixMappings="xmlns:ns0='http://purl.org/dc/elements/1.1/' xmlns:ns1='http://schemas.openxmlformats.org/package/2006/metadata/core-properties' " w:xpath="/ns1:coreProperties[1]/ns0:title[1]" w:storeItemID="{6C3C8BC8-F283-45AE-878A-BAB7291924A1}"/>
          <w:text/>
        </w:sdtPr>
        <w:sdtContent>
          <w:r w:rsidR="00726ADD" w:rsidRPr="00323A6D">
            <w:rPr>
              <w:i/>
              <w:iCs/>
            </w:rPr>
            <w:t>Contract Name</w:t>
          </w:r>
        </w:sdtContent>
      </w:sdt>
      <w:r w:rsidR="003674ED" w:rsidRPr="00323A6D">
        <w:rPr>
          <w:b/>
          <w:bCs/>
        </w:rPr>
        <w:t xml:space="preserve"> </w:t>
      </w:r>
      <w:r w:rsidR="003674ED" w:rsidRPr="00323A6D">
        <w:rPr>
          <w:b/>
          <w:bCs/>
        </w:rPr>
        <w:br/>
      </w:r>
      <w:r w:rsidR="003674ED" w:rsidRPr="00323A6D">
        <w:t>Contract No</w:t>
      </w:r>
      <w:r w:rsidR="00DA263E" w:rsidRPr="00323A6D">
        <w:t>:</w:t>
      </w:r>
      <w:r w:rsidR="003674ED" w:rsidRPr="00323A6D">
        <w:t xml:space="preserve"> </w:t>
      </w:r>
      <w:sdt>
        <w:sdtPr>
          <w:rPr>
            <w:i/>
            <w:iCs/>
          </w:rPr>
          <w:alias w:val="Subject"/>
          <w:tag w:val=""/>
          <w:id w:val="258182760"/>
          <w:placeholder>
            <w:docPart w:val="E0E4F59EFFC448CCBE74D5CC22222D95"/>
          </w:placeholder>
          <w:dataBinding w:prefixMappings="xmlns:ns0='http://purl.org/dc/elements/1.1/' xmlns:ns1='http://schemas.openxmlformats.org/package/2006/metadata/core-properties' " w:xpath="/ns1:coreProperties[1]/ns0:subject[1]" w:storeItemID="{6C3C8BC8-F283-45AE-878A-BAB7291924A1}"/>
          <w:text/>
        </w:sdtPr>
        <w:sdtContent>
          <w:r w:rsidR="00416CFF" w:rsidRPr="00323A6D">
            <w:rPr>
              <w:i/>
              <w:iCs/>
            </w:rPr>
            <w:t>Contract No.</w:t>
          </w:r>
        </w:sdtContent>
      </w:sdt>
    </w:p>
    <w:p w14:paraId="11793AAF" w14:textId="3A39FC94" w:rsidR="00030412" w:rsidRPr="00323A6D" w:rsidRDefault="005B3FBA" w:rsidP="003674ED">
      <w:pPr>
        <w:pStyle w:val="Paragraph-bold"/>
        <w:spacing w:before="240"/>
      </w:pPr>
      <w:r w:rsidRPr="00323A6D">
        <w:t xml:space="preserve">Notification of Completion </w:t>
      </w:r>
      <w:r w:rsidR="00D94B71" w:rsidRPr="00323A6D">
        <w:t xml:space="preserve">under </w:t>
      </w:r>
      <w:r w:rsidR="002E4F17" w:rsidRPr="00323A6D">
        <w:t>Clause 11.2 of the General Conditions of Contract</w:t>
      </w:r>
    </w:p>
    <w:p w14:paraId="7EEDE48B" w14:textId="4B840820" w:rsidR="00D92115" w:rsidRPr="00323A6D" w:rsidRDefault="003674ED" w:rsidP="002839A8">
      <w:pPr>
        <w:pStyle w:val="Paragraph"/>
        <w:tabs>
          <w:tab w:val="clear" w:pos="1134"/>
          <w:tab w:val="left" w:pos="426"/>
        </w:tabs>
        <w:ind w:left="426"/>
        <w:rPr>
          <w:iCs/>
        </w:rPr>
      </w:pPr>
      <w:r w:rsidRPr="00323A6D">
        <w:rPr>
          <w:iCs/>
        </w:rPr>
        <w:t>This is noti</w:t>
      </w:r>
      <w:r w:rsidR="004041AE" w:rsidRPr="00323A6D">
        <w:rPr>
          <w:iCs/>
        </w:rPr>
        <w:t>fication</w:t>
      </w:r>
      <w:r w:rsidRPr="00323A6D">
        <w:rPr>
          <w:iCs/>
        </w:rPr>
        <w:t xml:space="preserve"> </w:t>
      </w:r>
      <w:r w:rsidR="00030412" w:rsidRPr="00323A6D">
        <w:rPr>
          <w:iCs/>
        </w:rPr>
        <w:t xml:space="preserve">that the work under </w:t>
      </w:r>
      <w:bookmarkStart w:id="312" w:name="_Hlk74142729"/>
      <w:r w:rsidR="00030412" w:rsidRPr="00323A6D">
        <w:rPr>
          <w:iCs/>
        </w:rPr>
        <w:t xml:space="preserve">» </w:t>
      </w:r>
      <w:r w:rsidR="00075095" w:rsidRPr="00323A6D">
        <w:rPr>
          <w:i/>
        </w:rPr>
        <w:t>(</w:t>
      </w:r>
      <w:r w:rsidR="00030412" w:rsidRPr="00323A6D">
        <w:rPr>
          <w:i/>
        </w:rPr>
        <w:t xml:space="preserve">insert ‘the Contract’ or </w:t>
      </w:r>
      <w:bookmarkEnd w:id="312"/>
      <w:r w:rsidR="00030412" w:rsidRPr="00323A6D">
        <w:rPr>
          <w:i/>
        </w:rPr>
        <w:t>‘Milestone No #’, as applicable</w:t>
      </w:r>
      <w:r w:rsidR="00075095" w:rsidRPr="00323A6D">
        <w:rPr>
          <w:i/>
        </w:rPr>
        <w:t>)</w:t>
      </w:r>
      <w:r w:rsidR="00030412" w:rsidRPr="00323A6D">
        <w:rPr>
          <w:iCs/>
        </w:rPr>
        <w:t xml:space="preserve"> </w:t>
      </w:r>
      <w:bookmarkStart w:id="313" w:name="_Hlk74140094"/>
      <w:r w:rsidR="00030412" w:rsidRPr="00323A6D">
        <w:rPr>
          <w:iCs/>
        </w:rPr>
        <w:t>has reached Completion</w:t>
      </w:r>
      <w:bookmarkEnd w:id="313"/>
      <w:r w:rsidR="00030412" w:rsidRPr="00323A6D">
        <w:rPr>
          <w:iCs/>
        </w:rPr>
        <w:t>.</w:t>
      </w:r>
      <w:r w:rsidR="002839A8" w:rsidRPr="00323A6D">
        <w:rPr>
          <w:iCs/>
        </w:rPr>
        <w:t xml:space="preserve"> </w:t>
      </w:r>
      <w:r w:rsidR="00D92115" w:rsidRPr="00323A6D">
        <w:rPr>
          <w:iCs/>
        </w:rPr>
        <w:t xml:space="preserve">I am authorised by the </w:t>
      </w:r>
      <w:r w:rsidR="007B6E63" w:rsidRPr="00323A6D">
        <w:rPr>
          <w:iCs/>
        </w:rPr>
        <w:t>C</w:t>
      </w:r>
      <w:r w:rsidR="00D92115" w:rsidRPr="00323A6D">
        <w:rPr>
          <w:iCs/>
        </w:rPr>
        <w:t xml:space="preserve">ontractor to issue </w:t>
      </w:r>
      <w:r w:rsidR="007B6E63" w:rsidRPr="00323A6D">
        <w:rPr>
          <w:iCs/>
        </w:rPr>
        <w:t>this notice.</w:t>
      </w:r>
    </w:p>
    <w:p w14:paraId="463BCDC4" w14:textId="2996FB0E" w:rsidR="00135DEA" w:rsidRPr="00323A6D" w:rsidRDefault="002F5C27" w:rsidP="00A47A01">
      <w:pPr>
        <w:pStyle w:val="Paragraph"/>
        <w:tabs>
          <w:tab w:val="clear" w:pos="1134"/>
          <w:tab w:val="left" w:pos="426"/>
          <w:tab w:val="left" w:pos="851"/>
        </w:tabs>
        <w:ind w:left="426"/>
        <w:rPr>
          <w:iCs/>
        </w:rPr>
      </w:pPr>
      <w:r w:rsidRPr="00323A6D">
        <w:rPr>
          <w:iCs/>
        </w:rPr>
        <w:t>I confirm that</w:t>
      </w:r>
      <w:r w:rsidR="000935C5" w:rsidRPr="00323A6D">
        <w:t xml:space="preserve"> </w:t>
      </w:r>
      <w:r w:rsidR="009B54F9" w:rsidRPr="00323A6D">
        <w:rPr>
          <w:iCs/>
        </w:rPr>
        <w:t xml:space="preserve">all work </w:t>
      </w:r>
      <w:r w:rsidR="001D3B45" w:rsidRPr="00323A6D">
        <w:rPr>
          <w:iCs/>
        </w:rPr>
        <w:t xml:space="preserve">required </w:t>
      </w:r>
      <w:r w:rsidR="00A47A01" w:rsidRPr="00323A6D">
        <w:rPr>
          <w:iCs/>
        </w:rPr>
        <w:t xml:space="preserve">to be carried out </w:t>
      </w:r>
      <w:r w:rsidR="00025E95" w:rsidRPr="00323A6D">
        <w:rPr>
          <w:iCs/>
        </w:rPr>
        <w:t xml:space="preserve">under </w:t>
      </w:r>
      <w:r w:rsidR="00B50645" w:rsidRPr="00323A6D">
        <w:rPr>
          <w:iCs/>
        </w:rPr>
        <w:t xml:space="preserve">» </w:t>
      </w:r>
      <w:r w:rsidR="00B50645" w:rsidRPr="00323A6D">
        <w:rPr>
          <w:i/>
        </w:rPr>
        <w:t>(insert ‘the Contract’ or ‘Milestone No #’, as applicable)</w:t>
      </w:r>
      <w:r w:rsidR="00B50645" w:rsidRPr="00323A6D">
        <w:rPr>
          <w:iCs/>
        </w:rPr>
        <w:t xml:space="preserve"> </w:t>
      </w:r>
      <w:r w:rsidR="00025E95" w:rsidRPr="00323A6D">
        <w:rPr>
          <w:iCs/>
        </w:rPr>
        <w:t xml:space="preserve">has been completed </w:t>
      </w:r>
      <w:r w:rsidR="00E75B35" w:rsidRPr="00323A6D">
        <w:rPr>
          <w:iCs/>
        </w:rPr>
        <w:t>and</w:t>
      </w:r>
      <w:r w:rsidR="00DD7541" w:rsidRPr="00323A6D">
        <w:rPr>
          <w:iCs/>
        </w:rPr>
        <w:t xml:space="preserve"> the </w:t>
      </w:r>
      <w:r w:rsidR="0078050F" w:rsidRPr="00323A6D">
        <w:rPr>
          <w:iCs/>
        </w:rPr>
        <w:t xml:space="preserve">completed </w:t>
      </w:r>
      <w:r w:rsidR="00DD7541" w:rsidRPr="00323A6D">
        <w:rPr>
          <w:iCs/>
        </w:rPr>
        <w:t>Works</w:t>
      </w:r>
      <w:r w:rsidR="006B2FA7" w:rsidRPr="00323A6D">
        <w:rPr>
          <w:iCs/>
        </w:rPr>
        <w:t>:</w:t>
      </w:r>
      <w:r w:rsidR="002944A3" w:rsidRPr="00323A6D">
        <w:rPr>
          <w:iCs/>
        </w:rPr>
        <w:t xml:space="preserve"> </w:t>
      </w:r>
    </w:p>
    <w:p w14:paraId="1E254983" w14:textId="0E3D94A3" w:rsidR="00CA5E18" w:rsidRPr="00323A6D" w:rsidRDefault="00437530" w:rsidP="00C8614B">
      <w:pPr>
        <w:pStyle w:val="Paragraph"/>
        <w:numPr>
          <w:ilvl w:val="0"/>
          <w:numId w:val="48"/>
        </w:numPr>
        <w:tabs>
          <w:tab w:val="clear" w:pos="1134"/>
          <w:tab w:val="left" w:pos="426"/>
          <w:tab w:val="left" w:pos="851"/>
        </w:tabs>
        <w:ind w:hanging="720"/>
        <w:rPr>
          <w:iCs/>
        </w:rPr>
      </w:pPr>
      <w:r w:rsidRPr="00323A6D">
        <w:rPr>
          <w:iCs/>
        </w:rPr>
        <w:t>are</w:t>
      </w:r>
      <w:r w:rsidR="006B2FA7" w:rsidRPr="00323A6D">
        <w:rPr>
          <w:iCs/>
        </w:rPr>
        <w:t xml:space="preserve"> capable of use for the purpose stated in the Contract Information item 2;</w:t>
      </w:r>
    </w:p>
    <w:p w14:paraId="5B764CC3" w14:textId="7BD07A0F" w:rsidR="00CA5E18" w:rsidRPr="00323A6D" w:rsidRDefault="006B2FA7" w:rsidP="00C8614B">
      <w:pPr>
        <w:pStyle w:val="Paragraph"/>
        <w:numPr>
          <w:ilvl w:val="0"/>
          <w:numId w:val="48"/>
        </w:numPr>
        <w:tabs>
          <w:tab w:val="clear" w:pos="1134"/>
          <w:tab w:val="left" w:pos="426"/>
          <w:tab w:val="left" w:pos="851"/>
        </w:tabs>
        <w:ind w:hanging="720"/>
        <w:rPr>
          <w:iCs/>
        </w:rPr>
      </w:pPr>
      <w:r w:rsidRPr="00323A6D">
        <w:rPr>
          <w:iCs/>
        </w:rPr>
        <w:t>ha</w:t>
      </w:r>
      <w:r w:rsidR="004C640B" w:rsidRPr="00323A6D">
        <w:rPr>
          <w:iCs/>
        </w:rPr>
        <w:t>ve</w:t>
      </w:r>
      <w:r w:rsidRPr="00323A6D">
        <w:rPr>
          <w:iCs/>
        </w:rPr>
        <w:t xml:space="preserve"> passed all tests</w:t>
      </w:r>
      <w:r w:rsidR="009C2AC8" w:rsidRPr="00323A6D">
        <w:rPr>
          <w:iCs/>
        </w:rPr>
        <w:t xml:space="preserve"> required under the Contract;</w:t>
      </w:r>
      <w:r w:rsidR="007746F6" w:rsidRPr="00323A6D">
        <w:rPr>
          <w:iCs/>
        </w:rPr>
        <w:t xml:space="preserve"> and</w:t>
      </w:r>
    </w:p>
    <w:p w14:paraId="4A634800" w14:textId="01A3F283" w:rsidR="00404559" w:rsidRPr="00323A6D" w:rsidRDefault="004C640B" w:rsidP="00C8614B">
      <w:pPr>
        <w:pStyle w:val="Paragraph"/>
        <w:numPr>
          <w:ilvl w:val="0"/>
          <w:numId w:val="48"/>
        </w:numPr>
        <w:tabs>
          <w:tab w:val="clear" w:pos="1134"/>
          <w:tab w:val="left" w:pos="426"/>
          <w:tab w:val="left" w:pos="851"/>
        </w:tabs>
        <w:ind w:hanging="720"/>
        <w:rPr>
          <w:iCs/>
        </w:rPr>
      </w:pPr>
      <w:r w:rsidRPr="00323A6D">
        <w:rPr>
          <w:iCs/>
        </w:rPr>
        <w:t>are</w:t>
      </w:r>
      <w:r w:rsidR="006B2FA7" w:rsidRPr="00323A6D">
        <w:rPr>
          <w:iCs/>
        </w:rPr>
        <w:t xml:space="preserve"> free from any known Defects or omissions</w:t>
      </w:r>
      <w:r w:rsidR="00B7664A" w:rsidRPr="00323A6D">
        <w:rPr>
          <w:iCs/>
        </w:rPr>
        <w:t>.</w:t>
      </w:r>
    </w:p>
    <w:p w14:paraId="6DEB3CB6" w14:textId="703EB12A" w:rsidR="00B74933" w:rsidRPr="00323A6D" w:rsidRDefault="008D57D7" w:rsidP="007746F6">
      <w:pPr>
        <w:pStyle w:val="Paragraph"/>
        <w:tabs>
          <w:tab w:val="left" w:pos="426"/>
        </w:tabs>
        <w:spacing w:before="120"/>
        <w:ind w:left="425"/>
        <w:rPr>
          <w:iCs/>
        </w:rPr>
      </w:pPr>
      <w:r w:rsidRPr="00323A6D">
        <w:rPr>
          <w:iCs/>
        </w:rPr>
        <w:t xml:space="preserve">I </w:t>
      </w:r>
      <w:r w:rsidR="00140C26" w:rsidRPr="00323A6D">
        <w:rPr>
          <w:iCs/>
        </w:rPr>
        <w:t xml:space="preserve">also </w:t>
      </w:r>
      <w:r w:rsidRPr="00323A6D">
        <w:rPr>
          <w:iCs/>
        </w:rPr>
        <w:t>confirm that</w:t>
      </w:r>
      <w:r w:rsidR="00547D54" w:rsidRPr="00323A6D">
        <w:t xml:space="preserve"> for the </w:t>
      </w:r>
      <w:r w:rsidR="00547D54" w:rsidRPr="00323A6D">
        <w:rPr>
          <w:iCs/>
        </w:rPr>
        <w:t>work that has reached Completion</w:t>
      </w:r>
      <w:r w:rsidR="00B74933" w:rsidRPr="00323A6D">
        <w:rPr>
          <w:iCs/>
        </w:rPr>
        <w:t>:</w:t>
      </w:r>
      <w:r w:rsidR="00445751" w:rsidRPr="00323A6D">
        <w:rPr>
          <w:i/>
        </w:rPr>
        <w:t xml:space="preserve"> </w:t>
      </w:r>
    </w:p>
    <w:p w14:paraId="4C996B20" w14:textId="3D3C1CC4" w:rsidR="00062913" w:rsidRPr="00323A6D" w:rsidRDefault="00BA476E" w:rsidP="00C8614B">
      <w:pPr>
        <w:pStyle w:val="Paragraph"/>
        <w:numPr>
          <w:ilvl w:val="0"/>
          <w:numId w:val="49"/>
        </w:numPr>
        <w:tabs>
          <w:tab w:val="left" w:pos="426"/>
        </w:tabs>
        <w:ind w:left="851" w:hanging="425"/>
      </w:pPr>
      <w:r w:rsidRPr="00323A6D">
        <w:rPr>
          <w:iCs/>
        </w:rPr>
        <w:t xml:space="preserve">all documents required under the Contract </w:t>
      </w:r>
      <w:r w:rsidR="00BA0DBB" w:rsidRPr="00323A6D">
        <w:rPr>
          <w:iCs/>
        </w:rPr>
        <w:t xml:space="preserve">to be provided </w:t>
      </w:r>
      <w:r w:rsidRPr="00323A6D">
        <w:rPr>
          <w:iCs/>
        </w:rPr>
        <w:t xml:space="preserve">have been </w:t>
      </w:r>
      <w:r w:rsidR="00263024" w:rsidRPr="00323A6D">
        <w:rPr>
          <w:iCs/>
        </w:rPr>
        <w:t xml:space="preserve">supplied </w:t>
      </w:r>
      <w:r w:rsidR="00757D94" w:rsidRPr="00323A6D">
        <w:rPr>
          <w:iCs/>
        </w:rPr>
        <w:t xml:space="preserve">or are </w:t>
      </w:r>
      <w:r w:rsidR="0081317A" w:rsidRPr="00323A6D">
        <w:rPr>
          <w:iCs/>
        </w:rPr>
        <w:t>provided together with</w:t>
      </w:r>
      <w:r w:rsidR="00757D94" w:rsidRPr="00323A6D">
        <w:rPr>
          <w:iCs/>
        </w:rPr>
        <w:t xml:space="preserve"> this notice</w:t>
      </w:r>
      <w:r w:rsidR="00263024" w:rsidRPr="00323A6D">
        <w:rPr>
          <w:iCs/>
        </w:rPr>
        <w:t xml:space="preserve">; </w:t>
      </w:r>
      <w:r w:rsidR="00062913" w:rsidRPr="00323A6D">
        <w:rPr>
          <w:iCs/>
        </w:rPr>
        <w:t>and</w:t>
      </w:r>
    </w:p>
    <w:p w14:paraId="2A09FD96" w14:textId="71588198" w:rsidR="00BA476E" w:rsidRPr="00323A6D" w:rsidRDefault="00062913" w:rsidP="00C8614B">
      <w:pPr>
        <w:pStyle w:val="Paragraph"/>
        <w:numPr>
          <w:ilvl w:val="0"/>
          <w:numId w:val="49"/>
        </w:numPr>
        <w:tabs>
          <w:tab w:val="left" w:pos="426"/>
        </w:tabs>
        <w:ind w:left="851" w:hanging="425"/>
      </w:pPr>
      <w:r w:rsidRPr="00323A6D">
        <w:rPr>
          <w:iCs/>
        </w:rPr>
        <w:t>the Site and surroundings</w:t>
      </w:r>
      <w:r w:rsidR="004C6853" w:rsidRPr="00323A6D">
        <w:rPr>
          <w:iCs/>
        </w:rPr>
        <w:t xml:space="preserve"> have been made good.</w:t>
      </w:r>
    </w:p>
    <w:p w14:paraId="203AF082" w14:textId="44B62BEA" w:rsidR="00135DEA" w:rsidRPr="00323A6D" w:rsidRDefault="004D2618" w:rsidP="00ED592E">
      <w:pPr>
        <w:pStyle w:val="Paragraph"/>
        <w:tabs>
          <w:tab w:val="clear" w:pos="1134"/>
          <w:tab w:val="left" w:pos="426"/>
        </w:tabs>
        <w:ind w:left="426"/>
        <w:rPr>
          <w:iCs/>
        </w:rPr>
      </w:pPr>
      <w:r w:rsidRPr="00323A6D">
        <w:rPr>
          <w:i/>
        </w:rPr>
        <w:t xml:space="preserve">(amend above points </w:t>
      </w:r>
      <w:r w:rsidR="00EE324F" w:rsidRPr="00323A6D">
        <w:rPr>
          <w:i/>
        </w:rPr>
        <w:t xml:space="preserve">only </w:t>
      </w:r>
      <w:r w:rsidRPr="00323A6D">
        <w:rPr>
          <w:i/>
        </w:rPr>
        <w:t>where agreed with the Principal)</w:t>
      </w:r>
    </w:p>
    <w:p w14:paraId="33AB5CAA" w14:textId="19B401EE" w:rsidR="009D40F8" w:rsidRPr="00323A6D" w:rsidRDefault="007B102A" w:rsidP="00A25CAC">
      <w:pPr>
        <w:pStyle w:val="Paragraph"/>
        <w:tabs>
          <w:tab w:val="clear" w:pos="1134"/>
          <w:tab w:val="left" w:pos="426"/>
        </w:tabs>
        <w:spacing w:before="120"/>
        <w:ind w:left="425"/>
        <w:jc w:val="left"/>
      </w:pPr>
      <w:r w:rsidRPr="00323A6D">
        <w:t xml:space="preserve">I request </w:t>
      </w:r>
      <w:r w:rsidR="009D40F8" w:rsidRPr="00323A6D">
        <w:t xml:space="preserve">notification of </w:t>
      </w:r>
      <w:r w:rsidRPr="00323A6D">
        <w:t xml:space="preserve">the </w:t>
      </w:r>
      <w:r w:rsidR="00633FB9" w:rsidRPr="00323A6D">
        <w:t>Principal’s</w:t>
      </w:r>
      <w:r w:rsidRPr="00323A6D">
        <w:t xml:space="preserve"> determination </w:t>
      </w:r>
      <w:r w:rsidR="00A25CAC" w:rsidRPr="00323A6D">
        <w:t xml:space="preserve">that </w:t>
      </w:r>
      <w:r w:rsidR="005F29F3" w:rsidRPr="00323A6D">
        <w:t xml:space="preserve">the </w:t>
      </w:r>
      <w:r w:rsidR="00A25CAC" w:rsidRPr="00323A6D">
        <w:t xml:space="preserve">notified </w:t>
      </w:r>
      <w:r w:rsidR="005F29F3" w:rsidRPr="00323A6D">
        <w:t>work has reache</w:t>
      </w:r>
      <w:r w:rsidR="009D40F8" w:rsidRPr="00323A6D">
        <w:t xml:space="preserve">d </w:t>
      </w:r>
      <w:r w:rsidR="005F29F3" w:rsidRPr="00323A6D">
        <w:t>Completion and</w:t>
      </w:r>
      <w:r w:rsidR="009D40F8" w:rsidRPr="00323A6D">
        <w:t xml:space="preserve"> </w:t>
      </w:r>
      <w:r w:rsidR="005F29F3" w:rsidRPr="00323A6D">
        <w:t xml:space="preserve">the date Completion </w:t>
      </w:r>
      <w:r w:rsidR="00EE324F" w:rsidRPr="00323A6D">
        <w:t xml:space="preserve">for </w:t>
      </w:r>
      <w:r w:rsidR="00EE324F" w:rsidRPr="00323A6D">
        <w:rPr>
          <w:iCs/>
        </w:rPr>
        <w:t xml:space="preserve">» </w:t>
      </w:r>
      <w:r w:rsidR="00EE324F" w:rsidRPr="00323A6D">
        <w:rPr>
          <w:i/>
        </w:rPr>
        <w:t>(insert ‘the Contract’ or ‘Milestone No #’, as applicable)</w:t>
      </w:r>
      <w:r w:rsidR="00EE324F" w:rsidRPr="00323A6D">
        <w:rPr>
          <w:iCs/>
        </w:rPr>
        <w:t xml:space="preserve"> </w:t>
      </w:r>
      <w:r w:rsidR="005F29F3" w:rsidRPr="00323A6D">
        <w:t xml:space="preserve">was reached; </w:t>
      </w:r>
    </w:p>
    <w:p w14:paraId="7A0A3271" w14:textId="77777777" w:rsidR="001B4126" w:rsidRPr="00323A6D" w:rsidRDefault="001B4126" w:rsidP="00A25CAC">
      <w:pPr>
        <w:pStyle w:val="Paragraph"/>
        <w:tabs>
          <w:tab w:val="clear" w:pos="1134"/>
          <w:tab w:val="left" w:pos="426"/>
        </w:tabs>
        <w:spacing w:before="120"/>
        <w:ind w:left="425"/>
        <w:jc w:val="left"/>
      </w:pPr>
    </w:p>
    <w:p w14:paraId="11180DC6" w14:textId="0553D1C4" w:rsidR="005829E9" w:rsidRPr="00323A6D" w:rsidRDefault="005829E9" w:rsidP="003674ED">
      <w:pPr>
        <w:pStyle w:val="Paragraph"/>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105"/>
      </w:tblGrid>
      <w:tr w:rsidR="00F10F6F" w:rsidRPr="00323A6D" w14:paraId="7C32F6D2" w14:textId="77777777" w:rsidTr="005E5FE3">
        <w:trPr>
          <w:trHeight w:val="510"/>
        </w:trPr>
        <w:tc>
          <w:tcPr>
            <w:tcW w:w="4253" w:type="dxa"/>
          </w:tcPr>
          <w:p w14:paraId="43796CC6" w14:textId="28BEFD41" w:rsidR="00F10F6F" w:rsidRPr="00323A6D" w:rsidRDefault="00F10F6F" w:rsidP="00F10F6F">
            <w:pPr>
              <w:spacing w:after="480"/>
              <w:ind w:left="0" w:right="-159" w:firstLine="321"/>
              <w:jc w:val="left"/>
            </w:pPr>
            <w:r w:rsidRPr="00323A6D">
              <w:t>Signature</w:t>
            </w:r>
            <w:r w:rsidR="001C48DF" w:rsidRPr="00323A6D">
              <w:t>………………………………………..</w:t>
            </w:r>
          </w:p>
        </w:tc>
        <w:tc>
          <w:tcPr>
            <w:tcW w:w="4105" w:type="dxa"/>
          </w:tcPr>
          <w:p w14:paraId="244EC046" w14:textId="76B36303" w:rsidR="00F10F6F" w:rsidRPr="00323A6D" w:rsidRDefault="00F10F6F" w:rsidP="005E5FE3">
            <w:pPr>
              <w:spacing w:after="0"/>
              <w:ind w:left="0" w:right="-159"/>
              <w:jc w:val="left"/>
            </w:pPr>
            <w:r w:rsidRPr="00323A6D">
              <w:t>Full name</w:t>
            </w:r>
            <w:r w:rsidR="00454D04" w:rsidRPr="00323A6D">
              <w:t xml:space="preserve">: </w:t>
            </w:r>
            <w:r w:rsidR="00454D04" w:rsidRPr="00323A6D">
              <w:rPr>
                <w:iCs/>
              </w:rPr>
              <w:t>»</w:t>
            </w:r>
          </w:p>
        </w:tc>
      </w:tr>
    </w:tbl>
    <w:p w14:paraId="4A371D51" w14:textId="0E8ED2E9" w:rsidR="00D964F2" w:rsidRPr="00323A6D" w:rsidRDefault="00126B23" w:rsidP="00D964F2">
      <w:pPr>
        <w:pStyle w:val="Paragraph"/>
        <w:tabs>
          <w:tab w:val="clear" w:pos="1134"/>
          <w:tab w:val="left" w:pos="426"/>
        </w:tabs>
        <w:ind w:left="426"/>
        <w:jc w:val="left"/>
      </w:pPr>
      <w:r w:rsidRPr="00323A6D">
        <w:t>Position/ Title</w:t>
      </w:r>
      <w:r w:rsidR="00D964F2" w:rsidRPr="00323A6D">
        <w:t>:</w:t>
      </w:r>
      <w:r w:rsidR="001C48DF" w:rsidRPr="00323A6D">
        <w:rPr>
          <w:iCs/>
        </w:rPr>
        <w:t xml:space="preserve"> »</w:t>
      </w:r>
    </w:p>
    <w:p w14:paraId="5AD52CC8" w14:textId="77777777" w:rsidR="00D964F2" w:rsidRPr="00323A6D" w:rsidRDefault="00D964F2" w:rsidP="00EA648B">
      <w:pPr>
        <w:pStyle w:val="Paragraph"/>
        <w:tabs>
          <w:tab w:val="clear" w:pos="1134"/>
          <w:tab w:val="left" w:pos="426"/>
        </w:tabs>
        <w:ind w:left="426"/>
        <w:jc w:val="left"/>
      </w:pPr>
    </w:p>
    <w:p w14:paraId="2D6240C3" w14:textId="77777777" w:rsidR="006B2B15" w:rsidRPr="00323A6D" w:rsidRDefault="006F26E9" w:rsidP="00EA648B">
      <w:pPr>
        <w:pStyle w:val="Paragraph"/>
        <w:tabs>
          <w:tab w:val="clear" w:pos="1134"/>
          <w:tab w:val="left" w:pos="426"/>
        </w:tabs>
        <w:ind w:left="426"/>
        <w:jc w:val="left"/>
        <w:rPr>
          <w:iCs/>
        </w:rPr>
      </w:pPr>
      <w:r w:rsidRPr="00323A6D">
        <w:t>o</w:t>
      </w:r>
      <w:r w:rsidR="00126B23" w:rsidRPr="00323A6D">
        <w:t xml:space="preserve">n </w:t>
      </w:r>
      <w:r w:rsidRPr="00323A6D">
        <w:t>behalf</w:t>
      </w:r>
      <w:r w:rsidR="00126B23" w:rsidRPr="00323A6D">
        <w:t xml:space="preserve"> of </w:t>
      </w:r>
      <w:r w:rsidRPr="00323A6D">
        <w:t xml:space="preserve">: </w:t>
      </w:r>
      <w:r w:rsidRPr="00323A6D">
        <w:rPr>
          <w:iCs/>
        </w:rPr>
        <w:t xml:space="preserve">» </w:t>
      </w:r>
    </w:p>
    <w:p w14:paraId="03FE70EA" w14:textId="2FB4002E" w:rsidR="00EA648B" w:rsidRPr="00323A6D" w:rsidRDefault="00EB737E" w:rsidP="00EA648B">
      <w:pPr>
        <w:pStyle w:val="Paragraph"/>
        <w:tabs>
          <w:tab w:val="clear" w:pos="1134"/>
          <w:tab w:val="left" w:pos="426"/>
        </w:tabs>
        <w:ind w:left="426"/>
        <w:jc w:val="left"/>
        <w:rPr>
          <w:b/>
          <w:bCs/>
          <w:sz w:val="22"/>
          <w:szCs w:val="22"/>
        </w:rPr>
      </w:pP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Pr="00323A6D">
        <w:rPr>
          <w:i/>
        </w:rPr>
        <w:tab/>
      </w:r>
      <w:r w:rsidR="006F26E9" w:rsidRPr="00323A6D">
        <w:rPr>
          <w:i/>
        </w:rPr>
        <w:t>(</w:t>
      </w:r>
      <w:r w:rsidRPr="00323A6D">
        <w:rPr>
          <w:i/>
        </w:rPr>
        <w:t>business</w:t>
      </w:r>
      <w:r w:rsidR="006F26E9" w:rsidRPr="00323A6D">
        <w:rPr>
          <w:i/>
        </w:rPr>
        <w:t xml:space="preserve"> </w:t>
      </w:r>
      <w:r w:rsidR="006B2B15" w:rsidRPr="00323A6D">
        <w:rPr>
          <w:i/>
        </w:rPr>
        <w:t>name of</w:t>
      </w:r>
      <w:r w:rsidR="006F26E9" w:rsidRPr="00323A6D">
        <w:rPr>
          <w:i/>
        </w:rPr>
        <w:t xml:space="preserve"> Contractor</w:t>
      </w:r>
      <w:r w:rsidR="006B2B15" w:rsidRPr="00323A6D">
        <w:rPr>
          <w:i/>
        </w:rPr>
        <w:t>)</w:t>
      </w:r>
    </w:p>
    <w:p w14:paraId="197C3914" w14:textId="1B322233" w:rsidR="00FB592D" w:rsidRDefault="00FB592D" w:rsidP="003C0410">
      <w:pPr>
        <w:spacing w:before="120"/>
        <w:ind w:left="0"/>
        <w:jc w:val="center"/>
        <w:rPr>
          <w:b/>
        </w:rPr>
      </w:pPr>
      <w:r w:rsidRPr="00323A6D">
        <w:rPr>
          <w:b/>
        </w:rPr>
        <w:t xml:space="preserve">END OF SECTION – </w:t>
      </w:r>
      <w:bookmarkEnd w:id="309"/>
      <w:r w:rsidRPr="00323A6D">
        <w:rPr>
          <w:b/>
        </w:rPr>
        <w:t>MW21</w:t>
      </w:r>
      <w:r w:rsidR="004D762F">
        <w:rPr>
          <w:b/>
        </w:rPr>
        <w:t>-LG</w:t>
      </w:r>
      <w:r w:rsidRPr="00323A6D">
        <w:rPr>
          <w:b/>
        </w:rPr>
        <w:t xml:space="preserve"> GENERAL CONDITIONS OF CONTRACT AND CONTRACT INFORMATION</w:t>
      </w:r>
    </w:p>
    <w:p w14:paraId="4D7FD2FD" w14:textId="77777777" w:rsidR="00F15412" w:rsidRDefault="00F15412">
      <w:pPr>
        <w:spacing w:before="120"/>
        <w:ind w:left="0"/>
        <w:jc w:val="center"/>
        <w:rPr>
          <w:b/>
        </w:rPr>
      </w:pPr>
    </w:p>
    <w:sectPr w:rsidR="00F15412" w:rsidSect="0069077D">
      <w:pgSz w:w="11907" w:h="16840" w:code="9"/>
      <w:pgMar w:top="1021" w:right="1417" w:bottom="1134" w:left="1843"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D500" w14:textId="77777777" w:rsidR="008216C8" w:rsidRDefault="008216C8">
      <w:r>
        <w:separator/>
      </w:r>
    </w:p>
  </w:endnote>
  <w:endnote w:type="continuationSeparator" w:id="0">
    <w:p w14:paraId="0341D42B" w14:textId="77777777" w:rsidR="008216C8" w:rsidRDefault="0082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90CD" w14:textId="77777777" w:rsidR="008C2C74" w:rsidRDefault="008C2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xxxvi</w:t>
    </w:r>
    <w:r>
      <w:rPr>
        <w:rStyle w:val="PageNumber"/>
      </w:rPr>
      <w:fldChar w:fldCharType="end"/>
    </w:r>
  </w:p>
  <w:p w14:paraId="5DF60155" w14:textId="77777777" w:rsidR="008C2C74" w:rsidRDefault="008C2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81FD" w14:textId="5155CD28" w:rsidR="008C2C74" w:rsidRDefault="008C2C74" w:rsidP="002143BA">
    <w:pPr>
      <w:pStyle w:val="Footer"/>
      <w:pBdr>
        <w:top w:val="single" w:sz="4" w:space="1" w:color="auto"/>
      </w:pBdr>
      <w:ind w:right="-142"/>
    </w:pPr>
    <w:r>
      <w:t xml:space="preserve">Contract Name: </w:t>
    </w:r>
    <w:sdt>
      <w:sdtPr>
        <w:alias w:val="Title"/>
        <w:tag w:val=""/>
        <w:id w:val="177315485"/>
        <w:placeholder>
          <w:docPart w:val="14004DD232434FF1BD734DFEF6C03D9C"/>
        </w:placeholder>
        <w:dataBinding w:prefixMappings="xmlns:ns0='http://purl.org/dc/elements/1.1/' xmlns:ns1='http://schemas.openxmlformats.org/package/2006/metadata/core-properties' " w:xpath="/ns1:coreProperties[1]/ns0:title[1]" w:storeItemID="{6C3C8BC8-F283-45AE-878A-BAB7291924A1}"/>
        <w:text/>
      </w:sdtPr>
      <w:sdtContent>
        <w:r w:rsidR="00726ADD">
          <w:t>Contract Name</w:t>
        </w:r>
      </w:sdtContent>
    </w:sdt>
    <w:r>
      <w:tab/>
      <w:t>MW21</w:t>
    </w:r>
    <w:r w:rsidR="00A62DC6">
      <w:t xml:space="preserve">-LG (Local Government </w:t>
    </w:r>
    <w:r w:rsidR="0030410B">
      <w:t>Version)</w:t>
    </w:r>
    <w:r>
      <w:t xml:space="preserve"> - Revision Date:</w:t>
    </w:r>
    <w:r w:rsidR="0030410B">
      <w:t>29</w:t>
    </w:r>
    <w:r w:rsidR="00F15412" w:rsidRPr="003130A8">
      <w:t>/</w:t>
    </w:r>
    <w:r w:rsidR="0030410B">
      <w:t>01</w:t>
    </w:r>
    <w:r w:rsidR="00F15412" w:rsidRPr="003130A8">
      <w:t>/202</w:t>
    </w:r>
    <w:r w:rsidR="0030410B">
      <w:t>4</w:t>
    </w:r>
  </w:p>
  <w:p w14:paraId="3F749C7B" w14:textId="0FA41A81" w:rsidR="008C2C74" w:rsidRDefault="008C2C74" w:rsidP="002143BA">
    <w:pPr>
      <w:pStyle w:val="Footer"/>
    </w:pPr>
    <w:r>
      <w:t xml:space="preserve">Contract No. </w:t>
    </w:r>
    <w:sdt>
      <w:sdtPr>
        <w:alias w:val="Subject"/>
        <w:tag w:val=""/>
        <w:id w:val="699753285"/>
        <w:placeholder>
          <w:docPart w:val="0D947674070F49549ADFDCD11540620F"/>
        </w:placeholder>
        <w:dataBinding w:prefixMappings="xmlns:ns0='http://purl.org/dc/elements/1.1/' xmlns:ns1='http://schemas.openxmlformats.org/package/2006/metadata/core-properties' " w:xpath="/ns1:coreProperties[1]/ns0:subject[1]" w:storeItemID="{6C3C8BC8-F283-45AE-878A-BAB7291924A1}"/>
        <w:text/>
      </w:sdtPr>
      <w:sdtContent>
        <w:r>
          <w:t>Contract No.</w:t>
        </w:r>
      </w:sdtContent>
    </w:sdt>
    <w:r>
      <w:tab/>
      <w:t xml:space="preserve">Page </w:t>
    </w:r>
    <w:r>
      <w:fldChar w:fldCharType="begin"/>
    </w:r>
    <w:r>
      <w:instrText xml:space="preserve"> PAGE  \* Arabic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D76A" w14:textId="77777777" w:rsidR="008C2C74" w:rsidRDefault="008C2C74">
    <w:pPr>
      <w:pStyle w:val="Footer"/>
      <w:pBdr>
        <w:top w:val="single" w:sz="4" w:space="1" w:color="auto"/>
      </w:pBdr>
      <w:tabs>
        <w:tab w:val="clear" w:pos="8505"/>
        <w:tab w:val="right" w:pos="15593"/>
      </w:tabs>
      <w:jc w:val="center"/>
    </w:pPr>
    <w:r>
      <w:t>&gt;Insert CONTRACT NAME by overwriting these words in "File", "Properties", "Summary".</w:t>
    </w:r>
  </w:p>
  <w:p w14:paraId="261CE13D" w14:textId="77777777" w:rsidR="008C2C74" w:rsidRDefault="008C2C74">
    <w:pPr>
      <w:pStyle w:val="Footer"/>
      <w:tabs>
        <w:tab w:val="clear" w:pos="8505"/>
        <w:tab w:val="right" w:pos="15593"/>
      </w:tabs>
    </w:pPr>
    <w:r>
      <w:t>Contract No: &gt;  Insert Contract No. by overwriting this in "File", "Properties", "Summary".</w:t>
    </w:r>
    <w:r>
      <w:tab/>
      <w:t>Revision Date:  0/00/00</w:t>
    </w:r>
  </w:p>
  <w:p w14:paraId="3CF9B1EF" w14:textId="77777777" w:rsidR="008C2C74" w:rsidRDefault="008C2C74">
    <w:pPr>
      <w:pStyle w:val="Footer"/>
      <w:tabs>
        <w:tab w:val="clear" w:pos="8505"/>
        <w:tab w:val="right" w:pos="15593"/>
      </w:tabs>
    </w:pPr>
    <w:r>
      <w:t>File  Catalog1</w:t>
    </w:r>
    <w:r>
      <w:tab/>
      <w:t xml:space="preserve">Section 2  Page </w:t>
    </w:r>
    <w:r>
      <w:fldChar w:fldCharType="begin"/>
    </w:r>
    <w:r>
      <w:instrText xml:space="preserve">PAGE  </w:instrText>
    </w:r>
    <w:r>
      <w:fldChar w:fldCharType="separate"/>
    </w:r>
    <w:r>
      <w:t>36</w:t>
    </w:r>
    <w:r>
      <w:rPr>
        <w:noProof/>
      </w:rP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F170" w14:textId="77777777" w:rsidR="008216C8" w:rsidRDefault="008216C8">
      <w:r>
        <w:separator/>
      </w:r>
    </w:p>
  </w:footnote>
  <w:footnote w:type="continuationSeparator" w:id="0">
    <w:p w14:paraId="61C65057" w14:textId="77777777" w:rsidR="008216C8" w:rsidRDefault="0082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355B" w14:textId="77777777" w:rsidR="008C2C74" w:rsidRDefault="008C2C7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CC6" w14:textId="77777777" w:rsidR="008C2C74" w:rsidRDefault="008C2C7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DF8" w14:textId="5CD39F2C" w:rsidR="008C2C74" w:rsidRDefault="008C2C74" w:rsidP="00730E37">
    <w:pPr>
      <w:pStyle w:val="Header"/>
      <w:pBdr>
        <w:bottom w:val="single" w:sz="6" w:space="1" w:color="auto"/>
      </w:pBdr>
    </w:pPr>
    <w:r>
      <w:t>MW21</w:t>
    </w:r>
    <w:r w:rsidR="00A62DC6">
      <w:t>-LG</w:t>
    </w:r>
    <w:r>
      <w:t xml:space="preserve"> GENERAL CONDITIONS OF CONTRACT AND CONTRACT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E413" w14:textId="77777777" w:rsidR="00AD13C0" w:rsidRDefault="00AD13C0" w:rsidP="00AD13C0">
    <w:pPr>
      <w:pStyle w:val="Header"/>
      <w:pBdr>
        <w:bottom w:val="single" w:sz="6" w:space="1" w:color="auto"/>
      </w:pBdr>
    </w:pPr>
    <w:r>
      <w:t>MW21 GENERAL CONDITIONS OF CONTRACT AND CONTRACT INFORMATION</w:t>
    </w:r>
  </w:p>
  <w:p w14:paraId="64A6EFDB" w14:textId="77777777" w:rsidR="008C2C74" w:rsidRDefault="008C2C7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pStyle w:val="TableTextBulleted"/>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DC9436"/>
    <w:lvl w:ilvl="0">
      <w:start w:val="1"/>
      <w:numFmt w:val="decimal"/>
      <w:pStyle w:val="GuideNoteSubSub"/>
      <w:lvlText w:val="%1."/>
      <w:lvlJc w:val="left"/>
      <w:pPr>
        <w:tabs>
          <w:tab w:val="num" w:pos="1209"/>
        </w:tabs>
        <w:ind w:left="1209" w:hanging="360"/>
      </w:pPr>
      <w:rPr>
        <w:rFonts w:cs="Times New Roman"/>
      </w:rPr>
    </w:lvl>
  </w:abstractNum>
  <w:abstractNum w:abstractNumId="2" w15:restartNumberingAfterBreak="0">
    <w:nsid w:val="FFFFFFFB"/>
    <w:multiLevelType w:val="multilevel"/>
    <w:tmpl w:val="6914B276"/>
    <w:lvl w:ilvl="0">
      <w:start w:val="1"/>
      <w:numFmt w:val="decimal"/>
      <w:pStyle w:val="Heading1"/>
      <w:suff w:val="nothing"/>
      <w:lvlText w:val="%1"/>
      <w:lvlJc w:val="left"/>
      <w:pPr>
        <w:ind w:left="1134"/>
      </w:pPr>
      <w:rPr>
        <w:rFonts w:ascii="Arial Black" w:hAnsi="Arial Black" w:cs="Times New Roman" w:hint="default"/>
        <w:b/>
        <w:i w:val="0"/>
        <w:sz w:val="40"/>
      </w:rPr>
    </w:lvl>
    <w:lvl w:ilvl="1">
      <w:start w:val="1"/>
      <w:numFmt w:val="none"/>
      <w:pStyle w:val="Heading2"/>
      <w:lvlText w:val="%2"/>
      <w:lvlJc w:val="left"/>
      <w:pPr>
        <w:tabs>
          <w:tab w:val="num" w:pos="1494"/>
        </w:tabs>
        <w:ind w:left="1134"/>
      </w:pPr>
      <w:rPr>
        <w:rFonts w:ascii="Arial Black" w:hAnsi="Arial Black" w:cs="Times New Roman" w:hint="default"/>
        <w:b w:val="0"/>
        <w:i w:val="0"/>
        <w:sz w:val="28"/>
      </w:rPr>
    </w:lvl>
    <w:lvl w:ilvl="2">
      <w:start w:val="16"/>
      <w:numFmt w:val="decimal"/>
      <w:pStyle w:val="Heading3"/>
      <w:lvlText w:val="%3%2."/>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3" w15:restartNumberingAfterBreak="0">
    <w:nsid w:val="0037738C"/>
    <w:multiLevelType w:val="hybridMultilevel"/>
    <w:tmpl w:val="4B14A74C"/>
    <w:lvl w:ilvl="0" w:tplc="E3049C7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2A2B42"/>
    <w:multiLevelType w:val="hybridMultilevel"/>
    <w:tmpl w:val="2B302934"/>
    <w:lvl w:ilvl="0" w:tplc="531E3302">
      <w:start w:val="1"/>
      <w:numFmt w:val="lowerLetter"/>
      <w:lvlText w:val="(%1)"/>
      <w:lvlJc w:val="left"/>
      <w:pPr>
        <w:ind w:left="720" w:hanging="360"/>
      </w:pPr>
      <w:rPr>
        <w:rFonts w:hint="default"/>
        <w:u w:color="FFF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6" w15:restartNumberingAfterBreak="0">
    <w:nsid w:val="03D52FF2"/>
    <w:multiLevelType w:val="hybridMultilevel"/>
    <w:tmpl w:val="ADB694A8"/>
    <w:lvl w:ilvl="0" w:tplc="E3049C70">
      <w:start w:val="1"/>
      <w:numFmt w:val="lowerLetter"/>
      <w:lvlText w:val="(%1)"/>
      <w:lvlJc w:val="left"/>
      <w:pPr>
        <w:ind w:left="759" w:hanging="360"/>
      </w:pPr>
      <w:rPr>
        <w:rFonts w:cs="Times New Roman" w:hint="default"/>
      </w:rPr>
    </w:lvl>
    <w:lvl w:ilvl="1" w:tplc="0C090019">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7" w15:restartNumberingAfterBreak="0">
    <w:nsid w:val="049F01CD"/>
    <w:multiLevelType w:val="multilevel"/>
    <w:tmpl w:val="8AD0C50E"/>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360"/>
        </w:tabs>
        <w:ind w:left="360" w:hanging="36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072133EC"/>
    <w:multiLevelType w:val="hybridMultilevel"/>
    <w:tmpl w:val="2998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20100D"/>
    <w:multiLevelType w:val="multilevel"/>
    <w:tmpl w:val="0A3A9138"/>
    <w:name w:val="Hdg List"/>
    <w:lvl w:ilvl="0">
      <w:start w:val="1"/>
      <w:numFmt w:val="none"/>
      <w:pStyle w:val="Title"/>
      <w:suff w:val="nothing"/>
      <w:lvlText w:val=""/>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dg1"/>
      <w:lvlText w:val="%1%2."/>
      <w:lvlJc w:val="left"/>
      <w:pPr>
        <w:tabs>
          <w:tab w:val="num" w:pos="567"/>
        </w:tabs>
        <w:ind w:left="567" w:hanging="567"/>
      </w:pPr>
      <w:rPr>
        <w:i w:val="0"/>
      </w:rPr>
    </w:lvl>
    <w:lvl w:ilvl="2">
      <w:start w:val="1"/>
      <w:numFmt w:val="decimal"/>
      <w:pStyle w:val="Hdg2"/>
      <w:lvlText w:val="%1%2.%3"/>
      <w:lvlJc w:val="left"/>
      <w:pPr>
        <w:tabs>
          <w:tab w:val="num" w:pos="567"/>
        </w:tabs>
        <w:ind w:left="567" w:hanging="567"/>
      </w:pPr>
      <w:rPr>
        <w:b w:val="0"/>
        <w:i w:val="0"/>
      </w:rPr>
    </w:lvl>
    <w:lvl w:ilvl="3">
      <w:start w:val="1"/>
      <w:numFmt w:val="lowerLetter"/>
      <w:pStyle w:val="Hdg3"/>
      <w:lvlText w:val="(%4)"/>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dg4"/>
      <w:lvlText w:val="(%5)"/>
      <w:lvlJc w:val="left"/>
      <w:pPr>
        <w:tabs>
          <w:tab w:val="num" w:pos="1701"/>
        </w:tabs>
        <w:ind w:left="1701" w:hanging="567"/>
      </w:pPr>
    </w:lvl>
    <w:lvl w:ilvl="5">
      <w:start w:val="1"/>
      <w:numFmt w:val="upperLetter"/>
      <w:pStyle w:val="Hdg5"/>
      <w:lvlText w:val="%6."/>
      <w:lvlJc w:val="left"/>
      <w:pPr>
        <w:tabs>
          <w:tab w:val="num" w:pos="2268"/>
        </w:tabs>
        <w:ind w:left="2268" w:hanging="567"/>
      </w:pPr>
    </w:lvl>
    <w:lvl w:ilvl="6">
      <w:start w:val="1"/>
      <w:numFmt w:val="upperLetter"/>
      <w:lvlText w:val="%7."/>
      <w:lvlJc w:val="left"/>
      <w:pPr>
        <w:tabs>
          <w:tab w:val="num" w:pos="3124"/>
        </w:tabs>
        <w:ind w:left="3691" w:hanging="5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D028E9"/>
    <w:multiLevelType w:val="hybridMultilevel"/>
    <w:tmpl w:val="37308110"/>
    <w:lvl w:ilvl="0" w:tplc="0C090001">
      <w:start w:val="1"/>
      <w:numFmt w:val="bullet"/>
      <w:lvlText w:val=""/>
      <w:lvlJc w:val="left"/>
      <w:pPr>
        <w:ind w:left="2744" w:hanging="360"/>
      </w:pPr>
      <w:rPr>
        <w:rFonts w:ascii="Symbol" w:hAnsi="Symbol" w:hint="default"/>
      </w:rPr>
    </w:lvl>
    <w:lvl w:ilvl="1" w:tplc="0C090003" w:tentative="1">
      <w:start w:val="1"/>
      <w:numFmt w:val="bullet"/>
      <w:lvlText w:val="o"/>
      <w:lvlJc w:val="left"/>
      <w:pPr>
        <w:ind w:left="3464" w:hanging="360"/>
      </w:pPr>
      <w:rPr>
        <w:rFonts w:ascii="Courier New" w:hAnsi="Courier New" w:cs="Courier New" w:hint="default"/>
      </w:rPr>
    </w:lvl>
    <w:lvl w:ilvl="2" w:tplc="0C090005" w:tentative="1">
      <w:start w:val="1"/>
      <w:numFmt w:val="bullet"/>
      <w:lvlText w:val=""/>
      <w:lvlJc w:val="left"/>
      <w:pPr>
        <w:ind w:left="4184" w:hanging="360"/>
      </w:pPr>
      <w:rPr>
        <w:rFonts w:ascii="Wingdings" w:hAnsi="Wingdings" w:hint="default"/>
      </w:rPr>
    </w:lvl>
    <w:lvl w:ilvl="3" w:tplc="0C090001" w:tentative="1">
      <w:start w:val="1"/>
      <w:numFmt w:val="bullet"/>
      <w:lvlText w:val=""/>
      <w:lvlJc w:val="left"/>
      <w:pPr>
        <w:ind w:left="4904" w:hanging="360"/>
      </w:pPr>
      <w:rPr>
        <w:rFonts w:ascii="Symbol" w:hAnsi="Symbol" w:hint="default"/>
      </w:rPr>
    </w:lvl>
    <w:lvl w:ilvl="4" w:tplc="0C090003" w:tentative="1">
      <w:start w:val="1"/>
      <w:numFmt w:val="bullet"/>
      <w:lvlText w:val="o"/>
      <w:lvlJc w:val="left"/>
      <w:pPr>
        <w:ind w:left="5624" w:hanging="360"/>
      </w:pPr>
      <w:rPr>
        <w:rFonts w:ascii="Courier New" w:hAnsi="Courier New" w:cs="Courier New" w:hint="default"/>
      </w:rPr>
    </w:lvl>
    <w:lvl w:ilvl="5" w:tplc="0C090005" w:tentative="1">
      <w:start w:val="1"/>
      <w:numFmt w:val="bullet"/>
      <w:lvlText w:val=""/>
      <w:lvlJc w:val="left"/>
      <w:pPr>
        <w:ind w:left="6344" w:hanging="360"/>
      </w:pPr>
      <w:rPr>
        <w:rFonts w:ascii="Wingdings" w:hAnsi="Wingdings" w:hint="default"/>
      </w:rPr>
    </w:lvl>
    <w:lvl w:ilvl="6" w:tplc="0C090001" w:tentative="1">
      <w:start w:val="1"/>
      <w:numFmt w:val="bullet"/>
      <w:lvlText w:val=""/>
      <w:lvlJc w:val="left"/>
      <w:pPr>
        <w:ind w:left="7064" w:hanging="360"/>
      </w:pPr>
      <w:rPr>
        <w:rFonts w:ascii="Symbol" w:hAnsi="Symbol" w:hint="default"/>
      </w:rPr>
    </w:lvl>
    <w:lvl w:ilvl="7" w:tplc="0C090003" w:tentative="1">
      <w:start w:val="1"/>
      <w:numFmt w:val="bullet"/>
      <w:lvlText w:val="o"/>
      <w:lvlJc w:val="left"/>
      <w:pPr>
        <w:ind w:left="7784" w:hanging="360"/>
      </w:pPr>
      <w:rPr>
        <w:rFonts w:ascii="Courier New" w:hAnsi="Courier New" w:cs="Courier New" w:hint="default"/>
      </w:rPr>
    </w:lvl>
    <w:lvl w:ilvl="8" w:tplc="0C090005" w:tentative="1">
      <w:start w:val="1"/>
      <w:numFmt w:val="bullet"/>
      <w:lvlText w:val=""/>
      <w:lvlJc w:val="left"/>
      <w:pPr>
        <w:ind w:left="8504" w:hanging="360"/>
      </w:pPr>
      <w:rPr>
        <w:rFonts w:ascii="Wingdings" w:hAnsi="Wingdings" w:hint="default"/>
      </w:rPr>
    </w:lvl>
  </w:abstractNum>
  <w:abstractNum w:abstractNumId="11" w15:restartNumberingAfterBreak="0">
    <w:nsid w:val="0DCF7775"/>
    <w:multiLevelType w:val="hybridMultilevel"/>
    <w:tmpl w:val="451A62DA"/>
    <w:lvl w:ilvl="0" w:tplc="9FBA3A78">
      <w:start w:val="1"/>
      <w:numFmt w:val="lowerLetter"/>
      <w:pStyle w:val="Style2"/>
      <w:lvlText w:val="(%1)"/>
      <w:lvlJc w:val="left"/>
      <w:pPr>
        <w:tabs>
          <w:tab w:val="num" w:pos="2138"/>
        </w:tabs>
        <w:ind w:left="2138" w:hanging="360"/>
      </w:pPr>
      <w:rPr>
        <w:rFonts w:cs="Times New Roman" w:hint="default"/>
      </w:rPr>
    </w:lvl>
    <w:lvl w:ilvl="1" w:tplc="0C090019">
      <w:start w:val="1"/>
      <w:numFmt w:val="lowerLetter"/>
      <w:lvlText w:val="%2."/>
      <w:lvlJc w:val="left"/>
      <w:pPr>
        <w:tabs>
          <w:tab w:val="num" w:pos="2858"/>
        </w:tabs>
        <w:ind w:left="2858" w:hanging="360"/>
      </w:pPr>
      <w:rPr>
        <w:rFonts w:cs="Times New Roman"/>
      </w:rPr>
    </w:lvl>
    <w:lvl w:ilvl="2" w:tplc="0C09001B" w:tentative="1">
      <w:start w:val="1"/>
      <w:numFmt w:val="lowerRoman"/>
      <w:lvlText w:val="%3."/>
      <w:lvlJc w:val="right"/>
      <w:pPr>
        <w:tabs>
          <w:tab w:val="num" w:pos="3578"/>
        </w:tabs>
        <w:ind w:left="3578" w:hanging="180"/>
      </w:pPr>
      <w:rPr>
        <w:rFonts w:cs="Times New Roman"/>
      </w:rPr>
    </w:lvl>
    <w:lvl w:ilvl="3" w:tplc="0C09000F" w:tentative="1">
      <w:start w:val="1"/>
      <w:numFmt w:val="decimal"/>
      <w:lvlText w:val="%4."/>
      <w:lvlJc w:val="left"/>
      <w:pPr>
        <w:tabs>
          <w:tab w:val="num" w:pos="4298"/>
        </w:tabs>
        <w:ind w:left="4298" w:hanging="360"/>
      </w:pPr>
      <w:rPr>
        <w:rFonts w:cs="Times New Roman"/>
      </w:rPr>
    </w:lvl>
    <w:lvl w:ilvl="4" w:tplc="0C090019" w:tentative="1">
      <w:start w:val="1"/>
      <w:numFmt w:val="lowerLetter"/>
      <w:lvlText w:val="%5."/>
      <w:lvlJc w:val="left"/>
      <w:pPr>
        <w:tabs>
          <w:tab w:val="num" w:pos="5018"/>
        </w:tabs>
        <w:ind w:left="5018" w:hanging="360"/>
      </w:pPr>
      <w:rPr>
        <w:rFonts w:cs="Times New Roman"/>
      </w:rPr>
    </w:lvl>
    <w:lvl w:ilvl="5" w:tplc="0C09001B" w:tentative="1">
      <w:start w:val="1"/>
      <w:numFmt w:val="lowerRoman"/>
      <w:lvlText w:val="%6."/>
      <w:lvlJc w:val="right"/>
      <w:pPr>
        <w:tabs>
          <w:tab w:val="num" w:pos="5738"/>
        </w:tabs>
        <w:ind w:left="5738" w:hanging="180"/>
      </w:pPr>
      <w:rPr>
        <w:rFonts w:cs="Times New Roman"/>
      </w:rPr>
    </w:lvl>
    <w:lvl w:ilvl="6" w:tplc="0C09000F" w:tentative="1">
      <w:start w:val="1"/>
      <w:numFmt w:val="decimal"/>
      <w:lvlText w:val="%7."/>
      <w:lvlJc w:val="left"/>
      <w:pPr>
        <w:tabs>
          <w:tab w:val="num" w:pos="6458"/>
        </w:tabs>
        <w:ind w:left="6458" w:hanging="360"/>
      </w:pPr>
      <w:rPr>
        <w:rFonts w:cs="Times New Roman"/>
      </w:rPr>
    </w:lvl>
    <w:lvl w:ilvl="7" w:tplc="0C090019" w:tentative="1">
      <w:start w:val="1"/>
      <w:numFmt w:val="lowerLetter"/>
      <w:lvlText w:val="%8."/>
      <w:lvlJc w:val="left"/>
      <w:pPr>
        <w:tabs>
          <w:tab w:val="num" w:pos="7178"/>
        </w:tabs>
        <w:ind w:left="7178" w:hanging="360"/>
      </w:pPr>
      <w:rPr>
        <w:rFonts w:cs="Times New Roman"/>
      </w:rPr>
    </w:lvl>
    <w:lvl w:ilvl="8" w:tplc="0C09001B" w:tentative="1">
      <w:start w:val="1"/>
      <w:numFmt w:val="lowerRoman"/>
      <w:lvlText w:val="%9."/>
      <w:lvlJc w:val="right"/>
      <w:pPr>
        <w:tabs>
          <w:tab w:val="num" w:pos="7898"/>
        </w:tabs>
        <w:ind w:left="7898" w:hanging="180"/>
      </w:pPr>
      <w:rPr>
        <w:rFonts w:cs="Times New Roman"/>
      </w:rPr>
    </w:lvl>
  </w:abstractNum>
  <w:abstractNum w:abstractNumId="12" w15:restartNumberingAfterBreak="0">
    <w:nsid w:val="0E1A39AF"/>
    <w:multiLevelType w:val="hybridMultilevel"/>
    <w:tmpl w:val="37B6960A"/>
    <w:lvl w:ilvl="0" w:tplc="0C090001">
      <w:start w:val="1"/>
      <w:numFmt w:val="bullet"/>
      <w:lvlText w:val=""/>
      <w:lvlJc w:val="left"/>
      <w:pPr>
        <w:ind w:left="2444" w:hanging="360"/>
      </w:pPr>
      <w:rPr>
        <w:rFonts w:ascii="Symbol" w:hAnsi="Symbol" w:hint="default"/>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13" w15:restartNumberingAfterBreak="0">
    <w:nsid w:val="15E6501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7F32DB"/>
    <w:multiLevelType w:val="multilevel"/>
    <w:tmpl w:val="654A4C9E"/>
    <w:name w:val="Def List"/>
    <w:styleLink w:val="DefList"/>
    <w:lvl w:ilvl="0">
      <w:start w:val="1"/>
      <w:numFmt w:val="none"/>
      <w:pStyle w:val="Def"/>
      <w:suff w:val="nothing"/>
      <w:lvlText w:val="%1"/>
      <w:lvlJc w:val="left"/>
      <w:pPr>
        <w:ind w:left="567" w:firstLine="0"/>
      </w:pPr>
    </w:lvl>
    <w:lvl w:ilvl="1">
      <w:start w:val="1"/>
      <w:numFmt w:val="lowerLetter"/>
      <w:pStyle w:val="Defa"/>
      <w:lvlText w:val="(%2)"/>
      <w:lvlJc w:val="left"/>
      <w:pPr>
        <w:tabs>
          <w:tab w:val="num" w:pos="1134"/>
        </w:tabs>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AF59F8"/>
    <w:multiLevelType w:val="hybridMultilevel"/>
    <w:tmpl w:val="79E6E9AA"/>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4E4549"/>
    <w:multiLevelType w:val="hybridMultilevel"/>
    <w:tmpl w:val="6450CE70"/>
    <w:lvl w:ilvl="0" w:tplc="E3049C70">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1B1E0438"/>
    <w:multiLevelType w:val="hybridMultilevel"/>
    <w:tmpl w:val="B100ED26"/>
    <w:lvl w:ilvl="0" w:tplc="1358643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5E7A50"/>
    <w:multiLevelType w:val="hybridMultilevel"/>
    <w:tmpl w:val="4C1898EE"/>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7F149B"/>
    <w:multiLevelType w:val="hybridMultilevel"/>
    <w:tmpl w:val="527E0B60"/>
    <w:lvl w:ilvl="0" w:tplc="D7C66F52">
      <w:numFmt w:val="bullet"/>
      <w:lvlText w:val="-"/>
      <w:lvlJc w:val="left"/>
      <w:pPr>
        <w:ind w:left="576" w:hanging="360"/>
      </w:pPr>
      <w:rPr>
        <w:rFonts w:ascii="Arial" w:eastAsia="Times New Roman" w:hAnsi="Arial" w:cs="Arial" w:hint="default"/>
      </w:rPr>
    </w:lvl>
    <w:lvl w:ilvl="1" w:tplc="0C090003" w:tentative="1">
      <w:start w:val="1"/>
      <w:numFmt w:val="bullet"/>
      <w:lvlText w:val="o"/>
      <w:lvlJc w:val="left"/>
      <w:pPr>
        <w:ind w:left="1296" w:hanging="360"/>
      </w:pPr>
      <w:rPr>
        <w:rFonts w:ascii="Courier New" w:hAnsi="Courier New" w:cs="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cs="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cs="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22" w15:restartNumberingAfterBreak="0">
    <w:nsid w:val="2AB23B4B"/>
    <w:multiLevelType w:val="hybridMultilevel"/>
    <w:tmpl w:val="1CFA0550"/>
    <w:lvl w:ilvl="0" w:tplc="A0568912">
      <w:start w:val="1"/>
      <w:numFmt w:val="lowerLett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B702B1B"/>
    <w:multiLevelType w:val="hybridMultilevel"/>
    <w:tmpl w:val="F0D2705E"/>
    <w:lvl w:ilvl="0" w:tplc="531E3302">
      <w:start w:val="1"/>
      <w:numFmt w:val="lowerLetter"/>
      <w:lvlText w:val="(%1)"/>
      <w:lvlJc w:val="left"/>
      <w:pPr>
        <w:ind w:left="720" w:hanging="360"/>
      </w:pPr>
      <w:rPr>
        <w:u w:color="FFF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D6209F"/>
    <w:multiLevelType w:val="multilevel"/>
    <w:tmpl w:val="31EEEC6A"/>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5" w15:restartNumberingAfterBreak="0">
    <w:nsid w:val="321512D7"/>
    <w:multiLevelType w:val="hybridMultilevel"/>
    <w:tmpl w:val="C8645DDC"/>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26"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28"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7A1F6F"/>
    <w:multiLevelType w:val="hybridMultilevel"/>
    <w:tmpl w:val="B63CC024"/>
    <w:lvl w:ilvl="0" w:tplc="05B6873E">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0" w15:restartNumberingAfterBreak="0">
    <w:nsid w:val="3BAE4557"/>
    <w:multiLevelType w:val="hybridMultilevel"/>
    <w:tmpl w:val="693208F2"/>
    <w:lvl w:ilvl="0" w:tplc="1358643C">
      <w:start w:val="1"/>
      <w:numFmt w:val="lowerRoman"/>
      <w:lvlText w:val="(%1)"/>
      <w:lvlJc w:val="right"/>
      <w:pPr>
        <w:ind w:left="759" w:hanging="360"/>
      </w:pPr>
      <w:rPr>
        <w:rFonts w:hint="default"/>
        <w:u w:color="FFFF00"/>
      </w:rPr>
    </w:lvl>
    <w:lvl w:ilvl="1" w:tplc="FFFFFFFF">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31" w15:restartNumberingAfterBreak="0">
    <w:nsid w:val="3DC31C60"/>
    <w:multiLevelType w:val="hybridMultilevel"/>
    <w:tmpl w:val="7154172E"/>
    <w:lvl w:ilvl="0" w:tplc="E3049C7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DFF1962"/>
    <w:multiLevelType w:val="hybridMultilevel"/>
    <w:tmpl w:val="0FD82246"/>
    <w:lvl w:ilvl="0" w:tplc="E3049C70">
      <w:start w:val="1"/>
      <w:numFmt w:val="lowerLetter"/>
      <w:lvlText w:val="(%1)"/>
      <w:lvlJc w:val="left"/>
      <w:pPr>
        <w:tabs>
          <w:tab w:val="num" w:pos="2123"/>
        </w:tabs>
        <w:ind w:left="2123" w:hanging="705"/>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33" w15:restartNumberingAfterBreak="0">
    <w:nsid w:val="411F170B"/>
    <w:multiLevelType w:val="hybridMultilevel"/>
    <w:tmpl w:val="6866671A"/>
    <w:lvl w:ilvl="0" w:tplc="C0B8F63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35" w15:restartNumberingAfterBreak="0">
    <w:nsid w:val="43D32B62"/>
    <w:multiLevelType w:val="hybridMultilevel"/>
    <w:tmpl w:val="39BC34FA"/>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EE0568"/>
    <w:multiLevelType w:val="hybridMultilevel"/>
    <w:tmpl w:val="123E545A"/>
    <w:lvl w:ilvl="0" w:tplc="05B68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61732D2"/>
    <w:multiLevelType w:val="hybridMultilevel"/>
    <w:tmpl w:val="DB26D4BC"/>
    <w:lvl w:ilvl="0" w:tplc="E3049C70">
      <w:start w:val="1"/>
      <w:numFmt w:val="lowerLetter"/>
      <w:lvlText w:val="(%1)"/>
      <w:lvlJc w:val="left"/>
      <w:pPr>
        <w:ind w:left="862" w:hanging="360"/>
      </w:pPr>
      <w:rPr>
        <w:rFonts w:cs="Times New Roman"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15:restartNumberingAfterBreak="0">
    <w:nsid w:val="46347A04"/>
    <w:multiLevelType w:val="multilevel"/>
    <w:tmpl w:val="C9F2DA5A"/>
    <w:lvl w:ilvl="0">
      <w:start w:val="1"/>
      <w:numFmt w:val="none"/>
      <w:pStyle w:val="Heading1RestartNumbering"/>
      <w:suff w:val="nothing"/>
      <w:lvlText w:val=""/>
      <w:lvlJc w:val="left"/>
      <w:pPr>
        <w:ind w:left="1134"/>
      </w:pPr>
      <w:rPr>
        <w:rFonts w:cs="Times New Roman" w:hint="default"/>
      </w:rPr>
    </w:lvl>
    <w:lvl w:ilvl="1">
      <w:start w:val="1"/>
      <w:numFmt w:val="decimal"/>
      <w:lvlText w:val="%1%2"/>
      <w:lvlJc w:val="left"/>
      <w:pPr>
        <w:tabs>
          <w:tab w:val="num" w:pos="720"/>
        </w:tabs>
        <w:ind w:left="425" w:hanging="425"/>
      </w:pPr>
      <w:rPr>
        <w:rFonts w:cs="Times New Roman" w:hint="default"/>
      </w:rPr>
    </w:lvl>
    <w:lvl w:ilvl="2">
      <w:start w:val="1"/>
      <w:numFmt w:val="decimal"/>
      <w:lvlText w:val="%1.%3"/>
      <w:lvlJc w:val="left"/>
      <w:pPr>
        <w:tabs>
          <w:tab w:val="num" w:pos="1429"/>
        </w:tabs>
        <w:ind w:left="1134" w:hanging="425"/>
      </w:pPr>
      <w:rPr>
        <w:rFonts w:cs="Times New Roman" w:hint="default"/>
      </w:rPr>
    </w:lvl>
    <w:lvl w:ilvl="3">
      <w:start w:val="1"/>
      <w:numFmt w:val="decimal"/>
      <w:lvlText w:val="%1.%4"/>
      <w:lvlJc w:val="left"/>
      <w:pPr>
        <w:tabs>
          <w:tab w:val="num" w:pos="1996"/>
        </w:tabs>
        <w:ind w:left="1701" w:hanging="425"/>
      </w:pPr>
      <w:rPr>
        <w:rFonts w:cs="Times New Roman" w:hint="default"/>
      </w:rPr>
    </w:lvl>
    <w:lvl w:ilvl="4">
      <w:start w:val="1"/>
      <w:numFmt w:val="decimal"/>
      <w:lvlText w:val="%1(%5)"/>
      <w:lvlJc w:val="left"/>
      <w:pPr>
        <w:tabs>
          <w:tab w:val="num" w:pos="2923"/>
        </w:tabs>
        <w:ind w:left="2268" w:hanging="425"/>
      </w:pPr>
      <w:rPr>
        <w:rFonts w:cs="Times New Roman" w:hint="default"/>
      </w:rPr>
    </w:lvl>
    <w:lvl w:ilvl="5">
      <w:start w:val="1"/>
      <w:numFmt w:val="lowerRoman"/>
      <w:lvlText w:val="%1(%6)"/>
      <w:lvlJc w:val="left"/>
      <w:pPr>
        <w:tabs>
          <w:tab w:val="num" w:pos="3850"/>
        </w:tabs>
        <w:ind w:left="2835" w:hanging="425"/>
      </w:pPr>
      <w:rPr>
        <w:rFonts w:cs="Times New Roman" w:hint="default"/>
      </w:rPr>
    </w:lvl>
    <w:lvl w:ilvl="6">
      <w:start w:val="1"/>
      <w:numFmt w:val="none"/>
      <w:lvlText w:val="%1"/>
      <w:lvlJc w:val="left"/>
      <w:pPr>
        <w:tabs>
          <w:tab w:val="num" w:pos="3402"/>
        </w:tabs>
        <w:ind w:left="3402" w:hanging="425"/>
      </w:pPr>
      <w:rPr>
        <w:rFonts w:cs="Times New Roman" w:hint="default"/>
      </w:rPr>
    </w:lvl>
    <w:lvl w:ilvl="7">
      <w:start w:val="1"/>
      <w:numFmt w:val="none"/>
      <w:lvlText w:val="%1"/>
      <w:lvlJc w:val="left"/>
      <w:pPr>
        <w:tabs>
          <w:tab w:val="num" w:pos="3969"/>
        </w:tabs>
        <w:ind w:left="3969" w:hanging="425"/>
      </w:pPr>
      <w:rPr>
        <w:rFonts w:cs="Times New Roman" w:hint="default"/>
      </w:rPr>
    </w:lvl>
    <w:lvl w:ilvl="8">
      <w:start w:val="1"/>
      <w:numFmt w:val="none"/>
      <w:lvlText w:val="%1%9"/>
      <w:lvlJc w:val="left"/>
      <w:pPr>
        <w:tabs>
          <w:tab w:val="num" w:pos="4831"/>
        </w:tabs>
        <w:ind w:left="4536" w:hanging="425"/>
      </w:pPr>
      <w:rPr>
        <w:rFonts w:cs="Times New Roman" w:hint="default"/>
      </w:rPr>
    </w:lvl>
  </w:abstractNum>
  <w:abstractNum w:abstractNumId="39" w15:restartNumberingAfterBreak="0">
    <w:nsid w:val="4A0148CF"/>
    <w:multiLevelType w:val="hybridMultilevel"/>
    <w:tmpl w:val="4C0E2900"/>
    <w:lvl w:ilvl="0" w:tplc="A21EEC1A">
      <w:start w:val="1"/>
      <w:numFmt w:val="lowerLetter"/>
      <w:lvlText w:val="(%1)"/>
      <w:lvlJc w:val="left"/>
      <w:pPr>
        <w:tabs>
          <w:tab w:val="num" w:pos="2123"/>
        </w:tabs>
        <w:ind w:left="2123" w:hanging="705"/>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40"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41"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42" w15:restartNumberingAfterBreak="0">
    <w:nsid w:val="503C5FB7"/>
    <w:multiLevelType w:val="singleLevel"/>
    <w:tmpl w:val="5272541A"/>
    <w:lvl w:ilvl="0">
      <w:numFmt w:val="lowerLetter"/>
      <w:pStyle w:val="NormalBulleted1"/>
      <w:lvlText w:val="(%1)"/>
      <w:lvlJc w:val="left"/>
      <w:pPr>
        <w:tabs>
          <w:tab w:val="num" w:pos="1211"/>
        </w:tabs>
        <w:ind w:left="1211" w:hanging="360"/>
      </w:pPr>
      <w:rPr>
        <w:rFonts w:ascii="Times New Roman" w:eastAsia="Times New Roman" w:hAnsi="Times New Roman" w:cs="Times New Roman"/>
      </w:rPr>
    </w:lvl>
  </w:abstractNum>
  <w:abstractNum w:abstractNumId="43" w15:restartNumberingAfterBreak="0">
    <w:nsid w:val="58D06B90"/>
    <w:multiLevelType w:val="hybridMultilevel"/>
    <w:tmpl w:val="7BCA7CAA"/>
    <w:lvl w:ilvl="0" w:tplc="D7C66F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6E42BC"/>
    <w:multiLevelType w:val="hybridMultilevel"/>
    <w:tmpl w:val="0FD82246"/>
    <w:lvl w:ilvl="0" w:tplc="E3049C70">
      <w:start w:val="1"/>
      <w:numFmt w:val="lowerLetter"/>
      <w:lvlText w:val="(%1)"/>
      <w:lvlJc w:val="left"/>
      <w:pPr>
        <w:tabs>
          <w:tab w:val="num" w:pos="2123"/>
        </w:tabs>
        <w:ind w:left="2123" w:hanging="705"/>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45" w15:restartNumberingAfterBreak="0">
    <w:nsid w:val="5E942854"/>
    <w:multiLevelType w:val="hybridMultilevel"/>
    <w:tmpl w:val="ACE0B562"/>
    <w:lvl w:ilvl="0" w:tplc="E3049C70">
      <w:start w:val="1"/>
      <w:numFmt w:val="lowerLetter"/>
      <w:lvlText w:val="(%1)"/>
      <w:lvlJc w:val="left"/>
      <w:pPr>
        <w:ind w:left="759" w:hanging="360"/>
      </w:pPr>
      <w:rPr>
        <w:rFonts w:cs="Times New Roman" w:hint="default"/>
      </w:r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46" w15:restartNumberingAfterBreak="0">
    <w:nsid w:val="5E96776A"/>
    <w:multiLevelType w:val="hybridMultilevel"/>
    <w:tmpl w:val="E3642CC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7" w15:restartNumberingAfterBreak="0">
    <w:nsid w:val="65FF2ACA"/>
    <w:multiLevelType w:val="hybridMultilevel"/>
    <w:tmpl w:val="75F009A8"/>
    <w:lvl w:ilvl="0" w:tplc="E3049C70">
      <w:start w:val="1"/>
      <w:numFmt w:val="lowerLetter"/>
      <w:lvlText w:val="(%1)"/>
      <w:lvlJc w:val="left"/>
      <w:pPr>
        <w:ind w:left="768" w:hanging="360"/>
      </w:pPr>
      <w:rPr>
        <w:rFonts w:cs="Times New Roman"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8" w15:restartNumberingAfterBreak="0">
    <w:nsid w:val="6D7A2B02"/>
    <w:multiLevelType w:val="hybridMultilevel"/>
    <w:tmpl w:val="1C16E47C"/>
    <w:lvl w:ilvl="0" w:tplc="F3848F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6C2C0B"/>
    <w:multiLevelType w:val="hybridMultilevel"/>
    <w:tmpl w:val="B928AA22"/>
    <w:lvl w:ilvl="0" w:tplc="E3049C70">
      <w:start w:val="1"/>
      <w:numFmt w:val="lowerLetter"/>
      <w:lvlText w:val="(%1)"/>
      <w:lvlJc w:val="left"/>
      <w:pPr>
        <w:ind w:left="1200" w:hanging="360"/>
      </w:pPr>
      <w:rPr>
        <w:rFonts w:cs="Times New Roman"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50" w15:restartNumberingAfterBreak="0">
    <w:nsid w:val="71587CDE"/>
    <w:multiLevelType w:val="hybridMultilevel"/>
    <w:tmpl w:val="6228F978"/>
    <w:lvl w:ilvl="0" w:tplc="BBE6F1C2">
      <w:start w:val="1"/>
      <w:numFmt w:val="lowerLetter"/>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51" w15:restartNumberingAfterBreak="0">
    <w:nsid w:val="71C67BF8"/>
    <w:multiLevelType w:val="hybridMultilevel"/>
    <w:tmpl w:val="787A580C"/>
    <w:lvl w:ilvl="0" w:tplc="C0B8F636">
      <w:start w:val="1"/>
      <w:numFmt w:val="lowerRoman"/>
      <w:lvlText w:val="(%1)"/>
      <w:lvlJc w:val="right"/>
      <w:pPr>
        <w:ind w:left="1119" w:hanging="360"/>
      </w:pPr>
    </w:lvl>
    <w:lvl w:ilvl="1" w:tplc="0C090019" w:tentative="1">
      <w:start w:val="1"/>
      <w:numFmt w:val="lowerLetter"/>
      <w:lvlText w:val="%2."/>
      <w:lvlJc w:val="left"/>
      <w:pPr>
        <w:ind w:left="1839" w:hanging="360"/>
      </w:pPr>
    </w:lvl>
    <w:lvl w:ilvl="2" w:tplc="0C09001B" w:tentative="1">
      <w:start w:val="1"/>
      <w:numFmt w:val="lowerRoman"/>
      <w:lvlText w:val="%3."/>
      <w:lvlJc w:val="right"/>
      <w:pPr>
        <w:ind w:left="2559" w:hanging="180"/>
      </w:pPr>
    </w:lvl>
    <w:lvl w:ilvl="3" w:tplc="0C09000F" w:tentative="1">
      <w:start w:val="1"/>
      <w:numFmt w:val="decimal"/>
      <w:lvlText w:val="%4."/>
      <w:lvlJc w:val="left"/>
      <w:pPr>
        <w:ind w:left="3279" w:hanging="360"/>
      </w:pPr>
    </w:lvl>
    <w:lvl w:ilvl="4" w:tplc="0C090019" w:tentative="1">
      <w:start w:val="1"/>
      <w:numFmt w:val="lowerLetter"/>
      <w:lvlText w:val="%5."/>
      <w:lvlJc w:val="left"/>
      <w:pPr>
        <w:ind w:left="3999" w:hanging="360"/>
      </w:pPr>
    </w:lvl>
    <w:lvl w:ilvl="5" w:tplc="0C09001B" w:tentative="1">
      <w:start w:val="1"/>
      <w:numFmt w:val="lowerRoman"/>
      <w:lvlText w:val="%6."/>
      <w:lvlJc w:val="right"/>
      <w:pPr>
        <w:ind w:left="4719" w:hanging="180"/>
      </w:pPr>
    </w:lvl>
    <w:lvl w:ilvl="6" w:tplc="0C09000F" w:tentative="1">
      <w:start w:val="1"/>
      <w:numFmt w:val="decimal"/>
      <w:lvlText w:val="%7."/>
      <w:lvlJc w:val="left"/>
      <w:pPr>
        <w:ind w:left="5439" w:hanging="360"/>
      </w:pPr>
    </w:lvl>
    <w:lvl w:ilvl="7" w:tplc="0C090019" w:tentative="1">
      <w:start w:val="1"/>
      <w:numFmt w:val="lowerLetter"/>
      <w:lvlText w:val="%8."/>
      <w:lvlJc w:val="left"/>
      <w:pPr>
        <w:ind w:left="6159" w:hanging="360"/>
      </w:pPr>
    </w:lvl>
    <w:lvl w:ilvl="8" w:tplc="0C09001B" w:tentative="1">
      <w:start w:val="1"/>
      <w:numFmt w:val="lowerRoman"/>
      <w:lvlText w:val="%9."/>
      <w:lvlJc w:val="right"/>
      <w:pPr>
        <w:ind w:left="6879" w:hanging="180"/>
      </w:pPr>
    </w:lvl>
  </w:abstractNum>
  <w:abstractNum w:abstractNumId="52" w15:restartNumberingAfterBreak="0">
    <w:nsid w:val="77096E08"/>
    <w:multiLevelType w:val="hybridMultilevel"/>
    <w:tmpl w:val="7870C0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8B055CE"/>
    <w:multiLevelType w:val="hybridMultilevel"/>
    <w:tmpl w:val="FD020430"/>
    <w:lvl w:ilvl="0" w:tplc="E3049C70">
      <w:start w:val="1"/>
      <w:numFmt w:val="lowerLetter"/>
      <w:lvlText w:val="(%1)"/>
      <w:lvlJc w:val="left"/>
      <w:pPr>
        <w:ind w:left="768" w:hanging="360"/>
      </w:pPr>
      <w:rPr>
        <w:rFonts w:cs="Times New Roman"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54"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47207C"/>
    <w:multiLevelType w:val="hybridMultilevel"/>
    <w:tmpl w:val="CE1493BC"/>
    <w:lvl w:ilvl="0" w:tplc="E3049C70">
      <w:start w:val="1"/>
      <w:numFmt w:val="lowerLetter"/>
      <w:lvlText w:val="(%1)"/>
      <w:lvlJc w:val="left"/>
      <w:pPr>
        <w:ind w:left="3068" w:hanging="360"/>
      </w:pPr>
      <w:rPr>
        <w:rFonts w:cs="Times New Roman" w:hint="default"/>
      </w:rPr>
    </w:lvl>
    <w:lvl w:ilvl="1" w:tplc="0C090019" w:tentative="1">
      <w:start w:val="1"/>
      <w:numFmt w:val="lowerLetter"/>
      <w:lvlText w:val="%2."/>
      <w:lvlJc w:val="left"/>
      <w:pPr>
        <w:ind w:left="3788" w:hanging="360"/>
      </w:pPr>
    </w:lvl>
    <w:lvl w:ilvl="2" w:tplc="0C09001B" w:tentative="1">
      <w:start w:val="1"/>
      <w:numFmt w:val="lowerRoman"/>
      <w:lvlText w:val="%3."/>
      <w:lvlJc w:val="right"/>
      <w:pPr>
        <w:ind w:left="4508" w:hanging="180"/>
      </w:pPr>
    </w:lvl>
    <w:lvl w:ilvl="3" w:tplc="0C09000F" w:tentative="1">
      <w:start w:val="1"/>
      <w:numFmt w:val="decimal"/>
      <w:lvlText w:val="%4."/>
      <w:lvlJc w:val="left"/>
      <w:pPr>
        <w:ind w:left="5228" w:hanging="360"/>
      </w:pPr>
    </w:lvl>
    <w:lvl w:ilvl="4" w:tplc="0C090019" w:tentative="1">
      <w:start w:val="1"/>
      <w:numFmt w:val="lowerLetter"/>
      <w:lvlText w:val="%5."/>
      <w:lvlJc w:val="left"/>
      <w:pPr>
        <w:ind w:left="5948" w:hanging="360"/>
      </w:pPr>
    </w:lvl>
    <w:lvl w:ilvl="5" w:tplc="0C09001B" w:tentative="1">
      <w:start w:val="1"/>
      <w:numFmt w:val="lowerRoman"/>
      <w:lvlText w:val="%6."/>
      <w:lvlJc w:val="right"/>
      <w:pPr>
        <w:ind w:left="6668" w:hanging="180"/>
      </w:pPr>
    </w:lvl>
    <w:lvl w:ilvl="6" w:tplc="0C09000F" w:tentative="1">
      <w:start w:val="1"/>
      <w:numFmt w:val="decimal"/>
      <w:lvlText w:val="%7."/>
      <w:lvlJc w:val="left"/>
      <w:pPr>
        <w:ind w:left="7388" w:hanging="360"/>
      </w:pPr>
    </w:lvl>
    <w:lvl w:ilvl="7" w:tplc="0C090019" w:tentative="1">
      <w:start w:val="1"/>
      <w:numFmt w:val="lowerLetter"/>
      <w:lvlText w:val="%8."/>
      <w:lvlJc w:val="left"/>
      <w:pPr>
        <w:ind w:left="8108" w:hanging="360"/>
      </w:pPr>
    </w:lvl>
    <w:lvl w:ilvl="8" w:tplc="0C09001B" w:tentative="1">
      <w:start w:val="1"/>
      <w:numFmt w:val="lowerRoman"/>
      <w:lvlText w:val="%9."/>
      <w:lvlJc w:val="right"/>
      <w:pPr>
        <w:ind w:left="8828" w:hanging="180"/>
      </w:pPr>
    </w:lvl>
  </w:abstractNum>
  <w:abstractNum w:abstractNumId="56" w15:restartNumberingAfterBreak="0">
    <w:nsid w:val="7BFA7D01"/>
    <w:multiLevelType w:val="hybridMultilevel"/>
    <w:tmpl w:val="87D4310C"/>
    <w:lvl w:ilvl="0" w:tplc="A23A0418">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C3E2C04"/>
    <w:multiLevelType w:val="hybridMultilevel"/>
    <w:tmpl w:val="84DC7D5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8" w15:restartNumberingAfterBreak="0">
    <w:nsid w:val="7CCF63D6"/>
    <w:multiLevelType w:val="singleLevel"/>
    <w:tmpl w:val="D076E1EC"/>
    <w:lvl w:ilvl="0">
      <w:start w:val="1"/>
      <w:numFmt w:val="bullet"/>
      <w:pStyle w:val="Sub-GuideNote"/>
      <w:lvlText w:val=""/>
      <w:lvlJc w:val="left"/>
      <w:pPr>
        <w:tabs>
          <w:tab w:val="num" w:pos="2381"/>
        </w:tabs>
        <w:ind w:left="2381" w:hanging="396"/>
      </w:pPr>
      <w:rPr>
        <w:rFonts w:ascii="Symbol" w:hAnsi="Symbol" w:hint="default"/>
      </w:rPr>
    </w:lvl>
  </w:abstractNum>
  <w:abstractNum w:abstractNumId="59" w15:restartNumberingAfterBreak="0">
    <w:nsid w:val="7EF12F35"/>
    <w:multiLevelType w:val="hybridMultilevel"/>
    <w:tmpl w:val="3A30AC40"/>
    <w:lvl w:ilvl="0" w:tplc="BC62A20C">
      <w:start w:val="1"/>
      <w:numFmt w:val="upperLetter"/>
      <w:lvlText w:val="%1)"/>
      <w:lvlJc w:val="left"/>
      <w:pPr>
        <w:ind w:left="428" w:hanging="360"/>
      </w:pPr>
      <w:rPr>
        <w:rFonts w:ascii="Arial" w:hAnsi="Arial" w:cs="Arial" w:hint="default"/>
        <w:b/>
        <w:bCs w:val="0"/>
        <w:color w:val="0000FF"/>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num w:numId="1" w16cid:durableId="2032299377">
    <w:abstractNumId w:val="42"/>
  </w:num>
  <w:num w:numId="2" w16cid:durableId="1939286711">
    <w:abstractNumId w:val="1"/>
  </w:num>
  <w:num w:numId="3" w16cid:durableId="1133786914">
    <w:abstractNumId w:val="0"/>
  </w:num>
  <w:num w:numId="4" w16cid:durableId="46536779">
    <w:abstractNumId w:val="58"/>
  </w:num>
  <w:num w:numId="5" w16cid:durableId="1219439527">
    <w:abstractNumId w:val="41"/>
  </w:num>
  <w:num w:numId="6" w16cid:durableId="1384670583">
    <w:abstractNumId w:val="27"/>
  </w:num>
  <w:num w:numId="7" w16cid:durableId="2084721481">
    <w:abstractNumId w:val="34"/>
  </w:num>
  <w:num w:numId="8" w16cid:durableId="315770685">
    <w:abstractNumId w:val="40"/>
  </w:num>
  <w:num w:numId="9" w16cid:durableId="2045053649">
    <w:abstractNumId w:val="5"/>
  </w:num>
  <w:num w:numId="10" w16cid:durableId="1034038249">
    <w:abstractNumId w:val="38"/>
  </w:num>
  <w:num w:numId="11" w16cid:durableId="2015180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217546">
    <w:abstractNumId w:val="44"/>
  </w:num>
  <w:num w:numId="13" w16cid:durableId="1535851792">
    <w:abstractNumId w:val="11"/>
  </w:num>
  <w:num w:numId="14" w16cid:durableId="705569296">
    <w:abstractNumId w:val="39"/>
  </w:num>
  <w:num w:numId="15" w16cid:durableId="818814623">
    <w:abstractNumId w:val="7"/>
  </w:num>
  <w:num w:numId="16" w16cid:durableId="194197549">
    <w:abstractNumId w:val="2"/>
  </w:num>
  <w:num w:numId="17" w16cid:durableId="1726176082">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43563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455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9761045">
    <w:abstractNumId w:val="19"/>
  </w:num>
  <w:num w:numId="21" w16cid:durableId="1996102341">
    <w:abstractNumId w:val="52"/>
  </w:num>
  <w:num w:numId="22" w16cid:durableId="1255110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9281553">
    <w:abstractNumId w:val="46"/>
  </w:num>
  <w:num w:numId="24" w16cid:durableId="510029353">
    <w:abstractNumId w:val="20"/>
  </w:num>
  <w:num w:numId="25" w16cid:durableId="1928538136">
    <w:abstractNumId w:val="8"/>
  </w:num>
  <w:num w:numId="26" w16cid:durableId="1059791590">
    <w:abstractNumId w:val="22"/>
  </w:num>
  <w:num w:numId="27" w16cid:durableId="8222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346907">
    <w:abstractNumId w:val="14"/>
  </w:num>
  <w:num w:numId="29" w16cid:durableId="1353651391">
    <w:abstractNumId w:val="28"/>
  </w:num>
  <w:num w:numId="30" w16cid:durableId="259989125">
    <w:abstractNumId w:val="59"/>
  </w:num>
  <w:num w:numId="31" w16cid:durableId="90787201">
    <w:abstractNumId w:val="54"/>
  </w:num>
  <w:num w:numId="32" w16cid:durableId="1145731808">
    <w:abstractNumId w:val="26"/>
  </w:num>
  <w:num w:numId="33" w16cid:durableId="393354087">
    <w:abstractNumId w:val="48"/>
  </w:num>
  <w:num w:numId="34" w16cid:durableId="1563711811">
    <w:abstractNumId w:val="15"/>
  </w:num>
  <w:num w:numId="35" w16cid:durableId="157618720">
    <w:abstractNumId w:val="43"/>
  </w:num>
  <w:num w:numId="36" w16cid:durableId="1925215805">
    <w:abstractNumId w:val="35"/>
  </w:num>
  <w:num w:numId="37" w16cid:durableId="516505206">
    <w:abstractNumId w:val="18"/>
  </w:num>
  <w:num w:numId="38" w16cid:durableId="1850754489">
    <w:abstractNumId w:val="21"/>
  </w:num>
  <w:num w:numId="39" w16cid:durableId="285086047">
    <w:abstractNumId w:val="50"/>
  </w:num>
  <w:num w:numId="40" w16cid:durableId="1073895590">
    <w:abstractNumId w:val="12"/>
  </w:num>
  <w:num w:numId="41" w16cid:durableId="1061826026">
    <w:abstractNumId w:val="6"/>
  </w:num>
  <w:num w:numId="42" w16cid:durableId="2122988066">
    <w:abstractNumId w:val="45"/>
  </w:num>
  <w:num w:numId="43" w16cid:durableId="17700555">
    <w:abstractNumId w:val="3"/>
  </w:num>
  <w:num w:numId="44" w16cid:durableId="512110140">
    <w:abstractNumId w:val="47"/>
  </w:num>
  <w:num w:numId="45" w16cid:durableId="518590531">
    <w:abstractNumId w:val="53"/>
  </w:num>
  <w:num w:numId="46" w16cid:durableId="1985307885">
    <w:abstractNumId w:val="37"/>
  </w:num>
  <w:num w:numId="47" w16cid:durableId="1307247318">
    <w:abstractNumId w:val="32"/>
  </w:num>
  <w:num w:numId="48" w16cid:durableId="475612748">
    <w:abstractNumId w:val="16"/>
  </w:num>
  <w:num w:numId="49" w16cid:durableId="2059039376">
    <w:abstractNumId w:val="49"/>
  </w:num>
  <w:num w:numId="50" w16cid:durableId="406149123">
    <w:abstractNumId w:val="31"/>
  </w:num>
  <w:num w:numId="51" w16cid:durableId="1643652832">
    <w:abstractNumId w:val="29"/>
  </w:num>
  <w:num w:numId="52" w16cid:durableId="948194723">
    <w:abstractNumId w:val="36"/>
  </w:num>
  <w:num w:numId="53" w16cid:durableId="305286450">
    <w:abstractNumId w:val="25"/>
  </w:num>
  <w:num w:numId="54" w16cid:durableId="563223663">
    <w:abstractNumId w:val="56"/>
  </w:num>
  <w:num w:numId="55" w16cid:durableId="427385897">
    <w:abstractNumId w:val="33"/>
  </w:num>
  <w:num w:numId="56" w16cid:durableId="342442311">
    <w:abstractNumId w:val="4"/>
  </w:num>
  <w:num w:numId="57" w16cid:durableId="1509173212">
    <w:abstractNumId w:val="17"/>
  </w:num>
  <w:num w:numId="58" w16cid:durableId="1504123812">
    <w:abstractNumId w:val="30"/>
  </w:num>
  <w:num w:numId="59" w16cid:durableId="1139878823">
    <w:abstractNumId w:val="13"/>
  </w:num>
  <w:num w:numId="60" w16cid:durableId="1067416481">
    <w:abstractNumId w:val="24"/>
  </w:num>
  <w:num w:numId="61" w16cid:durableId="599796895">
    <w:abstractNumId w:val="57"/>
  </w:num>
  <w:num w:numId="62" w16cid:durableId="1907491509">
    <w:abstractNumId w:val="10"/>
  </w:num>
  <w:num w:numId="63" w16cid:durableId="454637525">
    <w:abstractNumId w:val="23"/>
  </w:num>
  <w:num w:numId="64" w16cid:durableId="1036659867">
    <w:abstractNumId w:val="51"/>
  </w:num>
  <w:num w:numId="65" w16cid:durableId="1707439481">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284"/>
  <w:drawingGridVerticalSpacing w:val="284"/>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9"/>
    <w:rsid w:val="00001292"/>
    <w:rsid w:val="00003278"/>
    <w:rsid w:val="00003615"/>
    <w:rsid w:val="00005753"/>
    <w:rsid w:val="00006886"/>
    <w:rsid w:val="00007C3D"/>
    <w:rsid w:val="00010A55"/>
    <w:rsid w:val="00010A74"/>
    <w:rsid w:val="00010AA0"/>
    <w:rsid w:val="00011AA8"/>
    <w:rsid w:val="00011AE9"/>
    <w:rsid w:val="00013092"/>
    <w:rsid w:val="0001375E"/>
    <w:rsid w:val="000139ED"/>
    <w:rsid w:val="00013F6F"/>
    <w:rsid w:val="0001507A"/>
    <w:rsid w:val="00015B80"/>
    <w:rsid w:val="00016524"/>
    <w:rsid w:val="00017213"/>
    <w:rsid w:val="000206E5"/>
    <w:rsid w:val="00020885"/>
    <w:rsid w:val="00021B4B"/>
    <w:rsid w:val="00023DB6"/>
    <w:rsid w:val="000241F8"/>
    <w:rsid w:val="000247CF"/>
    <w:rsid w:val="00024AA0"/>
    <w:rsid w:val="00024FBE"/>
    <w:rsid w:val="00025DC1"/>
    <w:rsid w:val="00025E95"/>
    <w:rsid w:val="000269BD"/>
    <w:rsid w:val="000273DA"/>
    <w:rsid w:val="00027862"/>
    <w:rsid w:val="00027869"/>
    <w:rsid w:val="0002789A"/>
    <w:rsid w:val="00027CD9"/>
    <w:rsid w:val="00030412"/>
    <w:rsid w:val="00030AD2"/>
    <w:rsid w:val="00031704"/>
    <w:rsid w:val="000321AE"/>
    <w:rsid w:val="00033CE6"/>
    <w:rsid w:val="00033D07"/>
    <w:rsid w:val="00033E66"/>
    <w:rsid w:val="000341C9"/>
    <w:rsid w:val="00035002"/>
    <w:rsid w:val="00035122"/>
    <w:rsid w:val="0003525C"/>
    <w:rsid w:val="00035B83"/>
    <w:rsid w:val="00040CD0"/>
    <w:rsid w:val="00041404"/>
    <w:rsid w:val="00041C4A"/>
    <w:rsid w:val="000420E2"/>
    <w:rsid w:val="0004242C"/>
    <w:rsid w:val="000425EF"/>
    <w:rsid w:val="000440D9"/>
    <w:rsid w:val="00044E1F"/>
    <w:rsid w:val="00045BBB"/>
    <w:rsid w:val="00046165"/>
    <w:rsid w:val="000467C5"/>
    <w:rsid w:val="00047567"/>
    <w:rsid w:val="00047AB6"/>
    <w:rsid w:val="00050568"/>
    <w:rsid w:val="00050651"/>
    <w:rsid w:val="00050A70"/>
    <w:rsid w:val="000510B8"/>
    <w:rsid w:val="00051756"/>
    <w:rsid w:val="000523EB"/>
    <w:rsid w:val="0005254A"/>
    <w:rsid w:val="00052B3B"/>
    <w:rsid w:val="00053161"/>
    <w:rsid w:val="000540C4"/>
    <w:rsid w:val="000545F4"/>
    <w:rsid w:val="00054A96"/>
    <w:rsid w:val="00055021"/>
    <w:rsid w:val="000552AB"/>
    <w:rsid w:val="0005591B"/>
    <w:rsid w:val="00055AE3"/>
    <w:rsid w:val="00055E64"/>
    <w:rsid w:val="00057FDF"/>
    <w:rsid w:val="00060DDE"/>
    <w:rsid w:val="000625E3"/>
    <w:rsid w:val="0006277A"/>
    <w:rsid w:val="00062913"/>
    <w:rsid w:val="0006292E"/>
    <w:rsid w:val="00062A9E"/>
    <w:rsid w:val="00062B82"/>
    <w:rsid w:val="00063734"/>
    <w:rsid w:val="000642A0"/>
    <w:rsid w:val="000643E2"/>
    <w:rsid w:val="000645FD"/>
    <w:rsid w:val="0006565C"/>
    <w:rsid w:val="0006583B"/>
    <w:rsid w:val="000664D2"/>
    <w:rsid w:val="00070F2C"/>
    <w:rsid w:val="00071092"/>
    <w:rsid w:val="00071CF3"/>
    <w:rsid w:val="00072D73"/>
    <w:rsid w:val="00074134"/>
    <w:rsid w:val="00074287"/>
    <w:rsid w:val="000747B8"/>
    <w:rsid w:val="000747FE"/>
    <w:rsid w:val="00075095"/>
    <w:rsid w:val="000752E4"/>
    <w:rsid w:val="00076BA7"/>
    <w:rsid w:val="00076FDB"/>
    <w:rsid w:val="00077B8F"/>
    <w:rsid w:val="00081045"/>
    <w:rsid w:val="000817B5"/>
    <w:rsid w:val="00081B57"/>
    <w:rsid w:val="0008277E"/>
    <w:rsid w:val="00082D47"/>
    <w:rsid w:val="00084766"/>
    <w:rsid w:val="00085188"/>
    <w:rsid w:val="000859A0"/>
    <w:rsid w:val="00090721"/>
    <w:rsid w:val="00090C42"/>
    <w:rsid w:val="000914A4"/>
    <w:rsid w:val="00092918"/>
    <w:rsid w:val="00093420"/>
    <w:rsid w:val="000935C5"/>
    <w:rsid w:val="00094092"/>
    <w:rsid w:val="000961C4"/>
    <w:rsid w:val="00096FFE"/>
    <w:rsid w:val="00097302"/>
    <w:rsid w:val="0009790F"/>
    <w:rsid w:val="00097E40"/>
    <w:rsid w:val="000A0675"/>
    <w:rsid w:val="000A1756"/>
    <w:rsid w:val="000A4679"/>
    <w:rsid w:val="000A47BB"/>
    <w:rsid w:val="000A4B11"/>
    <w:rsid w:val="000A4C1C"/>
    <w:rsid w:val="000A61E8"/>
    <w:rsid w:val="000A6430"/>
    <w:rsid w:val="000A6EFE"/>
    <w:rsid w:val="000A7FD2"/>
    <w:rsid w:val="000B01D2"/>
    <w:rsid w:val="000B0544"/>
    <w:rsid w:val="000B1031"/>
    <w:rsid w:val="000B103F"/>
    <w:rsid w:val="000B128F"/>
    <w:rsid w:val="000B202D"/>
    <w:rsid w:val="000B474B"/>
    <w:rsid w:val="000B4F02"/>
    <w:rsid w:val="000B5E59"/>
    <w:rsid w:val="000B6117"/>
    <w:rsid w:val="000B61EB"/>
    <w:rsid w:val="000B6C20"/>
    <w:rsid w:val="000B7DFB"/>
    <w:rsid w:val="000C0D32"/>
    <w:rsid w:val="000C0DA9"/>
    <w:rsid w:val="000C1B99"/>
    <w:rsid w:val="000C24C7"/>
    <w:rsid w:val="000C3260"/>
    <w:rsid w:val="000C3B1F"/>
    <w:rsid w:val="000C3C39"/>
    <w:rsid w:val="000C6CF5"/>
    <w:rsid w:val="000C6EBA"/>
    <w:rsid w:val="000C730E"/>
    <w:rsid w:val="000C7552"/>
    <w:rsid w:val="000C7D72"/>
    <w:rsid w:val="000D0D24"/>
    <w:rsid w:val="000D38A4"/>
    <w:rsid w:val="000D3A80"/>
    <w:rsid w:val="000D3ADD"/>
    <w:rsid w:val="000D427A"/>
    <w:rsid w:val="000D4A5E"/>
    <w:rsid w:val="000D4F7A"/>
    <w:rsid w:val="000D578D"/>
    <w:rsid w:val="000D5E8C"/>
    <w:rsid w:val="000D6EF1"/>
    <w:rsid w:val="000D7E74"/>
    <w:rsid w:val="000E1C55"/>
    <w:rsid w:val="000E1C9E"/>
    <w:rsid w:val="000E3446"/>
    <w:rsid w:val="000E35B0"/>
    <w:rsid w:val="000E43CD"/>
    <w:rsid w:val="000E4A17"/>
    <w:rsid w:val="000E4C71"/>
    <w:rsid w:val="000E5742"/>
    <w:rsid w:val="000E5C4C"/>
    <w:rsid w:val="000E611E"/>
    <w:rsid w:val="000E614A"/>
    <w:rsid w:val="000E6B87"/>
    <w:rsid w:val="000E7C74"/>
    <w:rsid w:val="000E7E9E"/>
    <w:rsid w:val="000F0336"/>
    <w:rsid w:val="000F0C19"/>
    <w:rsid w:val="000F0FA2"/>
    <w:rsid w:val="000F1492"/>
    <w:rsid w:val="000F1901"/>
    <w:rsid w:val="000F204D"/>
    <w:rsid w:val="000F233E"/>
    <w:rsid w:val="000F3F6A"/>
    <w:rsid w:val="000F4D02"/>
    <w:rsid w:val="000F4EA8"/>
    <w:rsid w:val="000F5252"/>
    <w:rsid w:val="000F5F35"/>
    <w:rsid w:val="000F601C"/>
    <w:rsid w:val="000F6143"/>
    <w:rsid w:val="000F63B1"/>
    <w:rsid w:val="000F641D"/>
    <w:rsid w:val="000F799E"/>
    <w:rsid w:val="000F7FB1"/>
    <w:rsid w:val="0010086C"/>
    <w:rsid w:val="001014AB"/>
    <w:rsid w:val="0010193C"/>
    <w:rsid w:val="00102F4E"/>
    <w:rsid w:val="00103277"/>
    <w:rsid w:val="00103F7E"/>
    <w:rsid w:val="00104369"/>
    <w:rsid w:val="00104E19"/>
    <w:rsid w:val="00105246"/>
    <w:rsid w:val="001057AE"/>
    <w:rsid w:val="00106271"/>
    <w:rsid w:val="001068CD"/>
    <w:rsid w:val="001109AE"/>
    <w:rsid w:val="00111230"/>
    <w:rsid w:val="00111506"/>
    <w:rsid w:val="00111C71"/>
    <w:rsid w:val="00111DDE"/>
    <w:rsid w:val="001123DC"/>
    <w:rsid w:val="00112679"/>
    <w:rsid w:val="0011276B"/>
    <w:rsid w:val="00112940"/>
    <w:rsid w:val="00114A6D"/>
    <w:rsid w:val="00114E55"/>
    <w:rsid w:val="0011566B"/>
    <w:rsid w:val="001156A4"/>
    <w:rsid w:val="001156F1"/>
    <w:rsid w:val="001159EC"/>
    <w:rsid w:val="00115B12"/>
    <w:rsid w:val="00115B82"/>
    <w:rsid w:val="00116053"/>
    <w:rsid w:val="0011636C"/>
    <w:rsid w:val="00116AF2"/>
    <w:rsid w:val="00117690"/>
    <w:rsid w:val="00117C38"/>
    <w:rsid w:val="0012087D"/>
    <w:rsid w:val="00121AE3"/>
    <w:rsid w:val="00121CA8"/>
    <w:rsid w:val="00121F98"/>
    <w:rsid w:val="0012214D"/>
    <w:rsid w:val="00123E21"/>
    <w:rsid w:val="00125E19"/>
    <w:rsid w:val="001261E9"/>
    <w:rsid w:val="00126B23"/>
    <w:rsid w:val="00127238"/>
    <w:rsid w:val="00130629"/>
    <w:rsid w:val="00130D5C"/>
    <w:rsid w:val="001313B4"/>
    <w:rsid w:val="00131779"/>
    <w:rsid w:val="00132B4A"/>
    <w:rsid w:val="0013403B"/>
    <w:rsid w:val="00135BC9"/>
    <w:rsid w:val="00135DEA"/>
    <w:rsid w:val="00136056"/>
    <w:rsid w:val="00136A29"/>
    <w:rsid w:val="00136A55"/>
    <w:rsid w:val="00140894"/>
    <w:rsid w:val="00140C26"/>
    <w:rsid w:val="0014252D"/>
    <w:rsid w:val="0014260A"/>
    <w:rsid w:val="00142CE1"/>
    <w:rsid w:val="00142F69"/>
    <w:rsid w:val="00145427"/>
    <w:rsid w:val="00146C65"/>
    <w:rsid w:val="00147BA0"/>
    <w:rsid w:val="00147DD7"/>
    <w:rsid w:val="00150EF3"/>
    <w:rsid w:val="00151145"/>
    <w:rsid w:val="001511BF"/>
    <w:rsid w:val="001516C3"/>
    <w:rsid w:val="0015229A"/>
    <w:rsid w:val="00152440"/>
    <w:rsid w:val="00152F03"/>
    <w:rsid w:val="0015362B"/>
    <w:rsid w:val="0015531E"/>
    <w:rsid w:val="001554F8"/>
    <w:rsid w:val="0015731F"/>
    <w:rsid w:val="00157B46"/>
    <w:rsid w:val="001600BE"/>
    <w:rsid w:val="00160114"/>
    <w:rsid w:val="00162C6F"/>
    <w:rsid w:val="00163B48"/>
    <w:rsid w:val="001656D6"/>
    <w:rsid w:val="0016620A"/>
    <w:rsid w:val="00166D07"/>
    <w:rsid w:val="00167CAC"/>
    <w:rsid w:val="001708C9"/>
    <w:rsid w:val="00171B29"/>
    <w:rsid w:val="00171C10"/>
    <w:rsid w:val="00172226"/>
    <w:rsid w:val="00172C6B"/>
    <w:rsid w:val="00173F92"/>
    <w:rsid w:val="00175D68"/>
    <w:rsid w:val="001769F0"/>
    <w:rsid w:val="00177CDA"/>
    <w:rsid w:val="00180B6E"/>
    <w:rsid w:val="00182954"/>
    <w:rsid w:val="00182F11"/>
    <w:rsid w:val="00185013"/>
    <w:rsid w:val="00185FA7"/>
    <w:rsid w:val="00186089"/>
    <w:rsid w:val="00186280"/>
    <w:rsid w:val="001862C6"/>
    <w:rsid w:val="0018679D"/>
    <w:rsid w:val="00186E69"/>
    <w:rsid w:val="00187704"/>
    <w:rsid w:val="0019009F"/>
    <w:rsid w:val="00192AE0"/>
    <w:rsid w:val="00193999"/>
    <w:rsid w:val="001940B7"/>
    <w:rsid w:val="001940B9"/>
    <w:rsid w:val="001940C4"/>
    <w:rsid w:val="00194880"/>
    <w:rsid w:val="001953E3"/>
    <w:rsid w:val="001979C8"/>
    <w:rsid w:val="00197A60"/>
    <w:rsid w:val="001A02B2"/>
    <w:rsid w:val="001A2297"/>
    <w:rsid w:val="001A3085"/>
    <w:rsid w:val="001A336E"/>
    <w:rsid w:val="001A3BCA"/>
    <w:rsid w:val="001A3EC5"/>
    <w:rsid w:val="001A43E1"/>
    <w:rsid w:val="001A6799"/>
    <w:rsid w:val="001A795A"/>
    <w:rsid w:val="001B1442"/>
    <w:rsid w:val="001B1A77"/>
    <w:rsid w:val="001B1C0E"/>
    <w:rsid w:val="001B2815"/>
    <w:rsid w:val="001B3CC4"/>
    <w:rsid w:val="001B4126"/>
    <w:rsid w:val="001B4FD2"/>
    <w:rsid w:val="001B5005"/>
    <w:rsid w:val="001B5810"/>
    <w:rsid w:val="001B5EA7"/>
    <w:rsid w:val="001B6129"/>
    <w:rsid w:val="001B6D6D"/>
    <w:rsid w:val="001B705D"/>
    <w:rsid w:val="001C2860"/>
    <w:rsid w:val="001C34F1"/>
    <w:rsid w:val="001C357C"/>
    <w:rsid w:val="001C3EBC"/>
    <w:rsid w:val="001C40A3"/>
    <w:rsid w:val="001C45A0"/>
    <w:rsid w:val="001C48DF"/>
    <w:rsid w:val="001C4D69"/>
    <w:rsid w:val="001C52D2"/>
    <w:rsid w:val="001C67FF"/>
    <w:rsid w:val="001C71C1"/>
    <w:rsid w:val="001D00C6"/>
    <w:rsid w:val="001D1F5E"/>
    <w:rsid w:val="001D2590"/>
    <w:rsid w:val="001D2612"/>
    <w:rsid w:val="001D2D2C"/>
    <w:rsid w:val="001D3B45"/>
    <w:rsid w:val="001D45DB"/>
    <w:rsid w:val="001D7153"/>
    <w:rsid w:val="001D75B6"/>
    <w:rsid w:val="001D7ED3"/>
    <w:rsid w:val="001D7FF3"/>
    <w:rsid w:val="001E0285"/>
    <w:rsid w:val="001E0897"/>
    <w:rsid w:val="001E3C07"/>
    <w:rsid w:val="001E4298"/>
    <w:rsid w:val="001E4706"/>
    <w:rsid w:val="001E4B29"/>
    <w:rsid w:val="001E4B41"/>
    <w:rsid w:val="001E58D2"/>
    <w:rsid w:val="001E5B97"/>
    <w:rsid w:val="001E7CE6"/>
    <w:rsid w:val="001F0997"/>
    <w:rsid w:val="001F1003"/>
    <w:rsid w:val="001F13D2"/>
    <w:rsid w:val="001F1791"/>
    <w:rsid w:val="001F1E68"/>
    <w:rsid w:val="001F32A3"/>
    <w:rsid w:val="001F57AD"/>
    <w:rsid w:val="001F5DD4"/>
    <w:rsid w:val="001F613B"/>
    <w:rsid w:val="001F6AC0"/>
    <w:rsid w:val="001F7825"/>
    <w:rsid w:val="001F7C76"/>
    <w:rsid w:val="00200177"/>
    <w:rsid w:val="00200556"/>
    <w:rsid w:val="00201052"/>
    <w:rsid w:val="00203709"/>
    <w:rsid w:val="00204B9B"/>
    <w:rsid w:val="0020540B"/>
    <w:rsid w:val="0020541F"/>
    <w:rsid w:val="0020627F"/>
    <w:rsid w:val="002062C0"/>
    <w:rsid w:val="00206302"/>
    <w:rsid w:val="00206464"/>
    <w:rsid w:val="002078F8"/>
    <w:rsid w:val="00210135"/>
    <w:rsid w:val="00210453"/>
    <w:rsid w:val="00210F62"/>
    <w:rsid w:val="002114F0"/>
    <w:rsid w:val="00211CB4"/>
    <w:rsid w:val="00211E6C"/>
    <w:rsid w:val="002122FF"/>
    <w:rsid w:val="00212785"/>
    <w:rsid w:val="002139AF"/>
    <w:rsid w:val="0021426E"/>
    <w:rsid w:val="002143BA"/>
    <w:rsid w:val="00214849"/>
    <w:rsid w:val="00214E30"/>
    <w:rsid w:val="0021544C"/>
    <w:rsid w:val="00216171"/>
    <w:rsid w:val="00216393"/>
    <w:rsid w:val="002166F4"/>
    <w:rsid w:val="00216ABB"/>
    <w:rsid w:val="002173F8"/>
    <w:rsid w:val="00220797"/>
    <w:rsid w:val="00220E69"/>
    <w:rsid w:val="002212F3"/>
    <w:rsid w:val="0022186F"/>
    <w:rsid w:val="00222130"/>
    <w:rsid w:val="00223A64"/>
    <w:rsid w:val="00223C77"/>
    <w:rsid w:val="00224235"/>
    <w:rsid w:val="002243C1"/>
    <w:rsid w:val="00224880"/>
    <w:rsid w:val="00224BB4"/>
    <w:rsid w:val="00224EE2"/>
    <w:rsid w:val="002250D9"/>
    <w:rsid w:val="0022532D"/>
    <w:rsid w:val="00225A02"/>
    <w:rsid w:val="00225AE3"/>
    <w:rsid w:val="00226246"/>
    <w:rsid w:val="0022718A"/>
    <w:rsid w:val="002278A4"/>
    <w:rsid w:val="00227C49"/>
    <w:rsid w:val="00230019"/>
    <w:rsid w:val="002300F3"/>
    <w:rsid w:val="0023043F"/>
    <w:rsid w:val="00230691"/>
    <w:rsid w:val="002306AF"/>
    <w:rsid w:val="00231518"/>
    <w:rsid w:val="002316E7"/>
    <w:rsid w:val="00232677"/>
    <w:rsid w:val="0023367C"/>
    <w:rsid w:val="00233D49"/>
    <w:rsid w:val="00234989"/>
    <w:rsid w:val="00235294"/>
    <w:rsid w:val="002359D9"/>
    <w:rsid w:val="00235F32"/>
    <w:rsid w:val="00237336"/>
    <w:rsid w:val="002405D8"/>
    <w:rsid w:val="00241D46"/>
    <w:rsid w:val="002423D3"/>
    <w:rsid w:val="00244102"/>
    <w:rsid w:val="00244AD5"/>
    <w:rsid w:val="00246056"/>
    <w:rsid w:val="002464BD"/>
    <w:rsid w:val="0025132B"/>
    <w:rsid w:val="00251491"/>
    <w:rsid w:val="00252056"/>
    <w:rsid w:val="00252F3F"/>
    <w:rsid w:val="002540BB"/>
    <w:rsid w:val="002542AF"/>
    <w:rsid w:val="00254EB4"/>
    <w:rsid w:val="00255579"/>
    <w:rsid w:val="00255C31"/>
    <w:rsid w:val="00257C98"/>
    <w:rsid w:val="00261126"/>
    <w:rsid w:val="00261313"/>
    <w:rsid w:val="002616BC"/>
    <w:rsid w:val="002620C8"/>
    <w:rsid w:val="0026231B"/>
    <w:rsid w:val="0026266D"/>
    <w:rsid w:val="00263024"/>
    <w:rsid w:val="00263658"/>
    <w:rsid w:val="002639F0"/>
    <w:rsid w:val="00263FB5"/>
    <w:rsid w:val="002651E0"/>
    <w:rsid w:val="00266828"/>
    <w:rsid w:val="00266B6F"/>
    <w:rsid w:val="00267308"/>
    <w:rsid w:val="002673BE"/>
    <w:rsid w:val="0026760B"/>
    <w:rsid w:val="00270001"/>
    <w:rsid w:val="0027143E"/>
    <w:rsid w:val="002724ED"/>
    <w:rsid w:val="00274265"/>
    <w:rsid w:val="00274EA0"/>
    <w:rsid w:val="00275BA6"/>
    <w:rsid w:val="00275EDB"/>
    <w:rsid w:val="0027677F"/>
    <w:rsid w:val="002807D7"/>
    <w:rsid w:val="00282372"/>
    <w:rsid w:val="00283197"/>
    <w:rsid w:val="00283581"/>
    <w:rsid w:val="002839A8"/>
    <w:rsid w:val="00283E65"/>
    <w:rsid w:val="00284960"/>
    <w:rsid w:val="002852B4"/>
    <w:rsid w:val="00285A7D"/>
    <w:rsid w:val="00285D9E"/>
    <w:rsid w:val="0028675E"/>
    <w:rsid w:val="00286DAB"/>
    <w:rsid w:val="00286EF0"/>
    <w:rsid w:val="0028731F"/>
    <w:rsid w:val="00287A52"/>
    <w:rsid w:val="002903E9"/>
    <w:rsid w:val="00290FA6"/>
    <w:rsid w:val="00291B75"/>
    <w:rsid w:val="00292598"/>
    <w:rsid w:val="00292870"/>
    <w:rsid w:val="00292CB1"/>
    <w:rsid w:val="002944A3"/>
    <w:rsid w:val="0029506D"/>
    <w:rsid w:val="00295887"/>
    <w:rsid w:val="0029630B"/>
    <w:rsid w:val="00296A8D"/>
    <w:rsid w:val="00297F56"/>
    <w:rsid w:val="002A05AE"/>
    <w:rsid w:val="002A0B2E"/>
    <w:rsid w:val="002A0ECC"/>
    <w:rsid w:val="002A0FAF"/>
    <w:rsid w:val="002A1902"/>
    <w:rsid w:val="002A2312"/>
    <w:rsid w:val="002A25E4"/>
    <w:rsid w:val="002A3CD3"/>
    <w:rsid w:val="002A4A09"/>
    <w:rsid w:val="002A5896"/>
    <w:rsid w:val="002A63D6"/>
    <w:rsid w:val="002A64F1"/>
    <w:rsid w:val="002A678A"/>
    <w:rsid w:val="002A7AE6"/>
    <w:rsid w:val="002B0208"/>
    <w:rsid w:val="002B0247"/>
    <w:rsid w:val="002B10AB"/>
    <w:rsid w:val="002B2A48"/>
    <w:rsid w:val="002B2C5E"/>
    <w:rsid w:val="002B300D"/>
    <w:rsid w:val="002B353F"/>
    <w:rsid w:val="002B3A09"/>
    <w:rsid w:val="002B5537"/>
    <w:rsid w:val="002B5746"/>
    <w:rsid w:val="002B6D51"/>
    <w:rsid w:val="002B6FB3"/>
    <w:rsid w:val="002B7453"/>
    <w:rsid w:val="002B7EAE"/>
    <w:rsid w:val="002C0735"/>
    <w:rsid w:val="002C2BF3"/>
    <w:rsid w:val="002C3EA5"/>
    <w:rsid w:val="002C4A67"/>
    <w:rsid w:val="002C4D57"/>
    <w:rsid w:val="002C5F1E"/>
    <w:rsid w:val="002C6444"/>
    <w:rsid w:val="002C6F11"/>
    <w:rsid w:val="002C764E"/>
    <w:rsid w:val="002C77F5"/>
    <w:rsid w:val="002D0DAB"/>
    <w:rsid w:val="002D2879"/>
    <w:rsid w:val="002D44AE"/>
    <w:rsid w:val="002D4B15"/>
    <w:rsid w:val="002D548F"/>
    <w:rsid w:val="002D670A"/>
    <w:rsid w:val="002D7273"/>
    <w:rsid w:val="002D7583"/>
    <w:rsid w:val="002E021E"/>
    <w:rsid w:val="002E0520"/>
    <w:rsid w:val="002E0766"/>
    <w:rsid w:val="002E15E5"/>
    <w:rsid w:val="002E1D63"/>
    <w:rsid w:val="002E2852"/>
    <w:rsid w:val="002E2995"/>
    <w:rsid w:val="002E3A11"/>
    <w:rsid w:val="002E4F17"/>
    <w:rsid w:val="002E4F79"/>
    <w:rsid w:val="002E50EB"/>
    <w:rsid w:val="002E5C53"/>
    <w:rsid w:val="002E5FB4"/>
    <w:rsid w:val="002E654B"/>
    <w:rsid w:val="002E7FAE"/>
    <w:rsid w:val="002F0481"/>
    <w:rsid w:val="002F0985"/>
    <w:rsid w:val="002F1F5F"/>
    <w:rsid w:val="002F26E6"/>
    <w:rsid w:val="002F28A7"/>
    <w:rsid w:val="002F3D52"/>
    <w:rsid w:val="002F48F8"/>
    <w:rsid w:val="002F5030"/>
    <w:rsid w:val="002F5C27"/>
    <w:rsid w:val="002F5D66"/>
    <w:rsid w:val="002F611D"/>
    <w:rsid w:val="002F6A21"/>
    <w:rsid w:val="002F7F1E"/>
    <w:rsid w:val="00301AF9"/>
    <w:rsid w:val="00301BF2"/>
    <w:rsid w:val="003025AF"/>
    <w:rsid w:val="00303B8E"/>
    <w:rsid w:val="0030410B"/>
    <w:rsid w:val="00304F59"/>
    <w:rsid w:val="0030541D"/>
    <w:rsid w:val="00305685"/>
    <w:rsid w:val="003058A7"/>
    <w:rsid w:val="00305E07"/>
    <w:rsid w:val="00306598"/>
    <w:rsid w:val="00306BF7"/>
    <w:rsid w:val="00307C99"/>
    <w:rsid w:val="003108EA"/>
    <w:rsid w:val="00310CBF"/>
    <w:rsid w:val="00312911"/>
    <w:rsid w:val="00312F14"/>
    <w:rsid w:val="003130A8"/>
    <w:rsid w:val="0031326F"/>
    <w:rsid w:val="003135B5"/>
    <w:rsid w:val="00314578"/>
    <w:rsid w:val="00315700"/>
    <w:rsid w:val="00315A98"/>
    <w:rsid w:val="003160AA"/>
    <w:rsid w:val="003207FB"/>
    <w:rsid w:val="00320A29"/>
    <w:rsid w:val="003211BE"/>
    <w:rsid w:val="00321BA8"/>
    <w:rsid w:val="00323A6D"/>
    <w:rsid w:val="00323BE3"/>
    <w:rsid w:val="00323FBF"/>
    <w:rsid w:val="00324CD6"/>
    <w:rsid w:val="003251D0"/>
    <w:rsid w:val="00325401"/>
    <w:rsid w:val="00326910"/>
    <w:rsid w:val="00327B64"/>
    <w:rsid w:val="00330B44"/>
    <w:rsid w:val="00330CA1"/>
    <w:rsid w:val="0033134A"/>
    <w:rsid w:val="003315A3"/>
    <w:rsid w:val="00331B44"/>
    <w:rsid w:val="00331C07"/>
    <w:rsid w:val="00331FC0"/>
    <w:rsid w:val="003329D3"/>
    <w:rsid w:val="00334998"/>
    <w:rsid w:val="003363EF"/>
    <w:rsid w:val="00336A99"/>
    <w:rsid w:val="003375D9"/>
    <w:rsid w:val="003414F1"/>
    <w:rsid w:val="0034185C"/>
    <w:rsid w:val="00341969"/>
    <w:rsid w:val="003423DC"/>
    <w:rsid w:val="003439D1"/>
    <w:rsid w:val="00343C94"/>
    <w:rsid w:val="003442D5"/>
    <w:rsid w:val="00344D01"/>
    <w:rsid w:val="00345123"/>
    <w:rsid w:val="003456F4"/>
    <w:rsid w:val="00345CFE"/>
    <w:rsid w:val="00345EE3"/>
    <w:rsid w:val="00346658"/>
    <w:rsid w:val="00350434"/>
    <w:rsid w:val="003507FE"/>
    <w:rsid w:val="003509E3"/>
    <w:rsid w:val="00350DEE"/>
    <w:rsid w:val="0035190D"/>
    <w:rsid w:val="00351F1F"/>
    <w:rsid w:val="00353755"/>
    <w:rsid w:val="0035379C"/>
    <w:rsid w:val="00353A91"/>
    <w:rsid w:val="00354120"/>
    <w:rsid w:val="003541C6"/>
    <w:rsid w:val="00354877"/>
    <w:rsid w:val="0035627A"/>
    <w:rsid w:val="00357D72"/>
    <w:rsid w:val="00357E66"/>
    <w:rsid w:val="0036019A"/>
    <w:rsid w:val="003601A2"/>
    <w:rsid w:val="00360349"/>
    <w:rsid w:val="00361B7C"/>
    <w:rsid w:val="00362521"/>
    <w:rsid w:val="00363039"/>
    <w:rsid w:val="003657B8"/>
    <w:rsid w:val="00366711"/>
    <w:rsid w:val="00366A1E"/>
    <w:rsid w:val="003672FF"/>
    <w:rsid w:val="003674ED"/>
    <w:rsid w:val="00367BC8"/>
    <w:rsid w:val="003700E3"/>
    <w:rsid w:val="00370259"/>
    <w:rsid w:val="00371D0C"/>
    <w:rsid w:val="003722E8"/>
    <w:rsid w:val="003743D6"/>
    <w:rsid w:val="003744DF"/>
    <w:rsid w:val="003746CB"/>
    <w:rsid w:val="003748C5"/>
    <w:rsid w:val="003749E9"/>
    <w:rsid w:val="003750AB"/>
    <w:rsid w:val="003759F4"/>
    <w:rsid w:val="00375A44"/>
    <w:rsid w:val="00375BAD"/>
    <w:rsid w:val="00375C7B"/>
    <w:rsid w:val="00376F60"/>
    <w:rsid w:val="0037761B"/>
    <w:rsid w:val="00377784"/>
    <w:rsid w:val="003779D1"/>
    <w:rsid w:val="00377FDA"/>
    <w:rsid w:val="003809F5"/>
    <w:rsid w:val="0038171D"/>
    <w:rsid w:val="00382559"/>
    <w:rsid w:val="00382811"/>
    <w:rsid w:val="00382D1D"/>
    <w:rsid w:val="00383100"/>
    <w:rsid w:val="003843D7"/>
    <w:rsid w:val="00385485"/>
    <w:rsid w:val="00386589"/>
    <w:rsid w:val="003874E0"/>
    <w:rsid w:val="00390FBD"/>
    <w:rsid w:val="00392285"/>
    <w:rsid w:val="0039342E"/>
    <w:rsid w:val="00396529"/>
    <w:rsid w:val="0039681E"/>
    <w:rsid w:val="00396948"/>
    <w:rsid w:val="00396C36"/>
    <w:rsid w:val="00397490"/>
    <w:rsid w:val="00397FF4"/>
    <w:rsid w:val="003A2C04"/>
    <w:rsid w:val="003A2D61"/>
    <w:rsid w:val="003A3713"/>
    <w:rsid w:val="003A40DC"/>
    <w:rsid w:val="003A429D"/>
    <w:rsid w:val="003A495C"/>
    <w:rsid w:val="003A4D9D"/>
    <w:rsid w:val="003A4E11"/>
    <w:rsid w:val="003A50CD"/>
    <w:rsid w:val="003A523A"/>
    <w:rsid w:val="003A5567"/>
    <w:rsid w:val="003A5D34"/>
    <w:rsid w:val="003A6A75"/>
    <w:rsid w:val="003A6DA0"/>
    <w:rsid w:val="003A6DD0"/>
    <w:rsid w:val="003A70A0"/>
    <w:rsid w:val="003A7C1A"/>
    <w:rsid w:val="003A7DE7"/>
    <w:rsid w:val="003B07AD"/>
    <w:rsid w:val="003B07C5"/>
    <w:rsid w:val="003B080D"/>
    <w:rsid w:val="003B0E4F"/>
    <w:rsid w:val="003B164D"/>
    <w:rsid w:val="003B18C7"/>
    <w:rsid w:val="003B18F2"/>
    <w:rsid w:val="003B2428"/>
    <w:rsid w:val="003B3A5A"/>
    <w:rsid w:val="003B4EF7"/>
    <w:rsid w:val="003B53EA"/>
    <w:rsid w:val="003B5856"/>
    <w:rsid w:val="003B58DB"/>
    <w:rsid w:val="003B62B7"/>
    <w:rsid w:val="003B69CD"/>
    <w:rsid w:val="003B7315"/>
    <w:rsid w:val="003B7408"/>
    <w:rsid w:val="003B758E"/>
    <w:rsid w:val="003B7B70"/>
    <w:rsid w:val="003B7D1E"/>
    <w:rsid w:val="003B7D28"/>
    <w:rsid w:val="003C0410"/>
    <w:rsid w:val="003C0514"/>
    <w:rsid w:val="003C1004"/>
    <w:rsid w:val="003C175F"/>
    <w:rsid w:val="003C205B"/>
    <w:rsid w:val="003C29F7"/>
    <w:rsid w:val="003C2F19"/>
    <w:rsid w:val="003C36CF"/>
    <w:rsid w:val="003C3802"/>
    <w:rsid w:val="003C470C"/>
    <w:rsid w:val="003C4D34"/>
    <w:rsid w:val="003C4F2E"/>
    <w:rsid w:val="003C650F"/>
    <w:rsid w:val="003C694B"/>
    <w:rsid w:val="003C766D"/>
    <w:rsid w:val="003C7D3F"/>
    <w:rsid w:val="003D0459"/>
    <w:rsid w:val="003D06F5"/>
    <w:rsid w:val="003D1718"/>
    <w:rsid w:val="003D23E6"/>
    <w:rsid w:val="003D2D65"/>
    <w:rsid w:val="003D37DB"/>
    <w:rsid w:val="003D433D"/>
    <w:rsid w:val="003D6B43"/>
    <w:rsid w:val="003D6F37"/>
    <w:rsid w:val="003E01F3"/>
    <w:rsid w:val="003E061D"/>
    <w:rsid w:val="003E13BE"/>
    <w:rsid w:val="003E26BD"/>
    <w:rsid w:val="003E366F"/>
    <w:rsid w:val="003E3840"/>
    <w:rsid w:val="003E3B8F"/>
    <w:rsid w:val="003E4D42"/>
    <w:rsid w:val="003E5291"/>
    <w:rsid w:val="003E6073"/>
    <w:rsid w:val="003E6767"/>
    <w:rsid w:val="003E7A83"/>
    <w:rsid w:val="003E7C7C"/>
    <w:rsid w:val="003F050D"/>
    <w:rsid w:val="003F0553"/>
    <w:rsid w:val="003F090D"/>
    <w:rsid w:val="003F2735"/>
    <w:rsid w:val="003F3D6F"/>
    <w:rsid w:val="003F3D8C"/>
    <w:rsid w:val="003F3EAA"/>
    <w:rsid w:val="003F4CF7"/>
    <w:rsid w:val="003F517E"/>
    <w:rsid w:val="003F5670"/>
    <w:rsid w:val="003F70A7"/>
    <w:rsid w:val="00401C08"/>
    <w:rsid w:val="00401EBC"/>
    <w:rsid w:val="00403043"/>
    <w:rsid w:val="004031D1"/>
    <w:rsid w:val="004040C7"/>
    <w:rsid w:val="004041AE"/>
    <w:rsid w:val="00404559"/>
    <w:rsid w:val="00404863"/>
    <w:rsid w:val="00404932"/>
    <w:rsid w:val="00405487"/>
    <w:rsid w:val="00405981"/>
    <w:rsid w:val="00405DD5"/>
    <w:rsid w:val="00405F85"/>
    <w:rsid w:val="00406150"/>
    <w:rsid w:val="00406284"/>
    <w:rsid w:val="0040726E"/>
    <w:rsid w:val="00407741"/>
    <w:rsid w:val="00407C20"/>
    <w:rsid w:val="00407C2C"/>
    <w:rsid w:val="0041099C"/>
    <w:rsid w:val="004110E7"/>
    <w:rsid w:val="00411293"/>
    <w:rsid w:val="0041264C"/>
    <w:rsid w:val="00412D2F"/>
    <w:rsid w:val="00414E49"/>
    <w:rsid w:val="004153D6"/>
    <w:rsid w:val="00415BAF"/>
    <w:rsid w:val="00416772"/>
    <w:rsid w:val="00416877"/>
    <w:rsid w:val="00416CFF"/>
    <w:rsid w:val="00420106"/>
    <w:rsid w:val="00421DE1"/>
    <w:rsid w:val="004233A9"/>
    <w:rsid w:val="004236A0"/>
    <w:rsid w:val="00424062"/>
    <w:rsid w:val="00424634"/>
    <w:rsid w:val="00424C65"/>
    <w:rsid w:val="00424E61"/>
    <w:rsid w:val="00425345"/>
    <w:rsid w:val="00425F8A"/>
    <w:rsid w:val="004261FF"/>
    <w:rsid w:val="00426BA5"/>
    <w:rsid w:val="004278C5"/>
    <w:rsid w:val="00430404"/>
    <w:rsid w:val="00430633"/>
    <w:rsid w:val="00430661"/>
    <w:rsid w:val="00430AD6"/>
    <w:rsid w:val="0043119E"/>
    <w:rsid w:val="004314CA"/>
    <w:rsid w:val="00431ADC"/>
    <w:rsid w:val="00431BDF"/>
    <w:rsid w:val="004327CD"/>
    <w:rsid w:val="004332FC"/>
    <w:rsid w:val="00433345"/>
    <w:rsid w:val="00433513"/>
    <w:rsid w:val="00434C3A"/>
    <w:rsid w:val="0043547B"/>
    <w:rsid w:val="00435A7B"/>
    <w:rsid w:val="0043631D"/>
    <w:rsid w:val="00436535"/>
    <w:rsid w:val="00437530"/>
    <w:rsid w:val="00440A7C"/>
    <w:rsid w:val="00440E49"/>
    <w:rsid w:val="00440EF4"/>
    <w:rsid w:val="00441346"/>
    <w:rsid w:val="00441537"/>
    <w:rsid w:val="00441F4B"/>
    <w:rsid w:val="00442512"/>
    <w:rsid w:val="0044335F"/>
    <w:rsid w:val="00443822"/>
    <w:rsid w:val="00443EC9"/>
    <w:rsid w:val="00443EE4"/>
    <w:rsid w:val="00444246"/>
    <w:rsid w:val="00444700"/>
    <w:rsid w:val="00445751"/>
    <w:rsid w:val="0044600F"/>
    <w:rsid w:val="00446F99"/>
    <w:rsid w:val="00450394"/>
    <w:rsid w:val="00451D59"/>
    <w:rsid w:val="0045325A"/>
    <w:rsid w:val="00453AAC"/>
    <w:rsid w:val="00453AB0"/>
    <w:rsid w:val="00454D04"/>
    <w:rsid w:val="00455052"/>
    <w:rsid w:val="0045534E"/>
    <w:rsid w:val="004554BA"/>
    <w:rsid w:val="00455E05"/>
    <w:rsid w:val="00457C63"/>
    <w:rsid w:val="00460093"/>
    <w:rsid w:val="00460136"/>
    <w:rsid w:val="00461227"/>
    <w:rsid w:val="00461CB5"/>
    <w:rsid w:val="004628BF"/>
    <w:rsid w:val="0046349E"/>
    <w:rsid w:val="0046442B"/>
    <w:rsid w:val="00464A0D"/>
    <w:rsid w:val="00464F07"/>
    <w:rsid w:val="00465AE0"/>
    <w:rsid w:val="00466EE0"/>
    <w:rsid w:val="004677EE"/>
    <w:rsid w:val="00467DDE"/>
    <w:rsid w:val="004704FC"/>
    <w:rsid w:val="00470603"/>
    <w:rsid w:val="004709FE"/>
    <w:rsid w:val="0047130D"/>
    <w:rsid w:val="00471D01"/>
    <w:rsid w:val="004721A2"/>
    <w:rsid w:val="0047238D"/>
    <w:rsid w:val="004745AE"/>
    <w:rsid w:val="004754FB"/>
    <w:rsid w:val="00475815"/>
    <w:rsid w:val="0047740E"/>
    <w:rsid w:val="00480089"/>
    <w:rsid w:val="00480EB0"/>
    <w:rsid w:val="0048176A"/>
    <w:rsid w:val="00482BDC"/>
    <w:rsid w:val="00482F0A"/>
    <w:rsid w:val="0048461E"/>
    <w:rsid w:val="004853A3"/>
    <w:rsid w:val="0048571C"/>
    <w:rsid w:val="00485B69"/>
    <w:rsid w:val="00486B83"/>
    <w:rsid w:val="00487EE7"/>
    <w:rsid w:val="0049041B"/>
    <w:rsid w:val="00490D04"/>
    <w:rsid w:val="004912C0"/>
    <w:rsid w:val="00491532"/>
    <w:rsid w:val="00491D1C"/>
    <w:rsid w:val="00492F25"/>
    <w:rsid w:val="00493463"/>
    <w:rsid w:val="00493C66"/>
    <w:rsid w:val="004949BD"/>
    <w:rsid w:val="00494EEF"/>
    <w:rsid w:val="00495DAF"/>
    <w:rsid w:val="0049625E"/>
    <w:rsid w:val="00496925"/>
    <w:rsid w:val="00497486"/>
    <w:rsid w:val="00497552"/>
    <w:rsid w:val="0049762F"/>
    <w:rsid w:val="00497F9A"/>
    <w:rsid w:val="004A11D9"/>
    <w:rsid w:val="004A250D"/>
    <w:rsid w:val="004A3C9B"/>
    <w:rsid w:val="004A3CE5"/>
    <w:rsid w:val="004A3F2E"/>
    <w:rsid w:val="004A5332"/>
    <w:rsid w:val="004A5361"/>
    <w:rsid w:val="004A5538"/>
    <w:rsid w:val="004A58DA"/>
    <w:rsid w:val="004A5B6E"/>
    <w:rsid w:val="004A6776"/>
    <w:rsid w:val="004A6AEF"/>
    <w:rsid w:val="004A767E"/>
    <w:rsid w:val="004B104F"/>
    <w:rsid w:val="004B1FF1"/>
    <w:rsid w:val="004B2867"/>
    <w:rsid w:val="004B3B5C"/>
    <w:rsid w:val="004B485E"/>
    <w:rsid w:val="004B4D4F"/>
    <w:rsid w:val="004B5A88"/>
    <w:rsid w:val="004B658A"/>
    <w:rsid w:val="004B6DD0"/>
    <w:rsid w:val="004B71DE"/>
    <w:rsid w:val="004B7764"/>
    <w:rsid w:val="004C0270"/>
    <w:rsid w:val="004C028F"/>
    <w:rsid w:val="004C0D03"/>
    <w:rsid w:val="004C1BD8"/>
    <w:rsid w:val="004C1EDC"/>
    <w:rsid w:val="004C2FD7"/>
    <w:rsid w:val="004C439D"/>
    <w:rsid w:val="004C4710"/>
    <w:rsid w:val="004C5E5E"/>
    <w:rsid w:val="004C640B"/>
    <w:rsid w:val="004C6853"/>
    <w:rsid w:val="004C6866"/>
    <w:rsid w:val="004C696D"/>
    <w:rsid w:val="004C6ECA"/>
    <w:rsid w:val="004C7E97"/>
    <w:rsid w:val="004D17F6"/>
    <w:rsid w:val="004D21C2"/>
    <w:rsid w:val="004D2618"/>
    <w:rsid w:val="004D2C11"/>
    <w:rsid w:val="004D33F6"/>
    <w:rsid w:val="004D4BD1"/>
    <w:rsid w:val="004D699E"/>
    <w:rsid w:val="004D69C3"/>
    <w:rsid w:val="004D762F"/>
    <w:rsid w:val="004E01DC"/>
    <w:rsid w:val="004E0EA1"/>
    <w:rsid w:val="004E14C8"/>
    <w:rsid w:val="004E1F99"/>
    <w:rsid w:val="004E2183"/>
    <w:rsid w:val="004E22D8"/>
    <w:rsid w:val="004E25FF"/>
    <w:rsid w:val="004E350C"/>
    <w:rsid w:val="004E3906"/>
    <w:rsid w:val="004E3B16"/>
    <w:rsid w:val="004E4843"/>
    <w:rsid w:val="004E499A"/>
    <w:rsid w:val="004E4B84"/>
    <w:rsid w:val="004E5E89"/>
    <w:rsid w:val="004E6617"/>
    <w:rsid w:val="004E6D16"/>
    <w:rsid w:val="004E7DE1"/>
    <w:rsid w:val="004F0548"/>
    <w:rsid w:val="004F06B0"/>
    <w:rsid w:val="004F06F3"/>
    <w:rsid w:val="004F13C4"/>
    <w:rsid w:val="004F18AA"/>
    <w:rsid w:val="004F256F"/>
    <w:rsid w:val="004F2691"/>
    <w:rsid w:val="004F28E6"/>
    <w:rsid w:val="004F2A6C"/>
    <w:rsid w:val="004F2B46"/>
    <w:rsid w:val="004F5121"/>
    <w:rsid w:val="004F61E3"/>
    <w:rsid w:val="0050027B"/>
    <w:rsid w:val="005008E4"/>
    <w:rsid w:val="00500F66"/>
    <w:rsid w:val="005011D8"/>
    <w:rsid w:val="00501E5B"/>
    <w:rsid w:val="0050233D"/>
    <w:rsid w:val="0050286E"/>
    <w:rsid w:val="0050350E"/>
    <w:rsid w:val="005035B7"/>
    <w:rsid w:val="00504AA0"/>
    <w:rsid w:val="005051DD"/>
    <w:rsid w:val="00506440"/>
    <w:rsid w:val="00507976"/>
    <w:rsid w:val="00507FA7"/>
    <w:rsid w:val="00510770"/>
    <w:rsid w:val="00510ABB"/>
    <w:rsid w:val="005110A6"/>
    <w:rsid w:val="0051129F"/>
    <w:rsid w:val="0051132A"/>
    <w:rsid w:val="005114DF"/>
    <w:rsid w:val="0051276D"/>
    <w:rsid w:val="00512BD3"/>
    <w:rsid w:val="0051390F"/>
    <w:rsid w:val="00513DBC"/>
    <w:rsid w:val="005144E0"/>
    <w:rsid w:val="00514C9D"/>
    <w:rsid w:val="00515056"/>
    <w:rsid w:val="00515B7E"/>
    <w:rsid w:val="00516E8F"/>
    <w:rsid w:val="005170BA"/>
    <w:rsid w:val="0051744E"/>
    <w:rsid w:val="00517611"/>
    <w:rsid w:val="00520566"/>
    <w:rsid w:val="00521AA3"/>
    <w:rsid w:val="00521FDB"/>
    <w:rsid w:val="0052322E"/>
    <w:rsid w:val="00523A25"/>
    <w:rsid w:val="00524D77"/>
    <w:rsid w:val="005262BB"/>
    <w:rsid w:val="00526EDA"/>
    <w:rsid w:val="005275AF"/>
    <w:rsid w:val="005277FC"/>
    <w:rsid w:val="00527D01"/>
    <w:rsid w:val="00530A77"/>
    <w:rsid w:val="00530C04"/>
    <w:rsid w:val="00530C74"/>
    <w:rsid w:val="00531161"/>
    <w:rsid w:val="00531A40"/>
    <w:rsid w:val="005321B8"/>
    <w:rsid w:val="005321D9"/>
    <w:rsid w:val="005322A2"/>
    <w:rsid w:val="00532D4E"/>
    <w:rsid w:val="00532FA0"/>
    <w:rsid w:val="00533443"/>
    <w:rsid w:val="0053358A"/>
    <w:rsid w:val="00534012"/>
    <w:rsid w:val="0053424A"/>
    <w:rsid w:val="005358F2"/>
    <w:rsid w:val="00535AA8"/>
    <w:rsid w:val="005362BE"/>
    <w:rsid w:val="005372B3"/>
    <w:rsid w:val="00541536"/>
    <w:rsid w:val="0054351C"/>
    <w:rsid w:val="0054419E"/>
    <w:rsid w:val="005453BC"/>
    <w:rsid w:val="00546ACC"/>
    <w:rsid w:val="00547C05"/>
    <w:rsid w:val="00547D54"/>
    <w:rsid w:val="00547E1C"/>
    <w:rsid w:val="00550D30"/>
    <w:rsid w:val="0055175C"/>
    <w:rsid w:val="005518E2"/>
    <w:rsid w:val="00551AA2"/>
    <w:rsid w:val="00552F99"/>
    <w:rsid w:val="00553431"/>
    <w:rsid w:val="00553565"/>
    <w:rsid w:val="00553AFA"/>
    <w:rsid w:val="00554556"/>
    <w:rsid w:val="00555CF1"/>
    <w:rsid w:val="00556EF8"/>
    <w:rsid w:val="00557F85"/>
    <w:rsid w:val="005608B8"/>
    <w:rsid w:val="00560D6F"/>
    <w:rsid w:val="00560E11"/>
    <w:rsid w:val="005610FB"/>
    <w:rsid w:val="0056144B"/>
    <w:rsid w:val="00561B54"/>
    <w:rsid w:val="00562607"/>
    <w:rsid w:val="00562F84"/>
    <w:rsid w:val="00563932"/>
    <w:rsid w:val="005649CF"/>
    <w:rsid w:val="00564EFD"/>
    <w:rsid w:val="0056537F"/>
    <w:rsid w:val="005667CD"/>
    <w:rsid w:val="00566927"/>
    <w:rsid w:val="0056708B"/>
    <w:rsid w:val="00570154"/>
    <w:rsid w:val="00570E01"/>
    <w:rsid w:val="00574240"/>
    <w:rsid w:val="0057470E"/>
    <w:rsid w:val="00574A27"/>
    <w:rsid w:val="00576482"/>
    <w:rsid w:val="00576E8C"/>
    <w:rsid w:val="0057709B"/>
    <w:rsid w:val="0058077E"/>
    <w:rsid w:val="00580FE2"/>
    <w:rsid w:val="005825BA"/>
    <w:rsid w:val="005829E9"/>
    <w:rsid w:val="00582F60"/>
    <w:rsid w:val="005838FF"/>
    <w:rsid w:val="00583B18"/>
    <w:rsid w:val="00583CFF"/>
    <w:rsid w:val="005855D3"/>
    <w:rsid w:val="005858BF"/>
    <w:rsid w:val="00587032"/>
    <w:rsid w:val="00587BBF"/>
    <w:rsid w:val="00590745"/>
    <w:rsid w:val="005916C7"/>
    <w:rsid w:val="00592927"/>
    <w:rsid w:val="00593266"/>
    <w:rsid w:val="0059335B"/>
    <w:rsid w:val="00593732"/>
    <w:rsid w:val="00593902"/>
    <w:rsid w:val="00594E38"/>
    <w:rsid w:val="005953BE"/>
    <w:rsid w:val="0059667D"/>
    <w:rsid w:val="00596C91"/>
    <w:rsid w:val="005A0297"/>
    <w:rsid w:val="005A0962"/>
    <w:rsid w:val="005A206B"/>
    <w:rsid w:val="005A25C5"/>
    <w:rsid w:val="005A3896"/>
    <w:rsid w:val="005A4B75"/>
    <w:rsid w:val="005A50C4"/>
    <w:rsid w:val="005A53C5"/>
    <w:rsid w:val="005A60B0"/>
    <w:rsid w:val="005A6537"/>
    <w:rsid w:val="005A6A68"/>
    <w:rsid w:val="005A73E5"/>
    <w:rsid w:val="005A7A3D"/>
    <w:rsid w:val="005A7CA8"/>
    <w:rsid w:val="005B010E"/>
    <w:rsid w:val="005B0620"/>
    <w:rsid w:val="005B0BAC"/>
    <w:rsid w:val="005B0CC6"/>
    <w:rsid w:val="005B10B2"/>
    <w:rsid w:val="005B1490"/>
    <w:rsid w:val="005B1665"/>
    <w:rsid w:val="005B1D1A"/>
    <w:rsid w:val="005B3233"/>
    <w:rsid w:val="005B3FBA"/>
    <w:rsid w:val="005B5394"/>
    <w:rsid w:val="005B5B94"/>
    <w:rsid w:val="005B7620"/>
    <w:rsid w:val="005B7CCA"/>
    <w:rsid w:val="005C1112"/>
    <w:rsid w:val="005C1E86"/>
    <w:rsid w:val="005C203A"/>
    <w:rsid w:val="005C3943"/>
    <w:rsid w:val="005C4DAC"/>
    <w:rsid w:val="005C5BF7"/>
    <w:rsid w:val="005C64D9"/>
    <w:rsid w:val="005C659E"/>
    <w:rsid w:val="005C78AD"/>
    <w:rsid w:val="005C7B4C"/>
    <w:rsid w:val="005D0280"/>
    <w:rsid w:val="005D0899"/>
    <w:rsid w:val="005D1446"/>
    <w:rsid w:val="005D1951"/>
    <w:rsid w:val="005D1F00"/>
    <w:rsid w:val="005D2398"/>
    <w:rsid w:val="005D27A9"/>
    <w:rsid w:val="005D2EFD"/>
    <w:rsid w:val="005D309D"/>
    <w:rsid w:val="005D30C9"/>
    <w:rsid w:val="005D31C0"/>
    <w:rsid w:val="005D3300"/>
    <w:rsid w:val="005D347F"/>
    <w:rsid w:val="005D3D0E"/>
    <w:rsid w:val="005D3E5E"/>
    <w:rsid w:val="005D52A1"/>
    <w:rsid w:val="005D5420"/>
    <w:rsid w:val="005D5454"/>
    <w:rsid w:val="005D5D7B"/>
    <w:rsid w:val="005D61BC"/>
    <w:rsid w:val="005D61F3"/>
    <w:rsid w:val="005D6CC3"/>
    <w:rsid w:val="005D78B9"/>
    <w:rsid w:val="005E1267"/>
    <w:rsid w:val="005E3559"/>
    <w:rsid w:val="005E35AB"/>
    <w:rsid w:val="005E4E3D"/>
    <w:rsid w:val="005E62EB"/>
    <w:rsid w:val="005E6376"/>
    <w:rsid w:val="005E64B8"/>
    <w:rsid w:val="005E675D"/>
    <w:rsid w:val="005E7589"/>
    <w:rsid w:val="005F032F"/>
    <w:rsid w:val="005F0C58"/>
    <w:rsid w:val="005F1039"/>
    <w:rsid w:val="005F1153"/>
    <w:rsid w:val="005F29F3"/>
    <w:rsid w:val="005F2BD2"/>
    <w:rsid w:val="005F33F5"/>
    <w:rsid w:val="005F3459"/>
    <w:rsid w:val="005F3619"/>
    <w:rsid w:val="005F4403"/>
    <w:rsid w:val="005F4557"/>
    <w:rsid w:val="005F5C9C"/>
    <w:rsid w:val="005F5EA9"/>
    <w:rsid w:val="005F6E67"/>
    <w:rsid w:val="005F6E84"/>
    <w:rsid w:val="00600677"/>
    <w:rsid w:val="00602088"/>
    <w:rsid w:val="0060464C"/>
    <w:rsid w:val="0060511B"/>
    <w:rsid w:val="00605BAA"/>
    <w:rsid w:val="00607457"/>
    <w:rsid w:val="006074A2"/>
    <w:rsid w:val="006077C7"/>
    <w:rsid w:val="00610695"/>
    <w:rsid w:val="006107C1"/>
    <w:rsid w:val="00611BF3"/>
    <w:rsid w:val="00611E86"/>
    <w:rsid w:val="00613120"/>
    <w:rsid w:val="006132CA"/>
    <w:rsid w:val="006134FE"/>
    <w:rsid w:val="006136F3"/>
    <w:rsid w:val="0061450E"/>
    <w:rsid w:val="006145E2"/>
    <w:rsid w:val="0061480F"/>
    <w:rsid w:val="00614BF6"/>
    <w:rsid w:val="00614E8C"/>
    <w:rsid w:val="0061523B"/>
    <w:rsid w:val="00615C9E"/>
    <w:rsid w:val="006164D7"/>
    <w:rsid w:val="00616C52"/>
    <w:rsid w:val="00617A82"/>
    <w:rsid w:val="00617B43"/>
    <w:rsid w:val="00617C62"/>
    <w:rsid w:val="00620325"/>
    <w:rsid w:val="0062243F"/>
    <w:rsid w:val="00622E81"/>
    <w:rsid w:val="00623055"/>
    <w:rsid w:val="006243FB"/>
    <w:rsid w:val="00624B51"/>
    <w:rsid w:val="0062530A"/>
    <w:rsid w:val="00625777"/>
    <w:rsid w:val="00626283"/>
    <w:rsid w:val="006263C9"/>
    <w:rsid w:val="00626422"/>
    <w:rsid w:val="00626519"/>
    <w:rsid w:val="00626748"/>
    <w:rsid w:val="00626749"/>
    <w:rsid w:val="006279BD"/>
    <w:rsid w:val="006308A6"/>
    <w:rsid w:val="006312B6"/>
    <w:rsid w:val="006321C2"/>
    <w:rsid w:val="006331E6"/>
    <w:rsid w:val="00633670"/>
    <w:rsid w:val="00633837"/>
    <w:rsid w:val="00633FB9"/>
    <w:rsid w:val="00634023"/>
    <w:rsid w:val="0063459C"/>
    <w:rsid w:val="00635666"/>
    <w:rsid w:val="0063618A"/>
    <w:rsid w:val="006365C0"/>
    <w:rsid w:val="006403C1"/>
    <w:rsid w:val="0064063B"/>
    <w:rsid w:val="00640929"/>
    <w:rsid w:val="00641197"/>
    <w:rsid w:val="0064271D"/>
    <w:rsid w:val="00642C85"/>
    <w:rsid w:val="00644703"/>
    <w:rsid w:val="00644C6D"/>
    <w:rsid w:val="0064549D"/>
    <w:rsid w:val="00646F53"/>
    <w:rsid w:val="00647001"/>
    <w:rsid w:val="00647653"/>
    <w:rsid w:val="00647897"/>
    <w:rsid w:val="006507AC"/>
    <w:rsid w:val="00650D06"/>
    <w:rsid w:val="00652EB0"/>
    <w:rsid w:val="00653B38"/>
    <w:rsid w:val="00654609"/>
    <w:rsid w:val="006552FA"/>
    <w:rsid w:val="006556F6"/>
    <w:rsid w:val="00657843"/>
    <w:rsid w:val="0066117E"/>
    <w:rsid w:val="0066137E"/>
    <w:rsid w:val="006613AE"/>
    <w:rsid w:val="0066199B"/>
    <w:rsid w:val="0066204A"/>
    <w:rsid w:val="006644A7"/>
    <w:rsid w:val="00665EE8"/>
    <w:rsid w:val="00666DAC"/>
    <w:rsid w:val="00667676"/>
    <w:rsid w:val="00670507"/>
    <w:rsid w:val="00670B70"/>
    <w:rsid w:val="00671926"/>
    <w:rsid w:val="00671CB1"/>
    <w:rsid w:val="00671EAC"/>
    <w:rsid w:val="00672528"/>
    <w:rsid w:val="00672919"/>
    <w:rsid w:val="006740EF"/>
    <w:rsid w:val="00674309"/>
    <w:rsid w:val="00674DCD"/>
    <w:rsid w:val="0067533E"/>
    <w:rsid w:val="00675B8C"/>
    <w:rsid w:val="00676373"/>
    <w:rsid w:val="0067744E"/>
    <w:rsid w:val="0068073F"/>
    <w:rsid w:val="00682067"/>
    <w:rsid w:val="006820F8"/>
    <w:rsid w:val="00682519"/>
    <w:rsid w:val="00682EC1"/>
    <w:rsid w:val="00683223"/>
    <w:rsid w:val="00683B9A"/>
    <w:rsid w:val="00685310"/>
    <w:rsid w:val="00686349"/>
    <w:rsid w:val="00686367"/>
    <w:rsid w:val="0069077D"/>
    <w:rsid w:val="00690E42"/>
    <w:rsid w:val="006916D4"/>
    <w:rsid w:val="00691736"/>
    <w:rsid w:val="00691766"/>
    <w:rsid w:val="00692178"/>
    <w:rsid w:val="00692BF7"/>
    <w:rsid w:val="00693F12"/>
    <w:rsid w:val="00694073"/>
    <w:rsid w:val="006949FC"/>
    <w:rsid w:val="00694B5D"/>
    <w:rsid w:val="00694E64"/>
    <w:rsid w:val="00694EA9"/>
    <w:rsid w:val="00696233"/>
    <w:rsid w:val="0069636D"/>
    <w:rsid w:val="0069654A"/>
    <w:rsid w:val="006A0389"/>
    <w:rsid w:val="006A1B6C"/>
    <w:rsid w:val="006A1E48"/>
    <w:rsid w:val="006A2369"/>
    <w:rsid w:val="006A306F"/>
    <w:rsid w:val="006A30EF"/>
    <w:rsid w:val="006A45B4"/>
    <w:rsid w:val="006A4CFA"/>
    <w:rsid w:val="006A5030"/>
    <w:rsid w:val="006A51C3"/>
    <w:rsid w:val="006A5417"/>
    <w:rsid w:val="006A6875"/>
    <w:rsid w:val="006A693D"/>
    <w:rsid w:val="006A6ABF"/>
    <w:rsid w:val="006A70FD"/>
    <w:rsid w:val="006B13D9"/>
    <w:rsid w:val="006B2427"/>
    <w:rsid w:val="006B279E"/>
    <w:rsid w:val="006B2B15"/>
    <w:rsid w:val="006B2FA7"/>
    <w:rsid w:val="006B3F3E"/>
    <w:rsid w:val="006B492D"/>
    <w:rsid w:val="006B4E7C"/>
    <w:rsid w:val="006B5189"/>
    <w:rsid w:val="006B5556"/>
    <w:rsid w:val="006B6AE1"/>
    <w:rsid w:val="006B6C08"/>
    <w:rsid w:val="006B7003"/>
    <w:rsid w:val="006B7233"/>
    <w:rsid w:val="006B760C"/>
    <w:rsid w:val="006C00B5"/>
    <w:rsid w:val="006C01C2"/>
    <w:rsid w:val="006C0540"/>
    <w:rsid w:val="006C15EA"/>
    <w:rsid w:val="006C1D78"/>
    <w:rsid w:val="006C1FAF"/>
    <w:rsid w:val="006C378B"/>
    <w:rsid w:val="006C54F4"/>
    <w:rsid w:val="006C64AB"/>
    <w:rsid w:val="006C6F8B"/>
    <w:rsid w:val="006C718D"/>
    <w:rsid w:val="006C7D89"/>
    <w:rsid w:val="006C7F17"/>
    <w:rsid w:val="006D034B"/>
    <w:rsid w:val="006D0B85"/>
    <w:rsid w:val="006D0C87"/>
    <w:rsid w:val="006D1317"/>
    <w:rsid w:val="006D2206"/>
    <w:rsid w:val="006D2489"/>
    <w:rsid w:val="006D3084"/>
    <w:rsid w:val="006D3D6D"/>
    <w:rsid w:val="006D45A2"/>
    <w:rsid w:val="006D49C6"/>
    <w:rsid w:val="006D4F1E"/>
    <w:rsid w:val="006D4FD6"/>
    <w:rsid w:val="006D5405"/>
    <w:rsid w:val="006D7430"/>
    <w:rsid w:val="006D76B5"/>
    <w:rsid w:val="006D77CF"/>
    <w:rsid w:val="006D7A19"/>
    <w:rsid w:val="006E00DD"/>
    <w:rsid w:val="006E0443"/>
    <w:rsid w:val="006E0B10"/>
    <w:rsid w:val="006E258A"/>
    <w:rsid w:val="006E2FF9"/>
    <w:rsid w:val="006E3601"/>
    <w:rsid w:val="006E467E"/>
    <w:rsid w:val="006E4C3F"/>
    <w:rsid w:val="006E4F90"/>
    <w:rsid w:val="006E5197"/>
    <w:rsid w:val="006E535E"/>
    <w:rsid w:val="006E5390"/>
    <w:rsid w:val="006E6B00"/>
    <w:rsid w:val="006E72B6"/>
    <w:rsid w:val="006E7E2D"/>
    <w:rsid w:val="006E7EFE"/>
    <w:rsid w:val="006F0965"/>
    <w:rsid w:val="006F1B9A"/>
    <w:rsid w:val="006F26E9"/>
    <w:rsid w:val="006F2AE7"/>
    <w:rsid w:val="006F3855"/>
    <w:rsid w:val="006F39C3"/>
    <w:rsid w:val="006F41F5"/>
    <w:rsid w:val="006F4AFC"/>
    <w:rsid w:val="006F5924"/>
    <w:rsid w:val="006F62A4"/>
    <w:rsid w:val="006F680B"/>
    <w:rsid w:val="006F6F89"/>
    <w:rsid w:val="007004A9"/>
    <w:rsid w:val="007007BE"/>
    <w:rsid w:val="00700E74"/>
    <w:rsid w:val="00701129"/>
    <w:rsid w:val="0070182A"/>
    <w:rsid w:val="00702BD9"/>
    <w:rsid w:val="00702C03"/>
    <w:rsid w:val="00704875"/>
    <w:rsid w:val="0070665E"/>
    <w:rsid w:val="00706E6C"/>
    <w:rsid w:val="007073C6"/>
    <w:rsid w:val="00707D9B"/>
    <w:rsid w:val="00710F7D"/>
    <w:rsid w:val="00713C40"/>
    <w:rsid w:val="0071461D"/>
    <w:rsid w:val="00714870"/>
    <w:rsid w:val="00714BD7"/>
    <w:rsid w:val="00716711"/>
    <w:rsid w:val="007179B0"/>
    <w:rsid w:val="00717F0F"/>
    <w:rsid w:val="007201AB"/>
    <w:rsid w:val="00720C09"/>
    <w:rsid w:val="00720E61"/>
    <w:rsid w:val="007217C3"/>
    <w:rsid w:val="0072226F"/>
    <w:rsid w:val="00723003"/>
    <w:rsid w:val="0072526B"/>
    <w:rsid w:val="007253D3"/>
    <w:rsid w:val="00725CB3"/>
    <w:rsid w:val="00726ADD"/>
    <w:rsid w:val="00730E37"/>
    <w:rsid w:val="00732A39"/>
    <w:rsid w:val="00732FCC"/>
    <w:rsid w:val="00733DE5"/>
    <w:rsid w:val="00733ECE"/>
    <w:rsid w:val="007343AC"/>
    <w:rsid w:val="007347D2"/>
    <w:rsid w:val="007350B9"/>
    <w:rsid w:val="00735802"/>
    <w:rsid w:val="00735AA4"/>
    <w:rsid w:val="0073695C"/>
    <w:rsid w:val="00736F20"/>
    <w:rsid w:val="0073722F"/>
    <w:rsid w:val="007374E8"/>
    <w:rsid w:val="00737611"/>
    <w:rsid w:val="00737A07"/>
    <w:rsid w:val="007400D5"/>
    <w:rsid w:val="007407F6"/>
    <w:rsid w:val="007415DB"/>
    <w:rsid w:val="007419F4"/>
    <w:rsid w:val="00741CBA"/>
    <w:rsid w:val="007421ED"/>
    <w:rsid w:val="007425A7"/>
    <w:rsid w:val="007430A5"/>
    <w:rsid w:val="0074320B"/>
    <w:rsid w:val="00743576"/>
    <w:rsid w:val="00744039"/>
    <w:rsid w:val="00744384"/>
    <w:rsid w:val="007449D4"/>
    <w:rsid w:val="00745228"/>
    <w:rsid w:val="0074552B"/>
    <w:rsid w:val="00745CFF"/>
    <w:rsid w:val="00746D43"/>
    <w:rsid w:val="0074790C"/>
    <w:rsid w:val="00747FC7"/>
    <w:rsid w:val="007511EB"/>
    <w:rsid w:val="007512C0"/>
    <w:rsid w:val="00751825"/>
    <w:rsid w:val="00751944"/>
    <w:rsid w:val="0075242D"/>
    <w:rsid w:val="0075368B"/>
    <w:rsid w:val="00754CB4"/>
    <w:rsid w:val="00754D07"/>
    <w:rsid w:val="00755849"/>
    <w:rsid w:val="00755CB3"/>
    <w:rsid w:val="00755CE1"/>
    <w:rsid w:val="00755E79"/>
    <w:rsid w:val="007564C2"/>
    <w:rsid w:val="00757290"/>
    <w:rsid w:val="0075782E"/>
    <w:rsid w:val="00757D94"/>
    <w:rsid w:val="007603D8"/>
    <w:rsid w:val="007605EC"/>
    <w:rsid w:val="0076061E"/>
    <w:rsid w:val="007610EF"/>
    <w:rsid w:val="00761EC2"/>
    <w:rsid w:val="007638EE"/>
    <w:rsid w:val="00764583"/>
    <w:rsid w:val="007645A1"/>
    <w:rsid w:val="00765F78"/>
    <w:rsid w:val="0076615B"/>
    <w:rsid w:val="00766173"/>
    <w:rsid w:val="00767AD9"/>
    <w:rsid w:val="00770DE9"/>
    <w:rsid w:val="00771DFA"/>
    <w:rsid w:val="00773A10"/>
    <w:rsid w:val="007745DD"/>
    <w:rsid w:val="007746F6"/>
    <w:rsid w:val="0077553F"/>
    <w:rsid w:val="007755E4"/>
    <w:rsid w:val="007775F2"/>
    <w:rsid w:val="00777E9B"/>
    <w:rsid w:val="0078050F"/>
    <w:rsid w:val="007810C6"/>
    <w:rsid w:val="00781F62"/>
    <w:rsid w:val="00783245"/>
    <w:rsid w:val="00783C36"/>
    <w:rsid w:val="00787B12"/>
    <w:rsid w:val="00787C2E"/>
    <w:rsid w:val="00792A81"/>
    <w:rsid w:val="00792B2F"/>
    <w:rsid w:val="007954F5"/>
    <w:rsid w:val="007956F0"/>
    <w:rsid w:val="00797847"/>
    <w:rsid w:val="00797A62"/>
    <w:rsid w:val="00797BA6"/>
    <w:rsid w:val="00797C17"/>
    <w:rsid w:val="00797D65"/>
    <w:rsid w:val="007A0B9F"/>
    <w:rsid w:val="007A0D91"/>
    <w:rsid w:val="007A152D"/>
    <w:rsid w:val="007A1CBD"/>
    <w:rsid w:val="007A24C2"/>
    <w:rsid w:val="007A3093"/>
    <w:rsid w:val="007A47E1"/>
    <w:rsid w:val="007A5B90"/>
    <w:rsid w:val="007A63AC"/>
    <w:rsid w:val="007A6958"/>
    <w:rsid w:val="007A6C27"/>
    <w:rsid w:val="007A6E8C"/>
    <w:rsid w:val="007A7C1F"/>
    <w:rsid w:val="007A7C24"/>
    <w:rsid w:val="007A7C3E"/>
    <w:rsid w:val="007B0091"/>
    <w:rsid w:val="007B102A"/>
    <w:rsid w:val="007B12D7"/>
    <w:rsid w:val="007B13A8"/>
    <w:rsid w:val="007B1467"/>
    <w:rsid w:val="007B369F"/>
    <w:rsid w:val="007B3E0A"/>
    <w:rsid w:val="007B4056"/>
    <w:rsid w:val="007B4555"/>
    <w:rsid w:val="007B45E7"/>
    <w:rsid w:val="007B469E"/>
    <w:rsid w:val="007B6E63"/>
    <w:rsid w:val="007C2267"/>
    <w:rsid w:val="007C23AE"/>
    <w:rsid w:val="007C2BF2"/>
    <w:rsid w:val="007C2FB7"/>
    <w:rsid w:val="007C34AC"/>
    <w:rsid w:val="007C3B49"/>
    <w:rsid w:val="007C476C"/>
    <w:rsid w:val="007C4DA4"/>
    <w:rsid w:val="007C73F1"/>
    <w:rsid w:val="007C78E5"/>
    <w:rsid w:val="007D1472"/>
    <w:rsid w:val="007D363F"/>
    <w:rsid w:val="007D42CD"/>
    <w:rsid w:val="007D4A1C"/>
    <w:rsid w:val="007D5641"/>
    <w:rsid w:val="007D6372"/>
    <w:rsid w:val="007D6650"/>
    <w:rsid w:val="007D7EBD"/>
    <w:rsid w:val="007D7EDA"/>
    <w:rsid w:val="007E21CC"/>
    <w:rsid w:val="007E30C7"/>
    <w:rsid w:val="007E315E"/>
    <w:rsid w:val="007E3A73"/>
    <w:rsid w:val="007E3DB6"/>
    <w:rsid w:val="007E439C"/>
    <w:rsid w:val="007E480C"/>
    <w:rsid w:val="007E48F4"/>
    <w:rsid w:val="007E4C5F"/>
    <w:rsid w:val="007E4F0E"/>
    <w:rsid w:val="007E581B"/>
    <w:rsid w:val="007E5A57"/>
    <w:rsid w:val="007E64C4"/>
    <w:rsid w:val="007E6508"/>
    <w:rsid w:val="007E6660"/>
    <w:rsid w:val="007E6D8A"/>
    <w:rsid w:val="007F1692"/>
    <w:rsid w:val="007F2339"/>
    <w:rsid w:val="007F2538"/>
    <w:rsid w:val="007F3EB7"/>
    <w:rsid w:val="007F4B7F"/>
    <w:rsid w:val="007F5150"/>
    <w:rsid w:val="007F5B4A"/>
    <w:rsid w:val="007F7460"/>
    <w:rsid w:val="007F7623"/>
    <w:rsid w:val="008000BB"/>
    <w:rsid w:val="0080032E"/>
    <w:rsid w:val="00800533"/>
    <w:rsid w:val="00800BF1"/>
    <w:rsid w:val="008014EE"/>
    <w:rsid w:val="00803F55"/>
    <w:rsid w:val="00804EAA"/>
    <w:rsid w:val="0080608F"/>
    <w:rsid w:val="00806124"/>
    <w:rsid w:val="00806817"/>
    <w:rsid w:val="00806DFF"/>
    <w:rsid w:val="00810291"/>
    <w:rsid w:val="0081059F"/>
    <w:rsid w:val="00810878"/>
    <w:rsid w:val="008115E6"/>
    <w:rsid w:val="008116FA"/>
    <w:rsid w:val="00811CB5"/>
    <w:rsid w:val="00811FD2"/>
    <w:rsid w:val="008122A9"/>
    <w:rsid w:val="00812323"/>
    <w:rsid w:val="0081317A"/>
    <w:rsid w:val="00813D5D"/>
    <w:rsid w:val="00814301"/>
    <w:rsid w:val="0081433F"/>
    <w:rsid w:val="00814C6B"/>
    <w:rsid w:val="008155E9"/>
    <w:rsid w:val="00815C6E"/>
    <w:rsid w:val="00815F39"/>
    <w:rsid w:val="00817182"/>
    <w:rsid w:val="008201CC"/>
    <w:rsid w:val="00820D50"/>
    <w:rsid w:val="008216C8"/>
    <w:rsid w:val="00821F74"/>
    <w:rsid w:val="008224EC"/>
    <w:rsid w:val="008249C3"/>
    <w:rsid w:val="0082591B"/>
    <w:rsid w:val="00825BFB"/>
    <w:rsid w:val="00825E76"/>
    <w:rsid w:val="00826DA5"/>
    <w:rsid w:val="00827987"/>
    <w:rsid w:val="008307C5"/>
    <w:rsid w:val="00830812"/>
    <w:rsid w:val="00830D9C"/>
    <w:rsid w:val="0083150C"/>
    <w:rsid w:val="00831988"/>
    <w:rsid w:val="00831B36"/>
    <w:rsid w:val="008320DC"/>
    <w:rsid w:val="00832DC2"/>
    <w:rsid w:val="0083370E"/>
    <w:rsid w:val="008342B8"/>
    <w:rsid w:val="0083596F"/>
    <w:rsid w:val="00837CD7"/>
    <w:rsid w:val="008407D5"/>
    <w:rsid w:val="0084094E"/>
    <w:rsid w:val="008409A4"/>
    <w:rsid w:val="00840CB6"/>
    <w:rsid w:val="00841FDA"/>
    <w:rsid w:val="008447E3"/>
    <w:rsid w:val="00844841"/>
    <w:rsid w:val="00844D6E"/>
    <w:rsid w:val="00844E46"/>
    <w:rsid w:val="008454DB"/>
    <w:rsid w:val="00845F91"/>
    <w:rsid w:val="0084600D"/>
    <w:rsid w:val="0084607C"/>
    <w:rsid w:val="00846C7C"/>
    <w:rsid w:val="0084789C"/>
    <w:rsid w:val="00847D11"/>
    <w:rsid w:val="00851365"/>
    <w:rsid w:val="00852727"/>
    <w:rsid w:val="00852FCC"/>
    <w:rsid w:val="0085303A"/>
    <w:rsid w:val="00853320"/>
    <w:rsid w:val="0085346F"/>
    <w:rsid w:val="008556AC"/>
    <w:rsid w:val="00855A38"/>
    <w:rsid w:val="00855B6F"/>
    <w:rsid w:val="00856290"/>
    <w:rsid w:val="00857508"/>
    <w:rsid w:val="00857603"/>
    <w:rsid w:val="008577FB"/>
    <w:rsid w:val="008617E1"/>
    <w:rsid w:val="0086182F"/>
    <w:rsid w:val="0086194C"/>
    <w:rsid w:val="008628A1"/>
    <w:rsid w:val="00862A92"/>
    <w:rsid w:val="00862FE1"/>
    <w:rsid w:val="008639DB"/>
    <w:rsid w:val="00864716"/>
    <w:rsid w:val="00865EA0"/>
    <w:rsid w:val="0086610D"/>
    <w:rsid w:val="008661C5"/>
    <w:rsid w:val="0086648D"/>
    <w:rsid w:val="0086657F"/>
    <w:rsid w:val="00867449"/>
    <w:rsid w:val="00870F25"/>
    <w:rsid w:val="00871650"/>
    <w:rsid w:val="0087230C"/>
    <w:rsid w:val="00872878"/>
    <w:rsid w:val="0087350A"/>
    <w:rsid w:val="0087373E"/>
    <w:rsid w:val="00874533"/>
    <w:rsid w:val="00874B99"/>
    <w:rsid w:val="00874F0A"/>
    <w:rsid w:val="008757F4"/>
    <w:rsid w:val="008769FF"/>
    <w:rsid w:val="00876B0F"/>
    <w:rsid w:val="00876C30"/>
    <w:rsid w:val="00876E50"/>
    <w:rsid w:val="00876FAD"/>
    <w:rsid w:val="008771D6"/>
    <w:rsid w:val="00877224"/>
    <w:rsid w:val="008824AD"/>
    <w:rsid w:val="00882A51"/>
    <w:rsid w:val="00882A73"/>
    <w:rsid w:val="00882F06"/>
    <w:rsid w:val="0088395C"/>
    <w:rsid w:val="00884596"/>
    <w:rsid w:val="00884755"/>
    <w:rsid w:val="008849A8"/>
    <w:rsid w:val="0088554B"/>
    <w:rsid w:val="00885CB0"/>
    <w:rsid w:val="00886764"/>
    <w:rsid w:val="00886C77"/>
    <w:rsid w:val="008879E2"/>
    <w:rsid w:val="00887F50"/>
    <w:rsid w:val="00887FF1"/>
    <w:rsid w:val="00890797"/>
    <w:rsid w:val="00890B06"/>
    <w:rsid w:val="00894743"/>
    <w:rsid w:val="00894782"/>
    <w:rsid w:val="00894C06"/>
    <w:rsid w:val="00895539"/>
    <w:rsid w:val="00895554"/>
    <w:rsid w:val="00896CE7"/>
    <w:rsid w:val="0089782D"/>
    <w:rsid w:val="00897F40"/>
    <w:rsid w:val="008A0C4C"/>
    <w:rsid w:val="008A1D03"/>
    <w:rsid w:val="008A2C28"/>
    <w:rsid w:val="008A32E3"/>
    <w:rsid w:val="008A37E6"/>
    <w:rsid w:val="008A4C10"/>
    <w:rsid w:val="008A5441"/>
    <w:rsid w:val="008A5A61"/>
    <w:rsid w:val="008A5EAC"/>
    <w:rsid w:val="008A71F2"/>
    <w:rsid w:val="008A7492"/>
    <w:rsid w:val="008A7542"/>
    <w:rsid w:val="008A77E2"/>
    <w:rsid w:val="008A7AEF"/>
    <w:rsid w:val="008B03CE"/>
    <w:rsid w:val="008B074C"/>
    <w:rsid w:val="008B3C2C"/>
    <w:rsid w:val="008B4345"/>
    <w:rsid w:val="008B4971"/>
    <w:rsid w:val="008B4FBD"/>
    <w:rsid w:val="008B53FD"/>
    <w:rsid w:val="008B5B16"/>
    <w:rsid w:val="008B60A9"/>
    <w:rsid w:val="008B6EE9"/>
    <w:rsid w:val="008B7251"/>
    <w:rsid w:val="008C040D"/>
    <w:rsid w:val="008C0DF6"/>
    <w:rsid w:val="008C1D2E"/>
    <w:rsid w:val="008C1E91"/>
    <w:rsid w:val="008C1FC2"/>
    <w:rsid w:val="008C200B"/>
    <w:rsid w:val="008C2186"/>
    <w:rsid w:val="008C2C74"/>
    <w:rsid w:val="008C2FDB"/>
    <w:rsid w:val="008C3231"/>
    <w:rsid w:val="008C3999"/>
    <w:rsid w:val="008C39FA"/>
    <w:rsid w:val="008C3D72"/>
    <w:rsid w:val="008C4044"/>
    <w:rsid w:val="008C5025"/>
    <w:rsid w:val="008C5326"/>
    <w:rsid w:val="008C6225"/>
    <w:rsid w:val="008C6CF6"/>
    <w:rsid w:val="008D012D"/>
    <w:rsid w:val="008D0F64"/>
    <w:rsid w:val="008D0FAF"/>
    <w:rsid w:val="008D2389"/>
    <w:rsid w:val="008D399B"/>
    <w:rsid w:val="008D3FD4"/>
    <w:rsid w:val="008D53EE"/>
    <w:rsid w:val="008D570C"/>
    <w:rsid w:val="008D5767"/>
    <w:rsid w:val="008D57D7"/>
    <w:rsid w:val="008D5D53"/>
    <w:rsid w:val="008D644F"/>
    <w:rsid w:val="008D6FC9"/>
    <w:rsid w:val="008D7217"/>
    <w:rsid w:val="008D74D8"/>
    <w:rsid w:val="008D7E90"/>
    <w:rsid w:val="008D7FB5"/>
    <w:rsid w:val="008E06FD"/>
    <w:rsid w:val="008E086C"/>
    <w:rsid w:val="008E09EE"/>
    <w:rsid w:val="008E1E46"/>
    <w:rsid w:val="008E2D27"/>
    <w:rsid w:val="008E3C2C"/>
    <w:rsid w:val="008E5230"/>
    <w:rsid w:val="008E55F3"/>
    <w:rsid w:val="008E5F99"/>
    <w:rsid w:val="008E63E1"/>
    <w:rsid w:val="008E688C"/>
    <w:rsid w:val="008E72CA"/>
    <w:rsid w:val="008E75C2"/>
    <w:rsid w:val="008F06D5"/>
    <w:rsid w:val="008F079D"/>
    <w:rsid w:val="008F1B00"/>
    <w:rsid w:val="008F272F"/>
    <w:rsid w:val="008F3801"/>
    <w:rsid w:val="008F4B75"/>
    <w:rsid w:val="008F4F18"/>
    <w:rsid w:val="008F51B8"/>
    <w:rsid w:val="008F6B1C"/>
    <w:rsid w:val="008F6B7E"/>
    <w:rsid w:val="008F6CA3"/>
    <w:rsid w:val="008F6D3F"/>
    <w:rsid w:val="009002C7"/>
    <w:rsid w:val="00900571"/>
    <w:rsid w:val="00900CA7"/>
    <w:rsid w:val="009016B3"/>
    <w:rsid w:val="00901D81"/>
    <w:rsid w:val="00902962"/>
    <w:rsid w:val="00903BC9"/>
    <w:rsid w:val="00903E2F"/>
    <w:rsid w:val="00904D55"/>
    <w:rsid w:val="00905B0E"/>
    <w:rsid w:val="00907515"/>
    <w:rsid w:val="009077EE"/>
    <w:rsid w:val="0091005C"/>
    <w:rsid w:val="00912688"/>
    <w:rsid w:val="009128AB"/>
    <w:rsid w:val="00912DA2"/>
    <w:rsid w:val="009133DF"/>
    <w:rsid w:val="009138AA"/>
    <w:rsid w:val="009138D9"/>
    <w:rsid w:val="0091430F"/>
    <w:rsid w:val="00914681"/>
    <w:rsid w:val="00914CCE"/>
    <w:rsid w:val="00915359"/>
    <w:rsid w:val="0091568D"/>
    <w:rsid w:val="00915A50"/>
    <w:rsid w:val="00915CD1"/>
    <w:rsid w:val="00916674"/>
    <w:rsid w:val="009166B6"/>
    <w:rsid w:val="0091768B"/>
    <w:rsid w:val="00917B1C"/>
    <w:rsid w:val="009202A5"/>
    <w:rsid w:val="009203F9"/>
    <w:rsid w:val="009207B1"/>
    <w:rsid w:val="009209D7"/>
    <w:rsid w:val="00921474"/>
    <w:rsid w:val="00921775"/>
    <w:rsid w:val="00921BC1"/>
    <w:rsid w:val="0092235A"/>
    <w:rsid w:val="00922455"/>
    <w:rsid w:val="00922F29"/>
    <w:rsid w:val="0092366C"/>
    <w:rsid w:val="0092386E"/>
    <w:rsid w:val="00923A20"/>
    <w:rsid w:val="00923D3D"/>
    <w:rsid w:val="00924369"/>
    <w:rsid w:val="009246D6"/>
    <w:rsid w:val="00924F9C"/>
    <w:rsid w:val="00924FDD"/>
    <w:rsid w:val="00925756"/>
    <w:rsid w:val="00925C95"/>
    <w:rsid w:val="00926675"/>
    <w:rsid w:val="00926EFC"/>
    <w:rsid w:val="00930E39"/>
    <w:rsid w:val="009313A2"/>
    <w:rsid w:val="009315EA"/>
    <w:rsid w:val="00931E8E"/>
    <w:rsid w:val="009320D8"/>
    <w:rsid w:val="00932B94"/>
    <w:rsid w:val="00934702"/>
    <w:rsid w:val="00934D55"/>
    <w:rsid w:val="0093551D"/>
    <w:rsid w:val="0093581E"/>
    <w:rsid w:val="009360DC"/>
    <w:rsid w:val="0093719A"/>
    <w:rsid w:val="0093719C"/>
    <w:rsid w:val="0093742E"/>
    <w:rsid w:val="00937E66"/>
    <w:rsid w:val="00940253"/>
    <w:rsid w:val="009408F5"/>
    <w:rsid w:val="00940903"/>
    <w:rsid w:val="0094109E"/>
    <w:rsid w:val="00942B21"/>
    <w:rsid w:val="00942D1D"/>
    <w:rsid w:val="00943660"/>
    <w:rsid w:val="00944D22"/>
    <w:rsid w:val="00944EBB"/>
    <w:rsid w:val="00945792"/>
    <w:rsid w:val="00946918"/>
    <w:rsid w:val="00946989"/>
    <w:rsid w:val="0095051C"/>
    <w:rsid w:val="00951020"/>
    <w:rsid w:val="009520CF"/>
    <w:rsid w:val="00952108"/>
    <w:rsid w:val="00953755"/>
    <w:rsid w:val="0095388D"/>
    <w:rsid w:val="0095498B"/>
    <w:rsid w:val="00955EB5"/>
    <w:rsid w:val="009566C3"/>
    <w:rsid w:val="009573C9"/>
    <w:rsid w:val="00960199"/>
    <w:rsid w:val="00960A13"/>
    <w:rsid w:val="00960B2F"/>
    <w:rsid w:val="00960C12"/>
    <w:rsid w:val="0096129D"/>
    <w:rsid w:val="00964091"/>
    <w:rsid w:val="00964835"/>
    <w:rsid w:val="00964B1A"/>
    <w:rsid w:val="00964FAC"/>
    <w:rsid w:val="00965A13"/>
    <w:rsid w:val="009668D7"/>
    <w:rsid w:val="00966D04"/>
    <w:rsid w:val="00966FF4"/>
    <w:rsid w:val="00967DEE"/>
    <w:rsid w:val="00971738"/>
    <w:rsid w:val="00972126"/>
    <w:rsid w:val="00973056"/>
    <w:rsid w:val="00973226"/>
    <w:rsid w:val="00974248"/>
    <w:rsid w:val="0097428E"/>
    <w:rsid w:val="0097435B"/>
    <w:rsid w:val="00974AAA"/>
    <w:rsid w:val="009753A0"/>
    <w:rsid w:val="00975836"/>
    <w:rsid w:val="00976170"/>
    <w:rsid w:val="0097620D"/>
    <w:rsid w:val="009764DA"/>
    <w:rsid w:val="00976731"/>
    <w:rsid w:val="00977483"/>
    <w:rsid w:val="00977C23"/>
    <w:rsid w:val="00980288"/>
    <w:rsid w:val="009820C3"/>
    <w:rsid w:val="009827AF"/>
    <w:rsid w:val="00983369"/>
    <w:rsid w:val="009843C6"/>
    <w:rsid w:val="00985AA1"/>
    <w:rsid w:val="00985B42"/>
    <w:rsid w:val="00985DB2"/>
    <w:rsid w:val="0098639D"/>
    <w:rsid w:val="00987074"/>
    <w:rsid w:val="00987771"/>
    <w:rsid w:val="009900AE"/>
    <w:rsid w:val="00990CBF"/>
    <w:rsid w:val="00990CFF"/>
    <w:rsid w:val="00990D53"/>
    <w:rsid w:val="00991073"/>
    <w:rsid w:val="00992555"/>
    <w:rsid w:val="00992764"/>
    <w:rsid w:val="0099465F"/>
    <w:rsid w:val="00994816"/>
    <w:rsid w:val="00995B1D"/>
    <w:rsid w:val="009962EC"/>
    <w:rsid w:val="00996886"/>
    <w:rsid w:val="00996ECE"/>
    <w:rsid w:val="0099748B"/>
    <w:rsid w:val="00997A44"/>
    <w:rsid w:val="00997CA5"/>
    <w:rsid w:val="009A0EC8"/>
    <w:rsid w:val="009A2C53"/>
    <w:rsid w:val="009A2CA8"/>
    <w:rsid w:val="009A357F"/>
    <w:rsid w:val="009A3B31"/>
    <w:rsid w:val="009A3B9C"/>
    <w:rsid w:val="009A3D16"/>
    <w:rsid w:val="009A3F63"/>
    <w:rsid w:val="009A51F1"/>
    <w:rsid w:val="009A58B2"/>
    <w:rsid w:val="009A62B2"/>
    <w:rsid w:val="009A6596"/>
    <w:rsid w:val="009A6B35"/>
    <w:rsid w:val="009A76F3"/>
    <w:rsid w:val="009B0966"/>
    <w:rsid w:val="009B1284"/>
    <w:rsid w:val="009B1449"/>
    <w:rsid w:val="009B258E"/>
    <w:rsid w:val="009B53FA"/>
    <w:rsid w:val="009B54F9"/>
    <w:rsid w:val="009C1732"/>
    <w:rsid w:val="009C1B43"/>
    <w:rsid w:val="009C2AC8"/>
    <w:rsid w:val="009C6087"/>
    <w:rsid w:val="009C60B8"/>
    <w:rsid w:val="009C6B7E"/>
    <w:rsid w:val="009C799D"/>
    <w:rsid w:val="009C7AA9"/>
    <w:rsid w:val="009D044D"/>
    <w:rsid w:val="009D1F59"/>
    <w:rsid w:val="009D2716"/>
    <w:rsid w:val="009D2780"/>
    <w:rsid w:val="009D2940"/>
    <w:rsid w:val="009D40F8"/>
    <w:rsid w:val="009D4B9A"/>
    <w:rsid w:val="009D54FA"/>
    <w:rsid w:val="009D5D84"/>
    <w:rsid w:val="009D749B"/>
    <w:rsid w:val="009E012D"/>
    <w:rsid w:val="009E1361"/>
    <w:rsid w:val="009E27FE"/>
    <w:rsid w:val="009E38A2"/>
    <w:rsid w:val="009E4B5D"/>
    <w:rsid w:val="009E53F5"/>
    <w:rsid w:val="009E5770"/>
    <w:rsid w:val="009E5EA0"/>
    <w:rsid w:val="009E7437"/>
    <w:rsid w:val="009E768E"/>
    <w:rsid w:val="009E7B25"/>
    <w:rsid w:val="009F07D9"/>
    <w:rsid w:val="009F2197"/>
    <w:rsid w:val="009F27E3"/>
    <w:rsid w:val="009F49F0"/>
    <w:rsid w:val="009F4E66"/>
    <w:rsid w:val="009F4F64"/>
    <w:rsid w:val="009F518C"/>
    <w:rsid w:val="009F6104"/>
    <w:rsid w:val="009F65BB"/>
    <w:rsid w:val="009F7065"/>
    <w:rsid w:val="00A007AA"/>
    <w:rsid w:val="00A0126B"/>
    <w:rsid w:val="00A016EF"/>
    <w:rsid w:val="00A03795"/>
    <w:rsid w:val="00A03E20"/>
    <w:rsid w:val="00A03E60"/>
    <w:rsid w:val="00A045E8"/>
    <w:rsid w:val="00A10C14"/>
    <w:rsid w:val="00A1128B"/>
    <w:rsid w:val="00A11F83"/>
    <w:rsid w:val="00A12048"/>
    <w:rsid w:val="00A12323"/>
    <w:rsid w:val="00A12A27"/>
    <w:rsid w:val="00A12E30"/>
    <w:rsid w:val="00A13487"/>
    <w:rsid w:val="00A13866"/>
    <w:rsid w:val="00A138E6"/>
    <w:rsid w:val="00A13DE5"/>
    <w:rsid w:val="00A13FE6"/>
    <w:rsid w:val="00A145D0"/>
    <w:rsid w:val="00A14B3E"/>
    <w:rsid w:val="00A14CA8"/>
    <w:rsid w:val="00A152BB"/>
    <w:rsid w:val="00A15B0E"/>
    <w:rsid w:val="00A15C16"/>
    <w:rsid w:val="00A167C2"/>
    <w:rsid w:val="00A16A59"/>
    <w:rsid w:val="00A17D85"/>
    <w:rsid w:val="00A2067E"/>
    <w:rsid w:val="00A21254"/>
    <w:rsid w:val="00A2161F"/>
    <w:rsid w:val="00A21DE5"/>
    <w:rsid w:val="00A22DCA"/>
    <w:rsid w:val="00A24556"/>
    <w:rsid w:val="00A256B8"/>
    <w:rsid w:val="00A25CAC"/>
    <w:rsid w:val="00A2652F"/>
    <w:rsid w:val="00A27C38"/>
    <w:rsid w:val="00A27D55"/>
    <w:rsid w:val="00A31D43"/>
    <w:rsid w:val="00A31D91"/>
    <w:rsid w:val="00A323AB"/>
    <w:rsid w:val="00A329AA"/>
    <w:rsid w:val="00A33C68"/>
    <w:rsid w:val="00A345EF"/>
    <w:rsid w:val="00A355BC"/>
    <w:rsid w:val="00A36534"/>
    <w:rsid w:val="00A3680F"/>
    <w:rsid w:val="00A36CEC"/>
    <w:rsid w:val="00A36F12"/>
    <w:rsid w:val="00A375FD"/>
    <w:rsid w:val="00A37B36"/>
    <w:rsid w:val="00A404A6"/>
    <w:rsid w:val="00A40919"/>
    <w:rsid w:val="00A40B4A"/>
    <w:rsid w:val="00A40BF1"/>
    <w:rsid w:val="00A41672"/>
    <w:rsid w:val="00A4171B"/>
    <w:rsid w:val="00A41BEF"/>
    <w:rsid w:val="00A43D2D"/>
    <w:rsid w:val="00A47A01"/>
    <w:rsid w:val="00A47C4E"/>
    <w:rsid w:val="00A50023"/>
    <w:rsid w:val="00A502AB"/>
    <w:rsid w:val="00A5043B"/>
    <w:rsid w:val="00A504A7"/>
    <w:rsid w:val="00A507B4"/>
    <w:rsid w:val="00A50AFA"/>
    <w:rsid w:val="00A50D71"/>
    <w:rsid w:val="00A51284"/>
    <w:rsid w:val="00A515C5"/>
    <w:rsid w:val="00A5163B"/>
    <w:rsid w:val="00A521E9"/>
    <w:rsid w:val="00A5285E"/>
    <w:rsid w:val="00A52982"/>
    <w:rsid w:val="00A53D6E"/>
    <w:rsid w:val="00A54A07"/>
    <w:rsid w:val="00A54C1C"/>
    <w:rsid w:val="00A55EEF"/>
    <w:rsid w:val="00A5601A"/>
    <w:rsid w:val="00A569C5"/>
    <w:rsid w:val="00A56ADA"/>
    <w:rsid w:val="00A5776F"/>
    <w:rsid w:val="00A57D03"/>
    <w:rsid w:val="00A60E5F"/>
    <w:rsid w:val="00A6148B"/>
    <w:rsid w:val="00A62031"/>
    <w:rsid w:val="00A6281D"/>
    <w:rsid w:val="00A62DC6"/>
    <w:rsid w:val="00A63665"/>
    <w:rsid w:val="00A6488F"/>
    <w:rsid w:val="00A65181"/>
    <w:rsid w:val="00A66CE8"/>
    <w:rsid w:val="00A70EC0"/>
    <w:rsid w:val="00A71C01"/>
    <w:rsid w:val="00A727FE"/>
    <w:rsid w:val="00A72B58"/>
    <w:rsid w:val="00A7373D"/>
    <w:rsid w:val="00A73CE6"/>
    <w:rsid w:val="00A74824"/>
    <w:rsid w:val="00A7528F"/>
    <w:rsid w:val="00A7670C"/>
    <w:rsid w:val="00A76A60"/>
    <w:rsid w:val="00A8225F"/>
    <w:rsid w:val="00A82D86"/>
    <w:rsid w:val="00A83E18"/>
    <w:rsid w:val="00A8541E"/>
    <w:rsid w:val="00A85861"/>
    <w:rsid w:val="00A85AEB"/>
    <w:rsid w:val="00A85B20"/>
    <w:rsid w:val="00A86525"/>
    <w:rsid w:val="00A86987"/>
    <w:rsid w:val="00A8793F"/>
    <w:rsid w:val="00A90613"/>
    <w:rsid w:val="00A916F9"/>
    <w:rsid w:val="00A9227D"/>
    <w:rsid w:val="00A92F45"/>
    <w:rsid w:val="00A931F8"/>
    <w:rsid w:val="00A93290"/>
    <w:rsid w:val="00A933EE"/>
    <w:rsid w:val="00A953D4"/>
    <w:rsid w:val="00A95585"/>
    <w:rsid w:val="00A95BA8"/>
    <w:rsid w:val="00A95C7F"/>
    <w:rsid w:val="00A95F22"/>
    <w:rsid w:val="00A966AF"/>
    <w:rsid w:val="00A97813"/>
    <w:rsid w:val="00A97B48"/>
    <w:rsid w:val="00AA04DD"/>
    <w:rsid w:val="00AA10FD"/>
    <w:rsid w:val="00AA2698"/>
    <w:rsid w:val="00AA7A58"/>
    <w:rsid w:val="00AA7F9D"/>
    <w:rsid w:val="00AB0F79"/>
    <w:rsid w:val="00AB1546"/>
    <w:rsid w:val="00AB215B"/>
    <w:rsid w:val="00AB2788"/>
    <w:rsid w:val="00AB334C"/>
    <w:rsid w:val="00AB3517"/>
    <w:rsid w:val="00AB4DAE"/>
    <w:rsid w:val="00AB555D"/>
    <w:rsid w:val="00AB6A53"/>
    <w:rsid w:val="00AB6C9B"/>
    <w:rsid w:val="00AB6E88"/>
    <w:rsid w:val="00AB7921"/>
    <w:rsid w:val="00AB7A27"/>
    <w:rsid w:val="00AC0934"/>
    <w:rsid w:val="00AC12EC"/>
    <w:rsid w:val="00AC3147"/>
    <w:rsid w:val="00AC4186"/>
    <w:rsid w:val="00AC4661"/>
    <w:rsid w:val="00AC4695"/>
    <w:rsid w:val="00AC7007"/>
    <w:rsid w:val="00AC7245"/>
    <w:rsid w:val="00AC7472"/>
    <w:rsid w:val="00AC7A88"/>
    <w:rsid w:val="00AC7DC5"/>
    <w:rsid w:val="00AC7E6F"/>
    <w:rsid w:val="00AC7F8C"/>
    <w:rsid w:val="00AD0138"/>
    <w:rsid w:val="00AD0D70"/>
    <w:rsid w:val="00AD13C0"/>
    <w:rsid w:val="00AD17BD"/>
    <w:rsid w:val="00AD21F6"/>
    <w:rsid w:val="00AD24F1"/>
    <w:rsid w:val="00AD2EBE"/>
    <w:rsid w:val="00AE0183"/>
    <w:rsid w:val="00AE0329"/>
    <w:rsid w:val="00AE0CA0"/>
    <w:rsid w:val="00AE1317"/>
    <w:rsid w:val="00AE13E5"/>
    <w:rsid w:val="00AE2329"/>
    <w:rsid w:val="00AE2D7B"/>
    <w:rsid w:val="00AE39E4"/>
    <w:rsid w:val="00AE3AA3"/>
    <w:rsid w:val="00AE410E"/>
    <w:rsid w:val="00AE5677"/>
    <w:rsid w:val="00AE5A06"/>
    <w:rsid w:val="00AE5AE6"/>
    <w:rsid w:val="00AE6760"/>
    <w:rsid w:val="00AE6DE2"/>
    <w:rsid w:val="00AE7059"/>
    <w:rsid w:val="00AE7A43"/>
    <w:rsid w:val="00AF0721"/>
    <w:rsid w:val="00AF149D"/>
    <w:rsid w:val="00AF309A"/>
    <w:rsid w:val="00AF3224"/>
    <w:rsid w:val="00AF48A2"/>
    <w:rsid w:val="00AF4D88"/>
    <w:rsid w:val="00AF5253"/>
    <w:rsid w:val="00AF5665"/>
    <w:rsid w:val="00AF57FC"/>
    <w:rsid w:val="00AF5C94"/>
    <w:rsid w:val="00AF65CC"/>
    <w:rsid w:val="00AF66AB"/>
    <w:rsid w:val="00AF79F7"/>
    <w:rsid w:val="00AF7FAA"/>
    <w:rsid w:val="00B00069"/>
    <w:rsid w:val="00B00095"/>
    <w:rsid w:val="00B00490"/>
    <w:rsid w:val="00B009E0"/>
    <w:rsid w:val="00B00AD4"/>
    <w:rsid w:val="00B00BDF"/>
    <w:rsid w:val="00B00E3D"/>
    <w:rsid w:val="00B00E67"/>
    <w:rsid w:val="00B022F6"/>
    <w:rsid w:val="00B02608"/>
    <w:rsid w:val="00B03365"/>
    <w:rsid w:val="00B03C8A"/>
    <w:rsid w:val="00B04E11"/>
    <w:rsid w:val="00B0524C"/>
    <w:rsid w:val="00B05399"/>
    <w:rsid w:val="00B05549"/>
    <w:rsid w:val="00B05731"/>
    <w:rsid w:val="00B06869"/>
    <w:rsid w:val="00B06874"/>
    <w:rsid w:val="00B069E5"/>
    <w:rsid w:val="00B07478"/>
    <w:rsid w:val="00B078AB"/>
    <w:rsid w:val="00B079B0"/>
    <w:rsid w:val="00B10598"/>
    <w:rsid w:val="00B105F8"/>
    <w:rsid w:val="00B1161F"/>
    <w:rsid w:val="00B11D31"/>
    <w:rsid w:val="00B11D86"/>
    <w:rsid w:val="00B12442"/>
    <w:rsid w:val="00B126AD"/>
    <w:rsid w:val="00B131DC"/>
    <w:rsid w:val="00B131FB"/>
    <w:rsid w:val="00B13468"/>
    <w:rsid w:val="00B139CF"/>
    <w:rsid w:val="00B166FE"/>
    <w:rsid w:val="00B17319"/>
    <w:rsid w:val="00B17400"/>
    <w:rsid w:val="00B17621"/>
    <w:rsid w:val="00B17B3B"/>
    <w:rsid w:val="00B21393"/>
    <w:rsid w:val="00B2179B"/>
    <w:rsid w:val="00B2185B"/>
    <w:rsid w:val="00B218BA"/>
    <w:rsid w:val="00B22EB6"/>
    <w:rsid w:val="00B23BB8"/>
    <w:rsid w:val="00B24DDC"/>
    <w:rsid w:val="00B24F42"/>
    <w:rsid w:val="00B255F1"/>
    <w:rsid w:val="00B26CEC"/>
    <w:rsid w:val="00B2742B"/>
    <w:rsid w:val="00B30F73"/>
    <w:rsid w:val="00B31561"/>
    <w:rsid w:val="00B347A6"/>
    <w:rsid w:val="00B35A32"/>
    <w:rsid w:val="00B36C25"/>
    <w:rsid w:val="00B41AE4"/>
    <w:rsid w:val="00B41C5D"/>
    <w:rsid w:val="00B427E8"/>
    <w:rsid w:val="00B429B5"/>
    <w:rsid w:val="00B43082"/>
    <w:rsid w:val="00B43295"/>
    <w:rsid w:val="00B4401D"/>
    <w:rsid w:val="00B445C8"/>
    <w:rsid w:val="00B448CC"/>
    <w:rsid w:val="00B44F39"/>
    <w:rsid w:val="00B45070"/>
    <w:rsid w:val="00B45778"/>
    <w:rsid w:val="00B4689D"/>
    <w:rsid w:val="00B469E2"/>
    <w:rsid w:val="00B479DB"/>
    <w:rsid w:val="00B500B8"/>
    <w:rsid w:val="00B50645"/>
    <w:rsid w:val="00B50ABA"/>
    <w:rsid w:val="00B510CB"/>
    <w:rsid w:val="00B5207B"/>
    <w:rsid w:val="00B52402"/>
    <w:rsid w:val="00B52D00"/>
    <w:rsid w:val="00B52DBD"/>
    <w:rsid w:val="00B5366E"/>
    <w:rsid w:val="00B53C44"/>
    <w:rsid w:val="00B548DC"/>
    <w:rsid w:val="00B55919"/>
    <w:rsid w:val="00B5597B"/>
    <w:rsid w:val="00B55D0F"/>
    <w:rsid w:val="00B55F7E"/>
    <w:rsid w:val="00B60006"/>
    <w:rsid w:val="00B605B5"/>
    <w:rsid w:val="00B60F06"/>
    <w:rsid w:val="00B6197D"/>
    <w:rsid w:val="00B624DE"/>
    <w:rsid w:val="00B62947"/>
    <w:rsid w:val="00B62BB2"/>
    <w:rsid w:val="00B62D69"/>
    <w:rsid w:val="00B634B2"/>
    <w:rsid w:val="00B6370E"/>
    <w:rsid w:val="00B6397B"/>
    <w:rsid w:val="00B639D5"/>
    <w:rsid w:val="00B640AF"/>
    <w:rsid w:val="00B646C6"/>
    <w:rsid w:val="00B657CA"/>
    <w:rsid w:val="00B66383"/>
    <w:rsid w:val="00B66630"/>
    <w:rsid w:val="00B66B1D"/>
    <w:rsid w:val="00B675C4"/>
    <w:rsid w:val="00B7017D"/>
    <w:rsid w:val="00B707B2"/>
    <w:rsid w:val="00B70F5B"/>
    <w:rsid w:val="00B71533"/>
    <w:rsid w:val="00B721C7"/>
    <w:rsid w:val="00B7249C"/>
    <w:rsid w:val="00B73166"/>
    <w:rsid w:val="00B73178"/>
    <w:rsid w:val="00B74933"/>
    <w:rsid w:val="00B74AA9"/>
    <w:rsid w:val="00B752CD"/>
    <w:rsid w:val="00B75C1B"/>
    <w:rsid w:val="00B75E80"/>
    <w:rsid w:val="00B7664A"/>
    <w:rsid w:val="00B77170"/>
    <w:rsid w:val="00B81BC5"/>
    <w:rsid w:val="00B8217E"/>
    <w:rsid w:val="00B8299C"/>
    <w:rsid w:val="00B8581F"/>
    <w:rsid w:val="00B875F4"/>
    <w:rsid w:val="00B90E51"/>
    <w:rsid w:val="00B916FE"/>
    <w:rsid w:val="00B917EE"/>
    <w:rsid w:val="00B918F4"/>
    <w:rsid w:val="00B91946"/>
    <w:rsid w:val="00B91D98"/>
    <w:rsid w:val="00B927D5"/>
    <w:rsid w:val="00B94207"/>
    <w:rsid w:val="00B94284"/>
    <w:rsid w:val="00B94506"/>
    <w:rsid w:val="00B94B5A"/>
    <w:rsid w:val="00B95BD2"/>
    <w:rsid w:val="00B95CC2"/>
    <w:rsid w:val="00B95DB7"/>
    <w:rsid w:val="00B9729D"/>
    <w:rsid w:val="00B977FD"/>
    <w:rsid w:val="00B9795C"/>
    <w:rsid w:val="00B97E6C"/>
    <w:rsid w:val="00BA0DBB"/>
    <w:rsid w:val="00BA16D2"/>
    <w:rsid w:val="00BA30E6"/>
    <w:rsid w:val="00BA3169"/>
    <w:rsid w:val="00BA4689"/>
    <w:rsid w:val="00BA476E"/>
    <w:rsid w:val="00BA47A0"/>
    <w:rsid w:val="00BA4D4A"/>
    <w:rsid w:val="00BA52F2"/>
    <w:rsid w:val="00BA657E"/>
    <w:rsid w:val="00BA71E9"/>
    <w:rsid w:val="00BA7BDA"/>
    <w:rsid w:val="00BB102F"/>
    <w:rsid w:val="00BB1F5A"/>
    <w:rsid w:val="00BB3D82"/>
    <w:rsid w:val="00BB450D"/>
    <w:rsid w:val="00BB48A8"/>
    <w:rsid w:val="00BB5590"/>
    <w:rsid w:val="00BB57D3"/>
    <w:rsid w:val="00BB5EC7"/>
    <w:rsid w:val="00BB65AF"/>
    <w:rsid w:val="00BB69F9"/>
    <w:rsid w:val="00BB6DE9"/>
    <w:rsid w:val="00BC17C2"/>
    <w:rsid w:val="00BC1902"/>
    <w:rsid w:val="00BC1C5F"/>
    <w:rsid w:val="00BC2611"/>
    <w:rsid w:val="00BC5662"/>
    <w:rsid w:val="00BC5BD2"/>
    <w:rsid w:val="00BC6336"/>
    <w:rsid w:val="00BC7C14"/>
    <w:rsid w:val="00BC7CA1"/>
    <w:rsid w:val="00BD0038"/>
    <w:rsid w:val="00BD03D7"/>
    <w:rsid w:val="00BD0831"/>
    <w:rsid w:val="00BD0A04"/>
    <w:rsid w:val="00BD0DEB"/>
    <w:rsid w:val="00BD0E59"/>
    <w:rsid w:val="00BD13B5"/>
    <w:rsid w:val="00BD47EB"/>
    <w:rsid w:val="00BD5231"/>
    <w:rsid w:val="00BD5CF9"/>
    <w:rsid w:val="00BD5D20"/>
    <w:rsid w:val="00BD6C01"/>
    <w:rsid w:val="00BD74A0"/>
    <w:rsid w:val="00BD7EF7"/>
    <w:rsid w:val="00BE0CFF"/>
    <w:rsid w:val="00BE0FB3"/>
    <w:rsid w:val="00BE1105"/>
    <w:rsid w:val="00BE19EB"/>
    <w:rsid w:val="00BE1A3B"/>
    <w:rsid w:val="00BE24D7"/>
    <w:rsid w:val="00BE291E"/>
    <w:rsid w:val="00BE2C0E"/>
    <w:rsid w:val="00BE531D"/>
    <w:rsid w:val="00BE5390"/>
    <w:rsid w:val="00BE5CFC"/>
    <w:rsid w:val="00BE6226"/>
    <w:rsid w:val="00BE6B3A"/>
    <w:rsid w:val="00BE7357"/>
    <w:rsid w:val="00BE7C0F"/>
    <w:rsid w:val="00BF14C9"/>
    <w:rsid w:val="00BF1CF0"/>
    <w:rsid w:val="00BF330C"/>
    <w:rsid w:val="00BF6308"/>
    <w:rsid w:val="00C0030E"/>
    <w:rsid w:val="00C01034"/>
    <w:rsid w:val="00C0157D"/>
    <w:rsid w:val="00C01A31"/>
    <w:rsid w:val="00C01B2B"/>
    <w:rsid w:val="00C02191"/>
    <w:rsid w:val="00C024D5"/>
    <w:rsid w:val="00C02B8B"/>
    <w:rsid w:val="00C02D08"/>
    <w:rsid w:val="00C04C0E"/>
    <w:rsid w:val="00C05EB0"/>
    <w:rsid w:val="00C06383"/>
    <w:rsid w:val="00C07E77"/>
    <w:rsid w:val="00C1112F"/>
    <w:rsid w:val="00C12FEA"/>
    <w:rsid w:val="00C13085"/>
    <w:rsid w:val="00C16207"/>
    <w:rsid w:val="00C20662"/>
    <w:rsid w:val="00C21631"/>
    <w:rsid w:val="00C22134"/>
    <w:rsid w:val="00C22629"/>
    <w:rsid w:val="00C22B5E"/>
    <w:rsid w:val="00C22C32"/>
    <w:rsid w:val="00C234AF"/>
    <w:rsid w:val="00C23C4A"/>
    <w:rsid w:val="00C24351"/>
    <w:rsid w:val="00C245CC"/>
    <w:rsid w:val="00C2503D"/>
    <w:rsid w:val="00C25267"/>
    <w:rsid w:val="00C2582B"/>
    <w:rsid w:val="00C25A65"/>
    <w:rsid w:val="00C27BEC"/>
    <w:rsid w:val="00C30A8C"/>
    <w:rsid w:val="00C30D3E"/>
    <w:rsid w:val="00C314BF"/>
    <w:rsid w:val="00C31625"/>
    <w:rsid w:val="00C33496"/>
    <w:rsid w:val="00C33938"/>
    <w:rsid w:val="00C3595D"/>
    <w:rsid w:val="00C3629A"/>
    <w:rsid w:val="00C3637F"/>
    <w:rsid w:val="00C36744"/>
    <w:rsid w:val="00C37051"/>
    <w:rsid w:val="00C379C8"/>
    <w:rsid w:val="00C379D1"/>
    <w:rsid w:val="00C40AA3"/>
    <w:rsid w:val="00C41322"/>
    <w:rsid w:val="00C431C9"/>
    <w:rsid w:val="00C433FC"/>
    <w:rsid w:val="00C439DD"/>
    <w:rsid w:val="00C44D60"/>
    <w:rsid w:val="00C44F68"/>
    <w:rsid w:val="00C451C3"/>
    <w:rsid w:val="00C45316"/>
    <w:rsid w:val="00C454B9"/>
    <w:rsid w:val="00C46223"/>
    <w:rsid w:val="00C475E5"/>
    <w:rsid w:val="00C47936"/>
    <w:rsid w:val="00C502E6"/>
    <w:rsid w:val="00C517C6"/>
    <w:rsid w:val="00C519A1"/>
    <w:rsid w:val="00C52515"/>
    <w:rsid w:val="00C53163"/>
    <w:rsid w:val="00C53233"/>
    <w:rsid w:val="00C53415"/>
    <w:rsid w:val="00C53DFA"/>
    <w:rsid w:val="00C54182"/>
    <w:rsid w:val="00C56297"/>
    <w:rsid w:val="00C57CBC"/>
    <w:rsid w:val="00C6021B"/>
    <w:rsid w:val="00C61815"/>
    <w:rsid w:val="00C61AB1"/>
    <w:rsid w:val="00C62041"/>
    <w:rsid w:val="00C63336"/>
    <w:rsid w:val="00C63F74"/>
    <w:rsid w:val="00C663F9"/>
    <w:rsid w:val="00C67061"/>
    <w:rsid w:val="00C6725C"/>
    <w:rsid w:val="00C676B1"/>
    <w:rsid w:val="00C67B17"/>
    <w:rsid w:val="00C67F23"/>
    <w:rsid w:val="00C705AF"/>
    <w:rsid w:val="00C709BE"/>
    <w:rsid w:val="00C7131B"/>
    <w:rsid w:val="00C71680"/>
    <w:rsid w:val="00C720D0"/>
    <w:rsid w:val="00C7252A"/>
    <w:rsid w:val="00C72648"/>
    <w:rsid w:val="00C7277D"/>
    <w:rsid w:val="00C72ED4"/>
    <w:rsid w:val="00C7321F"/>
    <w:rsid w:val="00C74C43"/>
    <w:rsid w:val="00C75012"/>
    <w:rsid w:val="00C75605"/>
    <w:rsid w:val="00C76110"/>
    <w:rsid w:val="00C77000"/>
    <w:rsid w:val="00C77380"/>
    <w:rsid w:val="00C778F4"/>
    <w:rsid w:val="00C77D52"/>
    <w:rsid w:val="00C831F5"/>
    <w:rsid w:val="00C8415E"/>
    <w:rsid w:val="00C85045"/>
    <w:rsid w:val="00C85CDC"/>
    <w:rsid w:val="00C8614B"/>
    <w:rsid w:val="00C86CE3"/>
    <w:rsid w:val="00C87EFD"/>
    <w:rsid w:val="00C90BD1"/>
    <w:rsid w:val="00C91B7A"/>
    <w:rsid w:val="00C925AD"/>
    <w:rsid w:val="00C925FC"/>
    <w:rsid w:val="00C928D7"/>
    <w:rsid w:val="00C94138"/>
    <w:rsid w:val="00C950AA"/>
    <w:rsid w:val="00C96189"/>
    <w:rsid w:val="00C9786B"/>
    <w:rsid w:val="00CA28C0"/>
    <w:rsid w:val="00CA2ED1"/>
    <w:rsid w:val="00CA2FC6"/>
    <w:rsid w:val="00CA3309"/>
    <w:rsid w:val="00CA35FF"/>
    <w:rsid w:val="00CA5E18"/>
    <w:rsid w:val="00CA60EA"/>
    <w:rsid w:val="00CA73FB"/>
    <w:rsid w:val="00CA7644"/>
    <w:rsid w:val="00CA7B7A"/>
    <w:rsid w:val="00CA7EEE"/>
    <w:rsid w:val="00CB01D1"/>
    <w:rsid w:val="00CB01E7"/>
    <w:rsid w:val="00CB11B1"/>
    <w:rsid w:val="00CB1C07"/>
    <w:rsid w:val="00CB1F1A"/>
    <w:rsid w:val="00CB347B"/>
    <w:rsid w:val="00CB36FE"/>
    <w:rsid w:val="00CB3927"/>
    <w:rsid w:val="00CB3E84"/>
    <w:rsid w:val="00CB47A4"/>
    <w:rsid w:val="00CB4F41"/>
    <w:rsid w:val="00CB5293"/>
    <w:rsid w:val="00CB61CB"/>
    <w:rsid w:val="00CB694E"/>
    <w:rsid w:val="00CB6B10"/>
    <w:rsid w:val="00CB787D"/>
    <w:rsid w:val="00CC02F0"/>
    <w:rsid w:val="00CC152F"/>
    <w:rsid w:val="00CC1918"/>
    <w:rsid w:val="00CC3251"/>
    <w:rsid w:val="00CC327A"/>
    <w:rsid w:val="00CC38E7"/>
    <w:rsid w:val="00CC469B"/>
    <w:rsid w:val="00CC4C85"/>
    <w:rsid w:val="00CC5139"/>
    <w:rsid w:val="00CC5655"/>
    <w:rsid w:val="00CC643C"/>
    <w:rsid w:val="00CD035D"/>
    <w:rsid w:val="00CD1378"/>
    <w:rsid w:val="00CD1774"/>
    <w:rsid w:val="00CD23A6"/>
    <w:rsid w:val="00CD292D"/>
    <w:rsid w:val="00CD3161"/>
    <w:rsid w:val="00CD3213"/>
    <w:rsid w:val="00CD3834"/>
    <w:rsid w:val="00CD3896"/>
    <w:rsid w:val="00CD4A1B"/>
    <w:rsid w:val="00CD4D01"/>
    <w:rsid w:val="00CD6FCB"/>
    <w:rsid w:val="00CD7BB8"/>
    <w:rsid w:val="00CE19A0"/>
    <w:rsid w:val="00CE1C8A"/>
    <w:rsid w:val="00CE1D0F"/>
    <w:rsid w:val="00CE1EE3"/>
    <w:rsid w:val="00CE21F8"/>
    <w:rsid w:val="00CE2224"/>
    <w:rsid w:val="00CE239F"/>
    <w:rsid w:val="00CE2572"/>
    <w:rsid w:val="00CE2E9A"/>
    <w:rsid w:val="00CE3420"/>
    <w:rsid w:val="00CE3622"/>
    <w:rsid w:val="00CE399F"/>
    <w:rsid w:val="00CE4372"/>
    <w:rsid w:val="00CE477F"/>
    <w:rsid w:val="00CE5308"/>
    <w:rsid w:val="00CE62E8"/>
    <w:rsid w:val="00CE736B"/>
    <w:rsid w:val="00CF258A"/>
    <w:rsid w:val="00CF26B4"/>
    <w:rsid w:val="00CF272F"/>
    <w:rsid w:val="00CF392D"/>
    <w:rsid w:val="00CF5C7C"/>
    <w:rsid w:val="00CF5E97"/>
    <w:rsid w:val="00CF6287"/>
    <w:rsid w:val="00D0033D"/>
    <w:rsid w:val="00D003F1"/>
    <w:rsid w:val="00D004D0"/>
    <w:rsid w:val="00D0086C"/>
    <w:rsid w:val="00D01D41"/>
    <w:rsid w:val="00D01FC3"/>
    <w:rsid w:val="00D021B0"/>
    <w:rsid w:val="00D02967"/>
    <w:rsid w:val="00D02CB5"/>
    <w:rsid w:val="00D053DC"/>
    <w:rsid w:val="00D069B4"/>
    <w:rsid w:val="00D07E19"/>
    <w:rsid w:val="00D07F2D"/>
    <w:rsid w:val="00D1176E"/>
    <w:rsid w:val="00D11B7B"/>
    <w:rsid w:val="00D11ED5"/>
    <w:rsid w:val="00D14165"/>
    <w:rsid w:val="00D14FF6"/>
    <w:rsid w:val="00D15146"/>
    <w:rsid w:val="00D15161"/>
    <w:rsid w:val="00D15AAD"/>
    <w:rsid w:val="00D15FA8"/>
    <w:rsid w:val="00D16585"/>
    <w:rsid w:val="00D16DE7"/>
    <w:rsid w:val="00D17024"/>
    <w:rsid w:val="00D17A38"/>
    <w:rsid w:val="00D21997"/>
    <w:rsid w:val="00D222B9"/>
    <w:rsid w:val="00D2262C"/>
    <w:rsid w:val="00D23BA3"/>
    <w:rsid w:val="00D24547"/>
    <w:rsid w:val="00D24815"/>
    <w:rsid w:val="00D256BB"/>
    <w:rsid w:val="00D2621B"/>
    <w:rsid w:val="00D267A2"/>
    <w:rsid w:val="00D27516"/>
    <w:rsid w:val="00D306F4"/>
    <w:rsid w:val="00D3078C"/>
    <w:rsid w:val="00D313E0"/>
    <w:rsid w:val="00D314C5"/>
    <w:rsid w:val="00D319E5"/>
    <w:rsid w:val="00D31B40"/>
    <w:rsid w:val="00D32344"/>
    <w:rsid w:val="00D32E61"/>
    <w:rsid w:val="00D32FD1"/>
    <w:rsid w:val="00D3311E"/>
    <w:rsid w:val="00D3391E"/>
    <w:rsid w:val="00D34E4B"/>
    <w:rsid w:val="00D354F5"/>
    <w:rsid w:val="00D35E0B"/>
    <w:rsid w:val="00D40EEB"/>
    <w:rsid w:val="00D414D4"/>
    <w:rsid w:val="00D43295"/>
    <w:rsid w:val="00D432DF"/>
    <w:rsid w:val="00D43CBB"/>
    <w:rsid w:val="00D448CF"/>
    <w:rsid w:val="00D44C8C"/>
    <w:rsid w:val="00D44C8F"/>
    <w:rsid w:val="00D4585B"/>
    <w:rsid w:val="00D45F87"/>
    <w:rsid w:val="00D4606E"/>
    <w:rsid w:val="00D502DF"/>
    <w:rsid w:val="00D5053B"/>
    <w:rsid w:val="00D5198C"/>
    <w:rsid w:val="00D52004"/>
    <w:rsid w:val="00D5206E"/>
    <w:rsid w:val="00D52897"/>
    <w:rsid w:val="00D52F82"/>
    <w:rsid w:val="00D55BBC"/>
    <w:rsid w:val="00D562F5"/>
    <w:rsid w:val="00D57646"/>
    <w:rsid w:val="00D57CEB"/>
    <w:rsid w:val="00D60571"/>
    <w:rsid w:val="00D606D0"/>
    <w:rsid w:val="00D60B77"/>
    <w:rsid w:val="00D61529"/>
    <w:rsid w:val="00D6162C"/>
    <w:rsid w:val="00D622D9"/>
    <w:rsid w:val="00D6235C"/>
    <w:rsid w:val="00D62D27"/>
    <w:rsid w:val="00D630BE"/>
    <w:rsid w:val="00D63479"/>
    <w:rsid w:val="00D65015"/>
    <w:rsid w:val="00D653D3"/>
    <w:rsid w:val="00D65B5A"/>
    <w:rsid w:val="00D660C0"/>
    <w:rsid w:val="00D67647"/>
    <w:rsid w:val="00D70D50"/>
    <w:rsid w:val="00D71F41"/>
    <w:rsid w:val="00D721D9"/>
    <w:rsid w:val="00D72FFC"/>
    <w:rsid w:val="00D73935"/>
    <w:rsid w:val="00D73BFA"/>
    <w:rsid w:val="00D7526A"/>
    <w:rsid w:val="00D7542F"/>
    <w:rsid w:val="00D76B02"/>
    <w:rsid w:val="00D7752D"/>
    <w:rsid w:val="00D80537"/>
    <w:rsid w:val="00D82929"/>
    <w:rsid w:val="00D833FB"/>
    <w:rsid w:val="00D8368A"/>
    <w:rsid w:val="00D83991"/>
    <w:rsid w:val="00D83F3A"/>
    <w:rsid w:val="00D84073"/>
    <w:rsid w:val="00D8458A"/>
    <w:rsid w:val="00D85314"/>
    <w:rsid w:val="00D87A64"/>
    <w:rsid w:val="00D87D80"/>
    <w:rsid w:val="00D87F50"/>
    <w:rsid w:val="00D9109D"/>
    <w:rsid w:val="00D92115"/>
    <w:rsid w:val="00D92279"/>
    <w:rsid w:val="00D92588"/>
    <w:rsid w:val="00D92A75"/>
    <w:rsid w:val="00D93392"/>
    <w:rsid w:val="00D939A6"/>
    <w:rsid w:val="00D94B71"/>
    <w:rsid w:val="00D95CA9"/>
    <w:rsid w:val="00D964F2"/>
    <w:rsid w:val="00D96BF1"/>
    <w:rsid w:val="00D9774C"/>
    <w:rsid w:val="00D97A65"/>
    <w:rsid w:val="00DA04E3"/>
    <w:rsid w:val="00DA263E"/>
    <w:rsid w:val="00DA27D3"/>
    <w:rsid w:val="00DA30B9"/>
    <w:rsid w:val="00DA310E"/>
    <w:rsid w:val="00DA397E"/>
    <w:rsid w:val="00DA4CCD"/>
    <w:rsid w:val="00DA6C86"/>
    <w:rsid w:val="00DB07C1"/>
    <w:rsid w:val="00DB0B6B"/>
    <w:rsid w:val="00DB102D"/>
    <w:rsid w:val="00DB1233"/>
    <w:rsid w:val="00DB1ED3"/>
    <w:rsid w:val="00DB2BC5"/>
    <w:rsid w:val="00DB2DB1"/>
    <w:rsid w:val="00DB2FBB"/>
    <w:rsid w:val="00DB34D8"/>
    <w:rsid w:val="00DB365D"/>
    <w:rsid w:val="00DB478D"/>
    <w:rsid w:val="00DB5F82"/>
    <w:rsid w:val="00DB649D"/>
    <w:rsid w:val="00DB6662"/>
    <w:rsid w:val="00DB7035"/>
    <w:rsid w:val="00DB7348"/>
    <w:rsid w:val="00DB76E5"/>
    <w:rsid w:val="00DC01BD"/>
    <w:rsid w:val="00DC0A0C"/>
    <w:rsid w:val="00DC0B00"/>
    <w:rsid w:val="00DC0CA4"/>
    <w:rsid w:val="00DC0D4B"/>
    <w:rsid w:val="00DC0FB8"/>
    <w:rsid w:val="00DC1421"/>
    <w:rsid w:val="00DC3EA6"/>
    <w:rsid w:val="00DC45B3"/>
    <w:rsid w:val="00DC4642"/>
    <w:rsid w:val="00DC4957"/>
    <w:rsid w:val="00DC4DAA"/>
    <w:rsid w:val="00DC529E"/>
    <w:rsid w:val="00DC702B"/>
    <w:rsid w:val="00DC7A1F"/>
    <w:rsid w:val="00DD0435"/>
    <w:rsid w:val="00DD1965"/>
    <w:rsid w:val="00DD19FB"/>
    <w:rsid w:val="00DD3FDD"/>
    <w:rsid w:val="00DD5B7C"/>
    <w:rsid w:val="00DD6F2F"/>
    <w:rsid w:val="00DD7541"/>
    <w:rsid w:val="00DD7733"/>
    <w:rsid w:val="00DD7936"/>
    <w:rsid w:val="00DE06EF"/>
    <w:rsid w:val="00DE16B3"/>
    <w:rsid w:val="00DE2151"/>
    <w:rsid w:val="00DE25EE"/>
    <w:rsid w:val="00DE2683"/>
    <w:rsid w:val="00DE2D82"/>
    <w:rsid w:val="00DE2F51"/>
    <w:rsid w:val="00DE3DFD"/>
    <w:rsid w:val="00DE4294"/>
    <w:rsid w:val="00DE6297"/>
    <w:rsid w:val="00DE658E"/>
    <w:rsid w:val="00DE733A"/>
    <w:rsid w:val="00DE7B2B"/>
    <w:rsid w:val="00DF0937"/>
    <w:rsid w:val="00DF1C88"/>
    <w:rsid w:val="00DF1E2D"/>
    <w:rsid w:val="00DF1F8C"/>
    <w:rsid w:val="00DF2D91"/>
    <w:rsid w:val="00DF44B6"/>
    <w:rsid w:val="00DF44E5"/>
    <w:rsid w:val="00DF4765"/>
    <w:rsid w:val="00DF6903"/>
    <w:rsid w:val="00E012B9"/>
    <w:rsid w:val="00E0278F"/>
    <w:rsid w:val="00E029AB"/>
    <w:rsid w:val="00E032C9"/>
    <w:rsid w:val="00E036EA"/>
    <w:rsid w:val="00E03C18"/>
    <w:rsid w:val="00E03DF8"/>
    <w:rsid w:val="00E0484F"/>
    <w:rsid w:val="00E052BB"/>
    <w:rsid w:val="00E05742"/>
    <w:rsid w:val="00E06B36"/>
    <w:rsid w:val="00E07195"/>
    <w:rsid w:val="00E07C35"/>
    <w:rsid w:val="00E07F39"/>
    <w:rsid w:val="00E10368"/>
    <w:rsid w:val="00E11567"/>
    <w:rsid w:val="00E1269A"/>
    <w:rsid w:val="00E132EC"/>
    <w:rsid w:val="00E139B0"/>
    <w:rsid w:val="00E140DD"/>
    <w:rsid w:val="00E148D9"/>
    <w:rsid w:val="00E14A08"/>
    <w:rsid w:val="00E150E9"/>
    <w:rsid w:val="00E1539D"/>
    <w:rsid w:val="00E15D25"/>
    <w:rsid w:val="00E16732"/>
    <w:rsid w:val="00E16B03"/>
    <w:rsid w:val="00E16E03"/>
    <w:rsid w:val="00E2043D"/>
    <w:rsid w:val="00E20BBE"/>
    <w:rsid w:val="00E21055"/>
    <w:rsid w:val="00E2172D"/>
    <w:rsid w:val="00E21F91"/>
    <w:rsid w:val="00E22AEE"/>
    <w:rsid w:val="00E22B28"/>
    <w:rsid w:val="00E23CF0"/>
    <w:rsid w:val="00E240E1"/>
    <w:rsid w:val="00E242AD"/>
    <w:rsid w:val="00E245FC"/>
    <w:rsid w:val="00E24A28"/>
    <w:rsid w:val="00E254D0"/>
    <w:rsid w:val="00E25E95"/>
    <w:rsid w:val="00E2635C"/>
    <w:rsid w:val="00E26941"/>
    <w:rsid w:val="00E26F9E"/>
    <w:rsid w:val="00E270CB"/>
    <w:rsid w:val="00E27AF4"/>
    <w:rsid w:val="00E27E90"/>
    <w:rsid w:val="00E308A3"/>
    <w:rsid w:val="00E3224B"/>
    <w:rsid w:val="00E33247"/>
    <w:rsid w:val="00E33BBB"/>
    <w:rsid w:val="00E34F00"/>
    <w:rsid w:val="00E351E2"/>
    <w:rsid w:val="00E35FF3"/>
    <w:rsid w:val="00E36102"/>
    <w:rsid w:val="00E362B7"/>
    <w:rsid w:val="00E36C50"/>
    <w:rsid w:val="00E374E7"/>
    <w:rsid w:val="00E37A41"/>
    <w:rsid w:val="00E37AFC"/>
    <w:rsid w:val="00E37EF8"/>
    <w:rsid w:val="00E4013C"/>
    <w:rsid w:val="00E40360"/>
    <w:rsid w:val="00E40E1D"/>
    <w:rsid w:val="00E41115"/>
    <w:rsid w:val="00E415FD"/>
    <w:rsid w:val="00E41DF3"/>
    <w:rsid w:val="00E441F2"/>
    <w:rsid w:val="00E44B63"/>
    <w:rsid w:val="00E45ACC"/>
    <w:rsid w:val="00E45DF4"/>
    <w:rsid w:val="00E45F2F"/>
    <w:rsid w:val="00E46311"/>
    <w:rsid w:val="00E46CEB"/>
    <w:rsid w:val="00E47F8F"/>
    <w:rsid w:val="00E508CA"/>
    <w:rsid w:val="00E50902"/>
    <w:rsid w:val="00E50C19"/>
    <w:rsid w:val="00E51987"/>
    <w:rsid w:val="00E51D27"/>
    <w:rsid w:val="00E525A8"/>
    <w:rsid w:val="00E535BB"/>
    <w:rsid w:val="00E53F2C"/>
    <w:rsid w:val="00E54799"/>
    <w:rsid w:val="00E55303"/>
    <w:rsid w:val="00E56716"/>
    <w:rsid w:val="00E56F52"/>
    <w:rsid w:val="00E57D57"/>
    <w:rsid w:val="00E6010A"/>
    <w:rsid w:val="00E60EA7"/>
    <w:rsid w:val="00E6239C"/>
    <w:rsid w:val="00E62446"/>
    <w:rsid w:val="00E626F8"/>
    <w:rsid w:val="00E62816"/>
    <w:rsid w:val="00E63496"/>
    <w:rsid w:val="00E63880"/>
    <w:rsid w:val="00E64152"/>
    <w:rsid w:val="00E64B55"/>
    <w:rsid w:val="00E650AF"/>
    <w:rsid w:val="00E668BD"/>
    <w:rsid w:val="00E66D3F"/>
    <w:rsid w:val="00E66D95"/>
    <w:rsid w:val="00E66FB9"/>
    <w:rsid w:val="00E70328"/>
    <w:rsid w:val="00E70A20"/>
    <w:rsid w:val="00E70B5C"/>
    <w:rsid w:val="00E71527"/>
    <w:rsid w:val="00E72008"/>
    <w:rsid w:val="00E7271E"/>
    <w:rsid w:val="00E7280D"/>
    <w:rsid w:val="00E72C0E"/>
    <w:rsid w:val="00E740B3"/>
    <w:rsid w:val="00E750D2"/>
    <w:rsid w:val="00E7578E"/>
    <w:rsid w:val="00E75B35"/>
    <w:rsid w:val="00E75FE7"/>
    <w:rsid w:val="00E762C2"/>
    <w:rsid w:val="00E7657E"/>
    <w:rsid w:val="00E77756"/>
    <w:rsid w:val="00E813BA"/>
    <w:rsid w:val="00E8170C"/>
    <w:rsid w:val="00E81AED"/>
    <w:rsid w:val="00E83469"/>
    <w:rsid w:val="00E8413D"/>
    <w:rsid w:val="00E86431"/>
    <w:rsid w:val="00E869A3"/>
    <w:rsid w:val="00E87610"/>
    <w:rsid w:val="00E879EB"/>
    <w:rsid w:val="00E87C81"/>
    <w:rsid w:val="00E91760"/>
    <w:rsid w:val="00E92B4B"/>
    <w:rsid w:val="00E92F5F"/>
    <w:rsid w:val="00E93FB3"/>
    <w:rsid w:val="00E94C1B"/>
    <w:rsid w:val="00E94FD5"/>
    <w:rsid w:val="00E95B77"/>
    <w:rsid w:val="00E963CB"/>
    <w:rsid w:val="00E964C8"/>
    <w:rsid w:val="00E96EA8"/>
    <w:rsid w:val="00E97803"/>
    <w:rsid w:val="00E97F71"/>
    <w:rsid w:val="00EA02EB"/>
    <w:rsid w:val="00EA0ADB"/>
    <w:rsid w:val="00EA1268"/>
    <w:rsid w:val="00EA2D9A"/>
    <w:rsid w:val="00EA648B"/>
    <w:rsid w:val="00EA6D52"/>
    <w:rsid w:val="00EA7372"/>
    <w:rsid w:val="00EB0B1A"/>
    <w:rsid w:val="00EB0D4B"/>
    <w:rsid w:val="00EB0ED4"/>
    <w:rsid w:val="00EB1114"/>
    <w:rsid w:val="00EB1532"/>
    <w:rsid w:val="00EB1C89"/>
    <w:rsid w:val="00EB234C"/>
    <w:rsid w:val="00EB2AD0"/>
    <w:rsid w:val="00EB3348"/>
    <w:rsid w:val="00EB3756"/>
    <w:rsid w:val="00EB3CCA"/>
    <w:rsid w:val="00EB42D8"/>
    <w:rsid w:val="00EB44CA"/>
    <w:rsid w:val="00EB497E"/>
    <w:rsid w:val="00EB4F62"/>
    <w:rsid w:val="00EB57A5"/>
    <w:rsid w:val="00EB6022"/>
    <w:rsid w:val="00EB737E"/>
    <w:rsid w:val="00EB7DA4"/>
    <w:rsid w:val="00EC08B1"/>
    <w:rsid w:val="00EC0C60"/>
    <w:rsid w:val="00EC1BDB"/>
    <w:rsid w:val="00EC348B"/>
    <w:rsid w:val="00EC35CC"/>
    <w:rsid w:val="00EC3A05"/>
    <w:rsid w:val="00EC3D60"/>
    <w:rsid w:val="00EC6668"/>
    <w:rsid w:val="00EC67BA"/>
    <w:rsid w:val="00EC6A09"/>
    <w:rsid w:val="00EC75E4"/>
    <w:rsid w:val="00EC77A0"/>
    <w:rsid w:val="00EC782F"/>
    <w:rsid w:val="00EC7A88"/>
    <w:rsid w:val="00ED04B5"/>
    <w:rsid w:val="00ED0948"/>
    <w:rsid w:val="00ED2117"/>
    <w:rsid w:val="00ED248A"/>
    <w:rsid w:val="00ED2C6C"/>
    <w:rsid w:val="00ED3056"/>
    <w:rsid w:val="00ED3845"/>
    <w:rsid w:val="00ED3AEB"/>
    <w:rsid w:val="00ED4742"/>
    <w:rsid w:val="00ED4B64"/>
    <w:rsid w:val="00ED4C8E"/>
    <w:rsid w:val="00ED5598"/>
    <w:rsid w:val="00ED592E"/>
    <w:rsid w:val="00ED6C83"/>
    <w:rsid w:val="00ED7D4F"/>
    <w:rsid w:val="00EE166B"/>
    <w:rsid w:val="00EE24F4"/>
    <w:rsid w:val="00EE2634"/>
    <w:rsid w:val="00EE324F"/>
    <w:rsid w:val="00EE43F0"/>
    <w:rsid w:val="00EE45DA"/>
    <w:rsid w:val="00EE4D4D"/>
    <w:rsid w:val="00EE5A63"/>
    <w:rsid w:val="00EE5BCD"/>
    <w:rsid w:val="00EE63A7"/>
    <w:rsid w:val="00EE6646"/>
    <w:rsid w:val="00EE6810"/>
    <w:rsid w:val="00EE6ABB"/>
    <w:rsid w:val="00EE74B5"/>
    <w:rsid w:val="00EE77ED"/>
    <w:rsid w:val="00EF04B9"/>
    <w:rsid w:val="00EF14C9"/>
    <w:rsid w:val="00EF1E52"/>
    <w:rsid w:val="00EF2670"/>
    <w:rsid w:val="00EF3021"/>
    <w:rsid w:val="00EF323C"/>
    <w:rsid w:val="00EF34B4"/>
    <w:rsid w:val="00EF3622"/>
    <w:rsid w:val="00EF3948"/>
    <w:rsid w:val="00EF5207"/>
    <w:rsid w:val="00EF5F3D"/>
    <w:rsid w:val="00EF6A48"/>
    <w:rsid w:val="00F02303"/>
    <w:rsid w:val="00F0263A"/>
    <w:rsid w:val="00F0362E"/>
    <w:rsid w:val="00F03AFC"/>
    <w:rsid w:val="00F03B94"/>
    <w:rsid w:val="00F0443A"/>
    <w:rsid w:val="00F0532B"/>
    <w:rsid w:val="00F058F7"/>
    <w:rsid w:val="00F0764D"/>
    <w:rsid w:val="00F076F5"/>
    <w:rsid w:val="00F107C4"/>
    <w:rsid w:val="00F10801"/>
    <w:rsid w:val="00F10A28"/>
    <w:rsid w:val="00F10C52"/>
    <w:rsid w:val="00F10F6F"/>
    <w:rsid w:val="00F11D28"/>
    <w:rsid w:val="00F12073"/>
    <w:rsid w:val="00F12888"/>
    <w:rsid w:val="00F13432"/>
    <w:rsid w:val="00F143E5"/>
    <w:rsid w:val="00F1453A"/>
    <w:rsid w:val="00F14886"/>
    <w:rsid w:val="00F14DBE"/>
    <w:rsid w:val="00F15412"/>
    <w:rsid w:val="00F15714"/>
    <w:rsid w:val="00F15ED8"/>
    <w:rsid w:val="00F1662B"/>
    <w:rsid w:val="00F16FD7"/>
    <w:rsid w:val="00F17686"/>
    <w:rsid w:val="00F20703"/>
    <w:rsid w:val="00F216A3"/>
    <w:rsid w:val="00F22406"/>
    <w:rsid w:val="00F23096"/>
    <w:rsid w:val="00F24326"/>
    <w:rsid w:val="00F244A9"/>
    <w:rsid w:val="00F24559"/>
    <w:rsid w:val="00F25764"/>
    <w:rsid w:val="00F2595E"/>
    <w:rsid w:val="00F25F8E"/>
    <w:rsid w:val="00F26CB7"/>
    <w:rsid w:val="00F2720F"/>
    <w:rsid w:val="00F27A0F"/>
    <w:rsid w:val="00F27B1A"/>
    <w:rsid w:val="00F308BC"/>
    <w:rsid w:val="00F309C4"/>
    <w:rsid w:val="00F31BB5"/>
    <w:rsid w:val="00F3345A"/>
    <w:rsid w:val="00F339BA"/>
    <w:rsid w:val="00F34BEE"/>
    <w:rsid w:val="00F34E7F"/>
    <w:rsid w:val="00F35E98"/>
    <w:rsid w:val="00F3636F"/>
    <w:rsid w:val="00F36C97"/>
    <w:rsid w:val="00F36F3F"/>
    <w:rsid w:val="00F3753A"/>
    <w:rsid w:val="00F37EFB"/>
    <w:rsid w:val="00F40D0E"/>
    <w:rsid w:val="00F417B7"/>
    <w:rsid w:val="00F41A4E"/>
    <w:rsid w:val="00F41EFD"/>
    <w:rsid w:val="00F424AE"/>
    <w:rsid w:val="00F42BD7"/>
    <w:rsid w:val="00F43170"/>
    <w:rsid w:val="00F436F0"/>
    <w:rsid w:val="00F446DF"/>
    <w:rsid w:val="00F457F0"/>
    <w:rsid w:val="00F50EF1"/>
    <w:rsid w:val="00F514C1"/>
    <w:rsid w:val="00F5165A"/>
    <w:rsid w:val="00F51BAB"/>
    <w:rsid w:val="00F520ED"/>
    <w:rsid w:val="00F5291F"/>
    <w:rsid w:val="00F53285"/>
    <w:rsid w:val="00F5346E"/>
    <w:rsid w:val="00F53C65"/>
    <w:rsid w:val="00F54B92"/>
    <w:rsid w:val="00F54D70"/>
    <w:rsid w:val="00F54E9D"/>
    <w:rsid w:val="00F55CA5"/>
    <w:rsid w:val="00F5670A"/>
    <w:rsid w:val="00F56750"/>
    <w:rsid w:val="00F56B04"/>
    <w:rsid w:val="00F5799D"/>
    <w:rsid w:val="00F6104C"/>
    <w:rsid w:val="00F614B7"/>
    <w:rsid w:val="00F619E6"/>
    <w:rsid w:val="00F61A6D"/>
    <w:rsid w:val="00F64013"/>
    <w:rsid w:val="00F640AC"/>
    <w:rsid w:val="00F64969"/>
    <w:rsid w:val="00F64F10"/>
    <w:rsid w:val="00F65B22"/>
    <w:rsid w:val="00F67ACC"/>
    <w:rsid w:val="00F67CBC"/>
    <w:rsid w:val="00F702F5"/>
    <w:rsid w:val="00F709B7"/>
    <w:rsid w:val="00F70F11"/>
    <w:rsid w:val="00F711F2"/>
    <w:rsid w:val="00F71CEC"/>
    <w:rsid w:val="00F71E24"/>
    <w:rsid w:val="00F72458"/>
    <w:rsid w:val="00F7265D"/>
    <w:rsid w:val="00F72949"/>
    <w:rsid w:val="00F7376D"/>
    <w:rsid w:val="00F738B7"/>
    <w:rsid w:val="00F73BBB"/>
    <w:rsid w:val="00F73EB0"/>
    <w:rsid w:val="00F75514"/>
    <w:rsid w:val="00F75B54"/>
    <w:rsid w:val="00F75FE5"/>
    <w:rsid w:val="00F77229"/>
    <w:rsid w:val="00F77461"/>
    <w:rsid w:val="00F77B1C"/>
    <w:rsid w:val="00F77D9D"/>
    <w:rsid w:val="00F8010B"/>
    <w:rsid w:val="00F80A0D"/>
    <w:rsid w:val="00F8115D"/>
    <w:rsid w:val="00F81578"/>
    <w:rsid w:val="00F81966"/>
    <w:rsid w:val="00F81DD9"/>
    <w:rsid w:val="00F8276E"/>
    <w:rsid w:val="00F83473"/>
    <w:rsid w:val="00F83FE6"/>
    <w:rsid w:val="00F8428C"/>
    <w:rsid w:val="00F84538"/>
    <w:rsid w:val="00F84963"/>
    <w:rsid w:val="00F85CEA"/>
    <w:rsid w:val="00F85EDD"/>
    <w:rsid w:val="00F8673F"/>
    <w:rsid w:val="00F87825"/>
    <w:rsid w:val="00F92261"/>
    <w:rsid w:val="00F930BF"/>
    <w:rsid w:val="00F93757"/>
    <w:rsid w:val="00F93F30"/>
    <w:rsid w:val="00F944A4"/>
    <w:rsid w:val="00F94C12"/>
    <w:rsid w:val="00F96DFF"/>
    <w:rsid w:val="00F972BD"/>
    <w:rsid w:val="00F97E46"/>
    <w:rsid w:val="00FA0192"/>
    <w:rsid w:val="00FA0C03"/>
    <w:rsid w:val="00FA2205"/>
    <w:rsid w:val="00FA23DE"/>
    <w:rsid w:val="00FA2D58"/>
    <w:rsid w:val="00FA485A"/>
    <w:rsid w:val="00FA568F"/>
    <w:rsid w:val="00FA595F"/>
    <w:rsid w:val="00FA643B"/>
    <w:rsid w:val="00FA66AD"/>
    <w:rsid w:val="00FB1C80"/>
    <w:rsid w:val="00FB282C"/>
    <w:rsid w:val="00FB45CE"/>
    <w:rsid w:val="00FB55AF"/>
    <w:rsid w:val="00FB592D"/>
    <w:rsid w:val="00FB5B01"/>
    <w:rsid w:val="00FB61B1"/>
    <w:rsid w:val="00FB6A94"/>
    <w:rsid w:val="00FB7568"/>
    <w:rsid w:val="00FB7581"/>
    <w:rsid w:val="00FB7D71"/>
    <w:rsid w:val="00FC0312"/>
    <w:rsid w:val="00FC0DF2"/>
    <w:rsid w:val="00FC0E25"/>
    <w:rsid w:val="00FC0EC2"/>
    <w:rsid w:val="00FC0FDB"/>
    <w:rsid w:val="00FC1282"/>
    <w:rsid w:val="00FC3A20"/>
    <w:rsid w:val="00FC533B"/>
    <w:rsid w:val="00FC539C"/>
    <w:rsid w:val="00FC656F"/>
    <w:rsid w:val="00FC6E9C"/>
    <w:rsid w:val="00FC6FC0"/>
    <w:rsid w:val="00FC79D3"/>
    <w:rsid w:val="00FD06B1"/>
    <w:rsid w:val="00FD1521"/>
    <w:rsid w:val="00FD2753"/>
    <w:rsid w:val="00FD2BE2"/>
    <w:rsid w:val="00FD32B7"/>
    <w:rsid w:val="00FD4995"/>
    <w:rsid w:val="00FD4D78"/>
    <w:rsid w:val="00FD5516"/>
    <w:rsid w:val="00FD58AC"/>
    <w:rsid w:val="00FD5A7C"/>
    <w:rsid w:val="00FD6C13"/>
    <w:rsid w:val="00FD6C21"/>
    <w:rsid w:val="00FD6EBD"/>
    <w:rsid w:val="00FD748F"/>
    <w:rsid w:val="00FE10FD"/>
    <w:rsid w:val="00FE227F"/>
    <w:rsid w:val="00FE284A"/>
    <w:rsid w:val="00FE3EBD"/>
    <w:rsid w:val="00FE45FC"/>
    <w:rsid w:val="00FE46E1"/>
    <w:rsid w:val="00FE71F9"/>
    <w:rsid w:val="00FE77BD"/>
    <w:rsid w:val="00FE7E3E"/>
    <w:rsid w:val="00FF137E"/>
    <w:rsid w:val="00FF1385"/>
    <w:rsid w:val="00FF1AB4"/>
    <w:rsid w:val="00FF2D08"/>
    <w:rsid w:val="00FF365A"/>
    <w:rsid w:val="00FF45AB"/>
    <w:rsid w:val="00FF4692"/>
    <w:rsid w:val="00FF4E7A"/>
    <w:rsid w:val="00FF5055"/>
    <w:rsid w:val="00FF5D08"/>
    <w:rsid w:val="00FF63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9558F7"/>
  <w15:docId w15:val="{85087FAE-5828-4509-AE2F-71FD7E0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D2"/>
    <w:pPr>
      <w:spacing w:after="60"/>
      <w:ind w:left="1134"/>
      <w:jc w:val="both"/>
    </w:pPr>
    <w:rPr>
      <w:lang w:eastAsia="en-US"/>
    </w:rPr>
  </w:style>
  <w:style w:type="paragraph" w:styleId="Heading1">
    <w:name w:val="heading 1"/>
    <w:aliases w:val="No numbers,H1"/>
    <w:basedOn w:val="Normal"/>
    <w:next w:val="Heading2"/>
    <w:link w:val="Heading1Char"/>
    <w:uiPriority w:val="99"/>
    <w:qFormat/>
    <w:rsid w:val="009A0EC8"/>
    <w:pPr>
      <w:keepNext/>
      <w:keepLines/>
      <w:numPr>
        <w:numId w:val="16"/>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link w:val="Heading2Char"/>
    <w:uiPriority w:val="99"/>
    <w:qFormat/>
    <w:rsid w:val="009A0EC8"/>
    <w:pPr>
      <w:numPr>
        <w:ilvl w:val="1"/>
      </w:numPr>
      <w:pBdr>
        <w:bottom w:val="single" w:sz="24" w:space="1" w:color="auto"/>
      </w:pBdr>
      <w:tabs>
        <w:tab w:val="left" w:pos="709"/>
      </w:tabs>
      <w:spacing w:before="120" w:after="60"/>
      <w:outlineLvl w:val="1"/>
    </w:pPr>
    <w:rPr>
      <w:sz w:val="28"/>
    </w:rPr>
  </w:style>
  <w:style w:type="paragraph" w:styleId="Heading3">
    <w:name w:val="heading 3"/>
    <w:aliases w:val="H3,h3,(a),H31,(Alt+3),(Alt+3)1,(Alt+3)2,(Alt+3)3,(Alt+3)4,(Alt+3)5,(Alt+3)6,(Alt+3)11,(Alt+3)21,(Alt+3)31,(Alt+3)41,(Alt+3)7,(Alt+3)12,(Alt+3)22,(Alt+3)32,(Alt+3)42,(Alt+3)8,(Alt+3)9,(Alt+3)10,(Alt+3)13,(Alt+3)23,(Alt+3)33,(Alt+3)43,(Alt+3)14"/>
    <w:basedOn w:val="Heading1"/>
    <w:next w:val="Normal"/>
    <w:link w:val="Heading3Char"/>
    <w:qFormat/>
    <w:rsid w:val="009A0EC8"/>
    <w:pPr>
      <w:numPr>
        <w:ilvl w:val="2"/>
      </w:numPr>
      <w:tabs>
        <w:tab w:val="left" w:pos="709"/>
      </w:tabs>
      <w:spacing w:before="0" w:after="60" w:line="340" w:lineRule="exact"/>
      <w:outlineLvl w:val="2"/>
    </w:pPr>
    <w:rPr>
      <w:b w:val="0"/>
      <w:sz w:val="20"/>
    </w:rPr>
  </w:style>
  <w:style w:type="paragraph" w:styleId="Heading4">
    <w:name w:val="heading 4"/>
    <w:aliases w:val="H4"/>
    <w:basedOn w:val="Heading1"/>
    <w:next w:val="Normal"/>
    <w:link w:val="Heading4Char"/>
    <w:uiPriority w:val="99"/>
    <w:qFormat/>
    <w:rsid w:val="000F799E"/>
    <w:pPr>
      <w:numPr>
        <w:ilvl w:val="3"/>
      </w:numPr>
      <w:spacing w:before="0" w:after="60"/>
      <w:outlineLvl w:val="3"/>
    </w:pPr>
    <w:rPr>
      <w:rFonts w:ascii="Arial" w:hAnsi="Arial" w:cs="Arial"/>
      <w:color w:val="auto"/>
      <w:sz w:val="20"/>
    </w:rPr>
  </w:style>
  <w:style w:type="paragraph" w:styleId="Heading5">
    <w:name w:val="heading 5"/>
    <w:aliases w:val="H5"/>
    <w:basedOn w:val="Heading2"/>
    <w:next w:val="Normal"/>
    <w:link w:val="Heading5Char"/>
    <w:uiPriority w:val="99"/>
    <w:qFormat/>
    <w:rsid w:val="009A0EC8"/>
    <w:pPr>
      <w:numPr>
        <w:ilvl w:val="4"/>
      </w:numPr>
      <w:outlineLvl w:val="4"/>
    </w:pPr>
    <w:rPr>
      <w:color w:val="800080"/>
    </w:rPr>
  </w:style>
  <w:style w:type="paragraph" w:styleId="Heading6">
    <w:name w:val="heading 6"/>
    <w:aliases w:val="H6"/>
    <w:basedOn w:val="Heading3"/>
    <w:next w:val="Normal"/>
    <w:link w:val="Heading6Char"/>
    <w:uiPriority w:val="99"/>
    <w:qFormat/>
    <w:rsid w:val="009A0EC8"/>
    <w:pPr>
      <w:numPr>
        <w:ilvl w:val="5"/>
      </w:numPr>
      <w:outlineLvl w:val="5"/>
    </w:pPr>
    <w:rPr>
      <w:color w:val="800080"/>
    </w:rPr>
  </w:style>
  <w:style w:type="paragraph" w:styleId="Heading7">
    <w:name w:val="heading 7"/>
    <w:basedOn w:val="Heading4"/>
    <w:next w:val="Normal"/>
    <w:link w:val="Heading7Char"/>
    <w:uiPriority w:val="99"/>
    <w:qFormat/>
    <w:rsid w:val="009A0EC8"/>
    <w:pPr>
      <w:numPr>
        <w:ilvl w:val="6"/>
      </w:numPr>
      <w:outlineLvl w:val="6"/>
    </w:pPr>
    <w:rPr>
      <w:caps/>
      <w:color w:val="800080"/>
    </w:rPr>
  </w:style>
  <w:style w:type="paragraph" w:styleId="Heading8">
    <w:name w:val="heading 8"/>
    <w:basedOn w:val="Heading7"/>
    <w:next w:val="Normal"/>
    <w:link w:val="Heading8Char"/>
    <w:uiPriority w:val="99"/>
    <w:qFormat/>
    <w:rsid w:val="009A0EC8"/>
    <w:pPr>
      <w:numPr>
        <w:ilvl w:val="7"/>
      </w:numPr>
      <w:outlineLvl w:val="7"/>
    </w:pPr>
    <w:rPr>
      <w:caps w:val="0"/>
    </w:rPr>
  </w:style>
  <w:style w:type="paragraph" w:styleId="Heading9">
    <w:name w:val="heading 9"/>
    <w:basedOn w:val="Normal"/>
    <w:next w:val="Normal"/>
    <w:link w:val="Heading9Char"/>
    <w:uiPriority w:val="99"/>
    <w:qFormat/>
    <w:rsid w:val="009A0EC8"/>
    <w:pPr>
      <w:numPr>
        <w:ilvl w:val="8"/>
        <w:numId w:val="16"/>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link w:val="Heading1"/>
    <w:uiPriority w:val="99"/>
    <w:rsid w:val="00B718D9"/>
    <w:rPr>
      <w:rFonts w:ascii="Arial Black" w:hAnsi="Arial Black"/>
      <w:b/>
      <w:color w:val="000000"/>
      <w:sz w:val="40"/>
      <w:lang w:eastAsia="en-US"/>
    </w:rPr>
  </w:style>
  <w:style w:type="character" w:customStyle="1" w:styleId="Heading2Char">
    <w:name w:val="Heading 2 Char"/>
    <w:aliases w:val="H2 Char,h2 Char,Attribute Heading 2 Char"/>
    <w:link w:val="Heading2"/>
    <w:uiPriority w:val="99"/>
    <w:rsid w:val="00B718D9"/>
    <w:rPr>
      <w:rFonts w:ascii="Arial Black" w:hAnsi="Arial Black"/>
      <w:b/>
      <w:color w:val="000000"/>
      <w:sz w:val="28"/>
      <w:lang w:eastAsia="en-US"/>
    </w:rPr>
  </w:style>
  <w:style w:type="character" w:customStyle="1" w:styleId="Heading3Char">
    <w:name w:val="Heading 3 Char"/>
    <w:aliases w:val="H3 Char,h3 Char,(a) Char,H31 Char,(Alt+3) Char,(Alt+3)1 Char,(Alt+3)2 Char,(Alt+3)3 Char,(Alt+3)4 Char,(Alt+3)5 Char,(Alt+3)6 Char,(Alt+3)11 Char,(Alt+3)21 Char,(Alt+3)31 Char,(Alt+3)41 Char,(Alt+3)7 Char,(Alt+3)12 Char,(Alt+3)22 Char"/>
    <w:link w:val="Heading3"/>
    <w:rsid w:val="00B718D9"/>
    <w:rPr>
      <w:rFonts w:ascii="Arial Black" w:hAnsi="Arial Black"/>
      <w:color w:val="000000"/>
      <w:lang w:eastAsia="en-US"/>
    </w:rPr>
  </w:style>
  <w:style w:type="character" w:customStyle="1" w:styleId="Heading4Char">
    <w:name w:val="Heading 4 Char"/>
    <w:aliases w:val="H4 Char"/>
    <w:link w:val="Heading4"/>
    <w:uiPriority w:val="99"/>
    <w:rsid w:val="000F799E"/>
    <w:rPr>
      <w:rFonts w:ascii="Arial" w:hAnsi="Arial" w:cs="Arial"/>
      <w:b/>
      <w:lang w:eastAsia="en-US"/>
    </w:rPr>
  </w:style>
  <w:style w:type="character" w:customStyle="1" w:styleId="Heading5Char">
    <w:name w:val="Heading 5 Char"/>
    <w:aliases w:val="H5 Char"/>
    <w:link w:val="Heading5"/>
    <w:uiPriority w:val="99"/>
    <w:rsid w:val="00B718D9"/>
    <w:rPr>
      <w:rFonts w:ascii="Arial Black" w:hAnsi="Arial Black"/>
      <w:b/>
      <w:color w:val="800080"/>
      <w:sz w:val="28"/>
      <w:lang w:eastAsia="en-US"/>
    </w:rPr>
  </w:style>
  <w:style w:type="character" w:customStyle="1" w:styleId="Heading6Char">
    <w:name w:val="Heading 6 Char"/>
    <w:aliases w:val="H6 Char"/>
    <w:link w:val="Heading6"/>
    <w:uiPriority w:val="99"/>
    <w:rsid w:val="00B718D9"/>
    <w:rPr>
      <w:rFonts w:ascii="Arial Black" w:hAnsi="Arial Black"/>
      <w:color w:val="800080"/>
      <w:lang w:eastAsia="en-US"/>
    </w:rPr>
  </w:style>
  <w:style w:type="character" w:customStyle="1" w:styleId="Heading7Char">
    <w:name w:val="Heading 7 Char"/>
    <w:link w:val="Heading7"/>
    <w:uiPriority w:val="99"/>
    <w:rsid w:val="00B718D9"/>
    <w:rPr>
      <w:rFonts w:ascii="Arial" w:hAnsi="Arial" w:cs="Arial"/>
      <w:b/>
      <w:caps/>
      <w:color w:val="800080"/>
      <w:lang w:eastAsia="en-US"/>
    </w:rPr>
  </w:style>
  <w:style w:type="character" w:customStyle="1" w:styleId="Heading8Char">
    <w:name w:val="Heading 8 Char"/>
    <w:link w:val="Heading8"/>
    <w:uiPriority w:val="99"/>
    <w:rsid w:val="00B718D9"/>
    <w:rPr>
      <w:rFonts w:ascii="Arial" w:hAnsi="Arial" w:cs="Arial"/>
      <w:b/>
      <w:color w:val="800080"/>
      <w:lang w:eastAsia="en-US"/>
    </w:rPr>
  </w:style>
  <w:style w:type="character" w:customStyle="1" w:styleId="Heading9Char">
    <w:name w:val="Heading 9 Char"/>
    <w:link w:val="Heading9"/>
    <w:uiPriority w:val="99"/>
    <w:rsid w:val="00B718D9"/>
    <w:rPr>
      <w:lang w:eastAsia="en-US"/>
    </w:rPr>
  </w:style>
  <w:style w:type="paragraph" w:styleId="Footer">
    <w:name w:val="footer"/>
    <w:basedOn w:val="Normal"/>
    <w:link w:val="FooterChar"/>
    <w:rsid w:val="009A0EC8"/>
    <w:pPr>
      <w:tabs>
        <w:tab w:val="right" w:pos="8505"/>
      </w:tabs>
      <w:spacing w:after="0"/>
      <w:ind w:left="0"/>
      <w:jc w:val="left"/>
    </w:pPr>
    <w:rPr>
      <w:i/>
      <w:sz w:val="16"/>
    </w:rPr>
  </w:style>
  <w:style w:type="character" w:customStyle="1" w:styleId="FooterChar">
    <w:name w:val="Footer Char"/>
    <w:link w:val="Footer"/>
    <w:uiPriority w:val="99"/>
    <w:semiHidden/>
    <w:rsid w:val="00B718D9"/>
    <w:rPr>
      <w:sz w:val="20"/>
      <w:szCs w:val="20"/>
      <w:lang w:eastAsia="en-US"/>
    </w:rPr>
  </w:style>
  <w:style w:type="paragraph" w:styleId="Header">
    <w:name w:val="header"/>
    <w:basedOn w:val="Normal"/>
    <w:link w:val="HeaderChar"/>
    <w:uiPriority w:val="99"/>
    <w:rsid w:val="009A0EC8"/>
    <w:pPr>
      <w:pBdr>
        <w:bottom w:val="single" w:sz="6" w:space="3" w:color="auto"/>
      </w:pBdr>
      <w:spacing w:after="0"/>
      <w:ind w:left="0"/>
      <w:jc w:val="center"/>
    </w:pPr>
    <w:rPr>
      <w:i/>
    </w:rPr>
  </w:style>
  <w:style w:type="character" w:customStyle="1" w:styleId="HeaderChar">
    <w:name w:val="Header Char"/>
    <w:link w:val="Header"/>
    <w:uiPriority w:val="99"/>
    <w:semiHidden/>
    <w:rsid w:val="00B718D9"/>
    <w:rPr>
      <w:sz w:val="20"/>
      <w:szCs w:val="20"/>
      <w:lang w:eastAsia="en-US"/>
    </w:rPr>
  </w:style>
  <w:style w:type="paragraph" w:customStyle="1" w:styleId="gn2">
    <w:name w:val="gn2"/>
    <w:basedOn w:val="Normal"/>
    <w:uiPriority w:val="99"/>
    <w:rsid w:val="009A0EC8"/>
    <w:pPr>
      <w:spacing w:before="60"/>
      <w:ind w:left="1985"/>
    </w:pPr>
    <w:rPr>
      <w:rFonts w:ascii="Arial" w:hAnsi="Arial"/>
      <w:b/>
      <w:caps/>
      <w:vanish/>
      <w:color w:val="0000FF"/>
      <w:sz w:val="16"/>
    </w:rPr>
  </w:style>
  <w:style w:type="paragraph" w:customStyle="1" w:styleId="gn1">
    <w:name w:val="gn1"/>
    <w:basedOn w:val="Normal"/>
    <w:next w:val="Normal"/>
    <w:uiPriority w:val="99"/>
    <w:rsid w:val="009A0EC8"/>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9A0EC8"/>
    <w:pPr>
      <w:numPr>
        <w:numId w:val="5"/>
      </w:numPr>
      <w:tabs>
        <w:tab w:val="left" w:pos="2268"/>
      </w:tabs>
      <w:ind w:left="2126" w:firstLine="3"/>
    </w:pPr>
  </w:style>
  <w:style w:type="paragraph" w:customStyle="1" w:styleId="Tabletext">
    <w:name w:val="Table text"/>
    <w:basedOn w:val="Normal"/>
    <w:next w:val="Normal"/>
    <w:uiPriority w:val="99"/>
    <w:rsid w:val="009A0EC8"/>
    <w:pPr>
      <w:spacing w:before="50" w:after="50"/>
      <w:ind w:left="57" w:right="113"/>
      <w:jc w:val="left"/>
    </w:pPr>
  </w:style>
  <w:style w:type="paragraph" w:customStyle="1" w:styleId="TableTitle">
    <w:name w:val="Table Title"/>
    <w:basedOn w:val="Normal"/>
    <w:next w:val="Tabletext"/>
    <w:uiPriority w:val="99"/>
    <w:rsid w:val="009A0EC8"/>
    <w:pPr>
      <w:keepNext/>
      <w:keepLines/>
      <w:spacing w:before="60"/>
      <w:ind w:left="57" w:right="113"/>
      <w:jc w:val="left"/>
    </w:pPr>
    <w:rPr>
      <w:b/>
      <w:color w:val="0000FF"/>
    </w:rPr>
  </w:style>
  <w:style w:type="character" w:styleId="PageNumber">
    <w:name w:val="page number"/>
    <w:uiPriority w:val="99"/>
    <w:rsid w:val="009A0EC8"/>
    <w:rPr>
      <w:rFonts w:ascii="Times New Roman" w:hAnsi="Times New Roman" w:cs="Times New Roman"/>
      <w:i/>
      <w:color w:val="auto"/>
      <w:sz w:val="16"/>
      <w:vertAlign w:val="baseline"/>
    </w:rPr>
  </w:style>
  <w:style w:type="paragraph" w:customStyle="1" w:styleId="gn3">
    <w:name w:val="gn3"/>
    <w:basedOn w:val="gn2"/>
    <w:uiPriority w:val="99"/>
    <w:rsid w:val="009A0EC8"/>
    <w:rPr>
      <w:color w:val="FF00FF"/>
    </w:rPr>
  </w:style>
  <w:style w:type="paragraph" w:customStyle="1" w:styleId="gn4">
    <w:name w:val="gn4"/>
    <w:basedOn w:val="gn3"/>
    <w:uiPriority w:val="99"/>
    <w:rsid w:val="009A0EC8"/>
    <w:rPr>
      <w:color w:val="008080"/>
    </w:rPr>
  </w:style>
  <w:style w:type="paragraph" w:customStyle="1" w:styleId="gn5">
    <w:name w:val="gn5"/>
    <w:basedOn w:val="gn4"/>
    <w:uiPriority w:val="99"/>
    <w:rsid w:val="009A0EC8"/>
    <w:rPr>
      <w:color w:val="008000"/>
    </w:rPr>
  </w:style>
  <w:style w:type="paragraph" w:customStyle="1" w:styleId="NormalBulleted1">
    <w:name w:val="Normal Bulleted 1"/>
    <w:basedOn w:val="Normal"/>
    <w:uiPriority w:val="99"/>
    <w:rsid w:val="009A0EC8"/>
    <w:pPr>
      <w:numPr>
        <w:numId w:val="1"/>
      </w:numPr>
      <w:ind w:left="1491" w:hanging="357"/>
    </w:pPr>
  </w:style>
  <w:style w:type="paragraph" w:customStyle="1" w:styleId="Tableindent">
    <w:name w:val="Table indent"/>
    <w:basedOn w:val="Tabletext"/>
    <w:uiPriority w:val="99"/>
    <w:rsid w:val="009A0EC8"/>
    <w:pPr>
      <w:numPr>
        <w:numId w:val="7"/>
      </w:numPr>
    </w:pPr>
  </w:style>
  <w:style w:type="paragraph" w:customStyle="1" w:styleId="TitlePageTitle">
    <w:name w:val="Title Page Title"/>
    <w:basedOn w:val="Heading1"/>
    <w:uiPriority w:val="99"/>
    <w:rsid w:val="009A0EC8"/>
    <w:pPr>
      <w:outlineLvl w:val="9"/>
    </w:pPr>
    <w:rPr>
      <w:b w:val="0"/>
    </w:rPr>
  </w:style>
  <w:style w:type="paragraph" w:customStyle="1" w:styleId="NormalBulleted2">
    <w:name w:val="Normal Bulleted 2"/>
    <w:basedOn w:val="Normal"/>
    <w:uiPriority w:val="99"/>
    <w:rsid w:val="009A0EC8"/>
    <w:pPr>
      <w:numPr>
        <w:numId w:val="6"/>
      </w:numPr>
    </w:pPr>
  </w:style>
  <w:style w:type="paragraph" w:customStyle="1" w:styleId="Flag">
    <w:name w:val="Flag"/>
    <w:basedOn w:val="Normal"/>
    <w:uiPriority w:val="99"/>
    <w:rsid w:val="009A0EC8"/>
    <w:rPr>
      <w:rFonts w:ascii="Arial" w:hAnsi="Arial"/>
      <w:b/>
      <w:caps/>
      <w:vanish/>
      <w:color w:val="808000"/>
      <w:sz w:val="16"/>
    </w:rPr>
  </w:style>
  <w:style w:type="paragraph" w:customStyle="1" w:styleId="Tableguidenote">
    <w:name w:val="Table guide note"/>
    <w:basedOn w:val="Tabletext"/>
    <w:uiPriority w:val="99"/>
    <w:rsid w:val="009A0EC8"/>
    <w:rPr>
      <w:rFonts w:ascii="Arial" w:hAnsi="Arial"/>
      <w:b/>
      <w:caps/>
      <w:vanish/>
      <w:color w:val="FF0000"/>
      <w:sz w:val="16"/>
    </w:rPr>
  </w:style>
  <w:style w:type="paragraph" w:customStyle="1" w:styleId="Tablehead">
    <w:name w:val="Table head"/>
    <w:basedOn w:val="Tabletext"/>
    <w:uiPriority w:val="99"/>
    <w:rsid w:val="009A0EC8"/>
    <w:pPr>
      <w:spacing w:before="0" w:after="60"/>
      <w:ind w:left="0" w:right="0"/>
    </w:pPr>
    <w:rPr>
      <w:b/>
      <w:color w:val="000080"/>
    </w:rPr>
  </w:style>
  <w:style w:type="paragraph" w:styleId="TOC1">
    <w:name w:val="toc 1"/>
    <w:basedOn w:val="Normal"/>
    <w:next w:val="Normal"/>
    <w:autoRedefine/>
    <w:uiPriority w:val="39"/>
    <w:rsid w:val="00761EC2"/>
    <w:pPr>
      <w:keepNext/>
      <w:widowControl w:val="0"/>
      <w:pBdr>
        <w:bottom w:val="single" w:sz="12" w:space="1" w:color="auto"/>
      </w:pBdr>
      <w:tabs>
        <w:tab w:val="right" w:leader="dot" w:pos="8779"/>
      </w:tabs>
      <w:spacing w:after="0"/>
      <w:jc w:val="left"/>
    </w:pPr>
    <w:rPr>
      <w:rFonts w:ascii="Arial Black" w:hAnsi="Arial Black"/>
      <w:b/>
    </w:rPr>
  </w:style>
  <w:style w:type="paragraph" w:styleId="TOC2">
    <w:name w:val="toc 2"/>
    <w:basedOn w:val="Normal"/>
    <w:next w:val="Normal"/>
    <w:autoRedefine/>
    <w:uiPriority w:val="39"/>
    <w:rsid w:val="009A0EC8"/>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9A0EC8"/>
    <w:pPr>
      <w:tabs>
        <w:tab w:val="right" w:leader="dot" w:pos="8505"/>
      </w:tabs>
      <w:spacing w:after="0"/>
      <w:ind w:left="1474"/>
      <w:jc w:val="left"/>
    </w:pPr>
  </w:style>
  <w:style w:type="paragraph" w:styleId="TOC4">
    <w:name w:val="toc 4"/>
    <w:basedOn w:val="Normal"/>
    <w:next w:val="Normal"/>
    <w:autoRedefine/>
    <w:uiPriority w:val="99"/>
    <w:semiHidden/>
    <w:rsid w:val="009A0EC8"/>
    <w:pPr>
      <w:tabs>
        <w:tab w:val="right" w:leader="dot" w:pos="8505"/>
      </w:tabs>
      <w:spacing w:after="0"/>
      <w:ind w:left="660"/>
      <w:jc w:val="left"/>
    </w:pPr>
  </w:style>
  <w:style w:type="paragraph" w:styleId="TOC5">
    <w:name w:val="toc 5"/>
    <w:basedOn w:val="Normal"/>
    <w:next w:val="Normal"/>
    <w:autoRedefine/>
    <w:uiPriority w:val="99"/>
    <w:semiHidden/>
    <w:rsid w:val="009A0EC8"/>
    <w:pPr>
      <w:tabs>
        <w:tab w:val="right" w:leader="dot" w:pos="8505"/>
      </w:tabs>
      <w:spacing w:after="0"/>
      <w:ind w:left="880"/>
      <w:jc w:val="left"/>
    </w:pPr>
  </w:style>
  <w:style w:type="paragraph" w:styleId="TOC6">
    <w:name w:val="toc 6"/>
    <w:basedOn w:val="Normal"/>
    <w:next w:val="Normal"/>
    <w:autoRedefine/>
    <w:uiPriority w:val="99"/>
    <w:semiHidden/>
    <w:rsid w:val="009A0EC8"/>
    <w:pPr>
      <w:tabs>
        <w:tab w:val="right" w:leader="dot" w:pos="8505"/>
      </w:tabs>
      <w:spacing w:after="0"/>
      <w:ind w:left="1100"/>
      <w:jc w:val="left"/>
    </w:pPr>
  </w:style>
  <w:style w:type="paragraph" w:styleId="TOC7">
    <w:name w:val="toc 7"/>
    <w:basedOn w:val="Normal"/>
    <w:next w:val="Normal"/>
    <w:autoRedefine/>
    <w:uiPriority w:val="99"/>
    <w:semiHidden/>
    <w:rsid w:val="009A0EC8"/>
    <w:pPr>
      <w:tabs>
        <w:tab w:val="right" w:leader="dot" w:pos="8505"/>
      </w:tabs>
      <w:spacing w:after="0"/>
      <w:ind w:left="1320"/>
      <w:jc w:val="left"/>
    </w:pPr>
  </w:style>
  <w:style w:type="paragraph" w:styleId="TOC8">
    <w:name w:val="toc 8"/>
    <w:basedOn w:val="Normal"/>
    <w:next w:val="Normal"/>
    <w:autoRedefine/>
    <w:uiPriority w:val="99"/>
    <w:semiHidden/>
    <w:rsid w:val="009A0EC8"/>
    <w:pPr>
      <w:tabs>
        <w:tab w:val="right" w:leader="dot" w:pos="8505"/>
      </w:tabs>
      <w:spacing w:after="0"/>
      <w:ind w:left="1540"/>
      <w:jc w:val="left"/>
    </w:pPr>
  </w:style>
  <w:style w:type="paragraph" w:styleId="TOC9">
    <w:name w:val="toc 9"/>
    <w:basedOn w:val="Normal"/>
    <w:next w:val="Normal"/>
    <w:autoRedefine/>
    <w:uiPriority w:val="99"/>
    <w:semiHidden/>
    <w:rsid w:val="009A0EC8"/>
    <w:pPr>
      <w:tabs>
        <w:tab w:val="right" w:leader="dot" w:pos="8505"/>
      </w:tabs>
      <w:ind w:left="1760"/>
    </w:pPr>
  </w:style>
  <w:style w:type="paragraph" w:customStyle="1" w:styleId="gn1sub">
    <w:name w:val="gn1sub"/>
    <w:basedOn w:val="gn1"/>
    <w:next w:val="Normal"/>
    <w:uiPriority w:val="99"/>
    <w:rsid w:val="009A0EC8"/>
    <w:pPr>
      <w:tabs>
        <w:tab w:val="num" w:pos="3195"/>
      </w:tabs>
      <w:ind w:left="3192" w:hanging="357"/>
    </w:pPr>
  </w:style>
  <w:style w:type="paragraph" w:customStyle="1" w:styleId="Contents">
    <w:name w:val="Contents"/>
    <w:basedOn w:val="Normal"/>
    <w:uiPriority w:val="99"/>
    <w:rsid w:val="009A0EC8"/>
    <w:pPr>
      <w:tabs>
        <w:tab w:val="left" w:pos="1418"/>
        <w:tab w:val="right" w:pos="8505"/>
      </w:tabs>
      <w:spacing w:after="120"/>
    </w:pPr>
  </w:style>
  <w:style w:type="paragraph" w:customStyle="1" w:styleId="URL">
    <w:name w:val="URL"/>
    <w:basedOn w:val="Normal"/>
    <w:next w:val="Normal"/>
    <w:link w:val="URLChar"/>
    <w:uiPriority w:val="99"/>
    <w:rsid w:val="009A0EC8"/>
    <w:rPr>
      <w:b/>
    </w:rPr>
  </w:style>
  <w:style w:type="paragraph" w:customStyle="1" w:styleId="NumberOfPages">
    <w:name w:val="NumberOfPages"/>
    <w:basedOn w:val="Normal"/>
    <w:next w:val="Normal"/>
    <w:uiPriority w:val="99"/>
    <w:rsid w:val="009A0EC8"/>
    <w:pPr>
      <w:spacing w:after="200"/>
      <w:ind w:left="851"/>
      <w:jc w:val="center"/>
    </w:pPr>
    <w:rPr>
      <w:b/>
      <w:i/>
      <w:color w:val="0000FF"/>
      <w:u w:val="single"/>
    </w:rPr>
  </w:style>
  <w:style w:type="paragraph" w:customStyle="1" w:styleId="ScheduleText">
    <w:name w:val="ScheduleText"/>
    <w:basedOn w:val="Normal"/>
    <w:uiPriority w:val="99"/>
    <w:rsid w:val="009A0EC8"/>
    <w:pPr>
      <w:tabs>
        <w:tab w:val="left" w:pos="2835"/>
      </w:tabs>
    </w:pPr>
  </w:style>
  <w:style w:type="paragraph" w:customStyle="1" w:styleId="Paragraph">
    <w:name w:val="Paragraph"/>
    <w:basedOn w:val="Normal"/>
    <w:qFormat/>
    <w:rsid w:val="009A0EC8"/>
    <w:pPr>
      <w:tabs>
        <w:tab w:val="left" w:pos="1134"/>
      </w:tabs>
    </w:pPr>
  </w:style>
  <w:style w:type="paragraph" w:customStyle="1" w:styleId="Sub-paragraph">
    <w:name w:val="Sub-paragraph"/>
    <w:basedOn w:val="NormalBulleted1"/>
    <w:link w:val="Sub-paragraphChar"/>
    <w:qFormat/>
    <w:rsid w:val="009A0EC8"/>
  </w:style>
  <w:style w:type="paragraph" w:customStyle="1" w:styleId="GuideNote">
    <w:name w:val="Guide Note"/>
    <w:uiPriority w:val="99"/>
    <w:rsid w:val="009A0EC8"/>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9A0EC8"/>
    <w:pPr>
      <w:numPr>
        <w:numId w:val="4"/>
      </w:numPr>
      <w:tabs>
        <w:tab w:val="clear" w:pos="2381"/>
        <w:tab w:val="num" w:pos="2272"/>
      </w:tabs>
    </w:pPr>
  </w:style>
  <w:style w:type="paragraph" w:customStyle="1" w:styleId="Sub-sub-paragraph">
    <w:name w:val="Sub-sub-paragraph"/>
    <w:basedOn w:val="NormalBulleted2"/>
    <w:qFormat/>
    <w:rsid w:val="009A0EC8"/>
    <w:pPr>
      <w:numPr>
        <w:numId w:val="8"/>
      </w:numPr>
      <w:tabs>
        <w:tab w:val="clear" w:pos="927"/>
        <w:tab w:val="num" w:pos="1985"/>
      </w:tabs>
      <w:ind w:left="1985"/>
    </w:pPr>
  </w:style>
  <w:style w:type="paragraph" w:customStyle="1" w:styleId="Tableparagraphsub">
    <w:name w:val="Table paragraph sub"/>
    <w:basedOn w:val="Normal"/>
    <w:uiPriority w:val="99"/>
    <w:rsid w:val="009A0EC8"/>
    <w:pPr>
      <w:numPr>
        <w:numId w:val="9"/>
      </w:numPr>
      <w:spacing w:after="0"/>
      <w:jc w:val="left"/>
    </w:pPr>
    <w:rPr>
      <w:sz w:val="24"/>
      <w:szCs w:val="24"/>
    </w:rPr>
  </w:style>
  <w:style w:type="paragraph" w:customStyle="1" w:styleId="Tableparagraphsubdotpoint">
    <w:name w:val="Table paragraph sub dot point"/>
    <w:basedOn w:val="Tableparagraphsub"/>
    <w:autoRedefine/>
    <w:uiPriority w:val="99"/>
    <w:rsid w:val="009A0EC8"/>
    <w:pPr>
      <w:numPr>
        <w:numId w:val="0"/>
      </w:numPr>
      <w:ind w:left="746"/>
    </w:pPr>
    <w:rPr>
      <w:rFonts w:ascii="Arial" w:hAnsi="Arial" w:cs="Arial"/>
      <w:color w:val="0000FF"/>
      <w:sz w:val="18"/>
    </w:rPr>
  </w:style>
  <w:style w:type="paragraph" w:customStyle="1" w:styleId="ugheading1">
    <w:name w:val="ug_heading1"/>
    <w:basedOn w:val="Heading4"/>
    <w:uiPriority w:val="99"/>
    <w:rsid w:val="009A0EC8"/>
    <w:pPr>
      <w:keepLines w:val="0"/>
      <w:numPr>
        <w:ilvl w:val="0"/>
        <w:numId w:val="0"/>
      </w:numPr>
      <w:spacing w:before="120"/>
    </w:pPr>
    <w:rPr>
      <w:b w:val="0"/>
      <w:bCs/>
      <w:color w:val="0000FF"/>
      <w:sz w:val="24"/>
    </w:rPr>
  </w:style>
  <w:style w:type="paragraph" w:customStyle="1" w:styleId="ugtext">
    <w:name w:val="ug_text"/>
    <w:rsid w:val="009A0EC8"/>
    <w:rPr>
      <w:rFonts w:ascii="Arial" w:hAnsi="Arial"/>
      <w:color w:val="0000FF"/>
      <w:sz w:val="18"/>
      <w:lang w:eastAsia="en-US"/>
    </w:rPr>
  </w:style>
  <w:style w:type="paragraph" w:customStyle="1" w:styleId="ugheading2">
    <w:name w:val="ug_heading2"/>
    <w:basedOn w:val="ugheading1"/>
    <w:uiPriority w:val="99"/>
    <w:rsid w:val="009A0EC8"/>
    <w:rPr>
      <w:rFonts w:ascii="Helvetica" w:hAnsi="Helvetica"/>
      <w:bCs w:val="0"/>
      <w:sz w:val="18"/>
    </w:rPr>
  </w:style>
  <w:style w:type="paragraph" w:customStyle="1" w:styleId="ugtextindent">
    <w:name w:val="ug_text_indent"/>
    <w:basedOn w:val="ugtext"/>
    <w:uiPriority w:val="99"/>
    <w:rsid w:val="009A0EC8"/>
    <w:pPr>
      <w:ind w:left="380"/>
    </w:pPr>
    <w:rPr>
      <w:rFonts w:ascii="Helvetica" w:hAnsi="Helvetica"/>
      <w:bCs/>
    </w:rPr>
  </w:style>
  <w:style w:type="paragraph" w:customStyle="1" w:styleId="Heading1RestartNumbering">
    <w:name w:val="Heading 1 Restart Numbering"/>
    <w:basedOn w:val="Heading1"/>
    <w:next w:val="Heading2"/>
    <w:rsid w:val="009A0EC8"/>
    <w:pPr>
      <w:numPr>
        <w:numId w:val="10"/>
      </w:numPr>
      <w:spacing w:line="400" w:lineRule="exact"/>
      <w:jc w:val="both"/>
    </w:pPr>
    <w:rPr>
      <w:b w:val="0"/>
      <w:color w:val="auto"/>
    </w:rPr>
  </w:style>
  <w:style w:type="paragraph" w:customStyle="1" w:styleId="Sub-sub-sub-paragraph">
    <w:name w:val="Sub-sub-sub-paragraph"/>
    <w:basedOn w:val="Normal"/>
    <w:qFormat/>
    <w:rsid w:val="009A0EC8"/>
    <w:pPr>
      <w:tabs>
        <w:tab w:val="left" w:pos="2835"/>
      </w:tabs>
      <w:ind w:left="0"/>
    </w:pPr>
  </w:style>
  <w:style w:type="paragraph" w:customStyle="1" w:styleId="CIClauseReference">
    <w:name w:val="CI Clause Reference"/>
    <w:basedOn w:val="Normal"/>
    <w:uiPriority w:val="99"/>
    <w:rsid w:val="009A0EC8"/>
    <w:pPr>
      <w:spacing w:before="60" w:after="0"/>
      <w:ind w:left="0"/>
      <w:jc w:val="right"/>
    </w:pPr>
    <w:rPr>
      <w:rFonts w:ascii="Arial" w:hAnsi="Arial"/>
      <w:i/>
      <w:color w:val="800000"/>
      <w:sz w:val="18"/>
    </w:rPr>
  </w:style>
  <w:style w:type="paragraph" w:customStyle="1" w:styleId="TableText0">
    <w:name w:val="Table Text"/>
    <w:basedOn w:val="Normal"/>
    <w:uiPriority w:val="99"/>
    <w:rsid w:val="009A0EC8"/>
    <w:pPr>
      <w:ind w:left="0"/>
      <w:jc w:val="left"/>
    </w:pPr>
  </w:style>
  <w:style w:type="paragraph" w:customStyle="1" w:styleId="Background">
    <w:name w:val="Background"/>
    <w:basedOn w:val="Normal"/>
    <w:link w:val="BackgroundChar"/>
    <w:rsid w:val="009A0EC8"/>
    <w:pPr>
      <w:spacing w:before="60" w:after="120"/>
    </w:pPr>
    <w:rPr>
      <w:rFonts w:ascii="Arial" w:hAnsi="Arial"/>
      <w:color w:val="800000"/>
      <w:sz w:val="18"/>
    </w:rPr>
  </w:style>
  <w:style w:type="paragraph" w:customStyle="1" w:styleId="GuideNoteSub">
    <w:name w:val="Guide Note Sub"/>
    <w:basedOn w:val="GuideNote"/>
    <w:uiPriority w:val="99"/>
    <w:rsid w:val="009A0EC8"/>
    <w:pPr>
      <w:tabs>
        <w:tab w:val="num" w:pos="1985"/>
      </w:tabs>
      <w:ind w:left="2552" w:hanging="284"/>
    </w:pPr>
    <w:rPr>
      <w:noProof/>
    </w:rPr>
  </w:style>
  <w:style w:type="paragraph" w:customStyle="1" w:styleId="Heading3NoNumber">
    <w:name w:val="Heading 3 NoNumber"/>
    <w:basedOn w:val="Heading3"/>
    <w:uiPriority w:val="99"/>
    <w:rsid w:val="009A0EC8"/>
    <w:pPr>
      <w:numPr>
        <w:ilvl w:val="0"/>
        <w:numId w:val="0"/>
      </w:numPr>
      <w:tabs>
        <w:tab w:val="clear" w:pos="709"/>
        <w:tab w:val="left" w:pos="425"/>
      </w:tabs>
      <w:jc w:val="both"/>
    </w:pPr>
    <w:rPr>
      <w:iCs/>
      <w:noProof/>
      <w:color w:val="auto"/>
    </w:rPr>
  </w:style>
  <w:style w:type="paragraph" w:customStyle="1" w:styleId="GuideNoteExample">
    <w:name w:val="Guide Note Example"/>
    <w:basedOn w:val="Normal"/>
    <w:uiPriority w:val="99"/>
    <w:rsid w:val="009A0EC8"/>
    <w:pPr>
      <w:spacing w:after="0"/>
      <w:jc w:val="left"/>
    </w:pPr>
    <w:rPr>
      <w:bCs/>
      <w:vanish/>
      <w:color w:val="FF0000"/>
      <w:szCs w:val="24"/>
    </w:rPr>
  </w:style>
  <w:style w:type="paragraph" w:customStyle="1" w:styleId="Indent1">
    <w:name w:val="Indent 1"/>
    <w:basedOn w:val="Normal"/>
    <w:uiPriority w:val="99"/>
    <w:rsid w:val="009A0EC8"/>
    <w:pPr>
      <w:spacing w:after="200"/>
      <w:ind w:left="1418" w:hanging="567"/>
    </w:pPr>
  </w:style>
  <w:style w:type="paragraph" w:customStyle="1" w:styleId="tabletxt">
    <w:name w:val="tabletxt"/>
    <w:basedOn w:val="Normal"/>
    <w:uiPriority w:val="99"/>
    <w:rsid w:val="009A0EC8"/>
    <w:pPr>
      <w:spacing w:after="0"/>
      <w:ind w:left="851"/>
    </w:pPr>
  </w:style>
  <w:style w:type="paragraph" w:customStyle="1" w:styleId="GuideNoteSubSub">
    <w:name w:val="Guide Note Sub Sub"/>
    <w:basedOn w:val="GuideNote"/>
    <w:uiPriority w:val="99"/>
    <w:rsid w:val="009A0EC8"/>
    <w:pPr>
      <w:numPr>
        <w:numId w:val="2"/>
      </w:numPr>
      <w:tabs>
        <w:tab w:val="left" w:pos="2835"/>
      </w:tabs>
      <w:ind w:left="2836" w:hanging="284"/>
    </w:pPr>
    <w:rPr>
      <w:noProof/>
    </w:rPr>
  </w:style>
  <w:style w:type="paragraph" w:customStyle="1" w:styleId="TableTextBulleted">
    <w:name w:val="Table Text Bulleted"/>
    <w:basedOn w:val="TableText0"/>
    <w:uiPriority w:val="99"/>
    <w:rsid w:val="009A0EC8"/>
    <w:pPr>
      <w:numPr>
        <w:numId w:val="3"/>
      </w:numPr>
      <w:tabs>
        <w:tab w:val="left" w:pos="357"/>
      </w:tabs>
    </w:pPr>
  </w:style>
  <w:style w:type="character" w:styleId="Emphasis">
    <w:name w:val="Emphasis"/>
    <w:uiPriority w:val="99"/>
    <w:qFormat/>
    <w:rsid w:val="009A0EC8"/>
    <w:rPr>
      <w:rFonts w:cs="Times New Roman"/>
      <w:i/>
    </w:rPr>
  </w:style>
  <w:style w:type="character" w:styleId="Hyperlink">
    <w:name w:val="Hyperlink"/>
    <w:uiPriority w:val="99"/>
    <w:rsid w:val="009A0EC8"/>
    <w:rPr>
      <w:rFonts w:cs="Times New Roman"/>
      <w:color w:val="0000FF"/>
      <w:u w:val="single"/>
    </w:rPr>
  </w:style>
  <w:style w:type="paragraph" w:styleId="BodyText2">
    <w:name w:val="Body Text 2"/>
    <w:basedOn w:val="Normal"/>
    <w:link w:val="BodyText2Char"/>
    <w:uiPriority w:val="99"/>
    <w:rsid w:val="009A0EC8"/>
    <w:pPr>
      <w:spacing w:after="0"/>
      <w:ind w:left="0"/>
      <w:jc w:val="left"/>
    </w:pPr>
    <w:rPr>
      <w:sz w:val="24"/>
    </w:rPr>
  </w:style>
  <w:style w:type="character" w:customStyle="1" w:styleId="BodyText2Char">
    <w:name w:val="Body Text 2 Char"/>
    <w:link w:val="BodyText2"/>
    <w:uiPriority w:val="99"/>
    <w:rsid w:val="00B718D9"/>
    <w:rPr>
      <w:sz w:val="20"/>
      <w:szCs w:val="20"/>
      <w:lang w:eastAsia="en-US"/>
    </w:rPr>
  </w:style>
  <w:style w:type="paragraph" w:styleId="BodyText">
    <w:name w:val="Body Text"/>
    <w:basedOn w:val="Normal"/>
    <w:link w:val="BodyTextChar"/>
    <w:uiPriority w:val="99"/>
    <w:rsid w:val="009A0EC8"/>
    <w:pPr>
      <w:autoSpaceDE w:val="0"/>
      <w:autoSpaceDN w:val="0"/>
      <w:adjustRightInd w:val="0"/>
      <w:spacing w:after="0"/>
      <w:ind w:left="0"/>
      <w:jc w:val="left"/>
    </w:pPr>
    <w:rPr>
      <w:rFonts w:ascii="Arial" w:hAnsi="Arial" w:cs="Arial"/>
      <w:sz w:val="22"/>
      <w:szCs w:val="16"/>
      <w:lang w:val="en-US"/>
    </w:rPr>
  </w:style>
  <w:style w:type="character" w:customStyle="1" w:styleId="BodyTextChar">
    <w:name w:val="Body Text Char"/>
    <w:link w:val="BodyText"/>
    <w:uiPriority w:val="99"/>
    <w:semiHidden/>
    <w:rsid w:val="00B718D9"/>
    <w:rPr>
      <w:sz w:val="20"/>
      <w:szCs w:val="20"/>
      <w:lang w:eastAsia="en-US"/>
    </w:rPr>
  </w:style>
  <w:style w:type="character" w:styleId="FollowedHyperlink">
    <w:name w:val="FollowedHyperlink"/>
    <w:uiPriority w:val="99"/>
    <w:rsid w:val="009A0EC8"/>
    <w:rPr>
      <w:rFonts w:cs="Times New Roman"/>
      <w:color w:val="800080"/>
      <w:u w:val="single"/>
    </w:rPr>
  </w:style>
  <w:style w:type="paragraph" w:styleId="BalloonText">
    <w:name w:val="Balloon Text"/>
    <w:basedOn w:val="Normal"/>
    <w:link w:val="BalloonTextChar"/>
    <w:uiPriority w:val="99"/>
    <w:semiHidden/>
    <w:rsid w:val="009A0EC8"/>
    <w:rPr>
      <w:rFonts w:ascii="Tahoma" w:hAnsi="Tahoma" w:cs="Tahoma"/>
      <w:sz w:val="16"/>
      <w:szCs w:val="16"/>
    </w:rPr>
  </w:style>
  <w:style w:type="character" w:customStyle="1" w:styleId="BalloonTextChar">
    <w:name w:val="Balloon Text Char"/>
    <w:link w:val="BalloonText"/>
    <w:uiPriority w:val="99"/>
    <w:semiHidden/>
    <w:rsid w:val="00B718D9"/>
    <w:rPr>
      <w:sz w:val="0"/>
      <w:szCs w:val="0"/>
      <w:lang w:eastAsia="en-US"/>
    </w:rPr>
  </w:style>
  <w:style w:type="paragraph" w:customStyle="1" w:styleId="Style1">
    <w:name w:val="Style1"/>
    <w:basedOn w:val="NormalBulleted1"/>
    <w:uiPriority w:val="99"/>
    <w:rsid w:val="009A0EC8"/>
    <w:pPr>
      <w:numPr>
        <w:numId w:val="0"/>
      </w:numPr>
      <w:tabs>
        <w:tab w:val="num" w:pos="2138"/>
      </w:tabs>
      <w:ind w:left="2138" w:hanging="720"/>
    </w:pPr>
  </w:style>
  <w:style w:type="paragraph" w:customStyle="1" w:styleId="Style2">
    <w:name w:val="Style2"/>
    <w:basedOn w:val="NormalBulleted1"/>
    <w:autoRedefine/>
    <w:uiPriority w:val="99"/>
    <w:rsid w:val="009A0EC8"/>
    <w:pPr>
      <w:numPr>
        <w:numId w:val="13"/>
      </w:numPr>
      <w:tabs>
        <w:tab w:val="clear" w:pos="2138"/>
        <w:tab w:val="left" w:pos="2556"/>
      </w:tabs>
      <w:ind w:left="2556" w:hanging="568"/>
    </w:pPr>
  </w:style>
  <w:style w:type="paragraph" w:customStyle="1" w:styleId="Normalabc">
    <w:name w:val="Normal abc"/>
    <w:basedOn w:val="Normal"/>
    <w:uiPriority w:val="99"/>
    <w:rsid w:val="009A0EC8"/>
    <w:pPr>
      <w:spacing w:after="120"/>
      <w:ind w:left="284" w:hanging="284"/>
      <w:jc w:val="left"/>
    </w:pPr>
  </w:style>
  <w:style w:type="character" w:customStyle="1" w:styleId="DefLink">
    <w:name w:val="DefLink"/>
    <w:uiPriority w:val="99"/>
    <w:rsid w:val="009A0EC8"/>
    <w:rPr>
      <w:color w:val="auto"/>
    </w:rPr>
  </w:style>
  <w:style w:type="paragraph" w:customStyle="1" w:styleId="AttchTableTextBold">
    <w:name w:val="Attch Table Text Bold"/>
    <w:basedOn w:val="Normal"/>
    <w:uiPriority w:val="99"/>
    <w:rsid w:val="009A0EC8"/>
    <w:pPr>
      <w:spacing w:after="0"/>
      <w:ind w:left="0"/>
    </w:pPr>
    <w:rPr>
      <w:b/>
      <w:sz w:val="16"/>
    </w:rPr>
  </w:style>
  <w:style w:type="paragraph" w:customStyle="1" w:styleId="GuideNote-sub">
    <w:name w:val="Guide Note-sub"/>
    <w:basedOn w:val="Normal"/>
    <w:uiPriority w:val="99"/>
    <w:rsid w:val="009A0EC8"/>
    <w:pPr>
      <w:numPr>
        <w:numId w:val="20"/>
      </w:numPr>
      <w:spacing w:after="0"/>
      <w:jc w:val="left"/>
    </w:pPr>
  </w:style>
  <w:style w:type="paragraph" w:customStyle="1" w:styleId="ParagraphNoNumber">
    <w:name w:val="Paragraph NoNumber"/>
    <w:basedOn w:val="Normal"/>
    <w:link w:val="ParagraphNoNumberChar"/>
    <w:rsid w:val="009A0EC8"/>
    <w:pPr>
      <w:tabs>
        <w:tab w:val="left" w:pos="3969"/>
      </w:tabs>
    </w:pPr>
  </w:style>
  <w:style w:type="paragraph" w:customStyle="1" w:styleId="GuideNoteTableText">
    <w:name w:val="Guide Note Table Text"/>
    <w:basedOn w:val="TableText0"/>
    <w:uiPriority w:val="99"/>
    <w:rsid w:val="009A0EC8"/>
    <w:rPr>
      <w:vanish/>
      <w:color w:val="FF0000"/>
    </w:rPr>
  </w:style>
  <w:style w:type="character" w:customStyle="1" w:styleId="ParagraphNoNumberChar">
    <w:name w:val="Paragraph NoNumber Char"/>
    <w:link w:val="ParagraphNoNumber"/>
    <w:uiPriority w:val="99"/>
    <w:locked/>
    <w:rsid w:val="009A0EC8"/>
    <w:rPr>
      <w:lang w:val="en-AU" w:eastAsia="en-US"/>
    </w:rPr>
  </w:style>
  <w:style w:type="paragraph" w:customStyle="1" w:styleId="CIText">
    <w:name w:val="CI Text"/>
    <w:basedOn w:val="Normal"/>
    <w:rsid w:val="009A0EC8"/>
    <w:pPr>
      <w:tabs>
        <w:tab w:val="left" w:pos="3969"/>
      </w:tabs>
      <w:jc w:val="left"/>
    </w:pPr>
  </w:style>
  <w:style w:type="paragraph" w:customStyle="1" w:styleId="ParaNoNumber">
    <w:name w:val="Para_ NoNumber"/>
    <w:basedOn w:val="Normal"/>
    <w:link w:val="ParaNoNumberChar"/>
    <w:uiPriority w:val="99"/>
    <w:rsid w:val="009A0EC8"/>
    <w:rPr>
      <w:noProof/>
    </w:rPr>
  </w:style>
  <w:style w:type="character" w:customStyle="1" w:styleId="ParaNoNumberChar">
    <w:name w:val="Para_ NoNumber Char"/>
    <w:link w:val="ParaNoNumber"/>
    <w:uiPriority w:val="99"/>
    <w:locked/>
    <w:rsid w:val="009A0EC8"/>
    <w:rPr>
      <w:noProof/>
      <w:lang w:val="en-AU" w:eastAsia="en-US"/>
    </w:rPr>
  </w:style>
  <w:style w:type="character" w:customStyle="1" w:styleId="URLChar">
    <w:name w:val="URL Char"/>
    <w:link w:val="URL"/>
    <w:uiPriority w:val="99"/>
    <w:locked/>
    <w:rsid w:val="009A0EC8"/>
    <w:rPr>
      <w:b/>
      <w:lang w:val="en-AU"/>
    </w:rPr>
  </w:style>
  <w:style w:type="paragraph" w:styleId="Revision">
    <w:name w:val="Revision"/>
    <w:hidden/>
    <w:uiPriority w:val="99"/>
    <w:semiHidden/>
    <w:rsid w:val="009A0EC8"/>
    <w:rPr>
      <w:lang w:eastAsia="en-US"/>
    </w:rPr>
  </w:style>
  <w:style w:type="paragraph" w:styleId="NormalWeb">
    <w:name w:val="Normal (Web)"/>
    <w:basedOn w:val="Normal"/>
    <w:uiPriority w:val="99"/>
    <w:rsid w:val="009A0EC8"/>
    <w:pPr>
      <w:spacing w:before="100" w:beforeAutospacing="1" w:after="100" w:afterAutospacing="1"/>
      <w:ind w:left="0"/>
      <w:jc w:val="left"/>
    </w:pPr>
    <w:rPr>
      <w:sz w:val="24"/>
      <w:szCs w:val="24"/>
      <w:lang w:eastAsia="en-AU"/>
    </w:rPr>
  </w:style>
  <w:style w:type="character" w:styleId="Strong">
    <w:name w:val="Strong"/>
    <w:uiPriority w:val="99"/>
    <w:qFormat/>
    <w:rsid w:val="009A0EC8"/>
    <w:rPr>
      <w:rFonts w:cs="Times New Roman"/>
      <w:b/>
      <w:bCs/>
    </w:rPr>
  </w:style>
  <w:style w:type="character" w:customStyle="1" w:styleId="apple-converted-space">
    <w:name w:val="apple-converted-space"/>
    <w:uiPriority w:val="99"/>
    <w:rsid w:val="0086657F"/>
    <w:rPr>
      <w:rFonts w:cs="Times New Roman"/>
    </w:rPr>
  </w:style>
  <w:style w:type="character" w:customStyle="1" w:styleId="Sub-paragraphChar">
    <w:name w:val="Sub-paragraph Char"/>
    <w:link w:val="Sub-paragraph"/>
    <w:rsid w:val="00B875F4"/>
    <w:rPr>
      <w:lang w:eastAsia="en-US"/>
    </w:rPr>
  </w:style>
  <w:style w:type="paragraph" w:customStyle="1" w:styleId="Default">
    <w:name w:val="Default"/>
    <w:rsid w:val="00B875F4"/>
    <w:pPr>
      <w:autoSpaceDE w:val="0"/>
      <w:autoSpaceDN w:val="0"/>
      <w:adjustRightInd w:val="0"/>
    </w:pPr>
    <w:rPr>
      <w:rFonts w:ascii="Arial" w:hAnsi="Arial" w:cs="Arial"/>
      <w:color w:val="000000"/>
      <w:sz w:val="24"/>
      <w:szCs w:val="24"/>
    </w:rPr>
  </w:style>
  <w:style w:type="character" w:customStyle="1" w:styleId="BackgroundChar">
    <w:name w:val="Background Char"/>
    <w:link w:val="Background"/>
    <w:rsid w:val="000F799E"/>
    <w:rPr>
      <w:rFonts w:ascii="Arial" w:hAnsi="Arial"/>
      <w:color w:val="800000"/>
      <w:sz w:val="18"/>
      <w:lang w:eastAsia="en-US"/>
    </w:rPr>
  </w:style>
  <w:style w:type="paragraph" w:customStyle="1" w:styleId="Space">
    <w:name w:val="Space"/>
    <w:basedOn w:val="Normal"/>
    <w:rsid w:val="000F799E"/>
    <w:pPr>
      <w:pBdr>
        <w:top w:val="single" w:sz="36" w:space="1" w:color="auto"/>
      </w:pBdr>
      <w:spacing w:before="120"/>
      <w:ind w:left="0" w:firstLine="1134"/>
      <w:jc w:val="left"/>
    </w:pPr>
    <w:rPr>
      <w:rFonts w:ascii="Arial Black" w:hAnsi="Arial Black"/>
      <w:color w:val="FFFFFF"/>
      <w:sz w:val="8"/>
    </w:rPr>
  </w:style>
  <w:style w:type="character" w:styleId="CommentReference">
    <w:name w:val="annotation reference"/>
    <w:uiPriority w:val="99"/>
    <w:semiHidden/>
    <w:unhideWhenUsed/>
    <w:rsid w:val="0041099C"/>
    <w:rPr>
      <w:sz w:val="16"/>
      <w:szCs w:val="16"/>
    </w:rPr>
  </w:style>
  <w:style w:type="paragraph" w:styleId="CommentText">
    <w:name w:val="annotation text"/>
    <w:basedOn w:val="Normal"/>
    <w:link w:val="CommentTextChar"/>
    <w:uiPriority w:val="99"/>
    <w:semiHidden/>
    <w:unhideWhenUsed/>
    <w:rsid w:val="0041099C"/>
  </w:style>
  <w:style w:type="character" w:customStyle="1" w:styleId="CommentTextChar">
    <w:name w:val="Comment Text Char"/>
    <w:link w:val="CommentText"/>
    <w:uiPriority w:val="99"/>
    <w:semiHidden/>
    <w:rsid w:val="0041099C"/>
    <w:rPr>
      <w:lang w:eastAsia="en-US"/>
    </w:rPr>
  </w:style>
  <w:style w:type="paragraph" w:styleId="CommentSubject">
    <w:name w:val="annotation subject"/>
    <w:basedOn w:val="CommentText"/>
    <w:next w:val="CommentText"/>
    <w:link w:val="CommentSubjectChar"/>
    <w:uiPriority w:val="99"/>
    <w:semiHidden/>
    <w:unhideWhenUsed/>
    <w:rsid w:val="0041099C"/>
    <w:rPr>
      <w:b/>
      <w:bCs/>
    </w:rPr>
  </w:style>
  <w:style w:type="character" w:customStyle="1" w:styleId="CommentSubjectChar">
    <w:name w:val="Comment Subject Char"/>
    <w:link w:val="CommentSubject"/>
    <w:uiPriority w:val="99"/>
    <w:semiHidden/>
    <w:rsid w:val="0041099C"/>
    <w:rPr>
      <w:b/>
      <w:bCs/>
      <w:lang w:eastAsia="en-US"/>
    </w:rPr>
  </w:style>
  <w:style w:type="paragraph" w:styleId="Title">
    <w:name w:val="Title"/>
    <w:basedOn w:val="Normal"/>
    <w:next w:val="Normal"/>
    <w:link w:val="TitleChar"/>
    <w:qFormat/>
    <w:locked/>
    <w:rsid w:val="00A73CE6"/>
    <w:pPr>
      <w:keepNext/>
      <w:keepLines/>
      <w:numPr>
        <w:numId w:val="27"/>
      </w:numPr>
      <w:pBdr>
        <w:bottom w:val="single" w:sz="24" w:space="1" w:color="auto"/>
      </w:pBdr>
      <w:tabs>
        <w:tab w:val="left" w:pos="709"/>
      </w:tabs>
      <w:spacing w:before="120"/>
      <w:jc w:val="left"/>
      <w:outlineLvl w:val="1"/>
    </w:pPr>
    <w:rPr>
      <w:rFonts w:ascii="Arial Black" w:hAnsi="Arial Black"/>
      <w:b/>
      <w:color w:val="000000"/>
      <w:sz w:val="28"/>
    </w:rPr>
  </w:style>
  <w:style w:type="character" w:customStyle="1" w:styleId="TitleChar">
    <w:name w:val="Title Char"/>
    <w:basedOn w:val="DefaultParagraphFont"/>
    <w:link w:val="Title"/>
    <w:rsid w:val="00A73CE6"/>
    <w:rPr>
      <w:rFonts w:ascii="Arial Black" w:hAnsi="Arial Black"/>
      <w:b/>
      <w:color w:val="000000"/>
      <w:sz w:val="28"/>
      <w:lang w:eastAsia="en-US"/>
    </w:rPr>
  </w:style>
  <w:style w:type="paragraph" w:customStyle="1" w:styleId="Def">
    <w:name w:val="Def"/>
    <w:basedOn w:val="Normal"/>
    <w:qFormat/>
    <w:rsid w:val="00A73CE6"/>
    <w:pPr>
      <w:keepNext/>
      <w:numPr>
        <w:numId w:val="28"/>
      </w:numPr>
    </w:pPr>
    <w:rPr>
      <w:rFonts w:ascii="Arial Black" w:hAnsi="Arial Black"/>
      <w:color w:val="A6A6A6" w:themeColor="background1" w:themeShade="A6"/>
    </w:rPr>
  </w:style>
  <w:style w:type="paragraph" w:customStyle="1" w:styleId="Defa">
    <w:name w:val="Def(a)"/>
    <w:basedOn w:val="Normal"/>
    <w:qFormat/>
    <w:rsid w:val="00A73CE6"/>
    <w:pPr>
      <w:numPr>
        <w:ilvl w:val="1"/>
        <w:numId w:val="28"/>
      </w:numPr>
    </w:pPr>
  </w:style>
  <w:style w:type="paragraph" w:customStyle="1" w:styleId="Hdg1">
    <w:name w:val="Hdg 1"/>
    <w:basedOn w:val="Normal"/>
    <w:next w:val="Normal"/>
    <w:qFormat/>
    <w:rsid w:val="00A73CE6"/>
    <w:pPr>
      <w:keepNext/>
      <w:keepLines/>
      <w:numPr>
        <w:ilvl w:val="1"/>
        <w:numId w:val="27"/>
      </w:numPr>
      <w:spacing w:line="340" w:lineRule="exact"/>
      <w:jc w:val="left"/>
      <w:outlineLvl w:val="2"/>
    </w:pPr>
    <w:rPr>
      <w:rFonts w:ascii="Arial Black" w:hAnsi="Arial Black"/>
      <w:color w:val="000000"/>
    </w:rPr>
  </w:style>
  <w:style w:type="paragraph" w:customStyle="1" w:styleId="Hdg2">
    <w:name w:val="Hdg 2"/>
    <w:basedOn w:val="Normal"/>
    <w:qFormat/>
    <w:rsid w:val="00A73CE6"/>
    <w:pPr>
      <w:numPr>
        <w:ilvl w:val="2"/>
        <w:numId w:val="27"/>
      </w:numPr>
      <w:jc w:val="left"/>
      <w:outlineLvl w:val="3"/>
    </w:pPr>
  </w:style>
  <w:style w:type="paragraph" w:customStyle="1" w:styleId="Hdg3">
    <w:name w:val="Hdg 3"/>
    <w:basedOn w:val="Normal"/>
    <w:qFormat/>
    <w:rsid w:val="00A73CE6"/>
    <w:pPr>
      <w:numPr>
        <w:ilvl w:val="3"/>
        <w:numId w:val="27"/>
      </w:numPr>
    </w:pPr>
  </w:style>
  <w:style w:type="paragraph" w:customStyle="1" w:styleId="Hdg4">
    <w:name w:val="Hdg 4"/>
    <w:basedOn w:val="Normal"/>
    <w:qFormat/>
    <w:rsid w:val="00A73CE6"/>
    <w:pPr>
      <w:numPr>
        <w:ilvl w:val="4"/>
        <w:numId w:val="27"/>
      </w:numPr>
    </w:pPr>
  </w:style>
  <w:style w:type="paragraph" w:customStyle="1" w:styleId="Hdg5">
    <w:name w:val="Hdg 5"/>
    <w:basedOn w:val="BodyText"/>
    <w:qFormat/>
    <w:rsid w:val="00A73CE6"/>
    <w:pPr>
      <w:numPr>
        <w:ilvl w:val="5"/>
        <w:numId w:val="27"/>
      </w:numPr>
      <w:tabs>
        <w:tab w:val="clear" w:pos="2268"/>
        <w:tab w:val="num" w:pos="360"/>
      </w:tabs>
      <w:autoSpaceDE/>
      <w:autoSpaceDN/>
      <w:adjustRightInd/>
      <w:spacing w:after="60"/>
      <w:ind w:left="1134" w:firstLine="0"/>
      <w:jc w:val="both"/>
    </w:pPr>
    <w:rPr>
      <w:rFonts w:ascii="Times New Roman" w:hAnsi="Times New Roman" w:cs="Times New Roman"/>
      <w:sz w:val="20"/>
      <w:szCs w:val="20"/>
      <w:lang w:val="en-AU"/>
    </w:rPr>
  </w:style>
  <w:style w:type="numbering" w:customStyle="1" w:styleId="DefList">
    <w:name w:val="Def List"/>
    <w:uiPriority w:val="99"/>
    <w:rsid w:val="00A73CE6"/>
    <w:pPr>
      <w:numPr>
        <w:numId w:val="28"/>
      </w:numPr>
    </w:pPr>
  </w:style>
  <w:style w:type="character" w:styleId="UnresolvedMention">
    <w:name w:val="Unresolved Mention"/>
    <w:basedOn w:val="DefaultParagraphFont"/>
    <w:uiPriority w:val="99"/>
    <w:semiHidden/>
    <w:unhideWhenUsed/>
    <w:rsid w:val="00376F60"/>
    <w:rPr>
      <w:color w:val="605E5C"/>
      <w:shd w:val="clear" w:color="auto" w:fill="E1DFDD"/>
    </w:rPr>
  </w:style>
  <w:style w:type="paragraph" w:styleId="ListParagraph">
    <w:name w:val="List Paragraph"/>
    <w:basedOn w:val="Normal"/>
    <w:uiPriority w:val="99"/>
    <w:rsid w:val="007603D8"/>
    <w:pPr>
      <w:ind w:left="720"/>
    </w:pPr>
  </w:style>
  <w:style w:type="character" w:styleId="PlaceholderText">
    <w:name w:val="Placeholder Text"/>
    <w:basedOn w:val="DefaultParagraphFont"/>
    <w:uiPriority w:val="99"/>
    <w:semiHidden/>
    <w:rsid w:val="00534012"/>
    <w:rPr>
      <w:color w:val="808080"/>
    </w:rPr>
  </w:style>
  <w:style w:type="table" w:styleId="TableGrid">
    <w:name w:val="Table Grid"/>
    <w:basedOn w:val="TableNormal"/>
    <w:uiPriority w:val="59"/>
    <w:rsid w:val="0097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graphNoNumber">
    <w:name w:val="Sub-paragraph NoNumber"/>
    <w:basedOn w:val="Normal"/>
    <w:rsid w:val="003C175F"/>
    <w:pPr>
      <w:ind w:left="1418"/>
    </w:pPr>
    <w:rPr>
      <w:noProof/>
    </w:rPr>
  </w:style>
  <w:style w:type="paragraph" w:customStyle="1" w:styleId="Heading1Nonumber">
    <w:name w:val="Heading 1 No number"/>
    <w:basedOn w:val="Heading1"/>
    <w:rsid w:val="003C175F"/>
    <w:pPr>
      <w:numPr>
        <w:numId w:val="0"/>
      </w:numPr>
      <w:spacing w:line="400" w:lineRule="exact"/>
      <w:ind w:left="1134"/>
    </w:pPr>
    <w:rPr>
      <w:b w:val="0"/>
      <w:color w:val="auto"/>
      <w:sz w:val="32"/>
    </w:rPr>
  </w:style>
  <w:style w:type="paragraph" w:customStyle="1" w:styleId="Paragraph-bold">
    <w:name w:val="Paragraph-bold"/>
    <w:basedOn w:val="Paragraph"/>
    <w:uiPriority w:val="99"/>
    <w:rsid w:val="003674ED"/>
    <w:pPr>
      <w:tabs>
        <w:tab w:val="clear" w:pos="1134"/>
      </w:tabs>
      <w:spacing w:after="120"/>
      <w:ind w:left="425"/>
    </w:pPr>
    <w:rPr>
      <w:rFonts w:ascii="Arial" w:hAnsi="Arial"/>
      <w:b/>
      <w:szCs w:val="24"/>
    </w:rPr>
  </w:style>
  <w:style w:type="paragraph" w:customStyle="1" w:styleId="TableParagraph">
    <w:name w:val="Table Paragraph"/>
    <w:basedOn w:val="Normal"/>
    <w:uiPriority w:val="1"/>
    <w:qFormat/>
    <w:rsid w:val="008E5230"/>
    <w:pPr>
      <w:widowControl w:val="0"/>
      <w:autoSpaceDE w:val="0"/>
      <w:autoSpaceDN w:val="0"/>
      <w:spacing w:after="0"/>
      <w:ind w:left="0"/>
      <w:jc w:val="left"/>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4557">
      <w:bodyDiv w:val="1"/>
      <w:marLeft w:val="0"/>
      <w:marRight w:val="0"/>
      <w:marTop w:val="0"/>
      <w:marBottom w:val="0"/>
      <w:divBdr>
        <w:top w:val="none" w:sz="0" w:space="0" w:color="auto"/>
        <w:left w:val="none" w:sz="0" w:space="0" w:color="auto"/>
        <w:bottom w:val="none" w:sz="0" w:space="0" w:color="auto"/>
        <w:right w:val="none" w:sz="0" w:space="0" w:color="auto"/>
      </w:divBdr>
    </w:div>
    <w:div w:id="1049649530">
      <w:bodyDiv w:val="1"/>
      <w:marLeft w:val="0"/>
      <w:marRight w:val="0"/>
      <w:marTop w:val="0"/>
      <w:marBottom w:val="0"/>
      <w:divBdr>
        <w:top w:val="none" w:sz="0" w:space="0" w:color="auto"/>
        <w:left w:val="none" w:sz="0" w:space="0" w:color="auto"/>
        <w:bottom w:val="none" w:sz="0" w:space="0" w:color="auto"/>
        <w:right w:val="none" w:sz="0" w:space="0" w:color="auto"/>
      </w:divBdr>
    </w:div>
    <w:div w:id="1206408769">
      <w:bodyDiv w:val="1"/>
      <w:marLeft w:val="0"/>
      <w:marRight w:val="0"/>
      <w:marTop w:val="0"/>
      <w:marBottom w:val="0"/>
      <w:divBdr>
        <w:top w:val="none" w:sz="0" w:space="0" w:color="auto"/>
        <w:left w:val="none" w:sz="0" w:space="0" w:color="auto"/>
        <w:bottom w:val="none" w:sz="0" w:space="0" w:color="auto"/>
        <w:right w:val="none" w:sz="0" w:space="0" w:color="auto"/>
      </w:divBdr>
    </w:div>
    <w:div w:id="1771779503">
      <w:bodyDiv w:val="1"/>
      <w:marLeft w:val="0"/>
      <w:marRight w:val="0"/>
      <w:marTop w:val="0"/>
      <w:marBottom w:val="0"/>
      <w:divBdr>
        <w:top w:val="none" w:sz="0" w:space="0" w:color="auto"/>
        <w:left w:val="none" w:sz="0" w:space="0" w:color="auto"/>
        <w:bottom w:val="none" w:sz="0" w:space="0" w:color="auto"/>
        <w:right w:val="none" w:sz="0" w:space="0" w:color="auto"/>
      </w:divBdr>
    </w:div>
    <w:div w:id="1819414701">
      <w:marLeft w:val="0"/>
      <w:marRight w:val="0"/>
      <w:marTop w:val="0"/>
      <w:marBottom w:val="0"/>
      <w:divBdr>
        <w:top w:val="none" w:sz="0" w:space="0" w:color="auto"/>
        <w:left w:val="none" w:sz="0" w:space="0" w:color="auto"/>
        <w:bottom w:val="none" w:sz="0" w:space="0" w:color="auto"/>
        <w:right w:val="none" w:sz="0" w:space="0" w:color="auto"/>
      </w:divBdr>
    </w:div>
    <w:div w:id="1827472534">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20157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20" TargetMode="External"/><Relationship Id="rId13" Type="http://schemas.openxmlformats.org/officeDocument/2006/relationships/header" Target="header2.xml"/><Relationship Id="rId18" Type="http://schemas.openxmlformats.org/officeDocument/2006/relationships/hyperlink" Target="mailto:"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fairtrading.nsw.gov.au/trades-and-businesses/construction-and-trade-essentials/security-of-payme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legislation.nsw.gov.au/view/html/inforce/current/act-1999-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uy.nsw.gov.au/resources/mw2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egislation.nsw.gov.au" TargetMode="External"/><Relationship Id="rId10" Type="http://schemas.openxmlformats.org/officeDocument/2006/relationships/hyperlink" Target="https://www.infrastructure.nsw.gov.au/media/2579/10-point-commitment-to-the-construction-industry-final-002.pdf" TargetMode="External"/><Relationship Id="rId19" Type="http://schemas.openxmlformats.org/officeDocument/2006/relationships/hyperlink" Target="https://www.fairtrading.nsw.gov.au/__data/assets/pdf_file/0006/984993/Supporting-Statement_Constructions_Contract_Updated-V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ndustrialrelations.nsw.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151B075814C25981B93B9C02FC1E8"/>
        <w:category>
          <w:name w:val="General"/>
          <w:gallery w:val="placeholder"/>
        </w:category>
        <w:types>
          <w:type w:val="bbPlcHdr"/>
        </w:types>
        <w:behaviors>
          <w:behavior w:val="content"/>
        </w:behaviors>
        <w:guid w:val="{35357C3D-CE09-4B37-BC73-9D4E1CC2DBDE}"/>
      </w:docPartPr>
      <w:docPartBody>
        <w:p w:rsidR="009B17F3" w:rsidRDefault="003C1E43">
          <w:r w:rsidRPr="00BE1829">
            <w:rPr>
              <w:rStyle w:val="PlaceholderText"/>
            </w:rPr>
            <w:t>[Title]</w:t>
          </w:r>
        </w:p>
      </w:docPartBody>
    </w:docPart>
    <w:docPart>
      <w:docPartPr>
        <w:name w:val="D4FF333069884AE7940D46887C6CDD47"/>
        <w:category>
          <w:name w:val="General"/>
          <w:gallery w:val="placeholder"/>
        </w:category>
        <w:types>
          <w:type w:val="bbPlcHdr"/>
        </w:types>
        <w:behaviors>
          <w:behavior w:val="content"/>
        </w:behaviors>
        <w:guid w:val="{8647BE7B-361A-47C5-B80F-89B74DBAB9C8}"/>
      </w:docPartPr>
      <w:docPartBody>
        <w:p w:rsidR="009B17F3" w:rsidRDefault="003C1E43">
          <w:r w:rsidRPr="00BE1829">
            <w:rPr>
              <w:rStyle w:val="PlaceholderText"/>
            </w:rPr>
            <w:t>[Subject]</w:t>
          </w:r>
        </w:p>
      </w:docPartBody>
    </w:docPart>
    <w:docPart>
      <w:docPartPr>
        <w:name w:val="14004DD232434FF1BD734DFEF6C03D9C"/>
        <w:category>
          <w:name w:val="General"/>
          <w:gallery w:val="placeholder"/>
        </w:category>
        <w:types>
          <w:type w:val="bbPlcHdr"/>
        </w:types>
        <w:behaviors>
          <w:behavior w:val="content"/>
        </w:behaviors>
        <w:guid w:val="{481EF15E-54D2-4ACD-BD42-3002E116C4BE}"/>
      </w:docPartPr>
      <w:docPartBody>
        <w:p w:rsidR="009B17F3" w:rsidRDefault="003C1E43">
          <w:r w:rsidRPr="00BE1829">
            <w:rPr>
              <w:rStyle w:val="PlaceholderText"/>
            </w:rPr>
            <w:t>[Title]</w:t>
          </w:r>
        </w:p>
      </w:docPartBody>
    </w:docPart>
    <w:docPart>
      <w:docPartPr>
        <w:name w:val="0D947674070F49549ADFDCD11540620F"/>
        <w:category>
          <w:name w:val="General"/>
          <w:gallery w:val="placeholder"/>
        </w:category>
        <w:types>
          <w:type w:val="bbPlcHdr"/>
        </w:types>
        <w:behaviors>
          <w:behavior w:val="content"/>
        </w:behaviors>
        <w:guid w:val="{6E196743-7798-447A-BC78-EC4900248500}"/>
      </w:docPartPr>
      <w:docPartBody>
        <w:p w:rsidR="009B17F3" w:rsidRDefault="003C1E43">
          <w:r w:rsidRPr="00BE1829">
            <w:rPr>
              <w:rStyle w:val="PlaceholderText"/>
            </w:rPr>
            <w:t>[Subject]</w:t>
          </w:r>
        </w:p>
      </w:docPartBody>
    </w:docPart>
    <w:docPart>
      <w:docPartPr>
        <w:name w:val="09B61F1B682E40BE8F292BEB7BF7CF26"/>
        <w:category>
          <w:name w:val="General"/>
          <w:gallery w:val="placeholder"/>
        </w:category>
        <w:types>
          <w:type w:val="bbPlcHdr"/>
        </w:types>
        <w:behaviors>
          <w:behavior w:val="content"/>
        </w:behaviors>
        <w:guid w:val="{44FCDC1A-02E8-4A0F-A265-6DE8F4062657}"/>
      </w:docPartPr>
      <w:docPartBody>
        <w:p w:rsidR="004F2002" w:rsidRDefault="008D22A4">
          <w:r w:rsidRPr="005C4315">
            <w:rPr>
              <w:rStyle w:val="PlaceholderText"/>
            </w:rPr>
            <w:t>[Title]</w:t>
          </w:r>
        </w:p>
      </w:docPartBody>
    </w:docPart>
    <w:docPart>
      <w:docPartPr>
        <w:name w:val="E0E4F59EFFC448CCBE74D5CC22222D95"/>
        <w:category>
          <w:name w:val="General"/>
          <w:gallery w:val="placeholder"/>
        </w:category>
        <w:types>
          <w:type w:val="bbPlcHdr"/>
        </w:types>
        <w:behaviors>
          <w:behavior w:val="content"/>
        </w:behaviors>
        <w:guid w:val="{90C52298-17D4-4DE6-BE87-E9D01816975E}"/>
      </w:docPartPr>
      <w:docPartBody>
        <w:p w:rsidR="004F2002" w:rsidRDefault="008D22A4">
          <w:r w:rsidRPr="005C4315">
            <w:rPr>
              <w:rStyle w:val="PlaceholderText"/>
            </w:rPr>
            <w:t>[Subject]</w:t>
          </w:r>
        </w:p>
      </w:docPartBody>
    </w:docPart>
    <w:docPart>
      <w:docPartPr>
        <w:name w:val="A7F4A784E79D4CE1A48845E4B8E5D3C8"/>
        <w:category>
          <w:name w:val="General"/>
          <w:gallery w:val="placeholder"/>
        </w:category>
        <w:types>
          <w:type w:val="bbPlcHdr"/>
        </w:types>
        <w:behaviors>
          <w:behavior w:val="content"/>
        </w:behaviors>
        <w:guid w:val="{A32E9350-832C-4B25-AA2D-22E53C110298}"/>
      </w:docPartPr>
      <w:docPartBody>
        <w:p w:rsidR="007F1201" w:rsidRDefault="005326AF" w:rsidP="005326AF">
          <w:pPr>
            <w:pStyle w:val="A7F4A784E79D4CE1A48845E4B8E5D3C8"/>
          </w:pPr>
          <w:r w:rsidRPr="00BE182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43"/>
    <w:rsid w:val="00077717"/>
    <w:rsid w:val="000841BB"/>
    <w:rsid w:val="000A4BE9"/>
    <w:rsid w:val="00106876"/>
    <w:rsid w:val="00120490"/>
    <w:rsid w:val="00130049"/>
    <w:rsid w:val="00132A26"/>
    <w:rsid w:val="00152BE0"/>
    <w:rsid w:val="001667B3"/>
    <w:rsid w:val="0017543B"/>
    <w:rsid w:val="002226A5"/>
    <w:rsid w:val="00232B65"/>
    <w:rsid w:val="00272482"/>
    <w:rsid w:val="00273643"/>
    <w:rsid w:val="00284A00"/>
    <w:rsid w:val="002A108A"/>
    <w:rsid w:val="002C0EA0"/>
    <w:rsid w:val="002C3BC1"/>
    <w:rsid w:val="002D04F1"/>
    <w:rsid w:val="002D304E"/>
    <w:rsid w:val="00303E1B"/>
    <w:rsid w:val="00316071"/>
    <w:rsid w:val="0037778C"/>
    <w:rsid w:val="00387C5A"/>
    <w:rsid w:val="00393DD4"/>
    <w:rsid w:val="003C1A29"/>
    <w:rsid w:val="003C1E43"/>
    <w:rsid w:val="003E1822"/>
    <w:rsid w:val="003F6EAA"/>
    <w:rsid w:val="00447FD2"/>
    <w:rsid w:val="00460905"/>
    <w:rsid w:val="00496EE2"/>
    <w:rsid w:val="004A58AD"/>
    <w:rsid w:val="004F2002"/>
    <w:rsid w:val="005326AF"/>
    <w:rsid w:val="00570616"/>
    <w:rsid w:val="005762B7"/>
    <w:rsid w:val="005835D5"/>
    <w:rsid w:val="005A06C3"/>
    <w:rsid w:val="006A4F2B"/>
    <w:rsid w:val="006C755E"/>
    <w:rsid w:val="00712478"/>
    <w:rsid w:val="00721865"/>
    <w:rsid w:val="007416A2"/>
    <w:rsid w:val="00752603"/>
    <w:rsid w:val="007C12B4"/>
    <w:rsid w:val="007F1201"/>
    <w:rsid w:val="0084469D"/>
    <w:rsid w:val="00880C34"/>
    <w:rsid w:val="00891C7F"/>
    <w:rsid w:val="008C12BC"/>
    <w:rsid w:val="008C354D"/>
    <w:rsid w:val="008D22A4"/>
    <w:rsid w:val="008D5335"/>
    <w:rsid w:val="008D58CE"/>
    <w:rsid w:val="009229AB"/>
    <w:rsid w:val="0093717A"/>
    <w:rsid w:val="0095724B"/>
    <w:rsid w:val="009758AC"/>
    <w:rsid w:val="009B17F3"/>
    <w:rsid w:val="009E2D76"/>
    <w:rsid w:val="009E4D7D"/>
    <w:rsid w:val="00A927A5"/>
    <w:rsid w:val="00A957F7"/>
    <w:rsid w:val="00AC4210"/>
    <w:rsid w:val="00AD6581"/>
    <w:rsid w:val="00B11D7A"/>
    <w:rsid w:val="00B76267"/>
    <w:rsid w:val="00B8784B"/>
    <w:rsid w:val="00B9369B"/>
    <w:rsid w:val="00BB604F"/>
    <w:rsid w:val="00C20B39"/>
    <w:rsid w:val="00C36BDA"/>
    <w:rsid w:val="00C45B16"/>
    <w:rsid w:val="00CA3F43"/>
    <w:rsid w:val="00CA5269"/>
    <w:rsid w:val="00D04983"/>
    <w:rsid w:val="00D3312C"/>
    <w:rsid w:val="00D524A9"/>
    <w:rsid w:val="00D67300"/>
    <w:rsid w:val="00D83154"/>
    <w:rsid w:val="00D97BCB"/>
    <w:rsid w:val="00DA2BDB"/>
    <w:rsid w:val="00DE0260"/>
    <w:rsid w:val="00E115D1"/>
    <w:rsid w:val="00E16705"/>
    <w:rsid w:val="00E40A85"/>
    <w:rsid w:val="00ED5A32"/>
    <w:rsid w:val="00EE73B0"/>
    <w:rsid w:val="00EF396C"/>
    <w:rsid w:val="00F071F4"/>
    <w:rsid w:val="00F7218D"/>
    <w:rsid w:val="00F757A1"/>
    <w:rsid w:val="00F80D5C"/>
    <w:rsid w:val="00F914FC"/>
    <w:rsid w:val="00FB6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DD4"/>
    <w:rPr>
      <w:color w:val="808080"/>
    </w:rPr>
  </w:style>
  <w:style w:type="paragraph" w:customStyle="1" w:styleId="A7F4A784E79D4CE1A48845E4B8E5D3C8">
    <w:name w:val="A7F4A784E79D4CE1A48845E4B8E5D3C8"/>
    <w:rsid w:val="005326AF"/>
  </w:style>
  <w:style w:type="paragraph" w:customStyle="1" w:styleId="19B1C2D276AD46A09272ACBCB13F6321">
    <w:name w:val="19B1C2D276AD46A09272ACBCB13F6321"/>
    <w:rsid w:val="00393DD4"/>
    <w:rPr>
      <w:kern w:val="2"/>
      <w14:ligatures w14:val="standardContextual"/>
    </w:rPr>
  </w:style>
  <w:style w:type="paragraph" w:customStyle="1" w:styleId="3A61D6D0BBDE43E1ADF5869852F86B76">
    <w:name w:val="3A61D6D0BBDE43E1ADF5869852F86B76"/>
    <w:rsid w:val="00393D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4604-C57B-4927-BEEB-D47D8B87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142</TotalTime>
  <Pages>43</Pages>
  <Words>8290</Words>
  <Characters>47259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Contract Name</vt:lpstr>
    </vt:vector>
  </TitlesOfParts>
  <Company>NSW Public Works</Company>
  <LinksUpToDate>false</LinksUpToDate>
  <CharactersWithSpaces>55439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Robyn Brewer</dc:creator>
  <cp:keywords>MW21 standard form</cp:keywords>
  <dc:description>Amendment date: 12 January 2012</dc:description>
  <cp:lastModifiedBy>Philip Beddoe</cp:lastModifiedBy>
  <cp:revision>47</cp:revision>
  <cp:lastPrinted>2016-12-06T03:02:00Z</cp:lastPrinted>
  <dcterms:created xsi:type="dcterms:W3CDTF">2024-01-30T07:05:00Z</dcterms:created>
  <dcterms:modified xsi:type="dcterms:W3CDTF">2024-01-30T09:35:00Z</dcterms:modified>
  <cp:category>Procurement System for Construction</cp:category>
</cp:coreProperties>
</file>