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772F5" w14:textId="653E07D3" w:rsidR="0084156B" w:rsidRPr="008D3FBD" w:rsidRDefault="008164E7" w:rsidP="008E0482">
      <w:pPr>
        <w:pStyle w:val="Heading1"/>
        <w:spacing w:before="600"/>
        <w:rPr>
          <w:sz w:val="40"/>
          <w:szCs w:val="40"/>
        </w:rPr>
      </w:pPr>
      <w:r>
        <w:rPr>
          <w:sz w:val="40"/>
          <w:szCs w:val="40"/>
        </w:rPr>
        <w:t>Statement of Works</w:t>
      </w:r>
      <w:r w:rsidR="00405496">
        <w:rPr>
          <w:sz w:val="40"/>
          <w:szCs w:val="40"/>
        </w:rPr>
        <w:t xml:space="preserve"> for Professional Services</w:t>
      </w:r>
    </w:p>
    <w:p w14:paraId="2948D8D5" w14:textId="215685A3" w:rsidR="0084156B" w:rsidRPr="0084156B" w:rsidRDefault="008164E7" w:rsidP="001A7B58">
      <w:pPr>
        <w:pStyle w:val="Heading2"/>
        <w:numPr>
          <w:ilvl w:val="0"/>
          <w:numId w:val="14"/>
        </w:numPr>
      </w:pPr>
      <w:r>
        <w:t>Description of Service</w:t>
      </w:r>
    </w:p>
    <w:p w14:paraId="036C3BE3" w14:textId="20F68424" w:rsidR="002B0398" w:rsidRDefault="001A7B58" w:rsidP="007707C6">
      <w:pPr>
        <w:pStyle w:val="Heading3"/>
        <w:numPr>
          <w:ilvl w:val="0"/>
          <w:numId w:val="15"/>
        </w:numPr>
      </w:pPr>
      <w:r>
        <w:t xml:space="preserve">Project Deliverables </w:t>
      </w:r>
    </w:p>
    <w:p w14:paraId="25092AD6" w14:textId="05DC6A61" w:rsidR="001A7B58" w:rsidRDefault="001A5D9B" w:rsidP="001A7B58">
      <w:r w:rsidRPr="001A5D9B">
        <w:t>The following table details the deliverables agreed between Principal and Service provider.  Any revisions or adjustments after the consultant’s/s on boarding will need to be formally discussed, put in writing and approved.</w:t>
      </w:r>
    </w:p>
    <w:p w14:paraId="73E9C887" w14:textId="6ABED335" w:rsidR="00CD5325" w:rsidRDefault="00CD5325" w:rsidP="001A7B58"/>
    <w:tbl>
      <w:tblPr>
        <w:tblStyle w:val="TableGrid"/>
        <w:tblW w:w="0" w:type="auto"/>
        <w:tblBorders>
          <w:top w:val="single" w:sz="4" w:space="0" w:color="009383" w:themeColor="background2"/>
          <w:left w:val="single" w:sz="4" w:space="0" w:color="009383" w:themeColor="background2"/>
          <w:bottom w:val="single" w:sz="4" w:space="0" w:color="009383" w:themeColor="background2"/>
          <w:right w:val="single" w:sz="4" w:space="0" w:color="009383" w:themeColor="background2"/>
          <w:insideH w:val="single" w:sz="4" w:space="0" w:color="009383" w:themeColor="background2"/>
          <w:insideV w:val="single" w:sz="4" w:space="0" w:color="009383" w:themeColor="background2"/>
        </w:tblBorders>
        <w:tblLook w:val="04A0" w:firstRow="1" w:lastRow="0" w:firstColumn="1" w:lastColumn="0" w:noHBand="0" w:noVBand="1"/>
      </w:tblPr>
      <w:tblGrid>
        <w:gridCol w:w="1284"/>
        <w:gridCol w:w="3106"/>
        <w:gridCol w:w="1842"/>
        <w:gridCol w:w="1560"/>
        <w:gridCol w:w="1224"/>
      </w:tblGrid>
      <w:tr w:rsidR="00EE2EBC" w14:paraId="12323468" w14:textId="77777777" w:rsidTr="004E3E1D">
        <w:trPr>
          <w:trHeight w:val="454"/>
        </w:trPr>
        <w:tc>
          <w:tcPr>
            <w:tcW w:w="1284" w:type="dxa"/>
            <w:shd w:val="clear" w:color="auto" w:fill="009383" w:themeFill="background2"/>
            <w:vAlign w:val="center"/>
          </w:tcPr>
          <w:p w14:paraId="6190719B" w14:textId="0AD4C519" w:rsidR="00EE2EBC" w:rsidRPr="00724560" w:rsidRDefault="00EE2EBC" w:rsidP="00EE2EBC">
            <w:pPr>
              <w:jc w:val="center"/>
              <w:rPr>
                <w:b/>
                <w:bCs/>
                <w:color w:val="FFFFFF" w:themeColor="background1"/>
              </w:rPr>
            </w:pPr>
            <w:r w:rsidRPr="00724560">
              <w:rPr>
                <w:b/>
                <w:bCs/>
                <w:color w:val="FFFFFF" w:themeColor="background1"/>
              </w:rPr>
              <w:t>Deliverable No.</w:t>
            </w:r>
          </w:p>
        </w:tc>
        <w:tc>
          <w:tcPr>
            <w:tcW w:w="3106" w:type="dxa"/>
            <w:shd w:val="clear" w:color="auto" w:fill="009383" w:themeFill="background2"/>
            <w:vAlign w:val="center"/>
          </w:tcPr>
          <w:p w14:paraId="7D6336CC" w14:textId="1F99F8C5" w:rsidR="00EE2EBC" w:rsidRPr="00724560" w:rsidRDefault="00EE2EBC" w:rsidP="00EE2EBC">
            <w:pPr>
              <w:jc w:val="center"/>
              <w:rPr>
                <w:b/>
                <w:bCs/>
                <w:color w:val="FFFFFF" w:themeColor="background1"/>
              </w:rPr>
            </w:pPr>
            <w:r w:rsidRPr="00724560">
              <w:rPr>
                <w:b/>
                <w:bCs/>
                <w:color w:val="FFFFFF" w:themeColor="background1"/>
              </w:rPr>
              <w:t>Deliverable</w:t>
            </w:r>
          </w:p>
        </w:tc>
        <w:tc>
          <w:tcPr>
            <w:tcW w:w="1842" w:type="dxa"/>
            <w:shd w:val="clear" w:color="auto" w:fill="009383" w:themeFill="background2"/>
            <w:vAlign w:val="center"/>
          </w:tcPr>
          <w:p w14:paraId="623A3B19" w14:textId="76AB9677" w:rsidR="00EE2EBC" w:rsidRPr="00724560" w:rsidRDefault="00EE2EBC" w:rsidP="00EE2EBC">
            <w:pPr>
              <w:jc w:val="center"/>
              <w:rPr>
                <w:b/>
                <w:bCs/>
                <w:color w:val="FFFFFF" w:themeColor="background1"/>
              </w:rPr>
            </w:pPr>
            <w:r>
              <w:rPr>
                <w:b/>
                <w:bCs/>
                <w:color w:val="FFFFFF" w:themeColor="background1"/>
              </w:rPr>
              <w:t>Measurement Method</w:t>
            </w:r>
          </w:p>
        </w:tc>
        <w:tc>
          <w:tcPr>
            <w:tcW w:w="1560" w:type="dxa"/>
            <w:shd w:val="clear" w:color="auto" w:fill="009383" w:themeFill="background2"/>
            <w:vAlign w:val="center"/>
          </w:tcPr>
          <w:p w14:paraId="6EFA2C2F" w14:textId="7CB4D9FA" w:rsidR="00EE2EBC" w:rsidRPr="00724560" w:rsidRDefault="00EE2EBC" w:rsidP="00EE2EBC">
            <w:pPr>
              <w:jc w:val="center"/>
              <w:rPr>
                <w:b/>
                <w:bCs/>
                <w:color w:val="FFFFFF" w:themeColor="background1"/>
              </w:rPr>
            </w:pPr>
            <w:r>
              <w:rPr>
                <w:b/>
                <w:bCs/>
                <w:color w:val="FFFFFF" w:themeColor="background1"/>
              </w:rPr>
              <w:t>Who is responsible</w:t>
            </w:r>
          </w:p>
        </w:tc>
        <w:tc>
          <w:tcPr>
            <w:tcW w:w="1224" w:type="dxa"/>
            <w:shd w:val="clear" w:color="auto" w:fill="009383" w:themeFill="background2"/>
            <w:vAlign w:val="center"/>
          </w:tcPr>
          <w:p w14:paraId="0E7DFBD1" w14:textId="4C692BA6" w:rsidR="00EE2EBC" w:rsidRPr="00724560" w:rsidRDefault="00EE2EBC" w:rsidP="00EE2EBC">
            <w:pPr>
              <w:jc w:val="center"/>
              <w:rPr>
                <w:b/>
                <w:bCs/>
                <w:color w:val="FFFFFF" w:themeColor="background1"/>
              </w:rPr>
            </w:pPr>
            <w:r>
              <w:rPr>
                <w:b/>
                <w:bCs/>
                <w:color w:val="FFFFFF" w:themeColor="background1"/>
              </w:rPr>
              <w:t>Due Date</w:t>
            </w:r>
          </w:p>
        </w:tc>
      </w:tr>
      <w:tr w:rsidR="00AC5037" w14:paraId="0AD3B62E" w14:textId="77777777" w:rsidTr="004E3E1D">
        <w:trPr>
          <w:trHeight w:val="454"/>
        </w:trPr>
        <w:tc>
          <w:tcPr>
            <w:tcW w:w="1284" w:type="dxa"/>
            <w:vAlign w:val="center"/>
          </w:tcPr>
          <w:p w14:paraId="2B112517" w14:textId="75311D0A" w:rsidR="00724560" w:rsidRDefault="00724560" w:rsidP="002E64BC">
            <w:r w:rsidRPr="000F3838">
              <w:t>DM#1</w:t>
            </w:r>
          </w:p>
        </w:tc>
        <w:tc>
          <w:tcPr>
            <w:tcW w:w="3106" w:type="dxa"/>
            <w:vAlign w:val="center"/>
          </w:tcPr>
          <w:p w14:paraId="4BC8BCBF" w14:textId="77777777" w:rsidR="00724560" w:rsidRDefault="00724560" w:rsidP="002E64BC"/>
        </w:tc>
        <w:tc>
          <w:tcPr>
            <w:tcW w:w="1842" w:type="dxa"/>
            <w:vAlign w:val="center"/>
          </w:tcPr>
          <w:p w14:paraId="6EFDB99C" w14:textId="77777777" w:rsidR="00724560" w:rsidRDefault="00724560" w:rsidP="002E64BC"/>
        </w:tc>
        <w:tc>
          <w:tcPr>
            <w:tcW w:w="1560" w:type="dxa"/>
            <w:vAlign w:val="center"/>
          </w:tcPr>
          <w:p w14:paraId="16C687CA" w14:textId="77777777" w:rsidR="00724560" w:rsidRDefault="00724560" w:rsidP="002E64BC"/>
        </w:tc>
        <w:tc>
          <w:tcPr>
            <w:tcW w:w="1224" w:type="dxa"/>
            <w:vAlign w:val="center"/>
          </w:tcPr>
          <w:p w14:paraId="59541C6F" w14:textId="77777777" w:rsidR="00724560" w:rsidRDefault="00724560" w:rsidP="002E64BC"/>
        </w:tc>
      </w:tr>
      <w:tr w:rsidR="00AC5037" w14:paraId="5F615B1F" w14:textId="77777777" w:rsidTr="004E3E1D">
        <w:trPr>
          <w:trHeight w:val="454"/>
        </w:trPr>
        <w:tc>
          <w:tcPr>
            <w:tcW w:w="1284" w:type="dxa"/>
            <w:vAlign w:val="center"/>
          </w:tcPr>
          <w:p w14:paraId="7700ACBE" w14:textId="783407B5" w:rsidR="00724560" w:rsidRDefault="00724560" w:rsidP="002E64BC">
            <w:r w:rsidRPr="000F3838">
              <w:t>DM#2</w:t>
            </w:r>
          </w:p>
        </w:tc>
        <w:tc>
          <w:tcPr>
            <w:tcW w:w="3106" w:type="dxa"/>
            <w:vAlign w:val="center"/>
          </w:tcPr>
          <w:p w14:paraId="6FEFF167" w14:textId="77777777" w:rsidR="00724560" w:rsidRDefault="00724560" w:rsidP="002E64BC"/>
        </w:tc>
        <w:tc>
          <w:tcPr>
            <w:tcW w:w="1842" w:type="dxa"/>
            <w:vAlign w:val="center"/>
          </w:tcPr>
          <w:p w14:paraId="630CEA56" w14:textId="77777777" w:rsidR="00724560" w:rsidRDefault="00724560" w:rsidP="002E64BC"/>
        </w:tc>
        <w:tc>
          <w:tcPr>
            <w:tcW w:w="1560" w:type="dxa"/>
            <w:vAlign w:val="center"/>
          </w:tcPr>
          <w:p w14:paraId="0186D111" w14:textId="77777777" w:rsidR="00724560" w:rsidRDefault="00724560" w:rsidP="002E64BC"/>
        </w:tc>
        <w:tc>
          <w:tcPr>
            <w:tcW w:w="1224" w:type="dxa"/>
            <w:vAlign w:val="center"/>
          </w:tcPr>
          <w:p w14:paraId="2C0F3B44" w14:textId="77777777" w:rsidR="00724560" w:rsidRDefault="00724560" w:rsidP="002E64BC"/>
        </w:tc>
      </w:tr>
      <w:tr w:rsidR="00AC5037" w14:paraId="4B67CA90" w14:textId="77777777" w:rsidTr="004E3E1D">
        <w:trPr>
          <w:trHeight w:val="454"/>
        </w:trPr>
        <w:tc>
          <w:tcPr>
            <w:tcW w:w="1284" w:type="dxa"/>
            <w:vAlign w:val="center"/>
          </w:tcPr>
          <w:p w14:paraId="34F19B2D" w14:textId="7F18AD5A" w:rsidR="00724560" w:rsidRDefault="00724560" w:rsidP="002E64BC">
            <w:r w:rsidRPr="000F3838">
              <w:t>DM#3</w:t>
            </w:r>
          </w:p>
        </w:tc>
        <w:tc>
          <w:tcPr>
            <w:tcW w:w="3106" w:type="dxa"/>
            <w:vAlign w:val="center"/>
          </w:tcPr>
          <w:p w14:paraId="33DAE683" w14:textId="77777777" w:rsidR="00724560" w:rsidRDefault="00724560" w:rsidP="002E64BC"/>
        </w:tc>
        <w:tc>
          <w:tcPr>
            <w:tcW w:w="1842" w:type="dxa"/>
            <w:vAlign w:val="center"/>
          </w:tcPr>
          <w:p w14:paraId="6FCA0F45" w14:textId="77777777" w:rsidR="00724560" w:rsidRDefault="00724560" w:rsidP="002E64BC"/>
        </w:tc>
        <w:tc>
          <w:tcPr>
            <w:tcW w:w="1560" w:type="dxa"/>
            <w:vAlign w:val="center"/>
          </w:tcPr>
          <w:p w14:paraId="35B8C88C" w14:textId="77777777" w:rsidR="00724560" w:rsidRDefault="00724560" w:rsidP="002E64BC"/>
        </w:tc>
        <w:tc>
          <w:tcPr>
            <w:tcW w:w="1224" w:type="dxa"/>
            <w:vAlign w:val="center"/>
          </w:tcPr>
          <w:p w14:paraId="0CF26DB7" w14:textId="77777777" w:rsidR="00724560" w:rsidRDefault="00724560" w:rsidP="002E64BC"/>
        </w:tc>
      </w:tr>
      <w:tr w:rsidR="00AC5037" w14:paraId="1E908C79" w14:textId="77777777" w:rsidTr="004E3E1D">
        <w:trPr>
          <w:trHeight w:val="454"/>
        </w:trPr>
        <w:tc>
          <w:tcPr>
            <w:tcW w:w="1284" w:type="dxa"/>
            <w:vAlign w:val="center"/>
          </w:tcPr>
          <w:p w14:paraId="67D2E248" w14:textId="70BF469C" w:rsidR="00724560" w:rsidRDefault="00724560" w:rsidP="002E64BC">
            <w:r w:rsidRPr="000F3838">
              <w:t>DM#4</w:t>
            </w:r>
          </w:p>
        </w:tc>
        <w:tc>
          <w:tcPr>
            <w:tcW w:w="3106" w:type="dxa"/>
            <w:vAlign w:val="center"/>
          </w:tcPr>
          <w:p w14:paraId="203FDA8C" w14:textId="77777777" w:rsidR="00724560" w:rsidRDefault="00724560" w:rsidP="002E64BC"/>
        </w:tc>
        <w:tc>
          <w:tcPr>
            <w:tcW w:w="1842" w:type="dxa"/>
            <w:vAlign w:val="center"/>
          </w:tcPr>
          <w:p w14:paraId="4CAFE009" w14:textId="77777777" w:rsidR="00724560" w:rsidRDefault="00724560" w:rsidP="002E64BC"/>
        </w:tc>
        <w:tc>
          <w:tcPr>
            <w:tcW w:w="1560" w:type="dxa"/>
            <w:vAlign w:val="center"/>
          </w:tcPr>
          <w:p w14:paraId="1232956F" w14:textId="77777777" w:rsidR="00724560" w:rsidRDefault="00724560" w:rsidP="002E64BC"/>
        </w:tc>
        <w:tc>
          <w:tcPr>
            <w:tcW w:w="1224" w:type="dxa"/>
            <w:vAlign w:val="center"/>
          </w:tcPr>
          <w:p w14:paraId="399B86D6" w14:textId="77777777" w:rsidR="00724560" w:rsidRDefault="00724560" w:rsidP="002E64BC"/>
        </w:tc>
      </w:tr>
      <w:tr w:rsidR="00AC5037" w14:paraId="07F4BCC5" w14:textId="77777777" w:rsidTr="004E3E1D">
        <w:trPr>
          <w:trHeight w:val="454"/>
        </w:trPr>
        <w:tc>
          <w:tcPr>
            <w:tcW w:w="1284" w:type="dxa"/>
            <w:vAlign w:val="center"/>
          </w:tcPr>
          <w:p w14:paraId="2A69B16F" w14:textId="7504C4AE" w:rsidR="00724560" w:rsidRDefault="00724560" w:rsidP="002E64BC">
            <w:r w:rsidRPr="000F3838">
              <w:t>DM#5</w:t>
            </w:r>
          </w:p>
        </w:tc>
        <w:tc>
          <w:tcPr>
            <w:tcW w:w="3106" w:type="dxa"/>
            <w:vAlign w:val="center"/>
          </w:tcPr>
          <w:p w14:paraId="33C8C0FF" w14:textId="77777777" w:rsidR="00724560" w:rsidRDefault="00724560" w:rsidP="002E64BC"/>
        </w:tc>
        <w:tc>
          <w:tcPr>
            <w:tcW w:w="1842" w:type="dxa"/>
            <w:vAlign w:val="center"/>
          </w:tcPr>
          <w:p w14:paraId="37A0D007" w14:textId="77777777" w:rsidR="00724560" w:rsidRDefault="00724560" w:rsidP="002E64BC"/>
        </w:tc>
        <w:tc>
          <w:tcPr>
            <w:tcW w:w="1560" w:type="dxa"/>
            <w:vAlign w:val="center"/>
          </w:tcPr>
          <w:p w14:paraId="2F596AC5" w14:textId="77777777" w:rsidR="00724560" w:rsidRDefault="00724560" w:rsidP="002E64BC"/>
        </w:tc>
        <w:tc>
          <w:tcPr>
            <w:tcW w:w="1224" w:type="dxa"/>
            <w:vAlign w:val="center"/>
          </w:tcPr>
          <w:p w14:paraId="1461D352" w14:textId="77777777" w:rsidR="00724560" w:rsidRDefault="00724560" w:rsidP="002E64BC"/>
        </w:tc>
      </w:tr>
    </w:tbl>
    <w:p w14:paraId="35B9954F" w14:textId="77777777" w:rsidR="00CD5325" w:rsidRDefault="00CD5325" w:rsidP="001A7B58"/>
    <w:p w14:paraId="783DDA74" w14:textId="253568A3" w:rsidR="00C64DCC" w:rsidRDefault="007707C6" w:rsidP="00943D55">
      <w:pPr>
        <w:pStyle w:val="Heading3"/>
        <w:numPr>
          <w:ilvl w:val="0"/>
          <w:numId w:val="15"/>
        </w:numPr>
      </w:pPr>
      <w:r>
        <w:t>Key Milestones and Responsibilities</w:t>
      </w:r>
    </w:p>
    <w:p w14:paraId="5DA989C9" w14:textId="02288E01" w:rsidR="007707C6" w:rsidRDefault="00943D55" w:rsidP="007707C6">
      <w:r w:rsidRPr="00943D55">
        <w:t>The following table details the key milestones agreed between Principal and Service provider.  Any revisions or adjustments post consultant on boarding will need be formally discussed, written and approved.</w:t>
      </w:r>
    </w:p>
    <w:p w14:paraId="7A5FF57C" w14:textId="25A6B84C" w:rsidR="007707C6" w:rsidRDefault="007707C6" w:rsidP="007707C6"/>
    <w:tbl>
      <w:tblPr>
        <w:tblStyle w:val="TableGrid"/>
        <w:tblW w:w="0" w:type="auto"/>
        <w:tblBorders>
          <w:top w:val="single" w:sz="4" w:space="0" w:color="009383" w:themeColor="background2"/>
          <w:left w:val="single" w:sz="4" w:space="0" w:color="009383" w:themeColor="background2"/>
          <w:bottom w:val="single" w:sz="4" w:space="0" w:color="009383" w:themeColor="background2"/>
          <w:right w:val="single" w:sz="4" w:space="0" w:color="009383" w:themeColor="background2"/>
          <w:insideH w:val="single" w:sz="4" w:space="0" w:color="009383" w:themeColor="background2"/>
          <w:insideV w:val="single" w:sz="4" w:space="0" w:color="009383" w:themeColor="background2"/>
        </w:tblBorders>
        <w:tblLook w:val="04A0" w:firstRow="1" w:lastRow="0" w:firstColumn="1" w:lastColumn="0" w:noHBand="0" w:noVBand="1"/>
      </w:tblPr>
      <w:tblGrid>
        <w:gridCol w:w="1284"/>
        <w:gridCol w:w="3106"/>
        <w:gridCol w:w="1842"/>
        <w:gridCol w:w="1560"/>
        <w:gridCol w:w="1224"/>
      </w:tblGrid>
      <w:tr w:rsidR="004E3E1D" w14:paraId="325FF354" w14:textId="77777777" w:rsidTr="004E3E1D">
        <w:trPr>
          <w:trHeight w:val="454"/>
        </w:trPr>
        <w:tc>
          <w:tcPr>
            <w:tcW w:w="1284" w:type="dxa"/>
            <w:shd w:val="clear" w:color="auto" w:fill="009383" w:themeFill="background2"/>
            <w:vAlign w:val="center"/>
          </w:tcPr>
          <w:p w14:paraId="5ECEAC67" w14:textId="15809890" w:rsidR="00EB7F08" w:rsidRPr="00724560" w:rsidRDefault="00EE2EBC" w:rsidP="00DA09F7">
            <w:pPr>
              <w:jc w:val="center"/>
              <w:rPr>
                <w:b/>
                <w:bCs/>
                <w:color w:val="FFFFFF" w:themeColor="background1"/>
              </w:rPr>
            </w:pPr>
            <w:r>
              <w:rPr>
                <w:b/>
                <w:bCs/>
                <w:color w:val="FFFFFF" w:themeColor="background1"/>
              </w:rPr>
              <w:t>Milestone No.</w:t>
            </w:r>
          </w:p>
        </w:tc>
        <w:tc>
          <w:tcPr>
            <w:tcW w:w="3106" w:type="dxa"/>
            <w:shd w:val="clear" w:color="auto" w:fill="009383" w:themeFill="background2"/>
            <w:vAlign w:val="center"/>
          </w:tcPr>
          <w:p w14:paraId="39B8C9FA" w14:textId="14AFE39F" w:rsidR="00EB7F08" w:rsidRPr="00724560" w:rsidRDefault="00EE2EBC" w:rsidP="00DA09F7">
            <w:pPr>
              <w:jc w:val="center"/>
              <w:rPr>
                <w:b/>
                <w:bCs/>
                <w:color w:val="FFFFFF" w:themeColor="background1"/>
              </w:rPr>
            </w:pPr>
            <w:r>
              <w:rPr>
                <w:b/>
                <w:bCs/>
                <w:color w:val="FFFFFF" w:themeColor="background1"/>
              </w:rPr>
              <w:t>Key Milestone</w:t>
            </w:r>
          </w:p>
        </w:tc>
        <w:tc>
          <w:tcPr>
            <w:tcW w:w="1842" w:type="dxa"/>
            <w:shd w:val="clear" w:color="auto" w:fill="009383" w:themeFill="background2"/>
            <w:vAlign w:val="center"/>
          </w:tcPr>
          <w:p w14:paraId="01295E81" w14:textId="38D8ABCD" w:rsidR="00EB7F08" w:rsidRPr="00724560" w:rsidRDefault="00EE2EBC" w:rsidP="00DA09F7">
            <w:pPr>
              <w:jc w:val="center"/>
              <w:rPr>
                <w:b/>
                <w:bCs/>
                <w:color w:val="FFFFFF" w:themeColor="background1"/>
              </w:rPr>
            </w:pPr>
            <w:r>
              <w:rPr>
                <w:b/>
                <w:bCs/>
                <w:color w:val="FFFFFF" w:themeColor="background1"/>
              </w:rPr>
              <w:t>Dependent Milestone</w:t>
            </w:r>
          </w:p>
        </w:tc>
        <w:tc>
          <w:tcPr>
            <w:tcW w:w="1560" w:type="dxa"/>
            <w:shd w:val="clear" w:color="auto" w:fill="009383" w:themeFill="background2"/>
            <w:vAlign w:val="center"/>
          </w:tcPr>
          <w:p w14:paraId="2B1B36CF" w14:textId="64491604" w:rsidR="00EB7F08" w:rsidRPr="00724560" w:rsidRDefault="00EE2EBC" w:rsidP="00DA09F7">
            <w:pPr>
              <w:jc w:val="center"/>
              <w:rPr>
                <w:b/>
                <w:bCs/>
                <w:color w:val="FFFFFF" w:themeColor="background1"/>
              </w:rPr>
            </w:pPr>
            <w:r>
              <w:rPr>
                <w:b/>
                <w:bCs/>
                <w:color w:val="FFFFFF" w:themeColor="background1"/>
              </w:rPr>
              <w:t>Who is responsible</w:t>
            </w:r>
          </w:p>
        </w:tc>
        <w:tc>
          <w:tcPr>
            <w:tcW w:w="1224" w:type="dxa"/>
            <w:shd w:val="clear" w:color="auto" w:fill="009383" w:themeFill="background2"/>
            <w:vAlign w:val="center"/>
          </w:tcPr>
          <w:p w14:paraId="4E1262AA" w14:textId="77777777" w:rsidR="00EB7F08" w:rsidRPr="00724560" w:rsidRDefault="00EB7F08" w:rsidP="00DA09F7">
            <w:pPr>
              <w:jc w:val="center"/>
              <w:rPr>
                <w:b/>
                <w:bCs/>
                <w:color w:val="FFFFFF" w:themeColor="background1"/>
              </w:rPr>
            </w:pPr>
            <w:r>
              <w:rPr>
                <w:b/>
                <w:bCs/>
                <w:color w:val="FFFFFF" w:themeColor="background1"/>
              </w:rPr>
              <w:t>Due Date</w:t>
            </w:r>
          </w:p>
        </w:tc>
      </w:tr>
      <w:tr w:rsidR="00EB7F08" w14:paraId="64C7AA54" w14:textId="77777777" w:rsidTr="004E3E1D">
        <w:trPr>
          <w:trHeight w:val="454"/>
        </w:trPr>
        <w:tc>
          <w:tcPr>
            <w:tcW w:w="1284" w:type="dxa"/>
            <w:vAlign w:val="center"/>
          </w:tcPr>
          <w:p w14:paraId="2606BE53" w14:textId="13FE69C2" w:rsidR="00EB7F08" w:rsidRDefault="00A646D5" w:rsidP="00DA09F7">
            <w:r>
              <w:t>K</w:t>
            </w:r>
            <w:r w:rsidR="00EB7F08" w:rsidRPr="000F3838">
              <w:t>M#1</w:t>
            </w:r>
          </w:p>
        </w:tc>
        <w:tc>
          <w:tcPr>
            <w:tcW w:w="3106" w:type="dxa"/>
            <w:vAlign w:val="center"/>
          </w:tcPr>
          <w:p w14:paraId="6BC043B3" w14:textId="77777777" w:rsidR="00EB7F08" w:rsidRDefault="00EB7F08" w:rsidP="00DA09F7"/>
        </w:tc>
        <w:tc>
          <w:tcPr>
            <w:tcW w:w="1842" w:type="dxa"/>
            <w:vAlign w:val="center"/>
          </w:tcPr>
          <w:p w14:paraId="49F22A28" w14:textId="14DF5DB5" w:rsidR="00EB7F08" w:rsidRPr="00EF3E55" w:rsidRDefault="00EF3E55" w:rsidP="00DA09F7">
            <w:pPr>
              <w:rPr>
                <w:i/>
                <w:iCs/>
              </w:rPr>
            </w:pPr>
            <w:r w:rsidRPr="00EF3E55">
              <w:rPr>
                <w:i/>
                <w:iCs/>
              </w:rPr>
              <w:t xml:space="preserve">e.g., </w:t>
            </w:r>
            <w:r w:rsidR="00A646D5" w:rsidRPr="00EF3E55">
              <w:rPr>
                <w:i/>
                <w:iCs/>
              </w:rPr>
              <w:t>DM#1, DM#2, DM#3, DM#4</w:t>
            </w:r>
          </w:p>
        </w:tc>
        <w:tc>
          <w:tcPr>
            <w:tcW w:w="1560" w:type="dxa"/>
            <w:vAlign w:val="center"/>
          </w:tcPr>
          <w:p w14:paraId="6A480B62" w14:textId="77777777" w:rsidR="00EB7F08" w:rsidRDefault="00EB7F08" w:rsidP="00DA09F7"/>
        </w:tc>
        <w:tc>
          <w:tcPr>
            <w:tcW w:w="1224" w:type="dxa"/>
            <w:vAlign w:val="center"/>
          </w:tcPr>
          <w:p w14:paraId="68E99A0C" w14:textId="77777777" w:rsidR="00EB7F08" w:rsidRDefault="00EB7F08" w:rsidP="00DA09F7"/>
        </w:tc>
      </w:tr>
      <w:tr w:rsidR="00EB7F08" w14:paraId="3F16FA9B" w14:textId="77777777" w:rsidTr="004E3E1D">
        <w:trPr>
          <w:trHeight w:val="454"/>
        </w:trPr>
        <w:tc>
          <w:tcPr>
            <w:tcW w:w="1284" w:type="dxa"/>
            <w:vAlign w:val="center"/>
          </w:tcPr>
          <w:p w14:paraId="5ADE4EE7" w14:textId="0AEF9829" w:rsidR="00EB7F08" w:rsidRDefault="00A646D5" w:rsidP="00DA09F7">
            <w:r>
              <w:t>K</w:t>
            </w:r>
            <w:r w:rsidR="00EB7F08" w:rsidRPr="000F3838">
              <w:t>M#2</w:t>
            </w:r>
          </w:p>
        </w:tc>
        <w:tc>
          <w:tcPr>
            <w:tcW w:w="3106" w:type="dxa"/>
            <w:vAlign w:val="center"/>
          </w:tcPr>
          <w:p w14:paraId="1D85CD76" w14:textId="77777777" w:rsidR="00EB7F08" w:rsidRDefault="00EB7F08" w:rsidP="00DA09F7"/>
        </w:tc>
        <w:tc>
          <w:tcPr>
            <w:tcW w:w="1842" w:type="dxa"/>
            <w:vAlign w:val="center"/>
          </w:tcPr>
          <w:p w14:paraId="3127DDAB" w14:textId="6C3FD34F" w:rsidR="00EB7F08" w:rsidRDefault="00EB7F08" w:rsidP="00DA09F7"/>
        </w:tc>
        <w:tc>
          <w:tcPr>
            <w:tcW w:w="1560" w:type="dxa"/>
            <w:vAlign w:val="center"/>
          </w:tcPr>
          <w:p w14:paraId="616FACA1" w14:textId="77777777" w:rsidR="00EB7F08" w:rsidRDefault="00EB7F08" w:rsidP="00DA09F7"/>
        </w:tc>
        <w:tc>
          <w:tcPr>
            <w:tcW w:w="1224" w:type="dxa"/>
            <w:vAlign w:val="center"/>
          </w:tcPr>
          <w:p w14:paraId="143E8F95" w14:textId="77777777" w:rsidR="00EB7F08" w:rsidRDefault="00EB7F08" w:rsidP="00DA09F7"/>
        </w:tc>
      </w:tr>
      <w:tr w:rsidR="00EB7F08" w14:paraId="3A82C196" w14:textId="77777777" w:rsidTr="004E3E1D">
        <w:trPr>
          <w:trHeight w:val="454"/>
        </w:trPr>
        <w:tc>
          <w:tcPr>
            <w:tcW w:w="1284" w:type="dxa"/>
            <w:vAlign w:val="center"/>
          </w:tcPr>
          <w:p w14:paraId="6F98DDFA" w14:textId="1DB8E56E" w:rsidR="00EB7F08" w:rsidRDefault="00A646D5" w:rsidP="00DA09F7">
            <w:r>
              <w:t>K</w:t>
            </w:r>
            <w:r w:rsidR="00EB7F08" w:rsidRPr="000F3838">
              <w:t>M#3</w:t>
            </w:r>
          </w:p>
        </w:tc>
        <w:tc>
          <w:tcPr>
            <w:tcW w:w="3106" w:type="dxa"/>
            <w:vAlign w:val="center"/>
          </w:tcPr>
          <w:p w14:paraId="5688BF92" w14:textId="77777777" w:rsidR="00EB7F08" w:rsidRDefault="00EB7F08" w:rsidP="00DA09F7"/>
        </w:tc>
        <w:tc>
          <w:tcPr>
            <w:tcW w:w="1842" w:type="dxa"/>
            <w:vAlign w:val="center"/>
          </w:tcPr>
          <w:p w14:paraId="572A38B4" w14:textId="66DAA02D" w:rsidR="00EB7F08" w:rsidRDefault="00EB7F08" w:rsidP="00DA09F7"/>
        </w:tc>
        <w:tc>
          <w:tcPr>
            <w:tcW w:w="1560" w:type="dxa"/>
            <w:vAlign w:val="center"/>
          </w:tcPr>
          <w:p w14:paraId="09CE241D" w14:textId="77777777" w:rsidR="00EB7F08" w:rsidRDefault="00EB7F08" w:rsidP="00DA09F7"/>
        </w:tc>
        <w:tc>
          <w:tcPr>
            <w:tcW w:w="1224" w:type="dxa"/>
            <w:vAlign w:val="center"/>
          </w:tcPr>
          <w:p w14:paraId="444C3464" w14:textId="77777777" w:rsidR="00EB7F08" w:rsidRDefault="00EB7F08" w:rsidP="00DA09F7"/>
        </w:tc>
      </w:tr>
      <w:tr w:rsidR="00EB7F08" w14:paraId="2F3775D0" w14:textId="77777777" w:rsidTr="004E3E1D">
        <w:trPr>
          <w:trHeight w:val="454"/>
        </w:trPr>
        <w:tc>
          <w:tcPr>
            <w:tcW w:w="1284" w:type="dxa"/>
            <w:vAlign w:val="center"/>
          </w:tcPr>
          <w:p w14:paraId="4549687D" w14:textId="7BF43A19" w:rsidR="00EB7F08" w:rsidRDefault="00A646D5" w:rsidP="00DA09F7">
            <w:r>
              <w:t>K</w:t>
            </w:r>
            <w:r w:rsidR="00EB7F08" w:rsidRPr="000F3838">
              <w:t>M#4</w:t>
            </w:r>
          </w:p>
        </w:tc>
        <w:tc>
          <w:tcPr>
            <w:tcW w:w="3106" w:type="dxa"/>
            <w:vAlign w:val="center"/>
          </w:tcPr>
          <w:p w14:paraId="2C3A6AD0" w14:textId="77777777" w:rsidR="00EB7F08" w:rsidRDefault="00EB7F08" w:rsidP="00DA09F7"/>
        </w:tc>
        <w:tc>
          <w:tcPr>
            <w:tcW w:w="1842" w:type="dxa"/>
            <w:vAlign w:val="center"/>
          </w:tcPr>
          <w:p w14:paraId="58207A83" w14:textId="77777777" w:rsidR="00EB7F08" w:rsidRDefault="00EB7F08" w:rsidP="00DA09F7"/>
        </w:tc>
        <w:tc>
          <w:tcPr>
            <w:tcW w:w="1560" w:type="dxa"/>
            <w:vAlign w:val="center"/>
          </w:tcPr>
          <w:p w14:paraId="7108E255" w14:textId="77777777" w:rsidR="00EB7F08" w:rsidRDefault="00EB7F08" w:rsidP="00DA09F7"/>
        </w:tc>
        <w:tc>
          <w:tcPr>
            <w:tcW w:w="1224" w:type="dxa"/>
            <w:vAlign w:val="center"/>
          </w:tcPr>
          <w:p w14:paraId="7CDFC28C" w14:textId="77777777" w:rsidR="00EB7F08" w:rsidRDefault="00EB7F08" w:rsidP="00DA09F7"/>
        </w:tc>
      </w:tr>
      <w:tr w:rsidR="00EB7F08" w14:paraId="7FE03B55" w14:textId="77777777" w:rsidTr="004E3E1D">
        <w:trPr>
          <w:trHeight w:val="454"/>
        </w:trPr>
        <w:tc>
          <w:tcPr>
            <w:tcW w:w="1284" w:type="dxa"/>
            <w:vAlign w:val="center"/>
          </w:tcPr>
          <w:p w14:paraId="7DAF7743" w14:textId="52CD3E44" w:rsidR="00EB7F08" w:rsidRDefault="00A646D5" w:rsidP="00DA09F7">
            <w:r>
              <w:t>K</w:t>
            </w:r>
            <w:r w:rsidR="00EB7F08" w:rsidRPr="000F3838">
              <w:t>M#5</w:t>
            </w:r>
          </w:p>
        </w:tc>
        <w:tc>
          <w:tcPr>
            <w:tcW w:w="3106" w:type="dxa"/>
            <w:vAlign w:val="center"/>
          </w:tcPr>
          <w:p w14:paraId="4F7F4937" w14:textId="77777777" w:rsidR="00EB7F08" w:rsidRDefault="00EB7F08" w:rsidP="00DA09F7"/>
        </w:tc>
        <w:tc>
          <w:tcPr>
            <w:tcW w:w="1842" w:type="dxa"/>
            <w:vAlign w:val="center"/>
          </w:tcPr>
          <w:p w14:paraId="612890D4" w14:textId="77777777" w:rsidR="00EB7F08" w:rsidRDefault="00EB7F08" w:rsidP="00DA09F7"/>
        </w:tc>
        <w:tc>
          <w:tcPr>
            <w:tcW w:w="1560" w:type="dxa"/>
            <w:vAlign w:val="center"/>
          </w:tcPr>
          <w:p w14:paraId="6C490AA7" w14:textId="77777777" w:rsidR="00EB7F08" w:rsidRDefault="00EB7F08" w:rsidP="00DA09F7"/>
        </w:tc>
        <w:tc>
          <w:tcPr>
            <w:tcW w:w="1224" w:type="dxa"/>
            <w:vAlign w:val="center"/>
          </w:tcPr>
          <w:p w14:paraId="492A8940" w14:textId="77777777" w:rsidR="00EB7F08" w:rsidRDefault="00EB7F08" w:rsidP="00DA09F7"/>
        </w:tc>
      </w:tr>
    </w:tbl>
    <w:p w14:paraId="40C3B07B" w14:textId="77777777" w:rsidR="00C47731" w:rsidRDefault="00C47731" w:rsidP="007707C6">
      <w:pPr>
        <w:sectPr w:rsidR="00C47731" w:rsidSect="00D101A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510" w:gutter="0"/>
          <w:pgNumType w:start="1"/>
          <w:cols w:space="708"/>
          <w:docGrid w:linePitch="360"/>
        </w:sectPr>
      </w:pPr>
    </w:p>
    <w:p w14:paraId="07F90B90" w14:textId="3A8CF7D4" w:rsidR="00EB7F08" w:rsidRDefault="00EB7F08" w:rsidP="007707C6"/>
    <w:p w14:paraId="346A9534" w14:textId="28525F90" w:rsidR="00751AF0" w:rsidRDefault="00751AF0" w:rsidP="00751AF0">
      <w:pPr>
        <w:pStyle w:val="Heading3"/>
        <w:numPr>
          <w:ilvl w:val="0"/>
          <w:numId w:val="15"/>
        </w:numPr>
      </w:pPr>
      <w:r>
        <w:t>Service Provider Responsibilities</w:t>
      </w:r>
    </w:p>
    <w:p w14:paraId="1063EF8C" w14:textId="20878BBA" w:rsidR="00EF3E55" w:rsidRDefault="00751AF0" w:rsidP="00751AF0">
      <w:r>
        <w:t>The following lists the agreed additional deliverables and value-adds to be provided by supplier. Any revisions or adjustments post consultant on boarding will need be formally discussed, written and approved.</w:t>
      </w:r>
    </w:p>
    <w:p w14:paraId="0B08211C" w14:textId="51EAEE09" w:rsidR="004E3E1D" w:rsidRDefault="004E3E1D" w:rsidP="00751AF0"/>
    <w:tbl>
      <w:tblPr>
        <w:tblStyle w:val="TableGrid"/>
        <w:tblW w:w="0" w:type="auto"/>
        <w:tblBorders>
          <w:top w:val="single" w:sz="4" w:space="0" w:color="009383" w:themeColor="background2"/>
          <w:left w:val="single" w:sz="4" w:space="0" w:color="009383" w:themeColor="background2"/>
          <w:bottom w:val="single" w:sz="4" w:space="0" w:color="009383" w:themeColor="background2"/>
          <w:right w:val="single" w:sz="4" w:space="0" w:color="009383" w:themeColor="background2"/>
          <w:insideH w:val="none" w:sz="0" w:space="0" w:color="auto"/>
          <w:insideV w:val="none" w:sz="0" w:space="0" w:color="auto"/>
        </w:tblBorders>
        <w:tblLook w:val="04A0" w:firstRow="1" w:lastRow="0" w:firstColumn="1" w:lastColumn="0" w:noHBand="0" w:noVBand="1"/>
      </w:tblPr>
      <w:tblGrid>
        <w:gridCol w:w="9016"/>
      </w:tblGrid>
      <w:tr w:rsidR="004E3E1D" w14:paraId="5872E4D0" w14:textId="77777777" w:rsidTr="004E3E1D">
        <w:tc>
          <w:tcPr>
            <w:tcW w:w="9016" w:type="dxa"/>
          </w:tcPr>
          <w:p w14:paraId="63F0CF9F" w14:textId="77777777" w:rsidR="004E3E1D" w:rsidRDefault="004E3E1D" w:rsidP="00751AF0"/>
          <w:p w14:paraId="1E969CC1" w14:textId="77777777" w:rsidR="004E3E1D" w:rsidRDefault="004E3E1D" w:rsidP="00751AF0"/>
          <w:p w14:paraId="4087EEAF" w14:textId="77777777" w:rsidR="004E3E1D" w:rsidRDefault="004E3E1D" w:rsidP="00751AF0"/>
          <w:p w14:paraId="6B4089C4" w14:textId="77777777" w:rsidR="004E3E1D" w:rsidRDefault="004E3E1D" w:rsidP="00751AF0"/>
          <w:p w14:paraId="110719BB" w14:textId="65759776" w:rsidR="004E3E1D" w:rsidRDefault="004E3E1D" w:rsidP="00751AF0"/>
        </w:tc>
      </w:tr>
    </w:tbl>
    <w:p w14:paraId="6DAE8B37" w14:textId="5C1FA14F" w:rsidR="00AF1072" w:rsidRDefault="00AF1072" w:rsidP="00751AF0"/>
    <w:p w14:paraId="093EE699" w14:textId="7E8BBA49" w:rsidR="004E3E1D" w:rsidRDefault="004E3E1D" w:rsidP="004E3E1D">
      <w:pPr>
        <w:pStyle w:val="Heading3"/>
        <w:numPr>
          <w:ilvl w:val="0"/>
          <w:numId w:val="15"/>
        </w:numPr>
      </w:pPr>
      <w:r>
        <w:t>Principal’s Responsibility</w:t>
      </w:r>
    </w:p>
    <w:p w14:paraId="447C35EE" w14:textId="303DE2E0" w:rsidR="00AF1072" w:rsidRDefault="004E3E1D" w:rsidP="004E3E1D">
      <w:r>
        <w:t xml:space="preserve">The following lists the agreed additional deliverables and responsibilities of the </w:t>
      </w:r>
      <w:proofErr w:type="gramStart"/>
      <w:r>
        <w:t>Principal</w:t>
      </w:r>
      <w:proofErr w:type="gramEnd"/>
      <w:r>
        <w:t xml:space="preserve"> as part of this engagement. Any revisions or adjustments post consultant on boarding will need be formally discussed, put in writing and approved.</w:t>
      </w:r>
    </w:p>
    <w:p w14:paraId="51357F38" w14:textId="0C5E6B00" w:rsidR="004E3E1D" w:rsidRDefault="004E3E1D" w:rsidP="004E3E1D"/>
    <w:tbl>
      <w:tblPr>
        <w:tblStyle w:val="TableGrid"/>
        <w:tblW w:w="0" w:type="auto"/>
        <w:tblLook w:val="04A0" w:firstRow="1" w:lastRow="0" w:firstColumn="1" w:lastColumn="0" w:noHBand="0" w:noVBand="1"/>
      </w:tblPr>
      <w:tblGrid>
        <w:gridCol w:w="9016"/>
      </w:tblGrid>
      <w:tr w:rsidR="004E3E1D" w14:paraId="55A629B9" w14:textId="77777777" w:rsidTr="004E3E1D">
        <w:tc>
          <w:tcPr>
            <w:tcW w:w="9016" w:type="dxa"/>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058965CC" w14:textId="77777777" w:rsidR="004E3E1D" w:rsidRDefault="004E3E1D" w:rsidP="004E3E1D"/>
          <w:p w14:paraId="0914CF78" w14:textId="77777777" w:rsidR="004E3E1D" w:rsidRDefault="004E3E1D" w:rsidP="004E3E1D"/>
          <w:p w14:paraId="749A7B35" w14:textId="77777777" w:rsidR="004E3E1D" w:rsidRDefault="004E3E1D" w:rsidP="004E3E1D"/>
          <w:p w14:paraId="55C49798" w14:textId="77777777" w:rsidR="004E3E1D" w:rsidRDefault="004E3E1D" w:rsidP="004E3E1D"/>
          <w:p w14:paraId="1F492F3E" w14:textId="25F226BB" w:rsidR="004E3E1D" w:rsidRDefault="004E3E1D" w:rsidP="004E3E1D"/>
        </w:tc>
      </w:tr>
    </w:tbl>
    <w:p w14:paraId="1D3BA8CF" w14:textId="77777777" w:rsidR="004E3E1D" w:rsidRDefault="004E3E1D" w:rsidP="004E3E1D"/>
    <w:p w14:paraId="07692413" w14:textId="32870C12" w:rsidR="009A722B" w:rsidRDefault="00B875C2" w:rsidP="00B875C2">
      <w:pPr>
        <w:pStyle w:val="Heading2"/>
        <w:numPr>
          <w:ilvl w:val="0"/>
          <w:numId w:val="14"/>
        </w:numPr>
        <w:rPr>
          <w:lang w:val="en-US"/>
        </w:rPr>
      </w:pPr>
      <w:r>
        <w:t>Professional Service Fees</w:t>
      </w:r>
    </w:p>
    <w:p w14:paraId="3F831760" w14:textId="7F76F980" w:rsidR="002B0398" w:rsidRDefault="00C47731" w:rsidP="00B875C2">
      <w:pPr>
        <w:pStyle w:val="Heading3"/>
      </w:pPr>
      <w:r>
        <w:t xml:space="preserve">a. </w:t>
      </w:r>
      <w:r w:rsidR="00B875C2">
        <w:t>Pricing Model Agreed</w:t>
      </w:r>
    </w:p>
    <w:p w14:paraId="002977A2" w14:textId="62AC2323" w:rsidR="00B875C2" w:rsidRDefault="00C66637" w:rsidP="00C66637">
      <w:r>
        <w:t>E.g., fixed price with payments triggered by milestones achievement. Time and Materials at agreed day rates with progress payments monthly</w:t>
      </w:r>
    </w:p>
    <w:p w14:paraId="00CCDE18" w14:textId="77777777" w:rsidR="00B750DC" w:rsidRDefault="00B750DC" w:rsidP="00C66637"/>
    <w:tbl>
      <w:tblPr>
        <w:tblStyle w:val="TableGrid"/>
        <w:tblW w:w="0" w:type="auto"/>
        <w:tblLook w:val="04A0" w:firstRow="1" w:lastRow="0" w:firstColumn="1" w:lastColumn="0" w:noHBand="0" w:noVBand="1"/>
      </w:tblPr>
      <w:tblGrid>
        <w:gridCol w:w="9016"/>
      </w:tblGrid>
      <w:tr w:rsidR="00B750DC" w14:paraId="47EC4C07" w14:textId="77777777" w:rsidTr="00B750DC">
        <w:tc>
          <w:tcPr>
            <w:tcW w:w="9016" w:type="dxa"/>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21DB4529" w14:textId="77777777" w:rsidR="00B750DC" w:rsidRDefault="00B750DC" w:rsidP="00C66637"/>
          <w:p w14:paraId="32ACEA30" w14:textId="77777777" w:rsidR="00B750DC" w:rsidRDefault="00B750DC" w:rsidP="00C66637"/>
          <w:p w14:paraId="29D48021" w14:textId="36A5BC77" w:rsidR="00B750DC" w:rsidRDefault="00B750DC" w:rsidP="00C66637"/>
          <w:p w14:paraId="0F3BE6B1" w14:textId="77777777" w:rsidR="009C15C8" w:rsidRDefault="009C15C8" w:rsidP="00C66637"/>
          <w:p w14:paraId="397B3D52" w14:textId="35A8DA89" w:rsidR="009C15C8" w:rsidRDefault="009C15C8" w:rsidP="00C66637"/>
        </w:tc>
      </w:tr>
    </w:tbl>
    <w:p w14:paraId="003F25BB" w14:textId="77777777" w:rsidR="00B750DC" w:rsidRDefault="00B750DC" w:rsidP="00C66637"/>
    <w:p w14:paraId="54B38080" w14:textId="36CC7117" w:rsidR="00C66637" w:rsidRDefault="00C47731" w:rsidP="004D2E35">
      <w:pPr>
        <w:pStyle w:val="Heading3"/>
      </w:pPr>
      <w:r>
        <w:t xml:space="preserve">b. </w:t>
      </w:r>
      <w:r w:rsidR="00C66637">
        <w:t>Service Provider Personnel</w:t>
      </w:r>
    </w:p>
    <w:tbl>
      <w:tblPr>
        <w:tblStyle w:val="TableGrid"/>
        <w:tblW w:w="0" w:type="auto"/>
        <w:tblBorders>
          <w:top w:val="single" w:sz="4" w:space="0" w:color="009383" w:themeColor="background2"/>
          <w:left w:val="single" w:sz="4" w:space="0" w:color="009383" w:themeColor="background2"/>
          <w:bottom w:val="single" w:sz="4" w:space="0" w:color="009383" w:themeColor="background2"/>
          <w:right w:val="single" w:sz="4" w:space="0" w:color="009383" w:themeColor="background2"/>
          <w:insideH w:val="single" w:sz="4" w:space="0" w:color="009383" w:themeColor="background2"/>
          <w:insideV w:val="single" w:sz="4" w:space="0" w:color="009383" w:themeColor="background2"/>
        </w:tblBorders>
        <w:tblLook w:val="04A0" w:firstRow="1" w:lastRow="0" w:firstColumn="1" w:lastColumn="0" w:noHBand="0" w:noVBand="1"/>
      </w:tblPr>
      <w:tblGrid>
        <w:gridCol w:w="3005"/>
        <w:gridCol w:w="3005"/>
        <w:gridCol w:w="3006"/>
      </w:tblGrid>
      <w:tr w:rsidR="004D2E35" w14:paraId="563DCC50" w14:textId="77777777" w:rsidTr="004D2E35">
        <w:trPr>
          <w:trHeight w:val="340"/>
        </w:trPr>
        <w:tc>
          <w:tcPr>
            <w:tcW w:w="3005" w:type="dxa"/>
            <w:shd w:val="clear" w:color="auto" w:fill="009383" w:themeFill="background2"/>
            <w:vAlign w:val="center"/>
          </w:tcPr>
          <w:p w14:paraId="3E6D5670" w14:textId="01E63AC1" w:rsidR="004D2E35" w:rsidRPr="004D2E35" w:rsidRDefault="004D2E35" w:rsidP="004D2E35">
            <w:pPr>
              <w:jc w:val="center"/>
              <w:rPr>
                <w:b/>
                <w:bCs/>
                <w:color w:val="FFFFFF" w:themeColor="background1"/>
              </w:rPr>
            </w:pPr>
            <w:r w:rsidRPr="004D2E35">
              <w:rPr>
                <w:b/>
                <w:bCs/>
                <w:color w:val="FFFFFF" w:themeColor="background1"/>
              </w:rPr>
              <w:t>Position</w:t>
            </w:r>
          </w:p>
        </w:tc>
        <w:tc>
          <w:tcPr>
            <w:tcW w:w="3005" w:type="dxa"/>
            <w:shd w:val="clear" w:color="auto" w:fill="009383" w:themeFill="background2"/>
            <w:vAlign w:val="center"/>
          </w:tcPr>
          <w:p w14:paraId="0399E9D2" w14:textId="74FF3B62" w:rsidR="004D2E35" w:rsidRPr="004D2E35" w:rsidRDefault="004D2E35" w:rsidP="004D2E35">
            <w:pPr>
              <w:jc w:val="center"/>
              <w:rPr>
                <w:b/>
                <w:bCs/>
                <w:color w:val="FFFFFF" w:themeColor="background1"/>
              </w:rPr>
            </w:pPr>
            <w:r w:rsidRPr="004D2E35">
              <w:rPr>
                <w:b/>
                <w:bCs/>
                <w:color w:val="FFFFFF" w:themeColor="background1"/>
              </w:rPr>
              <w:t>Name</w:t>
            </w:r>
          </w:p>
        </w:tc>
        <w:tc>
          <w:tcPr>
            <w:tcW w:w="3006" w:type="dxa"/>
            <w:shd w:val="clear" w:color="auto" w:fill="009383" w:themeFill="background2"/>
            <w:vAlign w:val="center"/>
          </w:tcPr>
          <w:p w14:paraId="42ABDCAE" w14:textId="291CE042" w:rsidR="004D2E35" w:rsidRPr="004D2E35" w:rsidRDefault="004D2E35" w:rsidP="004D2E35">
            <w:pPr>
              <w:jc w:val="center"/>
              <w:rPr>
                <w:b/>
                <w:bCs/>
                <w:color w:val="FFFFFF" w:themeColor="background1"/>
              </w:rPr>
            </w:pPr>
            <w:r w:rsidRPr="004D2E35">
              <w:rPr>
                <w:b/>
                <w:bCs/>
                <w:color w:val="FFFFFF" w:themeColor="background1"/>
              </w:rPr>
              <w:t>Estimated Days</w:t>
            </w:r>
          </w:p>
        </w:tc>
      </w:tr>
      <w:tr w:rsidR="004D2E35" w14:paraId="6477B894" w14:textId="77777777" w:rsidTr="004D2E35">
        <w:trPr>
          <w:trHeight w:val="340"/>
        </w:trPr>
        <w:tc>
          <w:tcPr>
            <w:tcW w:w="3005" w:type="dxa"/>
            <w:vAlign w:val="center"/>
          </w:tcPr>
          <w:p w14:paraId="1BD3EF62" w14:textId="2FDB17C8" w:rsidR="004D2E35" w:rsidRDefault="004D2E35" w:rsidP="004D2E35">
            <w:r>
              <w:t>Director</w:t>
            </w:r>
          </w:p>
        </w:tc>
        <w:tc>
          <w:tcPr>
            <w:tcW w:w="3005" w:type="dxa"/>
            <w:vAlign w:val="center"/>
          </w:tcPr>
          <w:p w14:paraId="2C933FAB" w14:textId="77777777" w:rsidR="004D2E35" w:rsidRDefault="004D2E35" w:rsidP="004D2E35"/>
        </w:tc>
        <w:tc>
          <w:tcPr>
            <w:tcW w:w="3006" w:type="dxa"/>
            <w:vAlign w:val="center"/>
          </w:tcPr>
          <w:p w14:paraId="27FE5E63" w14:textId="77777777" w:rsidR="004D2E35" w:rsidRDefault="004D2E35" w:rsidP="004D2E35"/>
        </w:tc>
      </w:tr>
      <w:tr w:rsidR="004D2E35" w14:paraId="34E7A3F8" w14:textId="77777777" w:rsidTr="004D2E35">
        <w:trPr>
          <w:trHeight w:val="340"/>
        </w:trPr>
        <w:tc>
          <w:tcPr>
            <w:tcW w:w="3005" w:type="dxa"/>
            <w:vAlign w:val="center"/>
          </w:tcPr>
          <w:p w14:paraId="5FF103F1" w14:textId="306993BA" w:rsidR="004D2E35" w:rsidRDefault="004D2E35" w:rsidP="004D2E35">
            <w:r>
              <w:t>Partner</w:t>
            </w:r>
          </w:p>
        </w:tc>
        <w:tc>
          <w:tcPr>
            <w:tcW w:w="3005" w:type="dxa"/>
            <w:vAlign w:val="center"/>
          </w:tcPr>
          <w:p w14:paraId="3C313042" w14:textId="77777777" w:rsidR="004D2E35" w:rsidRDefault="004D2E35" w:rsidP="004D2E35"/>
        </w:tc>
        <w:tc>
          <w:tcPr>
            <w:tcW w:w="3006" w:type="dxa"/>
            <w:vAlign w:val="center"/>
          </w:tcPr>
          <w:p w14:paraId="4615298B" w14:textId="77777777" w:rsidR="004D2E35" w:rsidRDefault="004D2E35" w:rsidP="004D2E35"/>
        </w:tc>
      </w:tr>
      <w:tr w:rsidR="004D2E35" w14:paraId="62E5F5D3" w14:textId="77777777" w:rsidTr="004D2E35">
        <w:trPr>
          <w:trHeight w:val="340"/>
        </w:trPr>
        <w:tc>
          <w:tcPr>
            <w:tcW w:w="3005" w:type="dxa"/>
            <w:vAlign w:val="center"/>
          </w:tcPr>
          <w:p w14:paraId="358A3F34" w14:textId="26B67474" w:rsidR="004D2E35" w:rsidRDefault="004D2E35" w:rsidP="004D2E35">
            <w:r>
              <w:t>Senior Manager</w:t>
            </w:r>
          </w:p>
        </w:tc>
        <w:tc>
          <w:tcPr>
            <w:tcW w:w="3005" w:type="dxa"/>
            <w:vAlign w:val="center"/>
          </w:tcPr>
          <w:p w14:paraId="13A78D21" w14:textId="77777777" w:rsidR="004D2E35" w:rsidRDefault="004D2E35" w:rsidP="004D2E35"/>
        </w:tc>
        <w:tc>
          <w:tcPr>
            <w:tcW w:w="3006" w:type="dxa"/>
            <w:vAlign w:val="center"/>
          </w:tcPr>
          <w:p w14:paraId="1DDDD94C" w14:textId="77777777" w:rsidR="004D2E35" w:rsidRDefault="004D2E35" w:rsidP="004D2E35"/>
        </w:tc>
      </w:tr>
      <w:tr w:rsidR="004D2E35" w14:paraId="5B7444A0" w14:textId="77777777" w:rsidTr="004D2E35">
        <w:trPr>
          <w:trHeight w:val="340"/>
        </w:trPr>
        <w:tc>
          <w:tcPr>
            <w:tcW w:w="3005" w:type="dxa"/>
            <w:vAlign w:val="center"/>
          </w:tcPr>
          <w:p w14:paraId="2B1488DA" w14:textId="4DF0F93A" w:rsidR="004D2E35" w:rsidRDefault="004D2E35" w:rsidP="004D2E35">
            <w:r>
              <w:t>Manager</w:t>
            </w:r>
          </w:p>
        </w:tc>
        <w:tc>
          <w:tcPr>
            <w:tcW w:w="3005" w:type="dxa"/>
            <w:vAlign w:val="center"/>
          </w:tcPr>
          <w:p w14:paraId="4DD2EDEF" w14:textId="77777777" w:rsidR="004D2E35" w:rsidRDefault="004D2E35" w:rsidP="004D2E35"/>
        </w:tc>
        <w:tc>
          <w:tcPr>
            <w:tcW w:w="3006" w:type="dxa"/>
            <w:vAlign w:val="center"/>
          </w:tcPr>
          <w:p w14:paraId="2FFEC264" w14:textId="77777777" w:rsidR="004D2E35" w:rsidRDefault="004D2E35" w:rsidP="004D2E35"/>
        </w:tc>
      </w:tr>
    </w:tbl>
    <w:p w14:paraId="7BF02EAA" w14:textId="483B20F9" w:rsidR="009C15C8" w:rsidRDefault="009C15C8" w:rsidP="009C15C8"/>
    <w:p w14:paraId="63B1FCC7" w14:textId="77777777" w:rsidR="009C15C8" w:rsidRPr="009C15C8" w:rsidRDefault="009C15C8" w:rsidP="009C15C8"/>
    <w:p w14:paraId="418D3E8C" w14:textId="72475586" w:rsidR="00C66637" w:rsidRDefault="009C15C8" w:rsidP="004D2E35">
      <w:pPr>
        <w:pStyle w:val="Heading3"/>
      </w:pPr>
      <w:r>
        <w:lastRenderedPageBreak/>
        <w:t xml:space="preserve">c. </w:t>
      </w:r>
      <w:r w:rsidR="00C66637">
        <w:t>Pricing Model Agreed per Key Personnel</w:t>
      </w:r>
    </w:p>
    <w:tbl>
      <w:tblPr>
        <w:tblStyle w:val="TableGrid"/>
        <w:tblW w:w="0" w:type="auto"/>
        <w:tblBorders>
          <w:top w:val="single" w:sz="4" w:space="0" w:color="009383" w:themeColor="background2"/>
          <w:left w:val="single" w:sz="4" w:space="0" w:color="009383" w:themeColor="background2"/>
          <w:bottom w:val="single" w:sz="4" w:space="0" w:color="009383" w:themeColor="background2"/>
          <w:right w:val="single" w:sz="4" w:space="0" w:color="009383" w:themeColor="background2"/>
          <w:insideH w:val="single" w:sz="4" w:space="0" w:color="009383" w:themeColor="background2"/>
          <w:insideV w:val="single" w:sz="4" w:space="0" w:color="009383" w:themeColor="background2"/>
        </w:tblBorders>
        <w:tblLook w:val="04A0" w:firstRow="1" w:lastRow="0" w:firstColumn="1" w:lastColumn="0" w:noHBand="0" w:noVBand="1"/>
      </w:tblPr>
      <w:tblGrid>
        <w:gridCol w:w="1502"/>
        <w:gridCol w:w="1502"/>
        <w:gridCol w:w="1503"/>
        <w:gridCol w:w="1503"/>
        <w:gridCol w:w="1503"/>
        <w:gridCol w:w="1503"/>
      </w:tblGrid>
      <w:tr w:rsidR="003147A8" w14:paraId="17C06CE6" w14:textId="77777777" w:rsidTr="00F67D23">
        <w:trPr>
          <w:trHeight w:val="680"/>
        </w:trPr>
        <w:tc>
          <w:tcPr>
            <w:tcW w:w="1502" w:type="dxa"/>
            <w:shd w:val="clear" w:color="auto" w:fill="009383" w:themeFill="background2"/>
            <w:vAlign w:val="center"/>
          </w:tcPr>
          <w:p w14:paraId="49C31978" w14:textId="1228CAEA" w:rsidR="003147A8" w:rsidRPr="003147A8" w:rsidRDefault="003147A8" w:rsidP="003147A8">
            <w:pPr>
              <w:rPr>
                <w:b/>
                <w:bCs/>
                <w:color w:val="FFFFFF" w:themeColor="background1"/>
              </w:rPr>
            </w:pPr>
            <w:r w:rsidRPr="003147A8">
              <w:rPr>
                <w:b/>
                <w:bCs/>
                <w:color w:val="FFFFFF" w:themeColor="background1"/>
              </w:rPr>
              <w:t>Engagement Type</w:t>
            </w:r>
          </w:p>
        </w:tc>
        <w:tc>
          <w:tcPr>
            <w:tcW w:w="4508" w:type="dxa"/>
            <w:gridSpan w:val="3"/>
            <w:shd w:val="clear" w:color="auto" w:fill="F2F2F2" w:themeFill="background1" w:themeFillShade="F2"/>
            <w:vAlign w:val="center"/>
          </w:tcPr>
          <w:p w14:paraId="0B4E9225" w14:textId="77777777" w:rsidR="003147A8" w:rsidRDefault="003147A8" w:rsidP="003147A8"/>
        </w:tc>
        <w:tc>
          <w:tcPr>
            <w:tcW w:w="3006" w:type="dxa"/>
            <w:gridSpan w:val="2"/>
            <w:vAlign w:val="center"/>
          </w:tcPr>
          <w:p w14:paraId="79BB0BCB" w14:textId="1F751FB6" w:rsidR="003147A8" w:rsidRDefault="003147A8" w:rsidP="003147A8">
            <w:r w:rsidRPr="003147A8">
              <w:t>Daily rates are within scheme capped rates?</w:t>
            </w:r>
            <w:r>
              <w:t xml:space="preserve"> </w:t>
            </w:r>
            <w:r w:rsidRPr="003147A8">
              <w:rPr>
                <w:b/>
                <w:bCs/>
                <w:highlight w:val="yellow"/>
              </w:rPr>
              <w:t>YES/NO</w:t>
            </w:r>
          </w:p>
        </w:tc>
      </w:tr>
      <w:tr w:rsidR="003147A8" w14:paraId="16915143" w14:textId="77777777" w:rsidTr="00F67D23">
        <w:trPr>
          <w:trHeight w:val="680"/>
        </w:trPr>
        <w:tc>
          <w:tcPr>
            <w:tcW w:w="1502" w:type="dxa"/>
            <w:shd w:val="clear" w:color="auto" w:fill="009383" w:themeFill="background2"/>
            <w:vAlign w:val="center"/>
          </w:tcPr>
          <w:p w14:paraId="644A4DB3" w14:textId="30394FFE" w:rsidR="003147A8" w:rsidRPr="003147A8" w:rsidRDefault="003147A8" w:rsidP="003147A8">
            <w:pPr>
              <w:rPr>
                <w:b/>
                <w:bCs/>
                <w:color w:val="FFFFFF" w:themeColor="background1"/>
              </w:rPr>
            </w:pPr>
            <w:r w:rsidRPr="003147A8">
              <w:rPr>
                <w:b/>
                <w:bCs/>
                <w:color w:val="FFFFFF" w:themeColor="background1"/>
              </w:rPr>
              <w:t>Service Type</w:t>
            </w:r>
          </w:p>
        </w:tc>
        <w:tc>
          <w:tcPr>
            <w:tcW w:w="4508" w:type="dxa"/>
            <w:gridSpan w:val="3"/>
            <w:shd w:val="clear" w:color="auto" w:fill="F2F2F2" w:themeFill="background1" w:themeFillShade="F2"/>
            <w:vAlign w:val="center"/>
          </w:tcPr>
          <w:p w14:paraId="0CABEA93" w14:textId="77777777" w:rsidR="003147A8" w:rsidRDefault="003147A8" w:rsidP="003147A8"/>
        </w:tc>
        <w:tc>
          <w:tcPr>
            <w:tcW w:w="3006" w:type="dxa"/>
            <w:gridSpan w:val="2"/>
            <w:vAlign w:val="center"/>
          </w:tcPr>
          <w:p w14:paraId="14EB00FB" w14:textId="034B1866" w:rsidR="003147A8" w:rsidRDefault="003147A8" w:rsidP="003147A8"/>
        </w:tc>
      </w:tr>
      <w:tr w:rsidR="00D7583C" w14:paraId="68B9EADC" w14:textId="77777777" w:rsidTr="00D743ED">
        <w:trPr>
          <w:trHeight w:val="680"/>
        </w:trPr>
        <w:tc>
          <w:tcPr>
            <w:tcW w:w="1502" w:type="dxa"/>
            <w:shd w:val="clear" w:color="auto" w:fill="009383" w:themeFill="background2"/>
            <w:vAlign w:val="center"/>
          </w:tcPr>
          <w:p w14:paraId="5D8B89F5" w14:textId="2F412366" w:rsidR="00D7583C" w:rsidRPr="003147A8" w:rsidRDefault="00D7583C" w:rsidP="003147A8">
            <w:pPr>
              <w:jc w:val="center"/>
              <w:rPr>
                <w:b/>
                <w:bCs/>
                <w:color w:val="FFFFFF" w:themeColor="background1"/>
              </w:rPr>
            </w:pPr>
            <w:r w:rsidRPr="003147A8">
              <w:rPr>
                <w:b/>
                <w:bCs/>
                <w:color w:val="FFFFFF" w:themeColor="background1"/>
              </w:rPr>
              <w:t>Resource Type</w:t>
            </w:r>
          </w:p>
        </w:tc>
        <w:tc>
          <w:tcPr>
            <w:tcW w:w="1502" w:type="dxa"/>
            <w:shd w:val="clear" w:color="auto" w:fill="009383" w:themeFill="background2"/>
            <w:vAlign w:val="center"/>
          </w:tcPr>
          <w:p w14:paraId="68284D80" w14:textId="77777777" w:rsidR="00D7583C" w:rsidRPr="003147A8" w:rsidRDefault="00D7583C" w:rsidP="003147A8">
            <w:pPr>
              <w:jc w:val="center"/>
              <w:rPr>
                <w:b/>
                <w:bCs/>
                <w:color w:val="FFFFFF" w:themeColor="background1"/>
              </w:rPr>
            </w:pPr>
            <w:r w:rsidRPr="003147A8">
              <w:rPr>
                <w:b/>
                <w:bCs/>
                <w:color w:val="FFFFFF" w:themeColor="background1"/>
              </w:rPr>
              <w:t>Daily Rate</w:t>
            </w:r>
          </w:p>
          <w:p w14:paraId="4D385B89" w14:textId="3DF417DF" w:rsidR="00D7583C" w:rsidRPr="003147A8" w:rsidRDefault="00B17CB9" w:rsidP="003147A8">
            <w:pPr>
              <w:jc w:val="center"/>
              <w:rPr>
                <w:b/>
                <w:bCs/>
                <w:color w:val="FFFFFF" w:themeColor="background1"/>
              </w:rPr>
            </w:pPr>
            <w:r w:rsidRPr="003147A8">
              <w:rPr>
                <w:b/>
                <w:bCs/>
                <w:color w:val="FFFFFF" w:themeColor="background1"/>
              </w:rPr>
              <w:t xml:space="preserve">($) </w:t>
            </w:r>
            <w:r w:rsidR="00D7583C" w:rsidRPr="003147A8">
              <w:rPr>
                <w:b/>
                <w:bCs/>
                <w:color w:val="FFFFFF" w:themeColor="background1"/>
              </w:rPr>
              <w:t>(Excl. GST)</w:t>
            </w:r>
          </w:p>
        </w:tc>
        <w:tc>
          <w:tcPr>
            <w:tcW w:w="1503" w:type="dxa"/>
            <w:shd w:val="clear" w:color="auto" w:fill="009383" w:themeFill="background2"/>
            <w:vAlign w:val="center"/>
          </w:tcPr>
          <w:p w14:paraId="061C8751" w14:textId="1175DB9B" w:rsidR="00D7583C" w:rsidRPr="003147A8" w:rsidRDefault="00D7583C" w:rsidP="003147A8">
            <w:pPr>
              <w:jc w:val="center"/>
              <w:rPr>
                <w:b/>
                <w:bCs/>
                <w:color w:val="FFFFFF" w:themeColor="background1"/>
              </w:rPr>
            </w:pPr>
            <w:r w:rsidRPr="003147A8">
              <w:rPr>
                <w:b/>
                <w:bCs/>
                <w:color w:val="FFFFFF" w:themeColor="background1"/>
              </w:rPr>
              <w:t>*Non-local Resource (Y/N)</w:t>
            </w:r>
          </w:p>
        </w:tc>
        <w:tc>
          <w:tcPr>
            <w:tcW w:w="1503" w:type="dxa"/>
            <w:shd w:val="clear" w:color="auto" w:fill="009383" w:themeFill="background2"/>
            <w:vAlign w:val="center"/>
          </w:tcPr>
          <w:p w14:paraId="0F7FDB29" w14:textId="4488BF32" w:rsidR="00D7583C" w:rsidRPr="003147A8" w:rsidRDefault="00D7583C" w:rsidP="003147A8">
            <w:pPr>
              <w:jc w:val="center"/>
              <w:rPr>
                <w:b/>
                <w:bCs/>
                <w:color w:val="FFFFFF" w:themeColor="background1"/>
              </w:rPr>
            </w:pPr>
            <w:r w:rsidRPr="003147A8">
              <w:rPr>
                <w:b/>
                <w:bCs/>
                <w:color w:val="FFFFFF" w:themeColor="background1"/>
              </w:rPr>
              <w:t>Estimated Days</w:t>
            </w:r>
          </w:p>
        </w:tc>
        <w:tc>
          <w:tcPr>
            <w:tcW w:w="1503" w:type="dxa"/>
            <w:shd w:val="clear" w:color="auto" w:fill="009383" w:themeFill="background2"/>
            <w:vAlign w:val="center"/>
          </w:tcPr>
          <w:p w14:paraId="3707783B" w14:textId="25AC93A4" w:rsidR="00D7583C" w:rsidRPr="003147A8" w:rsidRDefault="00D7583C" w:rsidP="003147A8">
            <w:pPr>
              <w:jc w:val="center"/>
              <w:rPr>
                <w:b/>
                <w:bCs/>
                <w:color w:val="FFFFFF" w:themeColor="background1"/>
              </w:rPr>
            </w:pPr>
            <w:r w:rsidRPr="003147A8">
              <w:rPr>
                <w:b/>
                <w:bCs/>
                <w:color w:val="FFFFFF" w:themeColor="background1"/>
              </w:rPr>
              <w:t>Cost ($)</w:t>
            </w:r>
          </w:p>
        </w:tc>
        <w:tc>
          <w:tcPr>
            <w:tcW w:w="1503" w:type="dxa"/>
            <w:shd w:val="clear" w:color="auto" w:fill="009383" w:themeFill="background2"/>
            <w:vAlign w:val="center"/>
          </w:tcPr>
          <w:p w14:paraId="349C3C16" w14:textId="2539E62A" w:rsidR="00D7583C" w:rsidRPr="003147A8" w:rsidRDefault="00D7583C" w:rsidP="003147A8">
            <w:pPr>
              <w:jc w:val="center"/>
              <w:rPr>
                <w:b/>
                <w:bCs/>
                <w:color w:val="FFFFFF" w:themeColor="background1"/>
              </w:rPr>
            </w:pPr>
            <w:r w:rsidRPr="003147A8">
              <w:rPr>
                <w:b/>
                <w:bCs/>
                <w:color w:val="FFFFFF" w:themeColor="background1"/>
              </w:rPr>
              <w:t>Proposed Resource Mix (%)</w:t>
            </w:r>
          </w:p>
        </w:tc>
      </w:tr>
      <w:tr w:rsidR="00D7583C" w14:paraId="159FED08" w14:textId="77777777" w:rsidTr="00F67D23">
        <w:trPr>
          <w:trHeight w:val="510"/>
        </w:trPr>
        <w:tc>
          <w:tcPr>
            <w:tcW w:w="1502" w:type="dxa"/>
            <w:vAlign w:val="center"/>
          </w:tcPr>
          <w:p w14:paraId="3F73F614" w14:textId="43D82A08" w:rsidR="00D7583C" w:rsidRPr="00E8277F" w:rsidRDefault="00D7583C" w:rsidP="00E8277F">
            <w:pPr>
              <w:rPr>
                <w:b/>
                <w:bCs/>
              </w:rPr>
            </w:pPr>
            <w:r w:rsidRPr="00E8277F">
              <w:rPr>
                <w:b/>
                <w:bCs/>
              </w:rPr>
              <w:t>Partner</w:t>
            </w:r>
          </w:p>
        </w:tc>
        <w:tc>
          <w:tcPr>
            <w:tcW w:w="1502" w:type="dxa"/>
            <w:shd w:val="clear" w:color="auto" w:fill="F2F2F2" w:themeFill="background1" w:themeFillShade="F2"/>
            <w:vAlign w:val="center"/>
          </w:tcPr>
          <w:p w14:paraId="5EB43647" w14:textId="77777777" w:rsidR="00D7583C" w:rsidRDefault="00D7583C" w:rsidP="00E8277F"/>
        </w:tc>
        <w:tc>
          <w:tcPr>
            <w:tcW w:w="1503" w:type="dxa"/>
            <w:shd w:val="clear" w:color="auto" w:fill="F2F2F2" w:themeFill="background1" w:themeFillShade="F2"/>
            <w:vAlign w:val="center"/>
          </w:tcPr>
          <w:p w14:paraId="429339E7" w14:textId="77777777" w:rsidR="00D7583C" w:rsidRDefault="00D7583C" w:rsidP="00E8277F"/>
        </w:tc>
        <w:tc>
          <w:tcPr>
            <w:tcW w:w="1503" w:type="dxa"/>
            <w:shd w:val="clear" w:color="auto" w:fill="F2F2F2" w:themeFill="background1" w:themeFillShade="F2"/>
            <w:vAlign w:val="center"/>
          </w:tcPr>
          <w:p w14:paraId="25213347" w14:textId="77777777" w:rsidR="00D7583C" w:rsidRDefault="00D7583C" w:rsidP="00E8277F"/>
        </w:tc>
        <w:tc>
          <w:tcPr>
            <w:tcW w:w="1503" w:type="dxa"/>
            <w:shd w:val="clear" w:color="auto" w:fill="F2F2F2" w:themeFill="background1" w:themeFillShade="F2"/>
            <w:vAlign w:val="center"/>
          </w:tcPr>
          <w:p w14:paraId="05B8F4E7" w14:textId="77777777" w:rsidR="00D7583C" w:rsidRDefault="00D7583C" w:rsidP="00E8277F"/>
        </w:tc>
        <w:tc>
          <w:tcPr>
            <w:tcW w:w="1503" w:type="dxa"/>
            <w:shd w:val="clear" w:color="auto" w:fill="F2F2F2" w:themeFill="background1" w:themeFillShade="F2"/>
            <w:vAlign w:val="center"/>
          </w:tcPr>
          <w:p w14:paraId="2397E7AF" w14:textId="77777777" w:rsidR="00D7583C" w:rsidRDefault="00D7583C" w:rsidP="00E8277F"/>
        </w:tc>
      </w:tr>
      <w:tr w:rsidR="00D7583C" w14:paraId="16A475D6" w14:textId="77777777" w:rsidTr="00F67D23">
        <w:trPr>
          <w:trHeight w:val="510"/>
        </w:trPr>
        <w:tc>
          <w:tcPr>
            <w:tcW w:w="1502" w:type="dxa"/>
            <w:vAlign w:val="center"/>
          </w:tcPr>
          <w:p w14:paraId="3355182F" w14:textId="21BEB554" w:rsidR="003147A8" w:rsidRPr="00E8277F" w:rsidRDefault="00D7583C" w:rsidP="00E8277F">
            <w:pPr>
              <w:rPr>
                <w:b/>
                <w:bCs/>
              </w:rPr>
            </w:pPr>
            <w:r w:rsidRPr="00E8277F">
              <w:rPr>
                <w:b/>
                <w:bCs/>
              </w:rPr>
              <w:t>Director</w:t>
            </w:r>
          </w:p>
        </w:tc>
        <w:tc>
          <w:tcPr>
            <w:tcW w:w="1502" w:type="dxa"/>
            <w:shd w:val="clear" w:color="auto" w:fill="F2F2F2" w:themeFill="background1" w:themeFillShade="F2"/>
            <w:vAlign w:val="center"/>
          </w:tcPr>
          <w:p w14:paraId="628D9977" w14:textId="77777777" w:rsidR="00D7583C" w:rsidRDefault="00D7583C" w:rsidP="00E8277F"/>
        </w:tc>
        <w:tc>
          <w:tcPr>
            <w:tcW w:w="1503" w:type="dxa"/>
            <w:shd w:val="clear" w:color="auto" w:fill="F2F2F2" w:themeFill="background1" w:themeFillShade="F2"/>
            <w:vAlign w:val="center"/>
          </w:tcPr>
          <w:p w14:paraId="6D4554A0" w14:textId="77777777" w:rsidR="00D7583C" w:rsidRDefault="00D7583C" w:rsidP="00E8277F"/>
        </w:tc>
        <w:tc>
          <w:tcPr>
            <w:tcW w:w="1503" w:type="dxa"/>
            <w:shd w:val="clear" w:color="auto" w:fill="F2F2F2" w:themeFill="background1" w:themeFillShade="F2"/>
            <w:vAlign w:val="center"/>
          </w:tcPr>
          <w:p w14:paraId="17CC7BA2" w14:textId="77777777" w:rsidR="00D7583C" w:rsidRDefault="00D7583C" w:rsidP="00E8277F"/>
        </w:tc>
        <w:tc>
          <w:tcPr>
            <w:tcW w:w="1503" w:type="dxa"/>
            <w:shd w:val="clear" w:color="auto" w:fill="F2F2F2" w:themeFill="background1" w:themeFillShade="F2"/>
            <w:vAlign w:val="center"/>
          </w:tcPr>
          <w:p w14:paraId="1AAFB2EC" w14:textId="77777777" w:rsidR="00D7583C" w:rsidRDefault="00D7583C" w:rsidP="00E8277F"/>
        </w:tc>
        <w:tc>
          <w:tcPr>
            <w:tcW w:w="1503" w:type="dxa"/>
            <w:shd w:val="clear" w:color="auto" w:fill="F2F2F2" w:themeFill="background1" w:themeFillShade="F2"/>
            <w:vAlign w:val="center"/>
          </w:tcPr>
          <w:p w14:paraId="616FBCA2" w14:textId="77777777" w:rsidR="00D7583C" w:rsidRDefault="00D7583C" w:rsidP="00E8277F"/>
        </w:tc>
      </w:tr>
      <w:tr w:rsidR="00D7583C" w14:paraId="69F01F8B" w14:textId="77777777" w:rsidTr="00F67D23">
        <w:trPr>
          <w:trHeight w:val="510"/>
        </w:trPr>
        <w:tc>
          <w:tcPr>
            <w:tcW w:w="1502" w:type="dxa"/>
            <w:vAlign w:val="center"/>
          </w:tcPr>
          <w:p w14:paraId="3E494432" w14:textId="6E0F9F94" w:rsidR="00D7583C" w:rsidRPr="00E8277F" w:rsidRDefault="00D7583C" w:rsidP="00E8277F">
            <w:pPr>
              <w:rPr>
                <w:b/>
                <w:bCs/>
              </w:rPr>
            </w:pPr>
            <w:r w:rsidRPr="00E8277F">
              <w:rPr>
                <w:b/>
                <w:bCs/>
              </w:rPr>
              <w:t>Senior Manager</w:t>
            </w:r>
          </w:p>
        </w:tc>
        <w:tc>
          <w:tcPr>
            <w:tcW w:w="1502" w:type="dxa"/>
            <w:shd w:val="clear" w:color="auto" w:fill="F2F2F2" w:themeFill="background1" w:themeFillShade="F2"/>
            <w:vAlign w:val="center"/>
          </w:tcPr>
          <w:p w14:paraId="1BCA0783" w14:textId="77777777" w:rsidR="00D7583C" w:rsidRDefault="00D7583C" w:rsidP="00E8277F"/>
        </w:tc>
        <w:tc>
          <w:tcPr>
            <w:tcW w:w="1503" w:type="dxa"/>
            <w:shd w:val="clear" w:color="auto" w:fill="F2F2F2" w:themeFill="background1" w:themeFillShade="F2"/>
            <w:vAlign w:val="center"/>
          </w:tcPr>
          <w:p w14:paraId="308EDBCC" w14:textId="77777777" w:rsidR="00D7583C" w:rsidRDefault="00D7583C" w:rsidP="00E8277F"/>
        </w:tc>
        <w:tc>
          <w:tcPr>
            <w:tcW w:w="1503" w:type="dxa"/>
            <w:shd w:val="clear" w:color="auto" w:fill="F2F2F2" w:themeFill="background1" w:themeFillShade="F2"/>
            <w:vAlign w:val="center"/>
          </w:tcPr>
          <w:p w14:paraId="7392E537" w14:textId="77777777" w:rsidR="00D7583C" w:rsidRDefault="00D7583C" w:rsidP="00E8277F"/>
        </w:tc>
        <w:tc>
          <w:tcPr>
            <w:tcW w:w="1503" w:type="dxa"/>
            <w:shd w:val="clear" w:color="auto" w:fill="F2F2F2" w:themeFill="background1" w:themeFillShade="F2"/>
            <w:vAlign w:val="center"/>
          </w:tcPr>
          <w:p w14:paraId="65707374" w14:textId="77777777" w:rsidR="00D7583C" w:rsidRDefault="00D7583C" w:rsidP="00E8277F"/>
        </w:tc>
        <w:tc>
          <w:tcPr>
            <w:tcW w:w="1503" w:type="dxa"/>
            <w:shd w:val="clear" w:color="auto" w:fill="F2F2F2" w:themeFill="background1" w:themeFillShade="F2"/>
            <w:vAlign w:val="center"/>
          </w:tcPr>
          <w:p w14:paraId="260A0860" w14:textId="77777777" w:rsidR="00D7583C" w:rsidRDefault="00D7583C" w:rsidP="00E8277F"/>
        </w:tc>
      </w:tr>
      <w:tr w:rsidR="00D7583C" w14:paraId="71CAE181" w14:textId="77777777" w:rsidTr="00F67D23">
        <w:trPr>
          <w:trHeight w:val="510"/>
        </w:trPr>
        <w:tc>
          <w:tcPr>
            <w:tcW w:w="1502" w:type="dxa"/>
            <w:vAlign w:val="center"/>
          </w:tcPr>
          <w:p w14:paraId="3BF6FB14" w14:textId="7961191D" w:rsidR="00D7583C" w:rsidRPr="00E8277F" w:rsidRDefault="00D7583C" w:rsidP="00E8277F">
            <w:pPr>
              <w:rPr>
                <w:b/>
                <w:bCs/>
              </w:rPr>
            </w:pPr>
            <w:r w:rsidRPr="00E8277F">
              <w:rPr>
                <w:b/>
                <w:bCs/>
              </w:rPr>
              <w:t>Manager</w:t>
            </w:r>
          </w:p>
        </w:tc>
        <w:tc>
          <w:tcPr>
            <w:tcW w:w="1502" w:type="dxa"/>
            <w:shd w:val="clear" w:color="auto" w:fill="F2F2F2" w:themeFill="background1" w:themeFillShade="F2"/>
            <w:vAlign w:val="center"/>
          </w:tcPr>
          <w:p w14:paraId="0D0AF11B" w14:textId="77777777" w:rsidR="00D7583C" w:rsidRDefault="00D7583C" w:rsidP="00E8277F"/>
        </w:tc>
        <w:tc>
          <w:tcPr>
            <w:tcW w:w="1503" w:type="dxa"/>
            <w:shd w:val="clear" w:color="auto" w:fill="F2F2F2" w:themeFill="background1" w:themeFillShade="F2"/>
            <w:vAlign w:val="center"/>
          </w:tcPr>
          <w:p w14:paraId="77D04D2E" w14:textId="77777777" w:rsidR="00D7583C" w:rsidRDefault="00D7583C" w:rsidP="00E8277F"/>
        </w:tc>
        <w:tc>
          <w:tcPr>
            <w:tcW w:w="1503" w:type="dxa"/>
            <w:shd w:val="clear" w:color="auto" w:fill="F2F2F2" w:themeFill="background1" w:themeFillShade="F2"/>
            <w:vAlign w:val="center"/>
          </w:tcPr>
          <w:p w14:paraId="0D2DDCA5" w14:textId="77777777" w:rsidR="00D7583C" w:rsidRDefault="00D7583C" w:rsidP="00E8277F"/>
        </w:tc>
        <w:tc>
          <w:tcPr>
            <w:tcW w:w="1503" w:type="dxa"/>
            <w:shd w:val="clear" w:color="auto" w:fill="F2F2F2" w:themeFill="background1" w:themeFillShade="F2"/>
            <w:vAlign w:val="center"/>
          </w:tcPr>
          <w:p w14:paraId="33764E07" w14:textId="77777777" w:rsidR="00D7583C" w:rsidRDefault="00D7583C" w:rsidP="00E8277F"/>
        </w:tc>
        <w:tc>
          <w:tcPr>
            <w:tcW w:w="1503" w:type="dxa"/>
            <w:shd w:val="clear" w:color="auto" w:fill="F2F2F2" w:themeFill="background1" w:themeFillShade="F2"/>
            <w:vAlign w:val="center"/>
          </w:tcPr>
          <w:p w14:paraId="5C9C4333" w14:textId="77777777" w:rsidR="00D7583C" w:rsidRDefault="00D7583C" w:rsidP="00E8277F"/>
        </w:tc>
      </w:tr>
      <w:tr w:rsidR="00D7583C" w14:paraId="04571DAA" w14:textId="77777777" w:rsidTr="00F67D23">
        <w:trPr>
          <w:trHeight w:val="510"/>
        </w:trPr>
        <w:tc>
          <w:tcPr>
            <w:tcW w:w="1502" w:type="dxa"/>
            <w:vAlign w:val="center"/>
          </w:tcPr>
          <w:p w14:paraId="0F39F3DF" w14:textId="6773883B" w:rsidR="00D7583C" w:rsidRPr="00E8277F" w:rsidRDefault="00D7583C" w:rsidP="00E8277F">
            <w:pPr>
              <w:rPr>
                <w:b/>
                <w:bCs/>
              </w:rPr>
            </w:pPr>
            <w:r w:rsidRPr="00E8277F">
              <w:rPr>
                <w:b/>
                <w:bCs/>
              </w:rPr>
              <w:t>Senior Consultant</w:t>
            </w:r>
          </w:p>
        </w:tc>
        <w:tc>
          <w:tcPr>
            <w:tcW w:w="1502" w:type="dxa"/>
            <w:shd w:val="clear" w:color="auto" w:fill="F2F2F2" w:themeFill="background1" w:themeFillShade="F2"/>
            <w:vAlign w:val="center"/>
          </w:tcPr>
          <w:p w14:paraId="3D4D7BF7" w14:textId="77777777" w:rsidR="00D7583C" w:rsidRDefault="00D7583C" w:rsidP="00E8277F"/>
        </w:tc>
        <w:tc>
          <w:tcPr>
            <w:tcW w:w="1503" w:type="dxa"/>
            <w:shd w:val="clear" w:color="auto" w:fill="F2F2F2" w:themeFill="background1" w:themeFillShade="F2"/>
            <w:vAlign w:val="center"/>
          </w:tcPr>
          <w:p w14:paraId="60999748" w14:textId="77777777" w:rsidR="00D7583C" w:rsidRDefault="00D7583C" w:rsidP="00E8277F"/>
        </w:tc>
        <w:tc>
          <w:tcPr>
            <w:tcW w:w="1503" w:type="dxa"/>
            <w:shd w:val="clear" w:color="auto" w:fill="F2F2F2" w:themeFill="background1" w:themeFillShade="F2"/>
            <w:vAlign w:val="center"/>
          </w:tcPr>
          <w:p w14:paraId="7F4D9C37" w14:textId="77777777" w:rsidR="00D7583C" w:rsidRDefault="00D7583C" w:rsidP="00E8277F"/>
        </w:tc>
        <w:tc>
          <w:tcPr>
            <w:tcW w:w="1503" w:type="dxa"/>
            <w:shd w:val="clear" w:color="auto" w:fill="F2F2F2" w:themeFill="background1" w:themeFillShade="F2"/>
            <w:vAlign w:val="center"/>
          </w:tcPr>
          <w:p w14:paraId="5F6EDBDF" w14:textId="77777777" w:rsidR="00D7583C" w:rsidRDefault="00D7583C" w:rsidP="00E8277F"/>
        </w:tc>
        <w:tc>
          <w:tcPr>
            <w:tcW w:w="1503" w:type="dxa"/>
            <w:shd w:val="clear" w:color="auto" w:fill="F2F2F2" w:themeFill="background1" w:themeFillShade="F2"/>
            <w:vAlign w:val="center"/>
          </w:tcPr>
          <w:p w14:paraId="3AF5D773" w14:textId="77777777" w:rsidR="00D7583C" w:rsidRDefault="00D7583C" w:rsidP="00E8277F"/>
        </w:tc>
      </w:tr>
      <w:tr w:rsidR="00D7583C" w14:paraId="0EE65707" w14:textId="77777777" w:rsidTr="00F67D23">
        <w:trPr>
          <w:trHeight w:val="510"/>
        </w:trPr>
        <w:tc>
          <w:tcPr>
            <w:tcW w:w="1502" w:type="dxa"/>
            <w:vAlign w:val="center"/>
          </w:tcPr>
          <w:p w14:paraId="1D19AFCB" w14:textId="24041416" w:rsidR="00D7583C" w:rsidRPr="00E8277F" w:rsidRDefault="00D7583C" w:rsidP="00E8277F">
            <w:pPr>
              <w:rPr>
                <w:b/>
                <w:bCs/>
              </w:rPr>
            </w:pPr>
            <w:r w:rsidRPr="00E8277F">
              <w:rPr>
                <w:b/>
                <w:bCs/>
              </w:rPr>
              <w:t>Consultant</w:t>
            </w:r>
          </w:p>
        </w:tc>
        <w:tc>
          <w:tcPr>
            <w:tcW w:w="1502" w:type="dxa"/>
            <w:shd w:val="clear" w:color="auto" w:fill="F2F2F2" w:themeFill="background1" w:themeFillShade="F2"/>
            <w:vAlign w:val="center"/>
          </w:tcPr>
          <w:p w14:paraId="7D79B896" w14:textId="77777777" w:rsidR="00D7583C" w:rsidRDefault="00D7583C" w:rsidP="00E8277F"/>
        </w:tc>
        <w:tc>
          <w:tcPr>
            <w:tcW w:w="1503" w:type="dxa"/>
            <w:shd w:val="clear" w:color="auto" w:fill="F2F2F2" w:themeFill="background1" w:themeFillShade="F2"/>
            <w:vAlign w:val="center"/>
          </w:tcPr>
          <w:p w14:paraId="41AB5B63" w14:textId="77777777" w:rsidR="00D7583C" w:rsidRDefault="00D7583C" w:rsidP="00E8277F"/>
        </w:tc>
        <w:tc>
          <w:tcPr>
            <w:tcW w:w="1503" w:type="dxa"/>
            <w:shd w:val="clear" w:color="auto" w:fill="F2F2F2" w:themeFill="background1" w:themeFillShade="F2"/>
            <w:vAlign w:val="center"/>
          </w:tcPr>
          <w:p w14:paraId="65DDB968" w14:textId="77777777" w:rsidR="00D7583C" w:rsidRDefault="00D7583C" w:rsidP="00E8277F"/>
        </w:tc>
        <w:tc>
          <w:tcPr>
            <w:tcW w:w="1503" w:type="dxa"/>
            <w:shd w:val="clear" w:color="auto" w:fill="F2F2F2" w:themeFill="background1" w:themeFillShade="F2"/>
            <w:vAlign w:val="center"/>
          </w:tcPr>
          <w:p w14:paraId="061EBFD3" w14:textId="77777777" w:rsidR="00D7583C" w:rsidRDefault="00D7583C" w:rsidP="00E8277F"/>
        </w:tc>
        <w:tc>
          <w:tcPr>
            <w:tcW w:w="1503" w:type="dxa"/>
            <w:shd w:val="clear" w:color="auto" w:fill="F2F2F2" w:themeFill="background1" w:themeFillShade="F2"/>
            <w:vAlign w:val="center"/>
          </w:tcPr>
          <w:p w14:paraId="64B1AA7D" w14:textId="77777777" w:rsidR="00D7583C" w:rsidRDefault="00D7583C" w:rsidP="00E8277F"/>
        </w:tc>
      </w:tr>
      <w:tr w:rsidR="00D7583C" w14:paraId="2695EEC2" w14:textId="77777777" w:rsidTr="00F67D23">
        <w:trPr>
          <w:trHeight w:val="510"/>
        </w:trPr>
        <w:tc>
          <w:tcPr>
            <w:tcW w:w="1502" w:type="dxa"/>
            <w:vAlign w:val="center"/>
          </w:tcPr>
          <w:p w14:paraId="35A56450" w14:textId="0CCE9CCF" w:rsidR="00D7583C" w:rsidRPr="00E8277F" w:rsidRDefault="00D7583C" w:rsidP="00E8277F">
            <w:pPr>
              <w:rPr>
                <w:b/>
                <w:bCs/>
              </w:rPr>
            </w:pPr>
            <w:r w:rsidRPr="00E8277F">
              <w:rPr>
                <w:b/>
                <w:bCs/>
              </w:rPr>
              <w:t>Analyst</w:t>
            </w:r>
          </w:p>
        </w:tc>
        <w:tc>
          <w:tcPr>
            <w:tcW w:w="1502" w:type="dxa"/>
            <w:shd w:val="clear" w:color="auto" w:fill="F2F2F2" w:themeFill="background1" w:themeFillShade="F2"/>
            <w:vAlign w:val="center"/>
          </w:tcPr>
          <w:p w14:paraId="25061074" w14:textId="77777777" w:rsidR="00D7583C" w:rsidRDefault="00D7583C" w:rsidP="00E8277F"/>
        </w:tc>
        <w:tc>
          <w:tcPr>
            <w:tcW w:w="1503" w:type="dxa"/>
            <w:shd w:val="clear" w:color="auto" w:fill="F2F2F2" w:themeFill="background1" w:themeFillShade="F2"/>
            <w:vAlign w:val="center"/>
          </w:tcPr>
          <w:p w14:paraId="74B1FF3D" w14:textId="77777777" w:rsidR="00D7583C" w:rsidRDefault="00D7583C" w:rsidP="00E8277F"/>
        </w:tc>
        <w:tc>
          <w:tcPr>
            <w:tcW w:w="1503" w:type="dxa"/>
            <w:shd w:val="clear" w:color="auto" w:fill="F2F2F2" w:themeFill="background1" w:themeFillShade="F2"/>
            <w:vAlign w:val="center"/>
          </w:tcPr>
          <w:p w14:paraId="6B99C3D7" w14:textId="77777777" w:rsidR="00D7583C" w:rsidRDefault="00D7583C" w:rsidP="00E8277F"/>
        </w:tc>
        <w:tc>
          <w:tcPr>
            <w:tcW w:w="1503" w:type="dxa"/>
            <w:shd w:val="clear" w:color="auto" w:fill="F2F2F2" w:themeFill="background1" w:themeFillShade="F2"/>
            <w:vAlign w:val="center"/>
          </w:tcPr>
          <w:p w14:paraId="04FAF28A" w14:textId="77777777" w:rsidR="00D7583C" w:rsidRDefault="00D7583C" w:rsidP="00E8277F"/>
        </w:tc>
        <w:tc>
          <w:tcPr>
            <w:tcW w:w="1503" w:type="dxa"/>
            <w:shd w:val="clear" w:color="auto" w:fill="F2F2F2" w:themeFill="background1" w:themeFillShade="F2"/>
            <w:vAlign w:val="center"/>
          </w:tcPr>
          <w:p w14:paraId="2A374D1C" w14:textId="77777777" w:rsidR="00D7583C" w:rsidRDefault="00D7583C" w:rsidP="00E8277F"/>
        </w:tc>
      </w:tr>
      <w:tr w:rsidR="00D7583C" w14:paraId="68A6DE65" w14:textId="77777777" w:rsidTr="00F67D23">
        <w:trPr>
          <w:trHeight w:val="510"/>
        </w:trPr>
        <w:tc>
          <w:tcPr>
            <w:tcW w:w="1502" w:type="dxa"/>
            <w:shd w:val="clear" w:color="auto" w:fill="009383" w:themeFill="background2"/>
            <w:vAlign w:val="center"/>
          </w:tcPr>
          <w:p w14:paraId="54A0763A" w14:textId="44728D70" w:rsidR="00D7583C" w:rsidRPr="003147A8" w:rsidRDefault="00D7583C" w:rsidP="00E8277F">
            <w:pPr>
              <w:rPr>
                <w:b/>
                <w:bCs/>
              </w:rPr>
            </w:pPr>
            <w:r w:rsidRPr="003147A8">
              <w:rPr>
                <w:b/>
                <w:bCs/>
                <w:color w:val="FFFFFF" w:themeColor="background1"/>
              </w:rPr>
              <w:t>T</w:t>
            </w:r>
            <w:r w:rsidR="00E8277F">
              <w:rPr>
                <w:b/>
                <w:bCs/>
                <w:color w:val="FFFFFF" w:themeColor="background1"/>
              </w:rPr>
              <w:t>otal</w:t>
            </w:r>
            <w:r w:rsidRPr="003147A8">
              <w:rPr>
                <w:b/>
                <w:bCs/>
                <w:color w:val="FFFFFF" w:themeColor="background1"/>
              </w:rPr>
              <w:t xml:space="preserve"> </w:t>
            </w:r>
          </w:p>
        </w:tc>
        <w:tc>
          <w:tcPr>
            <w:tcW w:w="1502" w:type="dxa"/>
            <w:shd w:val="clear" w:color="auto" w:fill="F2F2F2" w:themeFill="background1" w:themeFillShade="F2"/>
            <w:vAlign w:val="center"/>
          </w:tcPr>
          <w:p w14:paraId="2AE48130" w14:textId="77777777" w:rsidR="00D7583C" w:rsidRPr="003147A8" w:rsidRDefault="00D7583C" w:rsidP="00E8277F">
            <w:pPr>
              <w:rPr>
                <w:b/>
                <w:bCs/>
              </w:rPr>
            </w:pPr>
          </w:p>
        </w:tc>
        <w:tc>
          <w:tcPr>
            <w:tcW w:w="1503" w:type="dxa"/>
            <w:shd w:val="clear" w:color="auto" w:fill="F2F2F2" w:themeFill="background1" w:themeFillShade="F2"/>
            <w:vAlign w:val="center"/>
          </w:tcPr>
          <w:p w14:paraId="1B3CDA6B" w14:textId="77777777" w:rsidR="00D7583C" w:rsidRPr="003147A8" w:rsidRDefault="00D7583C" w:rsidP="00E8277F">
            <w:pPr>
              <w:rPr>
                <w:b/>
                <w:bCs/>
              </w:rPr>
            </w:pPr>
          </w:p>
        </w:tc>
        <w:tc>
          <w:tcPr>
            <w:tcW w:w="1503" w:type="dxa"/>
            <w:shd w:val="clear" w:color="auto" w:fill="F2F2F2" w:themeFill="background1" w:themeFillShade="F2"/>
            <w:vAlign w:val="center"/>
          </w:tcPr>
          <w:p w14:paraId="0893F565" w14:textId="77777777" w:rsidR="00D7583C" w:rsidRPr="003147A8" w:rsidRDefault="00D7583C" w:rsidP="00E8277F">
            <w:pPr>
              <w:rPr>
                <w:b/>
                <w:bCs/>
              </w:rPr>
            </w:pPr>
          </w:p>
        </w:tc>
        <w:tc>
          <w:tcPr>
            <w:tcW w:w="1503" w:type="dxa"/>
            <w:shd w:val="clear" w:color="auto" w:fill="F2F2F2" w:themeFill="background1" w:themeFillShade="F2"/>
            <w:vAlign w:val="center"/>
          </w:tcPr>
          <w:p w14:paraId="2F39D1D9" w14:textId="77777777" w:rsidR="00D7583C" w:rsidRPr="003147A8" w:rsidRDefault="00D7583C" w:rsidP="00E8277F">
            <w:pPr>
              <w:rPr>
                <w:b/>
                <w:bCs/>
              </w:rPr>
            </w:pPr>
          </w:p>
        </w:tc>
        <w:tc>
          <w:tcPr>
            <w:tcW w:w="1503" w:type="dxa"/>
            <w:shd w:val="clear" w:color="auto" w:fill="F2F2F2" w:themeFill="background1" w:themeFillShade="F2"/>
            <w:vAlign w:val="center"/>
          </w:tcPr>
          <w:p w14:paraId="58344779" w14:textId="7791423E" w:rsidR="00D7583C" w:rsidRPr="003147A8" w:rsidRDefault="00B17CB9" w:rsidP="00E8277F">
            <w:pPr>
              <w:rPr>
                <w:b/>
                <w:bCs/>
              </w:rPr>
            </w:pPr>
            <w:r w:rsidRPr="003147A8">
              <w:rPr>
                <w:b/>
                <w:bCs/>
              </w:rPr>
              <w:t>100%</w:t>
            </w:r>
          </w:p>
        </w:tc>
      </w:tr>
      <w:tr w:rsidR="00B17CB9" w14:paraId="0DB403D6" w14:textId="77777777" w:rsidTr="00F67D23">
        <w:trPr>
          <w:trHeight w:val="510"/>
        </w:trPr>
        <w:tc>
          <w:tcPr>
            <w:tcW w:w="1502" w:type="dxa"/>
            <w:vAlign w:val="center"/>
          </w:tcPr>
          <w:p w14:paraId="076AB1F0" w14:textId="09D5F2CA" w:rsidR="00B17CB9" w:rsidRPr="00E8277F" w:rsidRDefault="00B17CB9" w:rsidP="00E8277F">
            <w:pPr>
              <w:rPr>
                <w:b/>
                <w:bCs/>
              </w:rPr>
            </w:pPr>
            <w:r w:rsidRPr="00E8277F">
              <w:rPr>
                <w:b/>
                <w:bCs/>
              </w:rPr>
              <w:t>Discounts Provided</w:t>
            </w:r>
          </w:p>
        </w:tc>
        <w:tc>
          <w:tcPr>
            <w:tcW w:w="1502" w:type="dxa"/>
            <w:shd w:val="clear" w:color="auto" w:fill="F2F2F2" w:themeFill="background1" w:themeFillShade="F2"/>
            <w:vAlign w:val="center"/>
          </w:tcPr>
          <w:p w14:paraId="2338FA83" w14:textId="77777777" w:rsidR="00B17CB9" w:rsidRDefault="00B17CB9" w:rsidP="00E8277F"/>
        </w:tc>
        <w:tc>
          <w:tcPr>
            <w:tcW w:w="1503" w:type="dxa"/>
            <w:shd w:val="clear" w:color="auto" w:fill="F2F2F2" w:themeFill="background1" w:themeFillShade="F2"/>
            <w:vAlign w:val="center"/>
          </w:tcPr>
          <w:p w14:paraId="5BEF4184" w14:textId="77777777" w:rsidR="00B17CB9" w:rsidRDefault="00B17CB9" w:rsidP="00E8277F"/>
        </w:tc>
        <w:tc>
          <w:tcPr>
            <w:tcW w:w="1503" w:type="dxa"/>
            <w:shd w:val="clear" w:color="auto" w:fill="F2F2F2" w:themeFill="background1" w:themeFillShade="F2"/>
            <w:vAlign w:val="center"/>
          </w:tcPr>
          <w:p w14:paraId="04B13B33" w14:textId="3EA4728A" w:rsidR="00B17CB9" w:rsidRDefault="00B17CB9" w:rsidP="00E8277F"/>
        </w:tc>
        <w:tc>
          <w:tcPr>
            <w:tcW w:w="1503" w:type="dxa"/>
            <w:shd w:val="clear" w:color="auto" w:fill="F2F2F2" w:themeFill="background1" w:themeFillShade="F2"/>
            <w:vAlign w:val="center"/>
          </w:tcPr>
          <w:p w14:paraId="1E38C9A1" w14:textId="77777777" w:rsidR="00B17CB9" w:rsidRDefault="00B17CB9" w:rsidP="00E8277F"/>
        </w:tc>
        <w:tc>
          <w:tcPr>
            <w:tcW w:w="1503" w:type="dxa"/>
            <w:shd w:val="clear" w:color="auto" w:fill="F2F2F2" w:themeFill="background1" w:themeFillShade="F2"/>
            <w:vAlign w:val="center"/>
          </w:tcPr>
          <w:p w14:paraId="039BDE83" w14:textId="77777777" w:rsidR="00B17CB9" w:rsidRDefault="00B17CB9" w:rsidP="00E8277F"/>
        </w:tc>
      </w:tr>
      <w:tr w:rsidR="00B17CB9" w14:paraId="66743836" w14:textId="77777777" w:rsidTr="00F67D23">
        <w:trPr>
          <w:trHeight w:val="510"/>
        </w:trPr>
        <w:tc>
          <w:tcPr>
            <w:tcW w:w="1502" w:type="dxa"/>
            <w:vAlign w:val="center"/>
          </w:tcPr>
          <w:p w14:paraId="13D80CCE" w14:textId="043B1FCA" w:rsidR="00B17CB9" w:rsidRPr="00E8277F" w:rsidRDefault="003147A8" w:rsidP="00E8277F">
            <w:pPr>
              <w:rPr>
                <w:b/>
                <w:bCs/>
              </w:rPr>
            </w:pPr>
            <w:r w:rsidRPr="00E8277F">
              <w:rPr>
                <w:b/>
                <w:bCs/>
              </w:rPr>
              <w:t>*Non-Sydney resources</w:t>
            </w:r>
          </w:p>
        </w:tc>
        <w:tc>
          <w:tcPr>
            <w:tcW w:w="1502" w:type="dxa"/>
            <w:shd w:val="clear" w:color="auto" w:fill="F2F2F2" w:themeFill="background1" w:themeFillShade="F2"/>
            <w:vAlign w:val="center"/>
          </w:tcPr>
          <w:p w14:paraId="62700889" w14:textId="77777777" w:rsidR="00B17CB9" w:rsidRDefault="00B17CB9" w:rsidP="00E8277F"/>
        </w:tc>
        <w:tc>
          <w:tcPr>
            <w:tcW w:w="1503" w:type="dxa"/>
            <w:shd w:val="clear" w:color="auto" w:fill="F2F2F2" w:themeFill="background1" w:themeFillShade="F2"/>
            <w:vAlign w:val="center"/>
          </w:tcPr>
          <w:p w14:paraId="7F045777" w14:textId="77777777" w:rsidR="00B17CB9" w:rsidRDefault="00B17CB9" w:rsidP="00E8277F"/>
        </w:tc>
        <w:tc>
          <w:tcPr>
            <w:tcW w:w="1503" w:type="dxa"/>
            <w:shd w:val="clear" w:color="auto" w:fill="F2F2F2" w:themeFill="background1" w:themeFillShade="F2"/>
            <w:vAlign w:val="center"/>
          </w:tcPr>
          <w:p w14:paraId="649C7F6B" w14:textId="77777777" w:rsidR="00B17CB9" w:rsidRDefault="00B17CB9" w:rsidP="00E8277F"/>
        </w:tc>
        <w:tc>
          <w:tcPr>
            <w:tcW w:w="1503" w:type="dxa"/>
            <w:shd w:val="clear" w:color="auto" w:fill="F2F2F2" w:themeFill="background1" w:themeFillShade="F2"/>
            <w:vAlign w:val="center"/>
          </w:tcPr>
          <w:p w14:paraId="62D10A34" w14:textId="77777777" w:rsidR="00B17CB9" w:rsidRDefault="00B17CB9" w:rsidP="00E8277F"/>
        </w:tc>
        <w:tc>
          <w:tcPr>
            <w:tcW w:w="1503" w:type="dxa"/>
            <w:shd w:val="clear" w:color="auto" w:fill="F2F2F2" w:themeFill="background1" w:themeFillShade="F2"/>
            <w:vAlign w:val="center"/>
          </w:tcPr>
          <w:p w14:paraId="08816108" w14:textId="77777777" w:rsidR="00B17CB9" w:rsidRDefault="00B17CB9" w:rsidP="00E8277F"/>
        </w:tc>
      </w:tr>
      <w:tr w:rsidR="0082092E" w14:paraId="2B50287D" w14:textId="77777777" w:rsidTr="00F67D23">
        <w:trPr>
          <w:trHeight w:val="510"/>
        </w:trPr>
        <w:tc>
          <w:tcPr>
            <w:tcW w:w="1502" w:type="dxa"/>
            <w:vAlign w:val="center"/>
          </w:tcPr>
          <w:p w14:paraId="2D82E3B3" w14:textId="77777777" w:rsidR="0082092E" w:rsidRPr="00E8277F" w:rsidRDefault="0082092E" w:rsidP="0082092E">
            <w:pPr>
              <w:rPr>
                <w:b/>
                <w:bCs/>
              </w:rPr>
            </w:pPr>
            <w:r w:rsidRPr="00E8277F">
              <w:rPr>
                <w:b/>
                <w:bCs/>
              </w:rPr>
              <w:t>Duration</w:t>
            </w:r>
          </w:p>
          <w:p w14:paraId="116614F5" w14:textId="77777777" w:rsidR="0082092E" w:rsidRPr="00E8277F" w:rsidRDefault="0082092E" w:rsidP="0082092E">
            <w:pPr>
              <w:rPr>
                <w:b/>
                <w:bCs/>
              </w:rPr>
            </w:pPr>
            <w:r w:rsidRPr="00E8277F">
              <w:rPr>
                <w:b/>
                <w:bCs/>
              </w:rPr>
              <w:t>Team size</w:t>
            </w:r>
          </w:p>
          <w:p w14:paraId="03A20798" w14:textId="143EC70F" w:rsidR="0082092E" w:rsidRPr="00E8277F" w:rsidRDefault="0082092E" w:rsidP="0082092E">
            <w:pPr>
              <w:rPr>
                <w:b/>
                <w:bCs/>
              </w:rPr>
            </w:pPr>
            <w:r w:rsidRPr="00E8277F">
              <w:rPr>
                <w:b/>
                <w:bCs/>
              </w:rPr>
              <w:t>Similar work</w:t>
            </w:r>
          </w:p>
        </w:tc>
        <w:tc>
          <w:tcPr>
            <w:tcW w:w="1502" w:type="dxa"/>
            <w:shd w:val="clear" w:color="auto" w:fill="F2F2F2" w:themeFill="background1" w:themeFillShade="F2"/>
            <w:vAlign w:val="center"/>
          </w:tcPr>
          <w:p w14:paraId="7A0A010C" w14:textId="77777777" w:rsidR="0082092E" w:rsidRDefault="0082092E" w:rsidP="00E8277F"/>
        </w:tc>
        <w:tc>
          <w:tcPr>
            <w:tcW w:w="1503" w:type="dxa"/>
            <w:shd w:val="clear" w:color="auto" w:fill="F2F2F2" w:themeFill="background1" w:themeFillShade="F2"/>
            <w:vAlign w:val="center"/>
          </w:tcPr>
          <w:p w14:paraId="6CD7175A" w14:textId="77777777" w:rsidR="0082092E" w:rsidRDefault="0082092E" w:rsidP="00E8277F"/>
        </w:tc>
        <w:tc>
          <w:tcPr>
            <w:tcW w:w="1503" w:type="dxa"/>
            <w:shd w:val="clear" w:color="auto" w:fill="F2F2F2" w:themeFill="background1" w:themeFillShade="F2"/>
            <w:vAlign w:val="center"/>
          </w:tcPr>
          <w:p w14:paraId="12A7CA6A" w14:textId="77777777" w:rsidR="0082092E" w:rsidRDefault="0082092E" w:rsidP="00E8277F"/>
        </w:tc>
        <w:tc>
          <w:tcPr>
            <w:tcW w:w="1503" w:type="dxa"/>
            <w:shd w:val="clear" w:color="auto" w:fill="F2F2F2" w:themeFill="background1" w:themeFillShade="F2"/>
            <w:vAlign w:val="center"/>
          </w:tcPr>
          <w:p w14:paraId="4A0CFB94" w14:textId="77777777" w:rsidR="0082092E" w:rsidRDefault="0082092E" w:rsidP="00E8277F"/>
        </w:tc>
        <w:tc>
          <w:tcPr>
            <w:tcW w:w="1503" w:type="dxa"/>
            <w:shd w:val="clear" w:color="auto" w:fill="F2F2F2" w:themeFill="background1" w:themeFillShade="F2"/>
            <w:vAlign w:val="center"/>
          </w:tcPr>
          <w:p w14:paraId="6F1C4A02" w14:textId="77777777" w:rsidR="0082092E" w:rsidRDefault="0082092E" w:rsidP="00E8277F"/>
        </w:tc>
      </w:tr>
      <w:tr w:rsidR="00B17CB9" w14:paraId="30ABD664" w14:textId="77777777" w:rsidTr="00F67D23">
        <w:trPr>
          <w:trHeight w:val="510"/>
        </w:trPr>
        <w:tc>
          <w:tcPr>
            <w:tcW w:w="1502" w:type="dxa"/>
            <w:shd w:val="clear" w:color="auto" w:fill="009383" w:themeFill="background2"/>
            <w:vAlign w:val="center"/>
          </w:tcPr>
          <w:p w14:paraId="7E681B10" w14:textId="3C8E4F43" w:rsidR="00B17CB9" w:rsidRPr="003147A8" w:rsidRDefault="00E8277F" w:rsidP="00E8277F">
            <w:pPr>
              <w:rPr>
                <w:b/>
                <w:bCs/>
              </w:rPr>
            </w:pPr>
            <w:r>
              <w:rPr>
                <w:b/>
                <w:bCs/>
                <w:color w:val="FFFFFF" w:themeColor="background1"/>
              </w:rPr>
              <w:t>Total Estimated Costs ($)</w:t>
            </w:r>
          </w:p>
        </w:tc>
        <w:tc>
          <w:tcPr>
            <w:tcW w:w="1502" w:type="dxa"/>
            <w:shd w:val="clear" w:color="auto" w:fill="F2F2F2" w:themeFill="background1" w:themeFillShade="F2"/>
            <w:vAlign w:val="center"/>
          </w:tcPr>
          <w:p w14:paraId="7AE340DA" w14:textId="77777777" w:rsidR="00B17CB9" w:rsidRDefault="00B17CB9" w:rsidP="00E8277F"/>
        </w:tc>
        <w:tc>
          <w:tcPr>
            <w:tcW w:w="1503" w:type="dxa"/>
            <w:shd w:val="clear" w:color="auto" w:fill="F2F2F2" w:themeFill="background1" w:themeFillShade="F2"/>
            <w:vAlign w:val="center"/>
          </w:tcPr>
          <w:p w14:paraId="7B3BD7C3" w14:textId="77777777" w:rsidR="00B17CB9" w:rsidRDefault="00B17CB9" w:rsidP="00E8277F"/>
        </w:tc>
        <w:tc>
          <w:tcPr>
            <w:tcW w:w="1503" w:type="dxa"/>
            <w:shd w:val="clear" w:color="auto" w:fill="F2F2F2" w:themeFill="background1" w:themeFillShade="F2"/>
            <w:vAlign w:val="center"/>
          </w:tcPr>
          <w:p w14:paraId="41D15BAF" w14:textId="77777777" w:rsidR="00B17CB9" w:rsidRDefault="00B17CB9" w:rsidP="00E8277F"/>
        </w:tc>
        <w:tc>
          <w:tcPr>
            <w:tcW w:w="1503" w:type="dxa"/>
            <w:shd w:val="clear" w:color="auto" w:fill="F2F2F2" w:themeFill="background1" w:themeFillShade="F2"/>
            <w:vAlign w:val="center"/>
          </w:tcPr>
          <w:p w14:paraId="17B72E8E" w14:textId="77777777" w:rsidR="00B17CB9" w:rsidRDefault="00B17CB9" w:rsidP="00E8277F"/>
        </w:tc>
        <w:tc>
          <w:tcPr>
            <w:tcW w:w="1503" w:type="dxa"/>
            <w:shd w:val="clear" w:color="auto" w:fill="F2F2F2" w:themeFill="background1" w:themeFillShade="F2"/>
            <w:vAlign w:val="center"/>
          </w:tcPr>
          <w:p w14:paraId="6981B93A" w14:textId="77777777" w:rsidR="00B17CB9" w:rsidRDefault="00B17CB9" w:rsidP="00E8277F"/>
        </w:tc>
      </w:tr>
      <w:tr w:rsidR="003147A8" w14:paraId="3B8484C8" w14:textId="77777777" w:rsidTr="00D743ED">
        <w:trPr>
          <w:trHeight w:val="850"/>
        </w:trPr>
        <w:tc>
          <w:tcPr>
            <w:tcW w:w="9016" w:type="dxa"/>
            <w:gridSpan w:val="6"/>
            <w:vAlign w:val="center"/>
          </w:tcPr>
          <w:p w14:paraId="02F8E251" w14:textId="77777777" w:rsidR="003147A8" w:rsidRPr="003147A8" w:rsidRDefault="003147A8" w:rsidP="00D743ED">
            <w:pPr>
              <w:jc w:val="center"/>
              <w:rPr>
                <w:i/>
                <w:iCs/>
                <w:sz w:val="18"/>
                <w:szCs w:val="20"/>
              </w:rPr>
            </w:pPr>
            <w:r w:rsidRPr="003147A8">
              <w:rPr>
                <w:i/>
                <w:iCs/>
                <w:sz w:val="18"/>
                <w:szCs w:val="20"/>
              </w:rPr>
              <w:t>*Please indicate if the resources are not locally based.</w:t>
            </w:r>
          </w:p>
          <w:p w14:paraId="2E1D77AA" w14:textId="210EE43E" w:rsidR="003147A8" w:rsidRDefault="003147A8" w:rsidP="00D743ED">
            <w:pPr>
              <w:jc w:val="center"/>
            </w:pPr>
            <w:r w:rsidRPr="003147A8">
              <w:rPr>
                <w:i/>
                <w:iCs/>
                <w:sz w:val="18"/>
                <w:szCs w:val="20"/>
              </w:rPr>
              <w:t>If they will add additional costs and exceed the 7% total expenses cap, provide a separate estimate of the total engagement expenses for these team members</w:t>
            </w:r>
          </w:p>
        </w:tc>
      </w:tr>
    </w:tbl>
    <w:p w14:paraId="71ECC375" w14:textId="16266693" w:rsidR="00851302" w:rsidRDefault="00851302" w:rsidP="00851302"/>
    <w:p w14:paraId="5A39C26F" w14:textId="2BCE431D" w:rsidR="00851302" w:rsidRDefault="00F67D23" w:rsidP="00F67D23">
      <w:pPr>
        <w:pStyle w:val="Heading3"/>
      </w:pPr>
      <w:r>
        <w:t>c. Total SOW amount</w:t>
      </w:r>
    </w:p>
    <w:p w14:paraId="22F18ACD" w14:textId="7F7DED20" w:rsidR="00F67D23" w:rsidRDefault="00213511" w:rsidP="00F67D23">
      <w:r w:rsidRPr="00213511">
        <w:t>Detail the final project pricing agreed for the SOW here, and specify whether it is Fixed Price, Time and Materials or an alternative pricing model. Also, if there are expenses, they should be included here.</w:t>
      </w:r>
    </w:p>
    <w:p w14:paraId="1CFEE2A8" w14:textId="794A0E96" w:rsidR="00213511" w:rsidRDefault="00213511" w:rsidP="00F67D23"/>
    <w:tbl>
      <w:tblPr>
        <w:tblStyle w:val="TableGrid"/>
        <w:tblW w:w="0" w:type="auto"/>
        <w:tblLook w:val="04A0" w:firstRow="1" w:lastRow="0" w:firstColumn="1" w:lastColumn="0" w:noHBand="0" w:noVBand="1"/>
      </w:tblPr>
      <w:tblGrid>
        <w:gridCol w:w="9016"/>
      </w:tblGrid>
      <w:tr w:rsidR="00213511" w14:paraId="3F3E259A" w14:textId="77777777" w:rsidTr="00213511">
        <w:tc>
          <w:tcPr>
            <w:tcW w:w="9016" w:type="dxa"/>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7231434A" w14:textId="77777777" w:rsidR="00213511" w:rsidRDefault="00213511" w:rsidP="00F67D23"/>
          <w:p w14:paraId="09A71C05" w14:textId="14F3CC34" w:rsidR="00213511" w:rsidRDefault="00213511" w:rsidP="00F67D23"/>
          <w:p w14:paraId="67ED94D2" w14:textId="20732365" w:rsidR="00C47731" w:rsidRDefault="00C47731" w:rsidP="00F67D23"/>
          <w:p w14:paraId="7C218AC4" w14:textId="77777777" w:rsidR="00C47731" w:rsidRDefault="00C47731" w:rsidP="00F67D23"/>
          <w:p w14:paraId="14669A67" w14:textId="66EF694A" w:rsidR="00213511" w:rsidRDefault="00213511" w:rsidP="00F67D23"/>
        </w:tc>
      </w:tr>
    </w:tbl>
    <w:p w14:paraId="2D69BA74" w14:textId="7BCBC897" w:rsidR="00213511" w:rsidRDefault="00213511" w:rsidP="00213511">
      <w:pPr>
        <w:pStyle w:val="Heading3"/>
        <w:numPr>
          <w:ilvl w:val="0"/>
          <w:numId w:val="16"/>
        </w:numPr>
      </w:pPr>
      <w:r>
        <w:lastRenderedPageBreak/>
        <w:t>Payment Terms</w:t>
      </w:r>
    </w:p>
    <w:p w14:paraId="38381E6D" w14:textId="3B375B27" w:rsidR="00213511" w:rsidRDefault="00F434BE" w:rsidP="00213511">
      <w:r w:rsidRPr="00F434BE">
        <w:t>NSW Government terms are 28 days from invoice date as detailed in the Agreement.</w:t>
      </w:r>
    </w:p>
    <w:p w14:paraId="55B0C98C" w14:textId="77777777" w:rsidR="009C15C8" w:rsidRDefault="009C15C8" w:rsidP="00213511"/>
    <w:p w14:paraId="56C3BCC4" w14:textId="0340DA1B" w:rsidR="00F434BE" w:rsidRDefault="00F434BE" w:rsidP="00ED2634">
      <w:pPr>
        <w:pStyle w:val="Heading3"/>
        <w:numPr>
          <w:ilvl w:val="0"/>
          <w:numId w:val="16"/>
        </w:numPr>
      </w:pPr>
      <w:r>
        <w:t>Invoice Schedule</w:t>
      </w:r>
    </w:p>
    <w:p w14:paraId="0D9552D6" w14:textId="46AE98CC" w:rsidR="00F434BE" w:rsidRDefault="00ED2634" w:rsidP="00F434BE">
      <w:r w:rsidRPr="00ED2634">
        <w:t>Time and Materials are invoiced monthly in arrears basis Goods and Services provided and accepted in accordance with this SOW. Fixed Cost projects payment will be made in line with payment milestones.  The Supplier’s invoices combined total value may not exceed the price in the section 5.1 in this SOW without NSW Governments' prior written approval.</w:t>
      </w:r>
    </w:p>
    <w:p w14:paraId="3328B1BC" w14:textId="77777777" w:rsidR="009C15C8" w:rsidRPr="00F434BE" w:rsidRDefault="009C15C8" w:rsidP="00F434BE"/>
    <w:p w14:paraId="57520DBB" w14:textId="12BBA5E6" w:rsidR="00B875C2" w:rsidRDefault="00ED2634" w:rsidP="00ED2634">
      <w:pPr>
        <w:pStyle w:val="Heading3"/>
        <w:numPr>
          <w:ilvl w:val="0"/>
          <w:numId w:val="16"/>
        </w:numPr>
      </w:pPr>
      <w:r>
        <w:t>Expenses per agreed policy</w:t>
      </w:r>
    </w:p>
    <w:tbl>
      <w:tblPr>
        <w:tblStyle w:val="TableGrid"/>
        <w:tblW w:w="0" w:type="auto"/>
        <w:tblLook w:val="04A0" w:firstRow="1" w:lastRow="0" w:firstColumn="1" w:lastColumn="0" w:noHBand="0" w:noVBand="1"/>
      </w:tblPr>
      <w:tblGrid>
        <w:gridCol w:w="1502"/>
        <w:gridCol w:w="1187"/>
        <w:gridCol w:w="1819"/>
        <w:gridCol w:w="3284"/>
        <w:gridCol w:w="1224"/>
      </w:tblGrid>
      <w:tr w:rsidR="00ED2634" w14:paraId="575CF9FA" w14:textId="77777777" w:rsidTr="00036806">
        <w:trPr>
          <w:trHeight w:val="454"/>
        </w:trPr>
        <w:tc>
          <w:tcPr>
            <w:tcW w:w="2689"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shd w:val="clear" w:color="auto" w:fill="009383" w:themeFill="background2"/>
            <w:vAlign w:val="center"/>
          </w:tcPr>
          <w:p w14:paraId="1424F3AC" w14:textId="55EBEF1D" w:rsidR="00ED2634" w:rsidRPr="00ED2634" w:rsidRDefault="00ED2634" w:rsidP="00BA6B57">
            <w:pPr>
              <w:jc w:val="center"/>
              <w:rPr>
                <w:b/>
                <w:bCs/>
                <w:color w:val="FFFFFF" w:themeColor="background1"/>
              </w:rPr>
            </w:pPr>
            <w:r w:rsidRPr="00ED2634">
              <w:rPr>
                <w:b/>
                <w:bCs/>
                <w:color w:val="FFFFFF" w:themeColor="background1"/>
              </w:rPr>
              <w:t>Cost Element</w:t>
            </w:r>
          </w:p>
        </w:tc>
        <w:tc>
          <w:tcPr>
            <w:tcW w:w="5103"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shd w:val="clear" w:color="auto" w:fill="009383" w:themeFill="background2"/>
            <w:vAlign w:val="center"/>
          </w:tcPr>
          <w:p w14:paraId="68A4C3BB" w14:textId="6A159EDA" w:rsidR="00ED2634" w:rsidRPr="00ED2634" w:rsidRDefault="00ED2634" w:rsidP="00BA6B57">
            <w:pPr>
              <w:jc w:val="center"/>
              <w:rPr>
                <w:b/>
                <w:bCs/>
                <w:color w:val="FFFFFF" w:themeColor="background1"/>
              </w:rPr>
            </w:pPr>
            <w:r w:rsidRPr="00ED2634">
              <w:rPr>
                <w:b/>
                <w:bCs/>
                <w:color w:val="FFFFFF" w:themeColor="background1"/>
              </w:rPr>
              <w:t>Expenses Policy</w:t>
            </w:r>
          </w:p>
        </w:tc>
        <w:tc>
          <w:tcPr>
            <w:tcW w:w="1224" w:type="dxa"/>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shd w:val="clear" w:color="auto" w:fill="009383" w:themeFill="background2"/>
            <w:vAlign w:val="center"/>
          </w:tcPr>
          <w:p w14:paraId="13F5CA42" w14:textId="4F387D16" w:rsidR="00ED2634" w:rsidRPr="00ED2634" w:rsidRDefault="00ED2634" w:rsidP="00BA6B57">
            <w:pPr>
              <w:jc w:val="center"/>
              <w:rPr>
                <w:b/>
                <w:bCs/>
                <w:color w:val="FFFFFF" w:themeColor="background1"/>
              </w:rPr>
            </w:pPr>
            <w:r w:rsidRPr="00ED2634">
              <w:rPr>
                <w:b/>
                <w:bCs/>
                <w:color w:val="FFFFFF" w:themeColor="background1"/>
              </w:rPr>
              <w:t>Agreed (Y/N)</w:t>
            </w:r>
          </w:p>
        </w:tc>
      </w:tr>
      <w:tr w:rsidR="00ED2634" w14:paraId="527F860F" w14:textId="77777777" w:rsidTr="00036806">
        <w:tc>
          <w:tcPr>
            <w:tcW w:w="2689"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24EEC7E9" w14:textId="7E915895" w:rsidR="00ED2634" w:rsidRDefault="00221F78" w:rsidP="002B0398">
            <w:r>
              <w:t>Expenses Cap</w:t>
            </w:r>
          </w:p>
        </w:tc>
        <w:tc>
          <w:tcPr>
            <w:tcW w:w="5103"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7777F22F" w14:textId="274DB0F0" w:rsidR="00ED2634" w:rsidRDefault="00BA6B57" w:rsidP="002B0398">
            <w:r>
              <w:t>All expenses will be capped at 7% of engagement fees</w:t>
            </w:r>
          </w:p>
        </w:tc>
        <w:tc>
          <w:tcPr>
            <w:tcW w:w="1224" w:type="dxa"/>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shd w:val="clear" w:color="auto" w:fill="F2F2F2" w:themeFill="background1" w:themeFillShade="F2"/>
          </w:tcPr>
          <w:p w14:paraId="4F92EC49" w14:textId="77777777" w:rsidR="00ED2634" w:rsidRDefault="00ED2634" w:rsidP="002B0398"/>
        </w:tc>
      </w:tr>
      <w:tr w:rsidR="00ED2634" w14:paraId="487CB1D5" w14:textId="77777777" w:rsidTr="00036806">
        <w:tc>
          <w:tcPr>
            <w:tcW w:w="2689"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0146C99D" w14:textId="1DC8483F" w:rsidR="00ED2634" w:rsidRDefault="00221F78" w:rsidP="002B0398">
            <w:r>
              <w:t>Couriers</w:t>
            </w:r>
          </w:p>
        </w:tc>
        <w:tc>
          <w:tcPr>
            <w:tcW w:w="5103"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13B14F8C" w14:textId="0736C4C3" w:rsidR="00BA6B57" w:rsidRDefault="00BA6B57" w:rsidP="002B0398">
            <w:r>
              <w:t>At cost</w:t>
            </w:r>
          </w:p>
        </w:tc>
        <w:tc>
          <w:tcPr>
            <w:tcW w:w="1224" w:type="dxa"/>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shd w:val="clear" w:color="auto" w:fill="F2F2F2" w:themeFill="background1" w:themeFillShade="F2"/>
          </w:tcPr>
          <w:p w14:paraId="14457A97" w14:textId="77777777" w:rsidR="00ED2634" w:rsidRDefault="00ED2634" w:rsidP="002B0398"/>
        </w:tc>
      </w:tr>
      <w:tr w:rsidR="00ED2634" w14:paraId="2477FB08" w14:textId="77777777" w:rsidTr="00036806">
        <w:tc>
          <w:tcPr>
            <w:tcW w:w="2689"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72BF18B2" w14:textId="799E8B0A" w:rsidR="00ED2634" w:rsidRDefault="00221F78" w:rsidP="002B0398">
            <w:r>
              <w:t>Database/Market Data Research</w:t>
            </w:r>
          </w:p>
        </w:tc>
        <w:tc>
          <w:tcPr>
            <w:tcW w:w="5103"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282364CB" w14:textId="7EDD0315" w:rsidR="00ED2634" w:rsidRDefault="00BA6B57" w:rsidP="002B0398">
            <w:r>
              <w:t>No charge</w:t>
            </w:r>
          </w:p>
        </w:tc>
        <w:tc>
          <w:tcPr>
            <w:tcW w:w="1224" w:type="dxa"/>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shd w:val="clear" w:color="auto" w:fill="F2F2F2" w:themeFill="background1" w:themeFillShade="F2"/>
          </w:tcPr>
          <w:p w14:paraId="70DE8A99" w14:textId="77777777" w:rsidR="00ED2634" w:rsidRDefault="00ED2634" w:rsidP="002B0398"/>
        </w:tc>
      </w:tr>
      <w:tr w:rsidR="00BA6B57" w14:paraId="44E2A810" w14:textId="77777777" w:rsidTr="00036806">
        <w:trPr>
          <w:trHeight w:val="40"/>
        </w:trPr>
        <w:tc>
          <w:tcPr>
            <w:tcW w:w="2689"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29E627AB" w14:textId="20F69BA7" w:rsidR="00BA6B57" w:rsidRDefault="00BA6B57" w:rsidP="002B0398">
            <w:r>
              <w:t>Airfares</w:t>
            </w:r>
          </w:p>
        </w:tc>
        <w:tc>
          <w:tcPr>
            <w:tcW w:w="5103"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32B39E36" w14:textId="77777777" w:rsidR="00BA6B57" w:rsidRDefault="00BA6B57" w:rsidP="00523614">
            <w:pPr>
              <w:pStyle w:val="ListParagraph"/>
              <w:numPr>
                <w:ilvl w:val="0"/>
                <w:numId w:val="17"/>
              </w:numPr>
            </w:pPr>
            <w:r>
              <w:t>Lowest available fare on the day</w:t>
            </w:r>
          </w:p>
          <w:p w14:paraId="45405C0C" w14:textId="77777777" w:rsidR="00BA6B57" w:rsidRDefault="00AF3F60" w:rsidP="00523614">
            <w:pPr>
              <w:pStyle w:val="ListParagraph"/>
              <w:numPr>
                <w:ilvl w:val="0"/>
                <w:numId w:val="17"/>
              </w:numPr>
            </w:pPr>
            <w:r>
              <w:t>Maximise advance bookings</w:t>
            </w:r>
          </w:p>
          <w:p w14:paraId="6C374CD3" w14:textId="77777777" w:rsidR="00AF3F60" w:rsidRDefault="00AF3F60" w:rsidP="00523614">
            <w:pPr>
              <w:pStyle w:val="ListParagraph"/>
              <w:numPr>
                <w:ilvl w:val="0"/>
                <w:numId w:val="17"/>
              </w:numPr>
            </w:pPr>
            <w:r>
              <w:t>Domestic-Economy only at cost</w:t>
            </w:r>
          </w:p>
          <w:p w14:paraId="7D8C82B7" w14:textId="31611696" w:rsidR="00AF3F60" w:rsidRDefault="00AF3F60" w:rsidP="00523614">
            <w:pPr>
              <w:pStyle w:val="ListParagraph"/>
              <w:numPr>
                <w:ilvl w:val="0"/>
                <w:numId w:val="17"/>
              </w:numPr>
            </w:pPr>
            <w:r>
              <w:t>At cost using contract 100</w:t>
            </w:r>
            <w:r w:rsidR="00523614">
              <w:t>8</w:t>
            </w:r>
            <w:r>
              <w:t xml:space="preserve"> Travel Management Services</w:t>
            </w:r>
            <w:r w:rsidR="00523614">
              <w:t xml:space="preserve"> through TCM or lower using other means</w:t>
            </w:r>
          </w:p>
        </w:tc>
        <w:tc>
          <w:tcPr>
            <w:tcW w:w="1224" w:type="dxa"/>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shd w:val="clear" w:color="auto" w:fill="F2F2F2" w:themeFill="background1" w:themeFillShade="F2"/>
          </w:tcPr>
          <w:p w14:paraId="127F9E25" w14:textId="77777777" w:rsidR="00BA6B57" w:rsidRDefault="00BA6B57" w:rsidP="002B0398"/>
        </w:tc>
      </w:tr>
      <w:tr w:rsidR="00ED2634" w14:paraId="3EFAD534" w14:textId="77777777" w:rsidTr="00036806">
        <w:tc>
          <w:tcPr>
            <w:tcW w:w="2689"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4656579C" w14:textId="5E219F04" w:rsidR="00ED2634" w:rsidRDefault="00221F78" w:rsidP="002B0398">
            <w:r>
              <w:t>Car Hire</w:t>
            </w:r>
          </w:p>
        </w:tc>
        <w:tc>
          <w:tcPr>
            <w:tcW w:w="5103"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796BE7CA" w14:textId="28D5E8D3" w:rsidR="00ED2634" w:rsidRDefault="00523614" w:rsidP="002B0398">
            <w:r>
              <w:t>At cost using contract 1008 Travel Management Services</w:t>
            </w:r>
          </w:p>
        </w:tc>
        <w:tc>
          <w:tcPr>
            <w:tcW w:w="1224" w:type="dxa"/>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shd w:val="clear" w:color="auto" w:fill="F2F2F2" w:themeFill="background1" w:themeFillShade="F2"/>
          </w:tcPr>
          <w:p w14:paraId="3BA834B5" w14:textId="77777777" w:rsidR="00ED2634" w:rsidRDefault="00ED2634" w:rsidP="002B0398"/>
        </w:tc>
      </w:tr>
      <w:tr w:rsidR="00523614" w14:paraId="52ED2677" w14:textId="77777777" w:rsidTr="00036806">
        <w:tc>
          <w:tcPr>
            <w:tcW w:w="2689"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37D1F060" w14:textId="4982AFD4" w:rsidR="00523614" w:rsidRDefault="00523614" w:rsidP="00523614">
            <w:r>
              <w:t>Accommodation</w:t>
            </w:r>
          </w:p>
        </w:tc>
        <w:tc>
          <w:tcPr>
            <w:tcW w:w="5103"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0BFF6D78" w14:textId="51967246" w:rsidR="00523614" w:rsidRDefault="00523614" w:rsidP="00523614">
            <w:r>
              <w:t>At cost using contract 1008 Travel Management Services</w:t>
            </w:r>
          </w:p>
        </w:tc>
        <w:tc>
          <w:tcPr>
            <w:tcW w:w="1224" w:type="dxa"/>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shd w:val="clear" w:color="auto" w:fill="F2F2F2" w:themeFill="background1" w:themeFillShade="F2"/>
          </w:tcPr>
          <w:p w14:paraId="611738DB" w14:textId="77777777" w:rsidR="00523614" w:rsidRDefault="00523614" w:rsidP="00523614"/>
        </w:tc>
      </w:tr>
      <w:tr w:rsidR="00523614" w14:paraId="7DFEB787" w14:textId="77777777" w:rsidTr="00036806">
        <w:tc>
          <w:tcPr>
            <w:tcW w:w="2689"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6EE97533" w14:textId="2BEAF6F6" w:rsidR="00523614" w:rsidRDefault="00523614" w:rsidP="00523614">
            <w:r>
              <w:t>Other Travel</w:t>
            </w:r>
          </w:p>
        </w:tc>
        <w:tc>
          <w:tcPr>
            <w:tcW w:w="5103"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0D421ACB" w14:textId="1CBAC4D8" w:rsidR="00523614" w:rsidRDefault="00523614" w:rsidP="00523614">
            <w:r>
              <w:t>At cost</w:t>
            </w:r>
          </w:p>
        </w:tc>
        <w:tc>
          <w:tcPr>
            <w:tcW w:w="1224" w:type="dxa"/>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shd w:val="clear" w:color="auto" w:fill="F2F2F2" w:themeFill="background1" w:themeFillShade="F2"/>
          </w:tcPr>
          <w:p w14:paraId="3C0A9B90" w14:textId="77777777" w:rsidR="00523614" w:rsidRDefault="00523614" w:rsidP="00523614"/>
        </w:tc>
      </w:tr>
      <w:tr w:rsidR="00523614" w14:paraId="21199341" w14:textId="77777777" w:rsidTr="00036806">
        <w:tc>
          <w:tcPr>
            <w:tcW w:w="2689"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670C0F38" w14:textId="592ECBAD" w:rsidR="00523614" w:rsidRDefault="00523614" w:rsidP="00523614">
            <w:r>
              <w:t>Meals – Breakfast</w:t>
            </w:r>
          </w:p>
        </w:tc>
        <w:tc>
          <w:tcPr>
            <w:tcW w:w="5103"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54B0C09E" w14:textId="2339895F" w:rsidR="00523614" w:rsidRDefault="00523614" w:rsidP="00523614">
            <w:r>
              <w:t>At cost &lt;$30/day</w:t>
            </w:r>
          </w:p>
        </w:tc>
        <w:tc>
          <w:tcPr>
            <w:tcW w:w="1224" w:type="dxa"/>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shd w:val="clear" w:color="auto" w:fill="F2F2F2" w:themeFill="background1" w:themeFillShade="F2"/>
          </w:tcPr>
          <w:p w14:paraId="1BDA4F1C" w14:textId="77777777" w:rsidR="00523614" w:rsidRDefault="00523614" w:rsidP="00523614"/>
        </w:tc>
      </w:tr>
      <w:tr w:rsidR="00523614" w14:paraId="4A5D21EE" w14:textId="77777777" w:rsidTr="00036806">
        <w:tc>
          <w:tcPr>
            <w:tcW w:w="2689"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0D2B0587" w14:textId="37EF8722" w:rsidR="00523614" w:rsidRDefault="00523614" w:rsidP="00523614">
            <w:r>
              <w:t>Meals – Lunch</w:t>
            </w:r>
          </w:p>
        </w:tc>
        <w:tc>
          <w:tcPr>
            <w:tcW w:w="5103"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467FC750" w14:textId="784CA3A7" w:rsidR="00523614" w:rsidRDefault="00523614" w:rsidP="00523614">
            <w:r>
              <w:t>No charge</w:t>
            </w:r>
          </w:p>
        </w:tc>
        <w:tc>
          <w:tcPr>
            <w:tcW w:w="1224" w:type="dxa"/>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shd w:val="clear" w:color="auto" w:fill="F2F2F2" w:themeFill="background1" w:themeFillShade="F2"/>
          </w:tcPr>
          <w:p w14:paraId="2F0E158A" w14:textId="77777777" w:rsidR="00523614" w:rsidRDefault="00523614" w:rsidP="00523614"/>
        </w:tc>
      </w:tr>
      <w:tr w:rsidR="00523614" w14:paraId="0AE509A3" w14:textId="77777777" w:rsidTr="00036806">
        <w:tc>
          <w:tcPr>
            <w:tcW w:w="2689"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5672BC3E" w14:textId="1EF1E532" w:rsidR="00523614" w:rsidRDefault="00523614" w:rsidP="00523614">
            <w:r>
              <w:t>Meals – Dinner</w:t>
            </w:r>
          </w:p>
        </w:tc>
        <w:tc>
          <w:tcPr>
            <w:tcW w:w="5103"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0AAC7815" w14:textId="31B8F416" w:rsidR="00523614" w:rsidRDefault="00523614" w:rsidP="00523614">
            <w:r>
              <w:t>At cost &lt;$50/day</w:t>
            </w:r>
          </w:p>
        </w:tc>
        <w:tc>
          <w:tcPr>
            <w:tcW w:w="1224" w:type="dxa"/>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shd w:val="clear" w:color="auto" w:fill="F2F2F2" w:themeFill="background1" w:themeFillShade="F2"/>
          </w:tcPr>
          <w:p w14:paraId="15878424" w14:textId="77777777" w:rsidR="00523614" w:rsidRDefault="00523614" w:rsidP="00523614"/>
        </w:tc>
      </w:tr>
      <w:tr w:rsidR="00523614" w14:paraId="0336AF0F" w14:textId="77777777" w:rsidTr="00036806">
        <w:tc>
          <w:tcPr>
            <w:tcW w:w="2689"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539FE13C" w14:textId="483955C8" w:rsidR="00523614" w:rsidRDefault="00523614" w:rsidP="00523614">
            <w:r>
              <w:t>Taxi</w:t>
            </w:r>
          </w:p>
        </w:tc>
        <w:tc>
          <w:tcPr>
            <w:tcW w:w="5103"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3790AB1D" w14:textId="104E865B" w:rsidR="00523614" w:rsidRDefault="00523614" w:rsidP="00523614">
            <w:r>
              <w:t>At cost – prior approval for circumstances outside to/from airports, leaving office after 8pm, meetings where multiple sites are used</w:t>
            </w:r>
          </w:p>
        </w:tc>
        <w:tc>
          <w:tcPr>
            <w:tcW w:w="1224" w:type="dxa"/>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shd w:val="clear" w:color="auto" w:fill="F2F2F2" w:themeFill="background1" w:themeFillShade="F2"/>
          </w:tcPr>
          <w:p w14:paraId="44015C17" w14:textId="77777777" w:rsidR="00523614" w:rsidRDefault="00523614" w:rsidP="00523614"/>
        </w:tc>
      </w:tr>
      <w:tr w:rsidR="00523614" w14:paraId="48B1750A" w14:textId="77777777" w:rsidTr="00036806">
        <w:tc>
          <w:tcPr>
            <w:tcW w:w="2689"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6E28A2CC" w14:textId="42DA8BA0" w:rsidR="00523614" w:rsidRDefault="00523614" w:rsidP="00523614">
            <w:r>
              <w:t>Tips &amp; Gratuities</w:t>
            </w:r>
          </w:p>
        </w:tc>
        <w:tc>
          <w:tcPr>
            <w:tcW w:w="5103"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27FA4D25" w14:textId="2F2F309C" w:rsidR="00523614" w:rsidRDefault="00523614" w:rsidP="00523614">
            <w:r>
              <w:t>No charge</w:t>
            </w:r>
          </w:p>
        </w:tc>
        <w:tc>
          <w:tcPr>
            <w:tcW w:w="1224" w:type="dxa"/>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shd w:val="clear" w:color="auto" w:fill="F2F2F2" w:themeFill="background1" w:themeFillShade="F2"/>
          </w:tcPr>
          <w:p w14:paraId="486E409C" w14:textId="77777777" w:rsidR="00523614" w:rsidRDefault="00523614" w:rsidP="00523614"/>
        </w:tc>
      </w:tr>
      <w:tr w:rsidR="00523614" w14:paraId="6DA1A7F7" w14:textId="77777777" w:rsidTr="00036806">
        <w:tc>
          <w:tcPr>
            <w:tcW w:w="2689"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57869EC9" w14:textId="692498F3" w:rsidR="00523614" w:rsidRDefault="00523614" w:rsidP="00523614">
            <w:r>
              <w:t>Room hire &amp; catering</w:t>
            </w:r>
          </w:p>
        </w:tc>
        <w:tc>
          <w:tcPr>
            <w:tcW w:w="5103"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62865FFB" w14:textId="7E0273CD" w:rsidR="00523614" w:rsidRDefault="00523614" w:rsidP="00523614">
            <w:r>
              <w:t>At cost</w:t>
            </w:r>
          </w:p>
        </w:tc>
        <w:tc>
          <w:tcPr>
            <w:tcW w:w="1224" w:type="dxa"/>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shd w:val="clear" w:color="auto" w:fill="F2F2F2" w:themeFill="background1" w:themeFillShade="F2"/>
          </w:tcPr>
          <w:p w14:paraId="581D0DA7" w14:textId="77777777" w:rsidR="00523614" w:rsidRDefault="00523614" w:rsidP="00523614"/>
        </w:tc>
      </w:tr>
      <w:tr w:rsidR="00523614" w14:paraId="32B5ABB5" w14:textId="77777777" w:rsidTr="00036806">
        <w:tc>
          <w:tcPr>
            <w:tcW w:w="2689"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34D197E2" w14:textId="650E3319" w:rsidR="00523614" w:rsidRDefault="00523614" w:rsidP="00523614">
            <w:r>
              <w:t>Stationery &amp; postage</w:t>
            </w:r>
          </w:p>
        </w:tc>
        <w:tc>
          <w:tcPr>
            <w:tcW w:w="5103"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67BC9543" w14:textId="253ED8F6" w:rsidR="00523614" w:rsidRDefault="00523614" w:rsidP="00523614">
            <w:r w:rsidRPr="00052C8D">
              <w:t>No charge</w:t>
            </w:r>
          </w:p>
        </w:tc>
        <w:tc>
          <w:tcPr>
            <w:tcW w:w="1224" w:type="dxa"/>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shd w:val="clear" w:color="auto" w:fill="F2F2F2" w:themeFill="background1" w:themeFillShade="F2"/>
          </w:tcPr>
          <w:p w14:paraId="48B71537" w14:textId="77777777" w:rsidR="00523614" w:rsidRDefault="00523614" w:rsidP="00523614"/>
        </w:tc>
      </w:tr>
      <w:tr w:rsidR="00523614" w14:paraId="62B7EE07" w14:textId="77777777" w:rsidTr="00036806">
        <w:tc>
          <w:tcPr>
            <w:tcW w:w="2689"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4F5F3662" w14:textId="4172297C" w:rsidR="00523614" w:rsidRDefault="00523614" w:rsidP="00523614">
            <w:r>
              <w:t>Photocopying</w:t>
            </w:r>
          </w:p>
        </w:tc>
        <w:tc>
          <w:tcPr>
            <w:tcW w:w="5103"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12B63E72" w14:textId="77161401" w:rsidR="00523614" w:rsidRDefault="00523614" w:rsidP="00523614">
            <w:r w:rsidRPr="00052C8D">
              <w:t>No charge</w:t>
            </w:r>
          </w:p>
        </w:tc>
        <w:tc>
          <w:tcPr>
            <w:tcW w:w="1224" w:type="dxa"/>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shd w:val="clear" w:color="auto" w:fill="F2F2F2" w:themeFill="background1" w:themeFillShade="F2"/>
          </w:tcPr>
          <w:p w14:paraId="74866404" w14:textId="77777777" w:rsidR="00523614" w:rsidRDefault="00523614" w:rsidP="00523614"/>
        </w:tc>
      </w:tr>
      <w:tr w:rsidR="00523614" w14:paraId="68ABE4F3" w14:textId="77777777" w:rsidTr="00036806">
        <w:tc>
          <w:tcPr>
            <w:tcW w:w="2689"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234021B3" w14:textId="37608CD9" w:rsidR="00523614" w:rsidRDefault="00523614" w:rsidP="00523614">
            <w:r>
              <w:t>Telephone &amp; Fax</w:t>
            </w:r>
          </w:p>
        </w:tc>
        <w:tc>
          <w:tcPr>
            <w:tcW w:w="5103"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6E59A811" w14:textId="250A64DF" w:rsidR="00523614" w:rsidRDefault="00523614" w:rsidP="00523614">
            <w:r w:rsidRPr="00052C8D">
              <w:t>No charge</w:t>
            </w:r>
          </w:p>
        </w:tc>
        <w:tc>
          <w:tcPr>
            <w:tcW w:w="1224" w:type="dxa"/>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shd w:val="clear" w:color="auto" w:fill="F2F2F2" w:themeFill="background1" w:themeFillShade="F2"/>
          </w:tcPr>
          <w:p w14:paraId="00917E6E" w14:textId="77777777" w:rsidR="00523614" w:rsidRDefault="00523614" w:rsidP="00523614"/>
        </w:tc>
      </w:tr>
      <w:tr w:rsidR="00523614" w14:paraId="1925A786" w14:textId="77777777" w:rsidTr="00036806">
        <w:trPr>
          <w:trHeight w:val="98"/>
        </w:trPr>
        <w:tc>
          <w:tcPr>
            <w:tcW w:w="1502" w:type="dxa"/>
            <w:vMerge w:val="restart"/>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786A8399" w14:textId="77777777" w:rsidR="00523614" w:rsidRDefault="00523614" w:rsidP="00523614">
            <w:r>
              <w:t>Wireless Internet Fees</w:t>
            </w:r>
          </w:p>
        </w:tc>
        <w:tc>
          <w:tcPr>
            <w:tcW w:w="1187" w:type="dxa"/>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6053F33A" w14:textId="6AA98F6E" w:rsidR="00523614" w:rsidRDefault="00523614" w:rsidP="00523614">
            <w:r>
              <w:t>On (NSW Govt) Site</w:t>
            </w:r>
          </w:p>
        </w:tc>
        <w:tc>
          <w:tcPr>
            <w:tcW w:w="5103"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0FA6F461" w14:textId="53E745BF" w:rsidR="00523614" w:rsidRDefault="00523614" w:rsidP="00523614">
            <w:r>
              <w:t>At cost</w:t>
            </w:r>
          </w:p>
        </w:tc>
        <w:tc>
          <w:tcPr>
            <w:tcW w:w="1224" w:type="dxa"/>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shd w:val="clear" w:color="auto" w:fill="F2F2F2" w:themeFill="background1" w:themeFillShade="F2"/>
          </w:tcPr>
          <w:p w14:paraId="12F9EDD4" w14:textId="77777777" w:rsidR="00523614" w:rsidRDefault="00523614" w:rsidP="00523614"/>
        </w:tc>
      </w:tr>
      <w:tr w:rsidR="00523614" w14:paraId="55B40D50" w14:textId="77777777" w:rsidTr="00036806">
        <w:trPr>
          <w:trHeight w:val="98"/>
        </w:trPr>
        <w:tc>
          <w:tcPr>
            <w:tcW w:w="1502" w:type="dxa"/>
            <w:vMerge/>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15441C95" w14:textId="77777777" w:rsidR="00523614" w:rsidRDefault="00523614" w:rsidP="00523614"/>
        </w:tc>
        <w:tc>
          <w:tcPr>
            <w:tcW w:w="1187" w:type="dxa"/>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18725554" w14:textId="5663785C" w:rsidR="00523614" w:rsidRDefault="00523614" w:rsidP="00523614">
            <w:r>
              <w:t>Off Site</w:t>
            </w:r>
          </w:p>
        </w:tc>
        <w:tc>
          <w:tcPr>
            <w:tcW w:w="5103"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75404464" w14:textId="6E8AB139" w:rsidR="00523614" w:rsidRDefault="00523614" w:rsidP="00523614">
            <w:r>
              <w:t>No charge</w:t>
            </w:r>
          </w:p>
        </w:tc>
        <w:tc>
          <w:tcPr>
            <w:tcW w:w="1224" w:type="dxa"/>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shd w:val="clear" w:color="auto" w:fill="F2F2F2" w:themeFill="background1" w:themeFillShade="F2"/>
          </w:tcPr>
          <w:p w14:paraId="3D8C981B" w14:textId="77777777" w:rsidR="00523614" w:rsidRDefault="00523614" w:rsidP="00523614"/>
        </w:tc>
      </w:tr>
      <w:tr w:rsidR="00523614" w14:paraId="2984368B" w14:textId="77777777" w:rsidTr="00036806">
        <w:tc>
          <w:tcPr>
            <w:tcW w:w="2689"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21011F34" w14:textId="7566CCDD" w:rsidR="00523614" w:rsidRDefault="00523614" w:rsidP="00523614">
            <w:r>
              <w:t>Secretarial &amp; Clerical</w:t>
            </w:r>
          </w:p>
        </w:tc>
        <w:tc>
          <w:tcPr>
            <w:tcW w:w="5103" w:type="dxa"/>
            <w:gridSpan w:val="2"/>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tcPr>
          <w:p w14:paraId="4316C4E3" w14:textId="59BDCD1E" w:rsidR="00523614" w:rsidRDefault="00523614" w:rsidP="00523614">
            <w:r>
              <w:t>No charge</w:t>
            </w:r>
          </w:p>
        </w:tc>
        <w:tc>
          <w:tcPr>
            <w:tcW w:w="1224" w:type="dxa"/>
            <w:tcBorders>
              <w:top w:val="single" w:sz="4" w:space="0" w:color="009383" w:themeColor="background2"/>
              <w:left w:val="single" w:sz="4" w:space="0" w:color="009383" w:themeColor="background2"/>
              <w:bottom w:val="single" w:sz="4" w:space="0" w:color="009383" w:themeColor="background2"/>
              <w:right w:val="single" w:sz="4" w:space="0" w:color="009383" w:themeColor="background2"/>
            </w:tcBorders>
            <w:shd w:val="clear" w:color="auto" w:fill="F2F2F2" w:themeFill="background1" w:themeFillShade="F2"/>
          </w:tcPr>
          <w:p w14:paraId="5B8C1EBE" w14:textId="77777777" w:rsidR="00523614" w:rsidRDefault="00523614" w:rsidP="00523614"/>
        </w:tc>
      </w:tr>
      <w:tr w:rsidR="00523614" w14:paraId="4F3B6A1F" w14:textId="77777777" w:rsidTr="00036806">
        <w:tc>
          <w:tcPr>
            <w:tcW w:w="9016" w:type="dxa"/>
            <w:gridSpan w:val="5"/>
            <w:tcBorders>
              <w:top w:val="single" w:sz="4" w:space="0" w:color="009383" w:themeColor="background2"/>
              <w:left w:val="nil"/>
              <w:bottom w:val="nil"/>
              <w:right w:val="nil"/>
            </w:tcBorders>
          </w:tcPr>
          <w:p w14:paraId="55844AEE" w14:textId="4FD9861E" w:rsidR="009C15C8" w:rsidRDefault="009C15C8" w:rsidP="00523614"/>
        </w:tc>
      </w:tr>
      <w:tr w:rsidR="00036806" w14:paraId="1E00C7CE" w14:textId="77777777" w:rsidTr="00036806">
        <w:tc>
          <w:tcPr>
            <w:tcW w:w="4508" w:type="dxa"/>
            <w:gridSpan w:val="3"/>
            <w:tcBorders>
              <w:top w:val="nil"/>
              <w:left w:val="nil"/>
              <w:bottom w:val="nil"/>
              <w:right w:val="nil"/>
            </w:tcBorders>
          </w:tcPr>
          <w:p w14:paraId="44C0E404" w14:textId="77777777" w:rsidR="00036806" w:rsidRPr="00036806" w:rsidRDefault="00036806" w:rsidP="00523614">
            <w:pPr>
              <w:rPr>
                <w:b/>
                <w:bCs/>
              </w:rPr>
            </w:pPr>
            <w:r w:rsidRPr="00036806">
              <w:rPr>
                <w:b/>
                <w:bCs/>
              </w:rPr>
              <w:t>SERVICE PROVIDER</w:t>
            </w:r>
          </w:p>
          <w:p w14:paraId="7BEA1E1D" w14:textId="080DD664" w:rsidR="00C47731" w:rsidRDefault="00C47731" w:rsidP="00523614">
            <w:pPr>
              <w:rPr>
                <w:b/>
                <w:bCs/>
              </w:rPr>
            </w:pPr>
          </w:p>
          <w:p w14:paraId="06CE7DCF" w14:textId="77777777" w:rsidR="00C47731" w:rsidRDefault="00C47731" w:rsidP="00523614">
            <w:pPr>
              <w:rPr>
                <w:b/>
                <w:bCs/>
              </w:rPr>
            </w:pPr>
          </w:p>
          <w:p w14:paraId="0A006BB1" w14:textId="5F92337F" w:rsidR="00036806" w:rsidRDefault="00036806" w:rsidP="00523614">
            <w:r w:rsidRPr="00036806">
              <w:rPr>
                <w:b/>
                <w:bCs/>
              </w:rPr>
              <w:t>By:</w:t>
            </w:r>
            <w:r>
              <w:t xml:space="preserve"> __________________________________</w:t>
            </w:r>
          </w:p>
          <w:p w14:paraId="21C4B9C0" w14:textId="7EEF4548" w:rsidR="00036806" w:rsidRPr="00036806" w:rsidRDefault="00036806" w:rsidP="00523614">
            <w:pPr>
              <w:rPr>
                <w:i/>
                <w:iCs/>
              </w:rPr>
            </w:pPr>
            <w:r>
              <w:t xml:space="preserve">      </w:t>
            </w:r>
            <w:r w:rsidRPr="00036806">
              <w:rPr>
                <w:i/>
                <w:iCs/>
              </w:rPr>
              <w:t>(Name, Role)</w:t>
            </w:r>
          </w:p>
        </w:tc>
        <w:tc>
          <w:tcPr>
            <w:tcW w:w="4508" w:type="dxa"/>
            <w:gridSpan w:val="2"/>
            <w:tcBorders>
              <w:top w:val="nil"/>
              <w:left w:val="nil"/>
              <w:bottom w:val="nil"/>
              <w:right w:val="nil"/>
            </w:tcBorders>
          </w:tcPr>
          <w:p w14:paraId="3EA3BA63" w14:textId="046F495D" w:rsidR="00036806" w:rsidRPr="00036806" w:rsidRDefault="00036806" w:rsidP="00036806">
            <w:pPr>
              <w:rPr>
                <w:b/>
                <w:bCs/>
              </w:rPr>
            </w:pPr>
            <w:r w:rsidRPr="00036806">
              <w:rPr>
                <w:b/>
                <w:bCs/>
              </w:rPr>
              <w:t>PRINCIPAL</w:t>
            </w:r>
          </w:p>
          <w:p w14:paraId="2A323E22" w14:textId="453FFBCD" w:rsidR="00036806" w:rsidRDefault="00036806" w:rsidP="00036806"/>
          <w:p w14:paraId="066288C5" w14:textId="77777777" w:rsidR="00C47731" w:rsidRDefault="00C47731" w:rsidP="00036806">
            <w:pPr>
              <w:rPr>
                <w:b/>
                <w:bCs/>
              </w:rPr>
            </w:pPr>
          </w:p>
          <w:p w14:paraId="648673D8" w14:textId="3ABD2C8A" w:rsidR="00036806" w:rsidRDefault="00036806" w:rsidP="00036806">
            <w:r w:rsidRPr="00036806">
              <w:rPr>
                <w:b/>
                <w:bCs/>
              </w:rPr>
              <w:t>By:</w:t>
            </w:r>
            <w:r>
              <w:t xml:space="preserve"> __________________________________</w:t>
            </w:r>
          </w:p>
          <w:p w14:paraId="32E1DDA5" w14:textId="151708FA" w:rsidR="00036806" w:rsidRDefault="00036806" w:rsidP="00036806">
            <w:r>
              <w:t xml:space="preserve">      </w:t>
            </w:r>
            <w:r w:rsidRPr="00036806">
              <w:rPr>
                <w:i/>
                <w:iCs/>
              </w:rPr>
              <w:t>(Name, Role)</w:t>
            </w:r>
          </w:p>
        </w:tc>
      </w:tr>
    </w:tbl>
    <w:p w14:paraId="64EB6003" w14:textId="77777777" w:rsidR="00ED2634" w:rsidRPr="002B0398" w:rsidRDefault="00ED2634" w:rsidP="009C15C8"/>
    <w:sectPr w:rsidR="00ED2634" w:rsidRPr="002B0398" w:rsidSect="00D101A5">
      <w:pgSz w:w="11906" w:h="16838"/>
      <w:pgMar w:top="1440"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0BCA" w14:textId="77777777" w:rsidR="004C237F" w:rsidRDefault="004C237F" w:rsidP="00E1115A">
      <w:pPr>
        <w:spacing w:line="240" w:lineRule="auto"/>
      </w:pPr>
      <w:r>
        <w:separator/>
      </w:r>
    </w:p>
  </w:endnote>
  <w:endnote w:type="continuationSeparator" w:id="0">
    <w:p w14:paraId="68E30201" w14:textId="77777777" w:rsidR="004C237F" w:rsidRDefault="004C237F" w:rsidP="00E1115A">
      <w:pPr>
        <w:spacing w:line="240" w:lineRule="auto"/>
      </w:pPr>
      <w:r>
        <w:continuationSeparator/>
      </w:r>
    </w:p>
  </w:endnote>
  <w:endnote w:type="continuationNotice" w:id="1">
    <w:p w14:paraId="525836F4" w14:textId="77777777" w:rsidR="004C237F" w:rsidRDefault="004C23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otham Book">
    <w:altName w:val="Calibri"/>
    <w:charset w:val="00"/>
    <w:family w:val="auto"/>
    <w:pitch w:val="variable"/>
    <w:sig w:usb0="A10000FF" w:usb1="4000005B" w:usb2="00000000" w:usb3="00000000" w:csb0="0000009B" w:csb1="00000000"/>
  </w:font>
  <w:font w:name="Credit Suisse Type Roman">
    <w:altName w:val="Trebuchet MS"/>
    <w:charset w:val="00"/>
    <w:family w:val="swiss"/>
    <w:pitch w:val="variable"/>
    <w:sig w:usb0="800002AF" w:usb1="5000204A"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6B69" w14:textId="77777777" w:rsidR="009A722B" w:rsidRDefault="009A7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F639" w14:textId="77777777" w:rsidR="008D3FBD" w:rsidRPr="00BC3CAA" w:rsidRDefault="00000000" w:rsidP="008D3FBD">
    <w:pPr>
      <w:tabs>
        <w:tab w:val="center" w:pos="4153"/>
        <w:tab w:val="right" w:pos="8520"/>
      </w:tabs>
      <w:rPr>
        <w:rFonts w:cs="Arial"/>
        <w:color w:val="808080"/>
      </w:rPr>
    </w:pPr>
    <w:r>
      <w:rPr>
        <w:rFonts w:cs="Arial"/>
        <w:noProof/>
        <w:color w:val="808080"/>
      </w:rPr>
      <w:pict w14:anchorId="0E07C345">
        <v:rect id="_x0000_i1025" alt="" style="width:451.3pt;height:.05pt;mso-width-percent:0;mso-height-percent:0;mso-width-percent:0;mso-height-percent:0" o:hralign="center" o:hrstd="t" o:hr="t" fillcolor="#aca899" stroked="f"/>
      </w:pict>
    </w:r>
  </w:p>
  <w:p w14:paraId="2E94F846" w14:textId="5136A116" w:rsidR="009A722B" w:rsidRPr="00525272" w:rsidRDefault="00000000" w:rsidP="008D3FBD">
    <w:pPr>
      <w:pStyle w:val="Footer"/>
      <w:jc w:val="right"/>
      <w:rPr>
        <w:sz w:val="18"/>
        <w:szCs w:val="20"/>
      </w:rPr>
    </w:pPr>
    <w:hyperlink r:id="rId1" w:history="1">
      <w:r w:rsidR="008D3FBD" w:rsidRPr="0003058D">
        <w:rPr>
          <w:rStyle w:val="Hyperlink"/>
          <w:sz w:val="18"/>
          <w:szCs w:val="20"/>
        </w:rPr>
        <w:t>www.buy.nsw.gov.au</w:t>
      </w:r>
    </w:hyperlink>
    <w:r w:rsidR="008D3FBD">
      <w:rPr>
        <w:rStyle w:val="PageNumber"/>
        <w:sz w:val="18"/>
        <w:szCs w:val="20"/>
      </w:rPr>
      <w:t xml:space="preserve">  |  </w:t>
    </w:r>
    <w:r w:rsidR="00C47731">
      <w:rPr>
        <w:sz w:val="18"/>
        <w:szCs w:val="20"/>
      </w:rPr>
      <w:t>Statement of Works for Professional Services</w:t>
    </w:r>
    <w:r w:rsidR="00525272" w:rsidRPr="00525272">
      <w:rPr>
        <w:sz w:val="18"/>
        <w:szCs w:val="20"/>
      </w:rPr>
      <w:t xml:space="preserve"> </w:t>
    </w:r>
    <w:r w:rsidR="00525272">
      <w:rPr>
        <w:sz w:val="18"/>
        <w:szCs w:val="20"/>
      </w:rPr>
      <w:t>v</w:t>
    </w:r>
    <w:r w:rsidR="00525272" w:rsidRPr="00525272">
      <w:rPr>
        <w:sz w:val="18"/>
        <w:szCs w:val="20"/>
      </w:rPr>
      <w:t>2 - 2022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FF5B" w14:textId="77777777" w:rsidR="009A722B" w:rsidRDefault="009A7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BE99D" w14:textId="77777777" w:rsidR="004C237F" w:rsidRDefault="004C237F" w:rsidP="00E1115A">
      <w:pPr>
        <w:spacing w:line="240" w:lineRule="auto"/>
      </w:pPr>
      <w:r>
        <w:separator/>
      </w:r>
    </w:p>
  </w:footnote>
  <w:footnote w:type="continuationSeparator" w:id="0">
    <w:p w14:paraId="2C04FB38" w14:textId="77777777" w:rsidR="004C237F" w:rsidRDefault="004C237F" w:rsidP="00E1115A">
      <w:pPr>
        <w:spacing w:line="240" w:lineRule="auto"/>
      </w:pPr>
      <w:r>
        <w:continuationSeparator/>
      </w:r>
    </w:p>
  </w:footnote>
  <w:footnote w:type="continuationNotice" w:id="1">
    <w:p w14:paraId="1AAD7BF5" w14:textId="77777777" w:rsidR="004C237F" w:rsidRDefault="004C23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C703" w14:textId="77777777" w:rsidR="005560F4" w:rsidRDefault="00B963FE">
    <w:pPr>
      <w:pStyle w:val="Header"/>
    </w:pPr>
    <w:r>
      <w:rPr>
        <w:noProof/>
      </w:rPr>
      <mc:AlternateContent>
        <mc:Choice Requires="wps">
          <w:drawing>
            <wp:anchor distT="0" distB="0" distL="114300" distR="114300" simplePos="0" relativeHeight="251658241" behindDoc="1" locked="0" layoutInCell="0" allowOverlap="1" wp14:anchorId="1E20105A" wp14:editId="4F2017FF">
              <wp:simplePos x="0" y="0"/>
              <wp:positionH relativeFrom="margin">
                <wp:align>center</wp:align>
              </wp:positionH>
              <wp:positionV relativeFrom="margin">
                <wp:align>center</wp:align>
              </wp:positionV>
              <wp:extent cx="6060440" cy="2019935"/>
              <wp:effectExtent l="0" t="0" r="0" b="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60440"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B97DA8" w14:textId="77777777" w:rsidR="00B963FE" w:rsidRDefault="00B963FE" w:rsidP="00B963FE">
                          <w:pPr>
                            <w:jc w:val="center"/>
                            <w:rPr>
                              <w:sz w:val="24"/>
                              <w:szCs w:val="24"/>
                            </w:rPr>
                          </w:pPr>
                          <w:r>
                            <w:rPr>
                              <w:rFonts w:cs="Arial"/>
                              <w:color w:val="808080" w:themeColor="background1" w:themeShade="80"/>
                              <w:sz w:val="16"/>
                              <w:szCs w:val="16"/>
                              <w:lang w:val="en-GB"/>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E20105A" id="_x0000_t202" coordsize="21600,21600" o:spt="202" path="m,l,21600r21600,l21600,xe">
              <v:stroke joinstyle="miter"/>
              <v:path gradientshapeok="t" o:connecttype="rect"/>
            </v:shapetype>
            <v:shape id="WordArt 3" o:spid="_x0000_s1026" type="#_x0000_t202" style="position:absolute;margin-left:0;margin-top:0;width:477.2pt;height:159.0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" o:allowincell="f" filled="f" stroked="f">
              <v:stroke joinstyle="round"/>
              <v:path arrowok="t"/>
              <v:textbox>
                <w:txbxContent>
                  <w:p w14:paraId="70B97DA8" w14:textId="77777777" w:rsidR="00B963FE" w:rsidRDefault="00B963FE" w:rsidP="00B963FE">
                    <w:pPr>
                      <w:jc w:val="center"/>
                      <w:rPr>
                        <w:sz w:val="24"/>
                        <w:szCs w:val="24"/>
                      </w:rPr>
                    </w:pPr>
                    <w:r>
                      <w:rPr>
                        <w:rFonts w:cs="Arial"/>
                        <w:color w:val="808080" w:themeColor="background1" w:themeShade="80"/>
                        <w:sz w:val="16"/>
                        <w:szCs w:val="16"/>
                        <w:lang w:val="en-GB"/>
                        <w14:textFill>
                          <w14:solidFill>
                            <w14:schemeClr w14:val="bg1">
                              <w14:alpha w14:val="50000"/>
                              <w14:lumMod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15E4" w14:textId="375DEE46" w:rsidR="00F452E9" w:rsidRPr="003E796C" w:rsidRDefault="00164693" w:rsidP="005B68EA">
    <w:pPr>
      <w:pStyle w:val="Header"/>
      <w:jc w:val="both"/>
      <w:rPr>
        <w:b/>
        <w:color w:val="003053" w:themeColor="text2" w:themeShade="BF"/>
      </w:rPr>
    </w:pPr>
    <w:r>
      <w:rPr>
        <w:b/>
        <w:noProof/>
        <w:color w:val="003053" w:themeColor="text2" w:themeShade="BF"/>
      </w:rPr>
      <w:drawing>
        <wp:inline distT="0" distB="0" distL="0" distR="0" wp14:anchorId="7F9EF0CE" wp14:editId="7328C831">
          <wp:extent cx="582496" cy="6300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496" cy="630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A782" w14:textId="77777777" w:rsidR="005560F4" w:rsidRDefault="00B963FE">
    <w:pPr>
      <w:pStyle w:val="Header"/>
    </w:pPr>
    <w:r>
      <w:rPr>
        <w:noProof/>
      </w:rPr>
      <mc:AlternateContent>
        <mc:Choice Requires="wps">
          <w:drawing>
            <wp:anchor distT="0" distB="0" distL="114300" distR="114300" simplePos="0" relativeHeight="251658240" behindDoc="1" locked="0" layoutInCell="0" allowOverlap="1" wp14:anchorId="10D1ADF7" wp14:editId="570B89FC">
              <wp:simplePos x="0" y="0"/>
              <wp:positionH relativeFrom="margin">
                <wp:align>center</wp:align>
              </wp:positionH>
              <wp:positionV relativeFrom="margin">
                <wp:align>center</wp:align>
              </wp:positionV>
              <wp:extent cx="6060440" cy="2019935"/>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60440"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0173F4" w14:textId="77777777" w:rsidR="00B963FE" w:rsidRDefault="00B963FE" w:rsidP="00B963FE">
                          <w:pPr>
                            <w:jc w:val="center"/>
                            <w:rPr>
                              <w:sz w:val="24"/>
                              <w:szCs w:val="24"/>
                            </w:rPr>
                          </w:pPr>
                          <w:r>
                            <w:rPr>
                              <w:rFonts w:cs="Arial"/>
                              <w:color w:val="808080" w:themeColor="background1" w:themeShade="80"/>
                              <w:sz w:val="16"/>
                              <w:szCs w:val="16"/>
                              <w:lang w:val="en-GB"/>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0D1ADF7" id="_x0000_t202" coordsize="21600,21600" o:spt="202" path="m,l,21600r21600,l21600,xe">
              <v:stroke joinstyle="miter"/>
              <v:path gradientshapeok="t" o:connecttype="rect"/>
            </v:shapetype>
            <v:shape id="WordArt 1" o:spid="_x0000_s1027" type="#_x0000_t202" style="position:absolute;margin-left:0;margin-top:0;width:477.2pt;height:159.0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" o:allowincell="f" filled="f" stroked="f">
              <v:stroke joinstyle="round"/>
              <v:path arrowok="t"/>
              <v:textbox>
                <w:txbxContent>
                  <w:p w14:paraId="580173F4" w14:textId="77777777" w:rsidR="00B963FE" w:rsidRDefault="00B963FE" w:rsidP="00B963FE">
                    <w:pPr>
                      <w:jc w:val="center"/>
                      <w:rPr>
                        <w:sz w:val="24"/>
                        <w:szCs w:val="24"/>
                      </w:rPr>
                    </w:pPr>
                    <w:r>
                      <w:rPr>
                        <w:rFonts w:cs="Arial"/>
                        <w:color w:val="808080" w:themeColor="background1" w:themeShade="80"/>
                        <w:sz w:val="16"/>
                        <w:szCs w:val="16"/>
                        <w:lang w:val="en-GB"/>
                        <w14:textFill>
                          <w14:solidFill>
                            <w14:schemeClr w14:val="bg1">
                              <w14:alpha w14:val="50000"/>
                              <w14:lumMod w14:val="50000"/>
                            </w14:scheme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155"/>
    <w:multiLevelType w:val="hybridMultilevel"/>
    <w:tmpl w:val="E6223F58"/>
    <w:lvl w:ilvl="0" w:tplc="08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AA7080"/>
    <w:multiLevelType w:val="hybridMultilevel"/>
    <w:tmpl w:val="445E378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23355"/>
    <w:multiLevelType w:val="hybridMultilevel"/>
    <w:tmpl w:val="188061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514415"/>
    <w:multiLevelType w:val="hybridMultilevel"/>
    <w:tmpl w:val="5A4A54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34F37BE"/>
    <w:multiLevelType w:val="hybridMultilevel"/>
    <w:tmpl w:val="768C35A4"/>
    <w:lvl w:ilvl="0" w:tplc="08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C370112"/>
    <w:multiLevelType w:val="hybridMultilevel"/>
    <w:tmpl w:val="607E4B7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0666CB8"/>
    <w:multiLevelType w:val="hybridMultilevel"/>
    <w:tmpl w:val="2B002DAA"/>
    <w:lvl w:ilvl="0" w:tplc="08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3B1570B"/>
    <w:multiLevelType w:val="hybridMultilevel"/>
    <w:tmpl w:val="1158984C"/>
    <w:lvl w:ilvl="0" w:tplc="0C090019">
      <w:start w:val="4"/>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71649A1"/>
    <w:multiLevelType w:val="hybridMultilevel"/>
    <w:tmpl w:val="C4243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0FB6F37"/>
    <w:multiLevelType w:val="hybridMultilevel"/>
    <w:tmpl w:val="B118577C"/>
    <w:lvl w:ilvl="0" w:tplc="BB808C00">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180CA1"/>
    <w:multiLevelType w:val="hybridMultilevel"/>
    <w:tmpl w:val="39606F88"/>
    <w:lvl w:ilvl="0" w:tplc="0C090001">
      <w:start w:val="1"/>
      <w:numFmt w:val="bullet"/>
      <w:lvlText w:val=""/>
      <w:lvlJc w:val="left"/>
      <w:pPr>
        <w:ind w:left="958" w:hanging="360"/>
      </w:pPr>
      <w:rPr>
        <w:rFonts w:ascii="Symbol" w:hAnsi="Symbol"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11" w15:restartNumberingAfterBreak="0">
    <w:nsid w:val="5E9A0AE0"/>
    <w:multiLevelType w:val="hybridMultilevel"/>
    <w:tmpl w:val="E3ACDC64"/>
    <w:lvl w:ilvl="0" w:tplc="08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2622234"/>
    <w:multiLevelType w:val="hybridMultilevel"/>
    <w:tmpl w:val="A86E1F22"/>
    <w:lvl w:ilvl="0" w:tplc="BB808C00">
      <w:start w:val="1"/>
      <w:numFmt w:val="bullet"/>
      <w:lvlText w:val="-"/>
      <w:lvlJc w:val="left"/>
      <w:pPr>
        <w:ind w:left="720" w:hanging="360"/>
      </w:pPr>
      <w:rPr>
        <w:rFonts w:ascii="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671A67"/>
    <w:multiLevelType w:val="hybridMultilevel"/>
    <w:tmpl w:val="1CBCDCC8"/>
    <w:lvl w:ilvl="0" w:tplc="08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FA7B81"/>
    <w:multiLevelType w:val="hybridMultilevel"/>
    <w:tmpl w:val="03008D8E"/>
    <w:lvl w:ilvl="0" w:tplc="F6781CFA">
      <w:start w:val="1"/>
      <w:numFmt w:val="bullet"/>
      <w:pStyle w:val="TPPdotpoints"/>
      <w:lvlText w:val=""/>
      <w:lvlJc w:val="left"/>
      <w:pPr>
        <w:ind w:left="958" w:hanging="360"/>
      </w:pPr>
      <w:rPr>
        <w:rFonts w:ascii="Wingdings" w:hAnsi="Wingdings"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15" w15:restartNumberingAfterBreak="0">
    <w:nsid w:val="72574398"/>
    <w:multiLevelType w:val="hybridMultilevel"/>
    <w:tmpl w:val="D144DD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112603"/>
    <w:multiLevelType w:val="hybridMultilevel"/>
    <w:tmpl w:val="EE365088"/>
    <w:lvl w:ilvl="0" w:tplc="DADA803C">
      <w:start w:val="1"/>
      <w:numFmt w:val="bullet"/>
      <w:pStyle w:val="ListParagraph"/>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819150011">
    <w:abstractNumId w:val="1"/>
  </w:num>
  <w:num w:numId="2" w16cid:durableId="1810591476">
    <w:abstractNumId w:val="10"/>
  </w:num>
  <w:num w:numId="3" w16cid:durableId="1198203143">
    <w:abstractNumId w:val="14"/>
  </w:num>
  <w:num w:numId="4" w16cid:durableId="460463123">
    <w:abstractNumId w:val="16"/>
  </w:num>
  <w:num w:numId="5" w16cid:durableId="901215429">
    <w:abstractNumId w:val="4"/>
  </w:num>
  <w:num w:numId="6" w16cid:durableId="2018075058">
    <w:abstractNumId w:val="15"/>
  </w:num>
  <w:num w:numId="7" w16cid:durableId="55013442">
    <w:abstractNumId w:val="11"/>
  </w:num>
  <w:num w:numId="8" w16cid:durableId="1394425540">
    <w:abstractNumId w:val="6"/>
  </w:num>
  <w:num w:numId="9" w16cid:durableId="1884362145">
    <w:abstractNumId w:val="12"/>
  </w:num>
  <w:num w:numId="10" w16cid:durableId="343240943">
    <w:abstractNumId w:val="13"/>
  </w:num>
  <w:num w:numId="11" w16cid:durableId="1373194023">
    <w:abstractNumId w:val="0"/>
  </w:num>
  <w:num w:numId="12" w16cid:durableId="1530141618">
    <w:abstractNumId w:val="9"/>
  </w:num>
  <w:num w:numId="13" w16cid:durableId="69471673">
    <w:abstractNumId w:val="8"/>
  </w:num>
  <w:num w:numId="14" w16cid:durableId="2107991601">
    <w:abstractNumId w:val="3"/>
  </w:num>
  <w:num w:numId="15" w16cid:durableId="1653753363">
    <w:abstractNumId w:val="5"/>
  </w:num>
  <w:num w:numId="16" w16cid:durableId="1864323482">
    <w:abstractNumId w:val="7"/>
  </w:num>
  <w:num w:numId="17" w16cid:durableId="17846916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22B"/>
    <w:rsid w:val="00020790"/>
    <w:rsid w:val="00020FC0"/>
    <w:rsid w:val="00026A1F"/>
    <w:rsid w:val="00036806"/>
    <w:rsid w:val="00040C3C"/>
    <w:rsid w:val="000418FA"/>
    <w:rsid w:val="00042A98"/>
    <w:rsid w:val="00043BE4"/>
    <w:rsid w:val="00062714"/>
    <w:rsid w:val="00081353"/>
    <w:rsid w:val="000A0910"/>
    <w:rsid w:val="000A5495"/>
    <w:rsid w:val="000B0E26"/>
    <w:rsid w:val="000D02C3"/>
    <w:rsid w:val="000E2830"/>
    <w:rsid w:val="000E365F"/>
    <w:rsid w:val="0016042E"/>
    <w:rsid w:val="00164693"/>
    <w:rsid w:val="001649E6"/>
    <w:rsid w:val="001847C3"/>
    <w:rsid w:val="0019665C"/>
    <w:rsid w:val="001A21DA"/>
    <w:rsid w:val="001A5D9B"/>
    <w:rsid w:val="001A7B58"/>
    <w:rsid w:val="001B5AD4"/>
    <w:rsid w:val="001D4945"/>
    <w:rsid w:val="001D7BE5"/>
    <w:rsid w:val="001E23A9"/>
    <w:rsid w:val="001F2370"/>
    <w:rsid w:val="001F7EF1"/>
    <w:rsid w:val="00213511"/>
    <w:rsid w:val="0021616E"/>
    <w:rsid w:val="00221F78"/>
    <w:rsid w:val="00222DE2"/>
    <w:rsid w:val="00247BA4"/>
    <w:rsid w:val="00253E3C"/>
    <w:rsid w:val="0026635E"/>
    <w:rsid w:val="002709A0"/>
    <w:rsid w:val="00274765"/>
    <w:rsid w:val="002767D7"/>
    <w:rsid w:val="002860A5"/>
    <w:rsid w:val="002B0398"/>
    <w:rsid w:val="002C10B6"/>
    <w:rsid w:val="002C698F"/>
    <w:rsid w:val="002D017C"/>
    <w:rsid w:val="002D2609"/>
    <w:rsid w:val="002D4B54"/>
    <w:rsid w:val="002E4ECD"/>
    <w:rsid w:val="002E64BC"/>
    <w:rsid w:val="002E657B"/>
    <w:rsid w:val="002F5B68"/>
    <w:rsid w:val="00306A27"/>
    <w:rsid w:val="003147A8"/>
    <w:rsid w:val="00317A08"/>
    <w:rsid w:val="0032021F"/>
    <w:rsid w:val="003313B0"/>
    <w:rsid w:val="003502F3"/>
    <w:rsid w:val="00371747"/>
    <w:rsid w:val="0037333A"/>
    <w:rsid w:val="003A500C"/>
    <w:rsid w:val="003B570B"/>
    <w:rsid w:val="003C6FE1"/>
    <w:rsid w:val="003C7CCD"/>
    <w:rsid w:val="003D443B"/>
    <w:rsid w:val="003E311D"/>
    <w:rsid w:val="003E796C"/>
    <w:rsid w:val="00404D1B"/>
    <w:rsid w:val="00405496"/>
    <w:rsid w:val="00414255"/>
    <w:rsid w:val="0042131A"/>
    <w:rsid w:val="0045088A"/>
    <w:rsid w:val="004628AC"/>
    <w:rsid w:val="00473586"/>
    <w:rsid w:val="0047403C"/>
    <w:rsid w:val="00480026"/>
    <w:rsid w:val="004B3051"/>
    <w:rsid w:val="004C237F"/>
    <w:rsid w:val="004C2F23"/>
    <w:rsid w:val="004C5FEF"/>
    <w:rsid w:val="004D2E35"/>
    <w:rsid w:val="004D4121"/>
    <w:rsid w:val="004D60D3"/>
    <w:rsid w:val="004E3E1D"/>
    <w:rsid w:val="005021D6"/>
    <w:rsid w:val="005038DD"/>
    <w:rsid w:val="00503F25"/>
    <w:rsid w:val="005165B0"/>
    <w:rsid w:val="00523614"/>
    <w:rsid w:val="00525272"/>
    <w:rsid w:val="005560F4"/>
    <w:rsid w:val="00583BD8"/>
    <w:rsid w:val="005A2254"/>
    <w:rsid w:val="005A277D"/>
    <w:rsid w:val="005B68EA"/>
    <w:rsid w:val="005C1FDE"/>
    <w:rsid w:val="005C53ED"/>
    <w:rsid w:val="005E07C8"/>
    <w:rsid w:val="005F21EE"/>
    <w:rsid w:val="005F2F7A"/>
    <w:rsid w:val="005F733B"/>
    <w:rsid w:val="00611A69"/>
    <w:rsid w:val="0061465B"/>
    <w:rsid w:val="00617E16"/>
    <w:rsid w:val="006B4B2F"/>
    <w:rsid w:val="006C0BE7"/>
    <w:rsid w:val="006C4534"/>
    <w:rsid w:val="006C765F"/>
    <w:rsid w:val="006E2E78"/>
    <w:rsid w:val="006F0700"/>
    <w:rsid w:val="006F4683"/>
    <w:rsid w:val="006F773D"/>
    <w:rsid w:val="00724560"/>
    <w:rsid w:val="007255DB"/>
    <w:rsid w:val="00732DF8"/>
    <w:rsid w:val="00737107"/>
    <w:rsid w:val="0074542A"/>
    <w:rsid w:val="00751AF0"/>
    <w:rsid w:val="007707C6"/>
    <w:rsid w:val="00775269"/>
    <w:rsid w:val="00780312"/>
    <w:rsid w:val="00780857"/>
    <w:rsid w:val="007935D4"/>
    <w:rsid w:val="007A7BB9"/>
    <w:rsid w:val="007B3BC4"/>
    <w:rsid w:val="007E01C2"/>
    <w:rsid w:val="007E1B37"/>
    <w:rsid w:val="007F5D87"/>
    <w:rsid w:val="008164E7"/>
    <w:rsid w:val="0082092E"/>
    <w:rsid w:val="00834299"/>
    <w:rsid w:val="00840001"/>
    <w:rsid w:val="0084156B"/>
    <w:rsid w:val="0084686F"/>
    <w:rsid w:val="008476C6"/>
    <w:rsid w:val="00851302"/>
    <w:rsid w:val="0086096E"/>
    <w:rsid w:val="00884B74"/>
    <w:rsid w:val="00886F6A"/>
    <w:rsid w:val="00890376"/>
    <w:rsid w:val="00891E3C"/>
    <w:rsid w:val="008A5839"/>
    <w:rsid w:val="008B5D6C"/>
    <w:rsid w:val="008C3E94"/>
    <w:rsid w:val="008D3FBD"/>
    <w:rsid w:val="008E0482"/>
    <w:rsid w:val="008E7A73"/>
    <w:rsid w:val="008F6BD9"/>
    <w:rsid w:val="0090154E"/>
    <w:rsid w:val="00927022"/>
    <w:rsid w:val="009362FD"/>
    <w:rsid w:val="009405FF"/>
    <w:rsid w:val="00943D55"/>
    <w:rsid w:val="009501E0"/>
    <w:rsid w:val="00956BEB"/>
    <w:rsid w:val="009625A2"/>
    <w:rsid w:val="00972822"/>
    <w:rsid w:val="00992D9F"/>
    <w:rsid w:val="009A1DA1"/>
    <w:rsid w:val="009A722B"/>
    <w:rsid w:val="009C15C8"/>
    <w:rsid w:val="009D3EEB"/>
    <w:rsid w:val="009D5BA4"/>
    <w:rsid w:val="009F60E2"/>
    <w:rsid w:val="009F76A2"/>
    <w:rsid w:val="00A0334A"/>
    <w:rsid w:val="00A05E6D"/>
    <w:rsid w:val="00A068D7"/>
    <w:rsid w:val="00A103B7"/>
    <w:rsid w:val="00A16C8A"/>
    <w:rsid w:val="00A30391"/>
    <w:rsid w:val="00A44E52"/>
    <w:rsid w:val="00A561EB"/>
    <w:rsid w:val="00A646D5"/>
    <w:rsid w:val="00A66D12"/>
    <w:rsid w:val="00A85A22"/>
    <w:rsid w:val="00AA3874"/>
    <w:rsid w:val="00AA64EE"/>
    <w:rsid w:val="00AA7075"/>
    <w:rsid w:val="00AB7731"/>
    <w:rsid w:val="00AB7F70"/>
    <w:rsid w:val="00AC5037"/>
    <w:rsid w:val="00AD0D99"/>
    <w:rsid w:val="00AE5FD4"/>
    <w:rsid w:val="00AF0421"/>
    <w:rsid w:val="00AF1072"/>
    <w:rsid w:val="00AF3F60"/>
    <w:rsid w:val="00B032EC"/>
    <w:rsid w:val="00B037AE"/>
    <w:rsid w:val="00B17CB9"/>
    <w:rsid w:val="00B33085"/>
    <w:rsid w:val="00B33CB7"/>
    <w:rsid w:val="00B44673"/>
    <w:rsid w:val="00B5746B"/>
    <w:rsid w:val="00B702EF"/>
    <w:rsid w:val="00B750DC"/>
    <w:rsid w:val="00B82F90"/>
    <w:rsid w:val="00B856A6"/>
    <w:rsid w:val="00B875C2"/>
    <w:rsid w:val="00B93615"/>
    <w:rsid w:val="00B963FE"/>
    <w:rsid w:val="00BA6B57"/>
    <w:rsid w:val="00BB2D5E"/>
    <w:rsid w:val="00BB396A"/>
    <w:rsid w:val="00BB6301"/>
    <w:rsid w:val="00BB73B3"/>
    <w:rsid w:val="00BB7C3D"/>
    <w:rsid w:val="00C001DB"/>
    <w:rsid w:val="00C00362"/>
    <w:rsid w:val="00C01E77"/>
    <w:rsid w:val="00C036D3"/>
    <w:rsid w:val="00C2769E"/>
    <w:rsid w:val="00C322B3"/>
    <w:rsid w:val="00C42AB1"/>
    <w:rsid w:val="00C47731"/>
    <w:rsid w:val="00C64DCC"/>
    <w:rsid w:val="00C66637"/>
    <w:rsid w:val="00C7476E"/>
    <w:rsid w:val="00C8396A"/>
    <w:rsid w:val="00CA1F7A"/>
    <w:rsid w:val="00CB501B"/>
    <w:rsid w:val="00CC4A9F"/>
    <w:rsid w:val="00CD5325"/>
    <w:rsid w:val="00CE1AE8"/>
    <w:rsid w:val="00D03E54"/>
    <w:rsid w:val="00D101A5"/>
    <w:rsid w:val="00D26596"/>
    <w:rsid w:val="00D743ED"/>
    <w:rsid w:val="00D7583C"/>
    <w:rsid w:val="00D82BB8"/>
    <w:rsid w:val="00D95633"/>
    <w:rsid w:val="00DB7828"/>
    <w:rsid w:val="00DC5213"/>
    <w:rsid w:val="00DD3C94"/>
    <w:rsid w:val="00DD717F"/>
    <w:rsid w:val="00E03677"/>
    <w:rsid w:val="00E05566"/>
    <w:rsid w:val="00E11071"/>
    <w:rsid w:val="00E1115A"/>
    <w:rsid w:val="00E12E7F"/>
    <w:rsid w:val="00E37BA5"/>
    <w:rsid w:val="00E608C7"/>
    <w:rsid w:val="00E63144"/>
    <w:rsid w:val="00E8277F"/>
    <w:rsid w:val="00E9230E"/>
    <w:rsid w:val="00E9389C"/>
    <w:rsid w:val="00EA686A"/>
    <w:rsid w:val="00EB2AFC"/>
    <w:rsid w:val="00EB7F08"/>
    <w:rsid w:val="00ED2634"/>
    <w:rsid w:val="00EE2EBC"/>
    <w:rsid w:val="00EF3E55"/>
    <w:rsid w:val="00EF7ED2"/>
    <w:rsid w:val="00F015BE"/>
    <w:rsid w:val="00F105C3"/>
    <w:rsid w:val="00F22366"/>
    <w:rsid w:val="00F434BE"/>
    <w:rsid w:val="00F452E9"/>
    <w:rsid w:val="00F67D23"/>
    <w:rsid w:val="00F70243"/>
    <w:rsid w:val="00F73D64"/>
    <w:rsid w:val="00F95726"/>
    <w:rsid w:val="00FA2214"/>
    <w:rsid w:val="00FC4093"/>
    <w:rsid w:val="00FD6694"/>
    <w:rsid w:val="00FE4B9A"/>
    <w:rsid w:val="00FF1ED4"/>
    <w:rsid w:val="00FF2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FFADF"/>
  <w15:docId w15:val="{9A71357F-A20B-4804-BC74-45BD0707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214"/>
    <w:pPr>
      <w:spacing w:after="0" w:line="264" w:lineRule="auto"/>
    </w:pPr>
    <w:rPr>
      <w:rFonts w:ascii="Arial" w:hAnsi="Arial"/>
      <w:sz w:val="20"/>
    </w:rPr>
  </w:style>
  <w:style w:type="paragraph" w:styleId="Heading1">
    <w:name w:val="heading 1"/>
    <w:basedOn w:val="Normal"/>
    <w:next w:val="Normal"/>
    <w:link w:val="Heading1Char"/>
    <w:qFormat/>
    <w:rsid w:val="00C001DB"/>
    <w:pPr>
      <w:keepNext/>
      <w:spacing w:after="360" w:line="240" w:lineRule="auto"/>
      <w:outlineLvl w:val="0"/>
    </w:pPr>
    <w:rPr>
      <w:rFonts w:eastAsia="Times New Roman" w:cs="Times New Roman"/>
      <w:b/>
      <w:color w:val="003053" w:themeColor="text2" w:themeShade="BF"/>
      <w:kern w:val="28"/>
      <w:sz w:val="32"/>
      <w:szCs w:val="28"/>
    </w:rPr>
  </w:style>
  <w:style w:type="paragraph" w:styleId="Heading2">
    <w:name w:val="heading 2"/>
    <w:basedOn w:val="Normal"/>
    <w:next w:val="Normal"/>
    <w:link w:val="Heading2Char"/>
    <w:uiPriority w:val="9"/>
    <w:unhideWhenUsed/>
    <w:qFormat/>
    <w:rsid w:val="00A85A22"/>
    <w:pPr>
      <w:keepNext/>
      <w:keepLines/>
      <w:pBdr>
        <w:bottom w:val="single" w:sz="12" w:space="1" w:color="003053" w:themeColor="text2" w:themeShade="BF"/>
      </w:pBdr>
      <w:spacing w:before="240" w:after="240"/>
      <w:outlineLvl w:val="1"/>
    </w:pPr>
    <w:rPr>
      <w:rFonts w:eastAsiaTheme="majorEastAsia" w:cstheme="majorBidi"/>
      <w:b/>
      <w:bCs/>
      <w:color w:val="003053" w:themeColor="text2" w:themeShade="BF"/>
      <w:sz w:val="24"/>
      <w:szCs w:val="26"/>
    </w:rPr>
  </w:style>
  <w:style w:type="paragraph" w:styleId="Heading3">
    <w:name w:val="heading 3"/>
    <w:basedOn w:val="Normal"/>
    <w:next w:val="Normal"/>
    <w:link w:val="Heading3Char"/>
    <w:uiPriority w:val="9"/>
    <w:unhideWhenUsed/>
    <w:qFormat/>
    <w:rsid w:val="0061465B"/>
    <w:pPr>
      <w:keepNext/>
      <w:keepLines/>
      <w:spacing w:before="200" w:after="120"/>
      <w:outlineLvl w:val="2"/>
    </w:pPr>
    <w:rPr>
      <w:rFonts w:eastAsiaTheme="majorEastAsia" w:cstheme="majorBidi"/>
      <w:b/>
      <w:bCs/>
      <w:color w:val="003053" w:themeColor="text2" w:themeShade="BF"/>
      <w:sz w:val="24"/>
    </w:rPr>
  </w:style>
  <w:style w:type="paragraph" w:styleId="Heading4">
    <w:name w:val="heading 4"/>
    <w:basedOn w:val="Normal"/>
    <w:next w:val="Normal"/>
    <w:link w:val="Heading4Char"/>
    <w:uiPriority w:val="9"/>
    <w:unhideWhenUsed/>
    <w:qFormat/>
    <w:rsid w:val="008F6BD9"/>
    <w:pPr>
      <w:keepNext/>
      <w:keepLines/>
      <w:spacing w:before="240" w:after="12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4D60D3"/>
    <w:pPr>
      <w:keepNext/>
      <w:keepLines/>
      <w:spacing w:before="120" w:after="1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15A"/>
    <w:pPr>
      <w:tabs>
        <w:tab w:val="center" w:pos="4513"/>
        <w:tab w:val="right" w:pos="9026"/>
      </w:tabs>
      <w:spacing w:line="240" w:lineRule="auto"/>
    </w:pPr>
  </w:style>
  <w:style w:type="character" w:customStyle="1" w:styleId="HeaderChar">
    <w:name w:val="Header Char"/>
    <w:basedOn w:val="DefaultParagraphFont"/>
    <w:link w:val="Header"/>
    <w:uiPriority w:val="99"/>
    <w:rsid w:val="00E1115A"/>
  </w:style>
  <w:style w:type="paragraph" w:styleId="Footer">
    <w:name w:val="footer"/>
    <w:basedOn w:val="Normal"/>
    <w:link w:val="FooterChar"/>
    <w:uiPriority w:val="99"/>
    <w:unhideWhenUsed/>
    <w:rsid w:val="00E1115A"/>
    <w:pPr>
      <w:tabs>
        <w:tab w:val="center" w:pos="4513"/>
        <w:tab w:val="right" w:pos="9026"/>
      </w:tabs>
      <w:spacing w:line="240" w:lineRule="auto"/>
    </w:pPr>
  </w:style>
  <w:style w:type="character" w:customStyle="1" w:styleId="FooterChar">
    <w:name w:val="Footer Char"/>
    <w:basedOn w:val="DefaultParagraphFont"/>
    <w:link w:val="Footer"/>
    <w:uiPriority w:val="99"/>
    <w:rsid w:val="00E1115A"/>
  </w:style>
  <w:style w:type="character" w:customStyle="1" w:styleId="Heading1Char">
    <w:name w:val="Heading 1 Char"/>
    <w:basedOn w:val="DefaultParagraphFont"/>
    <w:link w:val="Heading1"/>
    <w:rsid w:val="00C001DB"/>
    <w:rPr>
      <w:rFonts w:ascii="Arial" w:eastAsia="Times New Roman" w:hAnsi="Arial" w:cs="Times New Roman"/>
      <w:b/>
      <w:color w:val="003053" w:themeColor="text2" w:themeShade="BF"/>
      <w:kern w:val="28"/>
      <w:sz w:val="32"/>
      <w:szCs w:val="28"/>
    </w:rPr>
  </w:style>
  <w:style w:type="paragraph" w:customStyle="1" w:styleId="CompanyName">
    <w:name w:val="Company Name"/>
    <w:basedOn w:val="Normal"/>
    <w:next w:val="Normal"/>
    <w:rsid w:val="00E1115A"/>
    <w:pPr>
      <w:spacing w:before="420" w:after="60" w:line="320" w:lineRule="exact"/>
    </w:pPr>
    <w:rPr>
      <w:rFonts w:ascii="Garamond" w:eastAsia="Times New Roman" w:hAnsi="Garamond" w:cs="Times New Roman"/>
      <w:caps/>
      <w:kern w:val="36"/>
      <w:sz w:val="38"/>
      <w:szCs w:val="20"/>
    </w:rPr>
  </w:style>
  <w:style w:type="paragraph" w:styleId="BalloonText">
    <w:name w:val="Balloon Text"/>
    <w:basedOn w:val="Normal"/>
    <w:link w:val="BalloonTextChar"/>
    <w:uiPriority w:val="99"/>
    <w:semiHidden/>
    <w:unhideWhenUsed/>
    <w:rsid w:val="00F957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726"/>
    <w:rPr>
      <w:rFonts w:ascii="Tahoma" w:hAnsi="Tahoma" w:cs="Tahoma"/>
      <w:sz w:val="16"/>
      <w:szCs w:val="16"/>
    </w:rPr>
  </w:style>
  <w:style w:type="character" w:customStyle="1" w:styleId="Heading2Char">
    <w:name w:val="Heading 2 Char"/>
    <w:basedOn w:val="DefaultParagraphFont"/>
    <w:link w:val="Heading2"/>
    <w:uiPriority w:val="9"/>
    <w:rsid w:val="00A85A22"/>
    <w:rPr>
      <w:rFonts w:ascii="Arial" w:eastAsiaTheme="majorEastAsia" w:hAnsi="Arial" w:cstheme="majorBidi"/>
      <w:b/>
      <w:bCs/>
      <w:color w:val="003053" w:themeColor="text2" w:themeShade="BF"/>
      <w:sz w:val="24"/>
      <w:szCs w:val="26"/>
    </w:rPr>
  </w:style>
  <w:style w:type="character" w:customStyle="1" w:styleId="Heading3Char">
    <w:name w:val="Heading 3 Char"/>
    <w:basedOn w:val="DefaultParagraphFont"/>
    <w:link w:val="Heading3"/>
    <w:uiPriority w:val="9"/>
    <w:rsid w:val="0061465B"/>
    <w:rPr>
      <w:rFonts w:ascii="Arial" w:eastAsiaTheme="majorEastAsia" w:hAnsi="Arial" w:cstheme="majorBidi"/>
      <w:b/>
      <w:bCs/>
      <w:color w:val="003053" w:themeColor="text2" w:themeShade="BF"/>
      <w:sz w:val="24"/>
    </w:rPr>
  </w:style>
  <w:style w:type="character" w:customStyle="1" w:styleId="Heading4Char">
    <w:name w:val="Heading 4 Char"/>
    <w:basedOn w:val="DefaultParagraphFont"/>
    <w:link w:val="Heading4"/>
    <w:uiPriority w:val="9"/>
    <w:rsid w:val="008F6BD9"/>
    <w:rPr>
      <w:rFonts w:ascii="Arial" w:eastAsiaTheme="majorEastAsia" w:hAnsi="Arial" w:cstheme="majorBidi"/>
      <w:b/>
      <w:bCs/>
      <w:iCs/>
      <w:sz w:val="20"/>
    </w:rPr>
  </w:style>
  <w:style w:type="character" w:customStyle="1" w:styleId="Heading5Char">
    <w:name w:val="Heading 5 Char"/>
    <w:basedOn w:val="DefaultParagraphFont"/>
    <w:link w:val="Heading5"/>
    <w:uiPriority w:val="9"/>
    <w:rsid w:val="004D60D3"/>
    <w:rPr>
      <w:rFonts w:ascii="Arial" w:eastAsiaTheme="majorEastAsia" w:hAnsi="Arial" w:cstheme="majorBidi"/>
      <w:i/>
      <w:sz w:val="20"/>
    </w:rPr>
  </w:style>
  <w:style w:type="paragraph" w:styleId="FootnoteText">
    <w:name w:val="footnote text"/>
    <w:basedOn w:val="Normal"/>
    <w:link w:val="FootnoteTextChar"/>
    <w:uiPriority w:val="99"/>
    <w:semiHidden/>
    <w:unhideWhenUsed/>
    <w:rsid w:val="00DB7828"/>
    <w:pPr>
      <w:spacing w:line="240" w:lineRule="auto"/>
    </w:pPr>
    <w:rPr>
      <w:szCs w:val="20"/>
    </w:rPr>
  </w:style>
  <w:style w:type="character" w:customStyle="1" w:styleId="FootnoteTextChar">
    <w:name w:val="Footnote Text Char"/>
    <w:basedOn w:val="DefaultParagraphFont"/>
    <w:link w:val="FootnoteText"/>
    <w:uiPriority w:val="99"/>
    <w:semiHidden/>
    <w:rsid w:val="00DB7828"/>
    <w:rPr>
      <w:sz w:val="20"/>
      <w:szCs w:val="20"/>
    </w:rPr>
  </w:style>
  <w:style w:type="character" w:styleId="FootnoteReference">
    <w:name w:val="footnote reference"/>
    <w:uiPriority w:val="99"/>
    <w:semiHidden/>
    <w:unhideWhenUsed/>
    <w:rsid w:val="00DB7828"/>
    <w:rPr>
      <w:vertAlign w:val="superscript"/>
    </w:rPr>
  </w:style>
  <w:style w:type="paragraph" w:customStyle="1" w:styleId="Footnote">
    <w:name w:val="Footnote"/>
    <w:basedOn w:val="FootnoteText"/>
    <w:link w:val="FootnoteChar"/>
    <w:qFormat/>
    <w:rsid w:val="00FA2214"/>
    <w:pPr>
      <w:spacing w:before="60" w:after="60" w:line="288" w:lineRule="auto"/>
    </w:pPr>
    <w:rPr>
      <w:rFonts w:eastAsia="Times New Roman" w:cs="Times New Roman"/>
      <w:sz w:val="16"/>
      <w:szCs w:val="16"/>
    </w:rPr>
  </w:style>
  <w:style w:type="character" w:customStyle="1" w:styleId="FootnoteChar">
    <w:name w:val="Footnote Char"/>
    <w:link w:val="Footnote"/>
    <w:rsid w:val="00FA2214"/>
    <w:rPr>
      <w:rFonts w:ascii="Arial" w:eastAsia="Times New Roman" w:hAnsi="Arial" w:cs="Times New Roman"/>
      <w:sz w:val="16"/>
      <w:szCs w:val="16"/>
    </w:rPr>
  </w:style>
  <w:style w:type="paragraph" w:customStyle="1" w:styleId="TPP-header1">
    <w:name w:val="TPP -header 1"/>
    <w:basedOn w:val="Normal"/>
    <w:link w:val="TPP-header1Char"/>
    <w:rsid w:val="00DB7828"/>
    <w:pPr>
      <w:spacing w:before="240" w:after="180" w:line="240" w:lineRule="auto"/>
    </w:pPr>
    <w:rPr>
      <w:rFonts w:ascii="Arial Bold" w:eastAsia="Times New Roman" w:hAnsi="Arial Bold" w:cs="Arial"/>
      <w:b/>
      <w:color w:val="003366"/>
      <w:sz w:val="36"/>
      <w:szCs w:val="36"/>
    </w:rPr>
  </w:style>
  <w:style w:type="paragraph" w:customStyle="1" w:styleId="TPPheader0">
    <w:name w:val="TPP header 0"/>
    <w:basedOn w:val="Normal"/>
    <w:link w:val="TPPheader0Char"/>
    <w:rsid w:val="00DB7828"/>
    <w:pPr>
      <w:spacing w:before="240" w:after="180" w:line="240" w:lineRule="auto"/>
    </w:pPr>
    <w:rPr>
      <w:rFonts w:ascii="Arial Bold" w:eastAsia="Times New Roman" w:hAnsi="Arial Bold" w:cs="Arial"/>
      <w:b/>
      <w:color w:val="003366"/>
      <w:sz w:val="36"/>
      <w:szCs w:val="36"/>
    </w:rPr>
  </w:style>
  <w:style w:type="character" w:customStyle="1" w:styleId="TPP-header1Char">
    <w:name w:val="TPP -header 1 Char"/>
    <w:basedOn w:val="DefaultParagraphFont"/>
    <w:link w:val="TPP-header1"/>
    <w:rsid w:val="00DB7828"/>
    <w:rPr>
      <w:rFonts w:ascii="Arial Bold" w:eastAsia="Times New Roman" w:hAnsi="Arial Bold" w:cs="Arial"/>
      <w:b/>
      <w:color w:val="003366"/>
      <w:sz w:val="36"/>
      <w:szCs w:val="36"/>
    </w:rPr>
  </w:style>
  <w:style w:type="paragraph" w:customStyle="1" w:styleId="TPPKeypointstitle">
    <w:name w:val="TPP Key points title"/>
    <w:basedOn w:val="Normal"/>
    <w:link w:val="TPPKeypointstitleChar"/>
    <w:rsid w:val="00DB7828"/>
    <w:pPr>
      <w:spacing w:before="240" w:after="180" w:line="240" w:lineRule="auto"/>
      <w:outlineLvl w:val="1"/>
    </w:pPr>
    <w:rPr>
      <w:rFonts w:eastAsia="Times New Roman" w:cs="Arial"/>
      <w:b/>
      <w:color w:val="003366"/>
      <w:sz w:val="24"/>
      <w:szCs w:val="24"/>
    </w:rPr>
  </w:style>
  <w:style w:type="character" w:customStyle="1" w:styleId="TPPheader0Char">
    <w:name w:val="TPP header 0 Char"/>
    <w:basedOn w:val="DefaultParagraphFont"/>
    <w:link w:val="TPPheader0"/>
    <w:rsid w:val="00DB7828"/>
    <w:rPr>
      <w:rFonts w:ascii="Arial Bold" w:eastAsia="Times New Roman" w:hAnsi="Arial Bold" w:cs="Arial"/>
      <w:b/>
      <w:color w:val="003366"/>
      <w:sz w:val="36"/>
      <w:szCs w:val="36"/>
    </w:rPr>
  </w:style>
  <w:style w:type="paragraph" w:styleId="ListParagraph">
    <w:name w:val="List Paragraph"/>
    <w:basedOn w:val="Normal"/>
    <w:link w:val="ListParagraphChar"/>
    <w:uiPriority w:val="34"/>
    <w:qFormat/>
    <w:rsid w:val="00FA2214"/>
    <w:pPr>
      <w:numPr>
        <w:numId w:val="4"/>
      </w:numPr>
      <w:spacing w:before="60" w:after="60"/>
      <w:ind w:left="357" w:hanging="357"/>
    </w:pPr>
  </w:style>
  <w:style w:type="character" w:customStyle="1" w:styleId="TPPKeypointstitleChar">
    <w:name w:val="TPP Key points title Char"/>
    <w:basedOn w:val="DefaultParagraphFont"/>
    <w:link w:val="TPPKeypointstitle"/>
    <w:rsid w:val="00DB7828"/>
    <w:rPr>
      <w:rFonts w:ascii="Arial" w:eastAsia="Times New Roman" w:hAnsi="Arial" w:cs="Arial"/>
      <w:b/>
      <w:color w:val="003366"/>
      <w:sz w:val="24"/>
      <w:szCs w:val="24"/>
    </w:rPr>
  </w:style>
  <w:style w:type="paragraph" w:customStyle="1" w:styleId="TPPdotpoints">
    <w:name w:val="TPP dot points"/>
    <w:basedOn w:val="ListParagraph"/>
    <w:link w:val="TPPdotpointsChar"/>
    <w:rsid w:val="00DB7828"/>
    <w:pPr>
      <w:numPr>
        <w:numId w:val="3"/>
      </w:numPr>
      <w:tabs>
        <w:tab w:val="num" w:pos="600"/>
      </w:tabs>
      <w:spacing w:before="180" w:after="180" w:line="288" w:lineRule="auto"/>
      <w:ind w:left="567" w:hanging="567"/>
      <w:outlineLvl w:val="0"/>
    </w:pPr>
    <w:rPr>
      <w:rFonts w:eastAsia="Times New Roman" w:cs="Arial"/>
    </w:rPr>
  </w:style>
  <w:style w:type="paragraph" w:customStyle="1" w:styleId="Figureortabletitle-H4">
    <w:name w:val="Figure or table title - H4"/>
    <w:basedOn w:val="Normal"/>
    <w:link w:val="Figureortabletitle-H4Char"/>
    <w:qFormat/>
    <w:rsid w:val="00DB7828"/>
    <w:pPr>
      <w:numPr>
        <w:ilvl w:val="3"/>
      </w:numPr>
      <w:spacing w:before="240" w:after="180" w:line="240" w:lineRule="auto"/>
      <w:outlineLvl w:val="3"/>
    </w:pPr>
    <w:rPr>
      <w:rFonts w:ascii="Arial Bold" w:eastAsia="Times New Roman" w:hAnsi="Arial Bold" w:cs="Arial"/>
      <w:b/>
      <w:szCs w:val="18"/>
    </w:rPr>
  </w:style>
  <w:style w:type="character" w:customStyle="1" w:styleId="ListParagraphChar">
    <w:name w:val="List Paragraph Char"/>
    <w:basedOn w:val="DefaultParagraphFont"/>
    <w:link w:val="ListParagraph"/>
    <w:uiPriority w:val="34"/>
    <w:rsid w:val="00FA2214"/>
    <w:rPr>
      <w:rFonts w:ascii="Arial" w:hAnsi="Arial"/>
      <w:sz w:val="20"/>
    </w:rPr>
  </w:style>
  <w:style w:type="character" w:customStyle="1" w:styleId="TPPdotpointsChar">
    <w:name w:val="TPP dot points Char"/>
    <w:basedOn w:val="ListParagraphChar"/>
    <w:link w:val="TPPdotpoints"/>
    <w:rsid w:val="00DB7828"/>
    <w:rPr>
      <w:rFonts w:ascii="Arial" w:eastAsia="Times New Roman" w:hAnsi="Arial" w:cs="Arial"/>
      <w:sz w:val="20"/>
    </w:rPr>
  </w:style>
  <w:style w:type="paragraph" w:customStyle="1" w:styleId="SubheadingH3">
    <w:name w:val="Subheading H3"/>
    <w:basedOn w:val="Normal"/>
    <w:link w:val="SubheadingH3Char"/>
    <w:rsid w:val="00DB7828"/>
    <w:pPr>
      <w:numPr>
        <w:ilvl w:val="2"/>
      </w:numPr>
      <w:spacing w:before="240" w:after="180" w:line="240" w:lineRule="auto"/>
      <w:ind w:left="907" w:hanging="907"/>
      <w:outlineLvl w:val="2"/>
    </w:pPr>
    <w:rPr>
      <w:rFonts w:eastAsia="Times New Roman" w:cs="Arial"/>
      <w:b/>
    </w:rPr>
  </w:style>
  <w:style w:type="character" w:customStyle="1" w:styleId="Figureortabletitle-H4Char">
    <w:name w:val="Figure or table title - H4 Char"/>
    <w:basedOn w:val="DefaultParagraphFont"/>
    <w:link w:val="Figureortabletitle-H4"/>
    <w:rsid w:val="00DB7828"/>
    <w:rPr>
      <w:rFonts w:ascii="Arial Bold" w:eastAsia="Times New Roman" w:hAnsi="Arial Bold" w:cs="Arial"/>
      <w:b/>
      <w:sz w:val="20"/>
      <w:szCs w:val="18"/>
    </w:rPr>
  </w:style>
  <w:style w:type="paragraph" w:customStyle="1" w:styleId="TPPSectionheadingH2">
    <w:name w:val="TPP Section heading H2"/>
    <w:basedOn w:val="Normal"/>
    <w:link w:val="TPPSectionheadingH2Char"/>
    <w:rsid w:val="00DB7828"/>
    <w:pPr>
      <w:numPr>
        <w:ilvl w:val="1"/>
      </w:numPr>
      <w:pBdr>
        <w:bottom w:val="single" w:sz="4" w:space="2" w:color="003366"/>
      </w:pBdr>
      <w:spacing w:before="240" w:after="180" w:line="240" w:lineRule="auto"/>
      <w:ind w:left="907" w:hanging="907"/>
      <w:outlineLvl w:val="1"/>
    </w:pPr>
    <w:rPr>
      <w:rFonts w:eastAsia="Times New Roman" w:cs="Arial"/>
      <w:b/>
      <w:color w:val="003366"/>
      <w:sz w:val="24"/>
      <w:szCs w:val="24"/>
    </w:rPr>
  </w:style>
  <w:style w:type="character" w:customStyle="1" w:styleId="SubheadingH3Char">
    <w:name w:val="Subheading H3 Char"/>
    <w:basedOn w:val="DefaultParagraphFont"/>
    <w:link w:val="SubheadingH3"/>
    <w:rsid w:val="00DB7828"/>
    <w:rPr>
      <w:rFonts w:ascii="Arial" w:eastAsia="Times New Roman" w:hAnsi="Arial" w:cs="Arial"/>
      <w:b/>
    </w:rPr>
  </w:style>
  <w:style w:type="paragraph" w:customStyle="1" w:styleId="SeparatorH5-usesparingly">
    <w:name w:val="Separator H5 - use sparingly"/>
    <w:basedOn w:val="Normal"/>
    <w:link w:val="SeparatorH5-usesparinglyChar"/>
    <w:rsid w:val="001E23A9"/>
    <w:pPr>
      <w:spacing w:before="180" w:after="180" w:line="288" w:lineRule="auto"/>
      <w:outlineLvl w:val="4"/>
    </w:pPr>
    <w:rPr>
      <w:rFonts w:eastAsia="Times New Roman" w:cs="Arial"/>
      <w:i/>
    </w:rPr>
  </w:style>
  <w:style w:type="character" w:customStyle="1" w:styleId="TPPSectionheadingH2Char">
    <w:name w:val="TPP Section heading H2 Char"/>
    <w:basedOn w:val="DefaultParagraphFont"/>
    <w:link w:val="TPPSectionheadingH2"/>
    <w:rsid w:val="00DB7828"/>
    <w:rPr>
      <w:rFonts w:ascii="Arial" w:eastAsia="Times New Roman" w:hAnsi="Arial" w:cs="Arial"/>
      <w:b/>
      <w:color w:val="003366"/>
      <w:sz w:val="24"/>
      <w:szCs w:val="24"/>
    </w:rPr>
  </w:style>
  <w:style w:type="character" w:styleId="Hyperlink">
    <w:name w:val="Hyperlink"/>
    <w:basedOn w:val="DefaultParagraphFont"/>
    <w:uiPriority w:val="99"/>
    <w:unhideWhenUsed/>
    <w:rsid w:val="003313B0"/>
    <w:rPr>
      <w:color w:val="F99D24" w:themeColor="hyperlink"/>
      <w:u w:val="single"/>
    </w:rPr>
  </w:style>
  <w:style w:type="character" w:customStyle="1" w:styleId="SeparatorH5-usesparinglyChar">
    <w:name w:val="Separator H5 - use sparingly Char"/>
    <w:basedOn w:val="DefaultParagraphFont"/>
    <w:link w:val="SeparatorH5-usesparingly"/>
    <w:rsid w:val="001E23A9"/>
    <w:rPr>
      <w:rFonts w:ascii="Arial" w:eastAsia="Times New Roman" w:hAnsi="Arial" w:cs="Arial"/>
      <w:i/>
    </w:rPr>
  </w:style>
  <w:style w:type="paragraph" w:customStyle="1" w:styleId="TPPexplanationatorynotesfortableorgraph">
    <w:name w:val="TPP explanationatory notes for table or graph"/>
    <w:basedOn w:val="Normal"/>
    <w:link w:val="TPPexplanationatorynotesfortableorgraphChar"/>
    <w:rsid w:val="00D82BB8"/>
    <w:pPr>
      <w:spacing w:before="80" w:after="240" w:line="288" w:lineRule="auto"/>
      <w:outlineLvl w:val="0"/>
    </w:pPr>
    <w:rPr>
      <w:rFonts w:eastAsia="Times New Roman" w:cs="Arial"/>
      <w:sz w:val="16"/>
    </w:rPr>
  </w:style>
  <w:style w:type="paragraph" w:customStyle="1" w:styleId="TPPTablecategoryheading">
    <w:name w:val="TPP Table category heading"/>
    <w:basedOn w:val="Normal"/>
    <w:link w:val="TPPTablecategoryheadingChar"/>
    <w:rsid w:val="00F22366"/>
    <w:pPr>
      <w:spacing w:before="60" w:after="60" w:line="288" w:lineRule="auto"/>
    </w:pPr>
    <w:rPr>
      <w:rFonts w:eastAsia="Times New Roman" w:cs="Arial"/>
      <w:szCs w:val="20"/>
    </w:rPr>
  </w:style>
  <w:style w:type="character" w:customStyle="1" w:styleId="TPPexplanationatorynotesfortableorgraphChar">
    <w:name w:val="TPP explanationatory notes for table or graph Char"/>
    <w:basedOn w:val="DefaultParagraphFont"/>
    <w:link w:val="TPPexplanationatorynotesfortableorgraph"/>
    <w:rsid w:val="00D82BB8"/>
    <w:rPr>
      <w:rFonts w:ascii="Arial" w:eastAsia="Times New Roman" w:hAnsi="Arial" w:cs="Arial"/>
      <w:sz w:val="16"/>
    </w:rPr>
  </w:style>
  <w:style w:type="paragraph" w:customStyle="1" w:styleId="TPPtabletext">
    <w:name w:val="TPP table text"/>
    <w:basedOn w:val="Normal"/>
    <w:link w:val="TPPtabletextChar"/>
    <w:rsid w:val="00F22366"/>
    <w:pPr>
      <w:spacing w:before="60" w:after="60" w:line="288" w:lineRule="auto"/>
    </w:pPr>
    <w:rPr>
      <w:rFonts w:eastAsia="Times New Roman" w:cs="Arial"/>
      <w:szCs w:val="20"/>
    </w:rPr>
  </w:style>
  <w:style w:type="character" w:customStyle="1" w:styleId="TPPTablecategoryheadingChar">
    <w:name w:val="TPP Table category heading Char"/>
    <w:basedOn w:val="DefaultParagraphFont"/>
    <w:link w:val="TPPTablecategoryheading"/>
    <w:rsid w:val="00F22366"/>
    <w:rPr>
      <w:rFonts w:ascii="Arial" w:eastAsia="Times New Roman" w:hAnsi="Arial" w:cs="Arial"/>
      <w:sz w:val="20"/>
      <w:szCs w:val="20"/>
    </w:rPr>
  </w:style>
  <w:style w:type="paragraph" w:customStyle="1" w:styleId="TPPtableheader">
    <w:name w:val="TPP table header"/>
    <w:basedOn w:val="Normal"/>
    <w:link w:val="TPPtableheaderChar"/>
    <w:rsid w:val="00F22366"/>
    <w:pPr>
      <w:spacing w:before="60" w:after="60" w:line="240" w:lineRule="auto"/>
    </w:pPr>
    <w:rPr>
      <w:rFonts w:eastAsia="Times New Roman" w:cs="Arial"/>
      <w:b/>
      <w:bCs/>
      <w:color w:val="FFFFFF"/>
      <w:szCs w:val="20"/>
    </w:rPr>
  </w:style>
  <w:style w:type="character" w:customStyle="1" w:styleId="TPPtabletextChar">
    <w:name w:val="TPP table text Char"/>
    <w:basedOn w:val="DefaultParagraphFont"/>
    <w:link w:val="TPPtabletext"/>
    <w:rsid w:val="00F22366"/>
    <w:rPr>
      <w:rFonts w:ascii="Arial" w:eastAsia="Times New Roman" w:hAnsi="Arial" w:cs="Arial"/>
      <w:sz w:val="20"/>
      <w:szCs w:val="20"/>
    </w:rPr>
  </w:style>
  <w:style w:type="paragraph" w:customStyle="1" w:styleId="TPPHeader1">
    <w:name w:val="TPP Header 1"/>
    <w:basedOn w:val="Normal"/>
    <w:link w:val="TPPHeader1Char"/>
    <w:rsid w:val="00CE1AE8"/>
    <w:pPr>
      <w:spacing w:before="240" w:after="180" w:line="240" w:lineRule="auto"/>
      <w:ind w:left="907" w:hanging="907"/>
      <w:outlineLvl w:val="0"/>
    </w:pPr>
    <w:rPr>
      <w:rFonts w:ascii="Arial Bold" w:eastAsia="Times New Roman" w:hAnsi="Arial Bold" w:cs="Arial"/>
      <w:b/>
      <w:color w:val="003053" w:themeColor="text2" w:themeShade="BF"/>
      <w:sz w:val="32"/>
      <w:szCs w:val="32"/>
    </w:rPr>
  </w:style>
  <w:style w:type="character" w:customStyle="1" w:styleId="TPPtableheaderChar">
    <w:name w:val="TPP table header Char"/>
    <w:basedOn w:val="DefaultParagraphFont"/>
    <w:link w:val="TPPtableheader"/>
    <w:rsid w:val="00F22366"/>
    <w:rPr>
      <w:rFonts w:ascii="Arial" w:eastAsia="Times New Roman" w:hAnsi="Arial" w:cs="Arial"/>
      <w:b/>
      <w:bCs/>
      <w:color w:val="FFFFFF"/>
      <w:sz w:val="20"/>
      <w:szCs w:val="20"/>
    </w:rPr>
  </w:style>
  <w:style w:type="character" w:customStyle="1" w:styleId="TPPHeader1Char">
    <w:name w:val="TPP Header 1 Char"/>
    <w:basedOn w:val="DefaultParagraphFont"/>
    <w:link w:val="TPPHeader1"/>
    <w:rsid w:val="00CE1AE8"/>
    <w:rPr>
      <w:rFonts w:ascii="Arial Bold" w:eastAsia="Times New Roman" w:hAnsi="Arial Bold" w:cs="Arial"/>
      <w:b/>
      <w:color w:val="003053" w:themeColor="text2" w:themeShade="BF"/>
      <w:sz w:val="32"/>
      <w:szCs w:val="32"/>
    </w:rPr>
  </w:style>
  <w:style w:type="paragraph" w:styleId="TOCHeading">
    <w:name w:val="TOC Heading"/>
    <w:basedOn w:val="Heading1"/>
    <w:next w:val="Normal"/>
    <w:uiPriority w:val="39"/>
    <w:semiHidden/>
    <w:unhideWhenUsed/>
    <w:qFormat/>
    <w:rsid w:val="00FA2214"/>
    <w:pPr>
      <w:keepLines/>
      <w:spacing w:before="480" w:after="0" w:line="276" w:lineRule="auto"/>
      <w:outlineLvl w:val="9"/>
    </w:pPr>
    <w:rPr>
      <w:rFonts w:asciiTheme="majorHAnsi" w:eastAsiaTheme="majorEastAsia" w:hAnsiTheme="majorHAnsi" w:cstheme="majorBidi"/>
      <w:bCs/>
      <w:color w:val="00698B" w:themeColor="accent1" w:themeShade="BF"/>
      <w:kern w:val="0"/>
      <w:sz w:val="28"/>
      <w:lang w:val="en-US" w:eastAsia="ja-JP"/>
    </w:rPr>
  </w:style>
  <w:style w:type="paragraph" w:styleId="TOC1">
    <w:name w:val="toc 1"/>
    <w:basedOn w:val="Normal"/>
    <w:next w:val="Normal"/>
    <w:autoRedefine/>
    <w:uiPriority w:val="39"/>
    <w:unhideWhenUsed/>
    <w:qFormat/>
    <w:rsid w:val="00611A69"/>
    <w:pPr>
      <w:tabs>
        <w:tab w:val="right" w:leader="dot" w:pos="9016"/>
      </w:tabs>
      <w:spacing w:after="100" w:line="360" w:lineRule="auto"/>
    </w:pPr>
    <w:rPr>
      <w:noProof/>
      <w:color w:val="008EBA" w:themeColor="accent1"/>
    </w:rPr>
  </w:style>
  <w:style w:type="paragraph" w:styleId="TOC2">
    <w:name w:val="toc 2"/>
    <w:basedOn w:val="Normal"/>
    <w:next w:val="Normal"/>
    <w:autoRedefine/>
    <w:uiPriority w:val="39"/>
    <w:unhideWhenUsed/>
    <w:qFormat/>
    <w:rsid w:val="008C3E94"/>
    <w:pPr>
      <w:tabs>
        <w:tab w:val="right" w:leader="dot" w:pos="9016"/>
      </w:tabs>
      <w:spacing w:after="100"/>
      <w:ind w:left="200"/>
    </w:pPr>
  </w:style>
  <w:style w:type="paragraph" w:styleId="TOC3">
    <w:name w:val="toc 3"/>
    <w:basedOn w:val="Normal"/>
    <w:next w:val="Normal"/>
    <w:autoRedefine/>
    <w:uiPriority w:val="39"/>
    <w:unhideWhenUsed/>
    <w:qFormat/>
    <w:rsid w:val="00611A69"/>
    <w:pPr>
      <w:tabs>
        <w:tab w:val="right" w:leader="dot" w:pos="9016"/>
      </w:tabs>
      <w:spacing w:after="100" w:line="360" w:lineRule="auto"/>
    </w:pPr>
    <w:rPr>
      <w:noProof/>
      <w:color w:val="008EBA" w:themeColor="accent1"/>
    </w:rPr>
  </w:style>
  <w:style w:type="paragraph" w:styleId="Title">
    <w:name w:val="Title"/>
    <w:basedOn w:val="Normal"/>
    <w:next w:val="Normal"/>
    <w:link w:val="TitleChar"/>
    <w:uiPriority w:val="10"/>
    <w:qFormat/>
    <w:rsid w:val="00FF25DB"/>
    <w:pPr>
      <w:pBdr>
        <w:bottom w:val="single" w:sz="8" w:space="4" w:color="008EBA" w:themeColor="accent1"/>
      </w:pBdr>
      <w:spacing w:after="240" w:line="240" w:lineRule="auto"/>
      <w:contextualSpacing/>
      <w:jc w:val="right"/>
    </w:pPr>
    <w:rPr>
      <w:rFonts w:eastAsiaTheme="majorEastAsia" w:cstheme="majorBidi"/>
      <w:b/>
      <w:color w:val="FFFFFF" w:themeColor="background1"/>
      <w:spacing w:val="5"/>
      <w:kern w:val="28"/>
      <w:sz w:val="42"/>
      <w:szCs w:val="52"/>
    </w:rPr>
  </w:style>
  <w:style w:type="character" w:customStyle="1" w:styleId="TitleChar">
    <w:name w:val="Title Char"/>
    <w:basedOn w:val="DefaultParagraphFont"/>
    <w:link w:val="Title"/>
    <w:uiPriority w:val="10"/>
    <w:rsid w:val="00FF25DB"/>
    <w:rPr>
      <w:rFonts w:ascii="Arial" w:eastAsiaTheme="majorEastAsia" w:hAnsi="Arial" w:cstheme="majorBidi"/>
      <w:b/>
      <w:color w:val="FFFFFF" w:themeColor="background1"/>
      <w:spacing w:val="5"/>
      <w:kern w:val="28"/>
      <w:sz w:val="42"/>
      <w:szCs w:val="52"/>
    </w:rPr>
  </w:style>
  <w:style w:type="paragraph" w:styleId="Subtitle">
    <w:name w:val="Subtitle"/>
    <w:basedOn w:val="Normal"/>
    <w:next w:val="Normal"/>
    <w:link w:val="SubtitleChar"/>
    <w:uiPriority w:val="11"/>
    <w:qFormat/>
    <w:rsid w:val="004D60D3"/>
    <w:pPr>
      <w:numPr>
        <w:ilvl w:val="1"/>
      </w:numPr>
    </w:pPr>
    <w:rPr>
      <w:rFonts w:asciiTheme="majorHAnsi" w:eastAsiaTheme="majorEastAsia" w:hAnsiTheme="majorHAnsi" w:cstheme="majorBidi"/>
      <w:i/>
      <w:iCs/>
      <w:color w:val="008EBA" w:themeColor="accent1"/>
      <w:spacing w:val="15"/>
      <w:sz w:val="24"/>
      <w:szCs w:val="24"/>
    </w:rPr>
  </w:style>
  <w:style w:type="character" w:customStyle="1" w:styleId="SubtitleChar">
    <w:name w:val="Subtitle Char"/>
    <w:basedOn w:val="DefaultParagraphFont"/>
    <w:link w:val="Subtitle"/>
    <w:uiPriority w:val="11"/>
    <w:rsid w:val="004D60D3"/>
    <w:rPr>
      <w:rFonts w:asciiTheme="majorHAnsi" w:eastAsiaTheme="majorEastAsia" w:hAnsiTheme="majorHAnsi" w:cstheme="majorBidi"/>
      <w:i/>
      <w:iCs/>
      <w:color w:val="008EBA" w:themeColor="accent1"/>
      <w:spacing w:val="15"/>
      <w:sz w:val="24"/>
      <w:szCs w:val="24"/>
    </w:rPr>
  </w:style>
  <w:style w:type="paragraph" w:customStyle="1" w:styleId="BodyCopy">
    <w:name w:val="Body Copy"/>
    <w:basedOn w:val="Normal"/>
    <w:uiPriority w:val="99"/>
    <w:rsid w:val="00780857"/>
    <w:pPr>
      <w:suppressAutoHyphens/>
      <w:autoSpaceDE w:val="0"/>
      <w:autoSpaceDN w:val="0"/>
      <w:adjustRightInd w:val="0"/>
      <w:spacing w:before="85" w:after="85" w:line="240" w:lineRule="atLeast"/>
      <w:textAlignment w:val="center"/>
    </w:pPr>
    <w:rPr>
      <w:rFonts w:ascii="Gotham Book" w:hAnsi="Gotham Book" w:cs="Gotham Book"/>
      <w:color w:val="00426F"/>
      <w:sz w:val="18"/>
      <w:szCs w:val="18"/>
      <w:lang w:val="en-US"/>
    </w:rPr>
  </w:style>
  <w:style w:type="character" w:styleId="FollowedHyperlink">
    <w:name w:val="FollowedHyperlink"/>
    <w:basedOn w:val="DefaultParagraphFont"/>
    <w:uiPriority w:val="99"/>
    <w:semiHidden/>
    <w:unhideWhenUsed/>
    <w:rsid w:val="0074542A"/>
    <w:rPr>
      <w:color w:val="B9BDBF" w:themeColor="followedHyperlink"/>
      <w:u w:val="single"/>
    </w:rPr>
  </w:style>
  <w:style w:type="paragraph" w:styleId="NoSpacing">
    <w:name w:val="No Spacing"/>
    <w:link w:val="NoSpacingChar"/>
    <w:uiPriority w:val="1"/>
    <w:qFormat/>
    <w:rsid w:val="00AE5FD4"/>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C036D3"/>
    <w:rPr>
      <w:rFonts w:eastAsiaTheme="minorEastAsia"/>
      <w:lang w:val="en-US" w:eastAsia="zh-CN"/>
    </w:rPr>
  </w:style>
  <w:style w:type="paragraph" w:styleId="BodyText">
    <w:name w:val="Body Text"/>
    <w:basedOn w:val="Normal"/>
    <w:link w:val="BodyTextChar"/>
    <w:rsid w:val="0084156B"/>
    <w:pPr>
      <w:spacing w:before="120" w:line="240" w:lineRule="atLeast"/>
      <w:jc w:val="both"/>
    </w:pPr>
    <w:rPr>
      <w:rFonts w:ascii="Credit Suisse Type Roman" w:eastAsia="PMingLiU" w:hAnsi="Credit Suisse Type Roman" w:cs="Times New Roman"/>
      <w:szCs w:val="24"/>
      <w:lang w:val="en-GB" w:eastAsia="zh-TW"/>
    </w:rPr>
  </w:style>
  <w:style w:type="character" w:customStyle="1" w:styleId="BodyTextChar">
    <w:name w:val="Body Text Char"/>
    <w:basedOn w:val="DefaultParagraphFont"/>
    <w:link w:val="BodyText"/>
    <w:rsid w:val="0084156B"/>
    <w:rPr>
      <w:rFonts w:ascii="Credit Suisse Type Roman" w:eastAsia="PMingLiU" w:hAnsi="Credit Suisse Type Roman" w:cs="Times New Roman"/>
      <w:sz w:val="20"/>
      <w:szCs w:val="24"/>
      <w:lang w:val="en-GB" w:eastAsia="zh-TW"/>
    </w:rPr>
  </w:style>
  <w:style w:type="table" w:styleId="TableGrid">
    <w:name w:val="Table Grid"/>
    <w:basedOn w:val="TableNormal"/>
    <w:uiPriority w:val="39"/>
    <w:rsid w:val="00780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9A722B"/>
    <w:pPr>
      <w:spacing w:line="240" w:lineRule="auto"/>
    </w:pPr>
    <w:rPr>
      <w:rFonts w:eastAsia="Times New Roman" w:cs="Times New Roman"/>
      <w:szCs w:val="20"/>
    </w:rPr>
  </w:style>
  <w:style w:type="character" w:customStyle="1" w:styleId="CommentTextChar">
    <w:name w:val="Comment Text Char"/>
    <w:basedOn w:val="DefaultParagraphFont"/>
    <w:link w:val="CommentText"/>
    <w:rsid w:val="009A722B"/>
    <w:rPr>
      <w:rFonts w:ascii="Arial" w:eastAsia="Times New Roman" w:hAnsi="Arial" w:cs="Times New Roman"/>
      <w:sz w:val="20"/>
      <w:szCs w:val="20"/>
    </w:rPr>
  </w:style>
  <w:style w:type="character" w:styleId="CommentReference">
    <w:name w:val="annotation reference"/>
    <w:basedOn w:val="DefaultParagraphFont"/>
    <w:semiHidden/>
    <w:unhideWhenUsed/>
    <w:rsid w:val="009A722B"/>
    <w:rPr>
      <w:sz w:val="16"/>
      <w:szCs w:val="16"/>
    </w:rPr>
  </w:style>
  <w:style w:type="table" w:styleId="ListTable3-Accent2">
    <w:name w:val="List Table 3 Accent 2"/>
    <w:basedOn w:val="TableNormal"/>
    <w:uiPriority w:val="48"/>
    <w:rsid w:val="0021616E"/>
    <w:pPr>
      <w:spacing w:after="0" w:line="240" w:lineRule="auto"/>
    </w:pPr>
    <w:tblPr>
      <w:tblStyleRowBandSize w:val="1"/>
      <w:tblStyleColBandSize w:val="1"/>
      <w:tblBorders>
        <w:top w:val="single" w:sz="4" w:space="0" w:color="9ACA3C" w:themeColor="accent2"/>
        <w:left w:val="single" w:sz="4" w:space="0" w:color="9ACA3C" w:themeColor="accent2"/>
        <w:bottom w:val="single" w:sz="4" w:space="0" w:color="9ACA3C" w:themeColor="accent2"/>
        <w:right w:val="single" w:sz="4" w:space="0" w:color="9ACA3C" w:themeColor="accent2"/>
      </w:tblBorders>
    </w:tblPr>
    <w:tblStylePr w:type="firstRow">
      <w:rPr>
        <w:b/>
        <w:bCs/>
        <w:color w:val="FFFFFF" w:themeColor="background1"/>
      </w:rPr>
      <w:tblPr/>
      <w:tcPr>
        <w:shd w:val="clear" w:color="auto" w:fill="9ACA3C" w:themeFill="accent2"/>
      </w:tcPr>
    </w:tblStylePr>
    <w:tblStylePr w:type="lastRow">
      <w:rPr>
        <w:b/>
        <w:bCs/>
      </w:rPr>
      <w:tblPr/>
      <w:tcPr>
        <w:tcBorders>
          <w:top w:val="double" w:sz="4" w:space="0" w:color="9ACA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CA3C" w:themeColor="accent2"/>
          <w:right w:val="single" w:sz="4" w:space="0" w:color="9ACA3C" w:themeColor="accent2"/>
        </w:tcBorders>
      </w:tcPr>
    </w:tblStylePr>
    <w:tblStylePr w:type="band1Horz">
      <w:tblPr/>
      <w:tcPr>
        <w:tcBorders>
          <w:top w:val="single" w:sz="4" w:space="0" w:color="9ACA3C" w:themeColor="accent2"/>
          <w:bottom w:val="single" w:sz="4" w:space="0" w:color="9ACA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CA3C" w:themeColor="accent2"/>
          <w:left w:val="nil"/>
        </w:tcBorders>
      </w:tcPr>
    </w:tblStylePr>
    <w:tblStylePr w:type="swCell">
      <w:tblPr/>
      <w:tcPr>
        <w:tcBorders>
          <w:top w:val="double" w:sz="4" w:space="0" w:color="9ACA3C" w:themeColor="accent2"/>
          <w:right w:val="nil"/>
        </w:tcBorders>
      </w:tcPr>
    </w:tblStylePr>
  </w:style>
  <w:style w:type="table" w:styleId="ListTable3-Accent6">
    <w:name w:val="List Table 3 Accent 6"/>
    <w:basedOn w:val="TableNormal"/>
    <w:uiPriority w:val="48"/>
    <w:rsid w:val="0021616E"/>
    <w:pPr>
      <w:spacing w:after="0" w:line="240" w:lineRule="auto"/>
    </w:pPr>
    <w:tblPr>
      <w:tblStyleRowBandSize w:val="1"/>
      <w:tblStyleColBandSize w:val="1"/>
      <w:tblBorders>
        <w:top w:val="single" w:sz="4" w:space="0" w:color="A50776" w:themeColor="accent6"/>
        <w:left w:val="single" w:sz="4" w:space="0" w:color="A50776" w:themeColor="accent6"/>
        <w:bottom w:val="single" w:sz="4" w:space="0" w:color="A50776" w:themeColor="accent6"/>
        <w:right w:val="single" w:sz="4" w:space="0" w:color="A50776" w:themeColor="accent6"/>
      </w:tblBorders>
    </w:tblPr>
    <w:tblStylePr w:type="firstRow">
      <w:rPr>
        <w:b/>
        <w:bCs/>
        <w:color w:val="FFFFFF" w:themeColor="background1"/>
      </w:rPr>
      <w:tblPr/>
      <w:tcPr>
        <w:shd w:val="clear" w:color="auto" w:fill="A50776" w:themeFill="accent6"/>
      </w:tcPr>
    </w:tblStylePr>
    <w:tblStylePr w:type="lastRow">
      <w:rPr>
        <w:b/>
        <w:bCs/>
      </w:rPr>
      <w:tblPr/>
      <w:tcPr>
        <w:tcBorders>
          <w:top w:val="double" w:sz="4" w:space="0" w:color="A5077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0776" w:themeColor="accent6"/>
          <w:right w:val="single" w:sz="4" w:space="0" w:color="A50776" w:themeColor="accent6"/>
        </w:tcBorders>
      </w:tcPr>
    </w:tblStylePr>
    <w:tblStylePr w:type="band1Horz">
      <w:tblPr/>
      <w:tcPr>
        <w:tcBorders>
          <w:top w:val="single" w:sz="4" w:space="0" w:color="A50776" w:themeColor="accent6"/>
          <w:bottom w:val="single" w:sz="4" w:space="0" w:color="A5077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0776" w:themeColor="accent6"/>
          <w:left w:val="nil"/>
        </w:tcBorders>
      </w:tcPr>
    </w:tblStylePr>
    <w:tblStylePr w:type="swCell">
      <w:tblPr/>
      <w:tcPr>
        <w:tcBorders>
          <w:top w:val="double" w:sz="4" w:space="0" w:color="A50776" w:themeColor="accent6"/>
          <w:right w:val="nil"/>
        </w:tcBorders>
      </w:tcPr>
    </w:tblStylePr>
  </w:style>
  <w:style w:type="character" w:styleId="PlaceholderText">
    <w:name w:val="Placeholder Text"/>
    <w:basedOn w:val="DefaultParagraphFont"/>
    <w:uiPriority w:val="99"/>
    <w:semiHidden/>
    <w:rsid w:val="002B0398"/>
    <w:rPr>
      <w:color w:val="808080"/>
    </w:rPr>
  </w:style>
  <w:style w:type="paragraph" w:styleId="CommentSubject">
    <w:name w:val="annotation subject"/>
    <w:basedOn w:val="CommentText"/>
    <w:next w:val="CommentText"/>
    <w:link w:val="CommentSubjectChar"/>
    <w:uiPriority w:val="99"/>
    <w:semiHidden/>
    <w:unhideWhenUsed/>
    <w:rsid w:val="00AB7731"/>
    <w:rPr>
      <w:rFonts w:eastAsiaTheme="minorHAnsi" w:cstheme="minorBidi"/>
      <w:b/>
      <w:bCs/>
    </w:rPr>
  </w:style>
  <w:style w:type="character" w:customStyle="1" w:styleId="CommentSubjectChar">
    <w:name w:val="Comment Subject Char"/>
    <w:basedOn w:val="CommentTextChar"/>
    <w:link w:val="CommentSubject"/>
    <w:uiPriority w:val="99"/>
    <w:semiHidden/>
    <w:rsid w:val="00AB7731"/>
    <w:rPr>
      <w:rFonts w:ascii="Arial" w:eastAsia="Times New Roman" w:hAnsi="Arial" w:cs="Times New Roman"/>
      <w:b/>
      <w:bCs/>
      <w:sz w:val="20"/>
      <w:szCs w:val="20"/>
    </w:rPr>
  </w:style>
  <w:style w:type="character" w:styleId="PageNumber">
    <w:name w:val="page number"/>
    <w:semiHidden/>
    <w:rsid w:val="008D3FBD"/>
    <w:rPr>
      <w:rFonts w:ascii="Arial" w:hAnsi="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6674">
      <w:bodyDiv w:val="1"/>
      <w:marLeft w:val="0"/>
      <w:marRight w:val="0"/>
      <w:marTop w:val="0"/>
      <w:marBottom w:val="0"/>
      <w:divBdr>
        <w:top w:val="none" w:sz="0" w:space="0" w:color="auto"/>
        <w:left w:val="none" w:sz="0" w:space="0" w:color="auto"/>
        <w:bottom w:val="none" w:sz="0" w:space="0" w:color="auto"/>
        <w:right w:val="none" w:sz="0" w:space="0" w:color="auto"/>
      </w:divBdr>
    </w:div>
    <w:div w:id="962924742">
      <w:bodyDiv w:val="1"/>
      <w:marLeft w:val="0"/>
      <w:marRight w:val="0"/>
      <w:marTop w:val="0"/>
      <w:marBottom w:val="0"/>
      <w:divBdr>
        <w:top w:val="none" w:sz="0" w:space="0" w:color="auto"/>
        <w:left w:val="none" w:sz="0" w:space="0" w:color="auto"/>
        <w:bottom w:val="none" w:sz="0" w:space="0" w:color="auto"/>
        <w:right w:val="none" w:sz="0" w:space="0" w:color="auto"/>
      </w:divBdr>
    </w:div>
    <w:div w:id="1014645367">
      <w:bodyDiv w:val="1"/>
      <w:marLeft w:val="0"/>
      <w:marRight w:val="0"/>
      <w:marTop w:val="0"/>
      <w:marBottom w:val="0"/>
      <w:divBdr>
        <w:top w:val="none" w:sz="0" w:space="0" w:color="auto"/>
        <w:left w:val="none" w:sz="0" w:space="0" w:color="auto"/>
        <w:bottom w:val="none" w:sz="0" w:space="0" w:color="auto"/>
        <w:right w:val="none" w:sz="0" w:space="0" w:color="auto"/>
      </w:divBdr>
      <w:divsChild>
        <w:div w:id="381174390">
          <w:marLeft w:val="0"/>
          <w:marRight w:val="0"/>
          <w:marTop w:val="0"/>
          <w:marBottom w:val="360"/>
          <w:divBdr>
            <w:top w:val="none" w:sz="0" w:space="0" w:color="auto"/>
            <w:left w:val="none" w:sz="0" w:space="0" w:color="auto"/>
            <w:bottom w:val="none" w:sz="0" w:space="0" w:color="auto"/>
            <w:right w:val="none" w:sz="0" w:space="0" w:color="auto"/>
          </w:divBdr>
          <w:divsChild>
            <w:div w:id="18742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buy.nsw.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W\OneDrive%20-%20NSWGOV\Professional%20Services\6%20Customer%20Management\SK%20Team\Tools%20&amp;%20Templates%20Update\Draft\Plan_Project%20Brief.dotx" TargetMode="External"/></Relationships>
</file>

<file path=word/theme/theme1.xml><?xml version="1.0" encoding="utf-8"?>
<a:theme xmlns:a="http://schemas.openxmlformats.org/drawingml/2006/main" name="ONETreasury_Theme1">
  <a:themeElements>
    <a:clrScheme name="Custom 2">
      <a:dk1>
        <a:srgbClr val="000000"/>
      </a:dk1>
      <a:lt1>
        <a:srgbClr val="FFFFFF"/>
      </a:lt1>
      <a:dk2>
        <a:srgbClr val="00416F"/>
      </a:dk2>
      <a:lt2>
        <a:srgbClr val="009383"/>
      </a:lt2>
      <a:accent1>
        <a:srgbClr val="008EBA"/>
      </a:accent1>
      <a:accent2>
        <a:srgbClr val="9ACA3C"/>
      </a:accent2>
      <a:accent3>
        <a:srgbClr val="00223E"/>
      </a:accent3>
      <a:accent4>
        <a:srgbClr val="53C8E9"/>
      </a:accent4>
      <a:accent5>
        <a:srgbClr val="4B5051"/>
      </a:accent5>
      <a:accent6>
        <a:srgbClr val="A50776"/>
      </a:accent6>
      <a:hlink>
        <a:srgbClr val="F99D24"/>
      </a:hlink>
      <a:folHlink>
        <a:srgbClr val="B9BDB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NETreasury_Theme1" id="{B287221B-195D-9D49-89EC-61B3ACD13148}" vid="{7FA0FA8D-8BAA-1341-97EA-0CD5DAEFEA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DFF2E0050551488E40232F57030EF4" ma:contentTypeVersion="13" ma:contentTypeDescription="Create a new document." ma:contentTypeScope="" ma:versionID="0780b7ae175074f29ec1d83eb8ff5618">
  <xsd:schema xmlns:xsd="http://www.w3.org/2001/XMLSchema" xmlns:xs="http://www.w3.org/2001/XMLSchema" xmlns:p="http://schemas.microsoft.com/office/2006/metadata/properties" xmlns:ns2="668287de-69f9-489b-9b65-b48d49065107" xmlns:ns3="71442a78-d832-4f95-b52b-64d9753d3749" targetNamespace="http://schemas.microsoft.com/office/2006/metadata/properties" ma:root="true" ma:fieldsID="ce9672d420a73344fdfefb994d1a2024" ns2:_="" ns3:_="">
    <xsd:import namespace="668287de-69f9-489b-9b65-b48d49065107"/>
    <xsd:import namespace="71442a78-d832-4f95-b52b-64d9753d37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87de-69f9-489b-9b65-b48d49065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442a78-d832-4f95-b52b-64d9753d374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09E5-676C-4DA7-BF5F-3692433D816D}">
  <ds:schemaRefs>
    <ds:schemaRef ds:uri="http://schemas.microsoft.com/sharepoint/v3/contenttype/forms"/>
  </ds:schemaRefs>
</ds:datastoreItem>
</file>

<file path=customXml/itemProps2.xml><?xml version="1.0" encoding="utf-8"?>
<ds:datastoreItem xmlns:ds="http://schemas.openxmlformats.org/officeDocument/2006/customXml" ds:itemID="{C8FC1579-0E7B-4C15-A85F-CF41A065D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6868CE-D8B3-4A27-AFBC-65EBC028B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87de-69f9-489b-9b65-b48d49065107"/>
    <ds:schemaRef ds:uri="71442a78-d832-4f95-b52b-64d9753d3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5B6538-52E7-43ED-8988-2E3EC9B5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Plan_Project Brief</Template>
  <TotalTime>1</TotalTime>
  <Pages>4</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Policy and Guidelines Paper TPP</vt:lpstr>
    </vt:vector>
  </TitlesOfParts>
  <Company>ServiceFirst</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Guidelines Paper TPP</dc:title>
  <dc:subject>Policy and Guidelines Paper</dc:subject>
  <dc:creator>Wendy Jo</dc:creator>
  <cp:lastModifiedBy>Sanjit Kewalramani</cp:lastModifiedBy>
  <cp:revision>2</cp:revision>
  <cp:lastPrinted>2017-03-10T03:13:00Z</cp:lastPrinted>
  <dcterms:created xsi:type="dcterms:W3CDTF">2023-04-28T07:50:00Z</dcterms:created>
  <dcterms:modified xsi:type="dcterms:W3CDTF">2023-04-28T07:50:00Z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0x01010037DFF2E0050551488E40232F57030EF4</vt:lpwstr>
  </property>
</Properties>
</file>